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030A" w:rsidRDefault="007B030A" w:rsidP="007B030A">
      <w:pPr>
        <w:shd w:val="clear" w:color="auto" w:fill="FFFFFF"/>
        <w:ind w:left="48"/>
        <w:rPr>
          <w:lang w:val="en-US"/>
        </w:rPr>
      </w:pPr>
      <w:r>
        <w:rPr>
          <w:rFonts w:ascii="Arial" w:hAnsi="Arial"/>
          <w:b/>
          <w:i/>
          <w:color w:val="000000"/>
          <w:spacing w:val="-4"/>
          <w:sz w:val="60"/>
          <w:lang w:val="en-US"/>
        </w:rPr>
        <w:t>Trading With</w:t>
      </w:r>
    </w:p>
    <w:p w:rsidR="007B030A" w:rsidRDefault="007B030A" w:rsidP="007B030A">
      <w:pPr>
        <w:shd w:val="clear" w:color="auto" w:fill="FFFFFF"/>
        <w:spacing w:before="2395"/>
        <w:rPr>
          <w:lang w:val="en-US"/>
        </w:rPr>
      </w:pPr>
      <w:r>
        <w:rPr>
          <w:i/>
          <w:color w:val="000000"/>
          <w:spacing w:val="35"/>
          <w:sz w:val="172"/>
          <w:lang w:val="en-US"/>
        </w:rPr>
        <w:t>DiNapoli</w:t>
      </w:r>
    </w:p>
    <w:p w:rsidR="007B030A" w:rsidRDefault="007B030A" w:rsidP="007B030A">
      <w:pPr>
        <w:shd w:val="clear" w:color="auto" w:fill="FFFFFF"/>
        <w:jc w:val="right"/>
        <w:rPr>
          <w:lang w:val="en-US"/>
        </w:rPr>
      </w:pPr>
      <w:r>
        <w:rPr>
          <w:i/>
          <w:color w:val="000000"/>
          <w:spacing w:val="24"/>
          <w:sz w:val="172"/>
          <w:lang w:val="en-US"/>
        </w:rPr>
        <w:t>Levels</w:t>
      </w:r>
    </w:p>
    <w:p w:rsidR="007B030A" w:rsidRDefault="007B030A" w:rsidP="007B030A">
      <w:pPr>
        <w:shd w:val="clear" w:color="auto" w:fill="FFFFFF"/>
        <w:spacing w:before="3557"/>
        <w:ind w:left="202"/>
        <w:rPr>
          <w:lang w:val="en-US"/>
        </w:rPr>
      </w:pPr>
      <w:r>
        <w:rPr>
          <w:rFonts w:ascii="Arial" w:hAnsi="Arial"/>
          <w:b/>
          <w:i/>
          <w:color w:val="000000"/>
          <w:spacing w:val="-4"/>
          <w:sz w:val="27"/>
          <w:lang w:val="en-US"/>
        </w:rPr>
        <w:t>The Practical Application of Fibonacci Analysis to Investment Markets</w:t>
      </w:r>
    </w:p>
    <w:p w:rsidR="007B030A" w:rsidRDefault="007B030A" w:rsidP="007B030A">
      <w:pPr>
        <w:shd w:val="clear" w:color="auto" w:fill="FFFFFF"/>
        <w:spacing w:before="245"/>
        <w:ind w:left="67"/>
        <w:jc w:val="center"/>
      </w:pPr>
      <w:r>
        <w:rPr>
          <w:color w:val="000000"/>
          <w:spacing w:val="1"/>
          <w:sz w:val="32"/>
          <w:lang w:val="en-US"/>
        </w:rPr>
        <w:t>Joe</w:t>
      </w:r>
      <w:r>
        <w:rPr>
          <w:color w:val="000000"/>
          <w:spacing w:val="1"/>
          <w:sz w:val="32"/>
        </w:rPr>
        <w:t xml:space="preserve"> </w:t>
      </w:r>
      <w:r>
        <w:rPr>
          <w:color w:val="000000"/>
          <w:spacing w:val="1"/>
          <w:sz w:val="32"/>
          <w:lang w:val="en-US"/>
        </w:rPr>
        <w:t>DiNapoli</w:t>
      </w:r>
    </w:p>
    <w:p w:rsidR="007B030A" w:rsidRDefault="007B030A" w:rsidP="007B030A">
      <w:pPr>
        <w:shd w:val="clear" w:color="auto" w:fill="FFFFFF"/>
        <w:spacing w:before="245"/>
        <w:ind w:left="67"/>
        <w:jc w:val="center"/>
        <w:sectPr w:rsidR="007B030A" w:rsidSect="007B030A">
          <w:pgSz w:w="11909" w:h="16834"/>
          <w:pgMar w:top="1440" w:right="1323" w:bottom="720" w:left="1390" w:header="720" w:footer="720" w:gutter="0"/>
          <w:cols w:space="60"/>
          <w:noEndnote/>
        </w:sectPr>
      </w:pPr>
    </w:p>
    <w:p w:rsidR="007B030A" w:rsidRDefault="007B030A" w:rsidP="007B030A">
      <w:pPr>
        <w:shd w:val="clear" w:color="auto" w:fill="FFFFFF"/>
        <w:spacing w:line="581" w:lineRule="exact"/>
        <w:ind w:right="4992"/>
      </w:pPr>
      <w:r>
        <w:rPr>
          <w:rFonts w:ascii="Arial" w:hAnsi="Arial"/>
          <w:b/>
          <w:i/>
          <w:color w:val="000000"/>
          <w:spacing w:val="-10"/>
          <w:sz w:val="48"/>
        </w:rPr>
        <w:lastRenderedPageBreak/>
        <w:t xml:space="preserve">Торговля с </w:t>
      </w:r>
      <w:r>
        <w:rPr>
          <w:rFonts w:ascii="Arial" w:hAnsi="Arial"/>
          <w:b/>
          <w:i/>
          <w:color w:val="000000"/>
          <w:spacing w:val="5"/>
          <w:sz w:val="48"/>
        </w:rPr>
        <w:t>использованием</w:t>
      </w:r>
    </w:p>
    <w:p w:rsidR="007B030A" w:rsidRDefault="007B030A" w:rsidP="007B030A">
      <w:pPr>
        <w:shd w:val="clear" w:color="auto" w:fill="FFFFFF"/>
        <w:spacing w:before="1949" w:line="1901" w:lineRule="exact"/>
        <w:ind w:left="1080" w:hanging="1056"/>
      </w:pPr>
      <w:r>
        <w:rPr>
          <w:i/>
          <w:color w:val="000000"/>
          <w:spacing w:val="-13"/>
          <w:w w:val="111"/>
          <w:sz w:val="161"/>
        </w:rPr>
        <w:t xml:space="preserve">уровней </w:t>
      </w:r>
      <w:r>
        <w:rPr>
          <w:i/>
          <w:color w:val="000000"/>
          <w:spacing w:val="35"/>
          <w:w w:val="111"/>
          <w:sz w:val="161"/>
        </w:rPr>
        <w:t>ДиНаполи</w:t>
      </w:r>
    </w:p>
    <w:p w:rsidR="007B030A" w:rsidRDefault="007B030A" w:rsidP="007B030A">
      <w:pPr>
        <w:shd w:val="clear" w:color="auto" w:fill="FFFFFF"/>
        <w:spacing w:before="3600" w:line="422" w:lineRule="exact"/>
        <w:ind w:left="2083" w:hanging="1853"/>
      </w:pPr>
      <w:r>
        <w:rPr>
          <w:rFonts w:ascii="Arial" w:hAnsi="Arial"/>
          <w:b/>
          <w:i/>
          <w:color w:val="000000"/>
          <w:spacing w:val="-4"/>
          <w:sz w:val="37"/>
        </w:rPr>
        <w:t xml:space="preserve">Практическое применение анализа Фибоначчи </w:t>
      </w:r>
      <w:r>
        <w:rPr>
          <w:rFonts w:ascii="Arial" w:hAnsi="Arial"/>
          <w:b/>
          <w:i/>
          <w:color w:val="000000"/>
          <w:spacing w:val="-10"/>
          <w:sz w:val="37"/>
        </w:rPr>
        <w:t>на инвестиционных рынках</w:t>
      </w:r>
    </w:p>
    <w:p w:rsidR="007B030A" w:rsidRDefault="007B030A" w:rsidP="007B030A">
      <w:pPr>
        <w:shd w:val="clear" w:color="auto" w:fill="FFFFFF"/>
        <w:spacing w:before="245"/>
        <w:ind w:left="62"/>
        <w:jc w:val="center"/>
      </w:pPr>
      <w:r>
        <w:rPr>
          <w:color w:val="000000"/>
          <w:spacing w:val="-2"/>
          <w:sz w:val="41"/>
        </w:rPr>
        <w:t>Джо ДиНаполи</w:t>
      </w:r>
    </w:p>
    <w:p w:rsidR="007B030A" w:rsidRDefault="007B030A" w:rsidP="007B030A">
      <w:pPr>
        <w:shd w:val="clear" w:color="auto" w:fill="FFFFFF"/>
        <w:spacing w:before="245"/>
        <w:ind w:left="62"/>
        <w:jc w:val="center"/>
        <w:sectPr w:rsidR="007B030A">
          <w:pgSz w:w="11909" w:h="16834"/>
          <w:pgMar w:top="1440" w:right="1525" w:bottom="720" w:left="1240" w:header="720" w:footer="720" w:gutter="0"/>
          <w:cols w:space="60"/>
          <w:noEndnote/>
        </w:sectPr>
      </w:pPr>
    </w:p>
    <w:p w:rsidR="007B030A" w:rsidRDefault="007B030A" w:rsidP="007B030A">
      <w:pPr>
        <w:shd w:val="clear" w:color="auto" w:fill="FFFFFF"/>
        <w:spacing w:line="317" w:lineRule="exact"/>
        <w:ind w:right="7526"/>
      </w:pPr>
      <w:r>
        <w:rPr>
          <w:color w:val="000000"/>
          <w:spacing w:val="-14"/>
          <w:sz w:val="29"/>
        </w:rPr>
        <w:lastRenderedPageBreak/>
        <w:t xml:space="preserve">УДК 33 </w:t>
      </w:r>
      <w:r>
        <w:rPr>
          <w:color w:val="000000"/>
          <w:spacing w:val="-5"/>
          <w:sz w:val="29"/>
        </w:rPr>
        <w:t xml:space="preserve">ББК 65.42 </w:t>
      </w:r>
      <w:r>
        <w:rPr>
          <w:color w:val="000000"/>
          <w:spacing w:val="-14"/>
          <w:sz w:val="29"/>
        </w:rPr>
        <w:t>Д44</w:t>
      </w:r>
    </w:p>
    <w:p w:rsidR="007B030A" w:rsidRDefault="007B030A" w:rsidP="007B030A">
      <w:pPr>
        <w:shd w:val="clear" w:color="auto" w:fill="FFFFFF"/>
        <w:spacing w:before="946" w:line="322" w:lineRule="exact"/>
        <w:ind w:left="1680"/>
      </w:pPr>
      <w:r>
        <w:rPr>
          <w:color w:val="000000"/>
          <w:spacing w:val="-9"/>
          <w:sz w:val="29"/>
        </w:rPr>
        <w:t>Издание осуществлено при финансовом содействии</w:t>
      </w:r>
    </w:p>
    <w:p w:rsidR="007B030A" w:rsidRDefault="007B030A" w:rsidP="007B030A">
      <w:pPr>
        <w:shd w:val="clear" w:color="auto" w:fill="FFFFFF"/>
        <w:spacing w:line="322" w:lineRule="exact"/>
        <w:ind w:left="360"/>
        <w:jc w:val="center"/>
      </w:pPr>
      <w:r>
        <w:rPr>
          <w:color w:val="000000"/>
          <w:spacing w:val="-8"/>
          <w:sz w:val="29"/>
        </w:rPr>
        <w:t>компании «ОФИН Трейд»</w:t>
      </w:r>
    </w:p>
    <w:p w:rsidR="007B030A" w:rsidRDefault="007B030A" w:rsidP="007B030A">
      <w:pPr>
        <w:shd w:val="clear" w:color="auto" w:fill="FFFFFF"/>
        <w:spacing w:line="322" w:lineRule="exact"/>
        <w:ind w:left="355"/>
        <w:jc w:val="center"/>
      </w:pPr>
      <w:r>
        <w:rPr>
          <w:color w:val="000000"/>
          <w:spacing w:val="-6"/>
          <w:sz w:val="29"/>
        </w:rPr>
        <w:t>Москва, ул. Садовая-Самотечная, д. 24/27</w:t>
      </w:r>
    </w:p>
    <w:p w:rsidR="007B030A" w:rsidRDefault="007B030A" w:rsidP="007B030A">
      <w:pPr>
        <w:shd w:val="clear" w:color="auto" w:fill="FFFFFF"/>
        <w:spacing w:line="322" w:lineRule="exact"/>
        <w:ind w:left="379"/>
        <w:jc w:val="center"/>
      </w:pPr>
      <w:r>
        <w:rPr>
          <w:color w:val="000000"/>
          <w:spacing w:val="-8"/>
          <w:sz w:val="29"/>
        </w:rPr>
        <w:t xml:space="preserve">МОСЭНКА ПЛАЗА </w:t>
      </w:r>
      <w:r>
        <w:rPr>
          <w:color w:val="000000"/>
          <w:spacing w:val="-8"/>
          <w:sz w:val="29"/>
          <w:lang w:val="en-US"/>
        </w:rPr>
        <w:t>III</w:t>
      </w:r>
      <w:r>
        <w:rPr>
          <w:color w:val="000000"/>
          <w:spacing w:val="-8"/>
          <w:sz w:val="29"/>
        </w:rPr>
        <w:t xml:space="preserve"> 6 этаж</w:t>
      </w:r>
    </w:p>
    <w:p w:rsidR="007B030A" w:rsidRDefault="007B030A" w:rsidP="007B030A">
      <w:pPr>
        <w:shd w:val="clear" w:color="auto" w:fill="FFFFFF"/>
        <w:spacing w:before="955" w:line="322" w:lineRule="exact"/>
        <w:ind w:left="14" w:right="6221"/>
      </w:pPr>
      <w:r>
        <w:rPr>
          <w:color w:val="000000"/>
          <w:spacing w:val="-10"/>
          <w:sz w:val="29"/>
        </w:rPr>
        <w:t xml:space="preserve">Перевод с английского </w:t>
      </w:r>
      <w:r>
        <w:rPr>
          <w:color w:val="000000"/>
          <w:spacing w:val="-12"/>
          <w:sz w:val="29"/>
        </w:rPr>
        <w:t>Шматов А.</w:t>
      </w:r>
    </w:p>
    <w:p w:rsidR="007B030A" w:rsidRDefault="007B030A" w:rsidP="007B030A">
      <w:pPr>
        <w:shd w:val="clear" w:color="auto" w:fill="FFFFFF"/>
        <w:spacing w:before="955" w:line="317" w:lineRule="exact"/>
        <w:ind w:left="19" w:right="7526"/>
      </w:pPr>
      <w:r>
        <w:rPr>
          <w:color w:val="000000"/>
          <w:spacing w:val="-11"/>
          <w:sz w:val="29"/>
        </w:rPr>
        <w:t xml:space="preserve">Редактор </w:t>
      </w:r>
      <w:r>
        <w:rPr>
          <w:color w:val="000000"/>
          <w:spacing w:val="-12"/>
          <w:sz w:val="29"/>
        </w:rPr>
        <w:t>Чевтаева И.</w:t>
      </w:r>
    </w:p>
    <w:p w:rsidR="007B030A" w:rsidRDefault="007B030A" w:rsidP="007B030A">
      <w:pPr>
        <w:shd w:val="clear" w:color="auto" w:fill="FFFFFF"/>
        <w:spacing w:before="955" w:line="317" w:lineRule="exact"/>
        <w:ind w:left="19" w:right="6451"/>
      </w:pPr>
      <w:r>
        <w:rPr>
          <w:color w:val="000000"/>
          <w:spacing w:val="-10"/>
          <w:sz w:val="29"/>
        </w:rPr>
        <w:t>Научный редактор Чекулаев М.</w:t>
      </w:r>
    </w:p>
    <w:p w:rsidR="007B030A" w:rsidRDefault="007B030A" w:rsidP="007B030A">
      <w:pPr>
        <w:shd w:val="clear" w:color="auto" w:fill="FFFFFF"/>
        <w:spacing w:before="955" w:line="322" w:lineRule="exact"/>
        <w:ind w:left="34" w:right="5914"/>
      </w:pPr>
      <w:r>
        <w:rPr>
          <w:color w:val="000000"/>
          <w:spacing w:val="-10"/>
          <w:sz w:val="29"/>
        </w:rPr>
        <w:t xml:space="preserve">Выпускающий редактор </w:t>
      </w:r>
      <w:r>
        <w:rPr>
          <w:color w:val="000000"/>
          <w:spacing w:val="-11"/>
          <w:sz w:val="29"/>
        </w:rPr>
        <w:t>Осипов В.</w:t>
      </w:r>
    </w:p>
    <w:p w:rsidR="007B030A" w:rsidRDefault="007B030A" w:rsidP="007B030A">
      <w:pPr>
        <w:shd w:val="clear" w:color="auto" w:fill="FFFFFF"/>
        <w:spacing w:before="883"/>
        <w:ind w:left="581"/>
      </w:pPr>
      <w:r>
        <w:rPr>
          <w:color w:val="000000"/>
          <w:spacing w:val="-1"/>
          <w:sz w:val="29"/>
        </w:rPr>
        <w:t>Джо ДиНаполи</w:t>
      </w:r>
    </w:p>
    <w:p w:rsidR="007B030A" w:rsidRDefault="007B030A" w:rsidP="007B030A">
      <w:pPr>
        <w:shd w:val="clear" w:color="auto" w:fill="FFFFFF"/>
        <w:spacing w:before="5" w:line="259" w:lineRule="exact"/>
        <w:ind w:left="590" w:hanging="562"/>
      </w:pPr>
      <w:r>
        <w:rPr>
          <w:color w:val="000000"/>
          <w:spacing w:val="-7"/>
          <w:sz w:val="29"/>
        </w:rPr>
        <w:t xml:space="preserve">Д44    Торговля с использованием уровней ДиНаполи. — М.: ИК Аналитика, </w:t>
      </w:r>
      <w:r>
        <w:rPr>
          <w:color w:val="000000"/>
          <w:spacing w:val="1"/>
          <w:sz w:val="29"/>
        </w:rPr>
        <w:t>2001.-332 с.</w:t>
      </w:r>
    </w:p>
    <w:p w:rsidR="007B030A" w:rsidRDefault="007B030A" w:rsidP="007B030A">
      <w:pPr>
        <w:shd w:val="clear" w:color="auto" w:fill="FFFFFF"/>
        <w:tabs>
          <w:tab w:val="left" w:pos="5640"/>
        </w:tabs>
        <w:spacing w:before="1133" w:line="254" w:lineRule="exact"/>
        <w:ind w:left="38"/>
      </w:pPr>
      <w:r>
        <w:rPr>
          <w:color w:val="000000"/>
          <w:spacing w:val="-6"/>
          <w:sz w:val="29"/>
          <w:lang w:val="en-US"/>
        </w:rPr>
        <w:t>Copyright</w:t>
      </w:r>
      <w:r>
        <w:rPr>
          <w:color w:val="000000"/>
          <w:spacing w:val="-6"/>
          <w:sz w:val="29"/>
        </w:rPr>
        <w:t xml:space="preserve"> © 1998 </w:t>
      </w:r>
      <w:r>
        <w:rPr>
          <w:color w:val="000000"/>
          <w:spacing w:val="-6"/>
          <w:sz w:val="29"/>
          <w:lang w:val="en-US"/>
        </w:rPr>
        <w:t>Coast</w:t>
      </w:r>
      <w:r>
        <w:rPr>
          <w:color w:val="000000"/>
          <w:spacing w:val="-6"/>
          <w:sz w:val="29"/>
        </w:rPr>
        <w:br/>
      </w:r>
      <w:r>
        <w:rPr>
          <w:color w:val="000000"/>
          <w:spacing w:val="-6"/>
          <w:sz w:val="29"/>
          <w:lang w:val="en-US"/>
        </w:rPr>
        <w:t>Investment</w:t>
      </w:r>
      <w:r>
        <w:rPr>
          <w:color w:val="000000"/>
          <w:spacing w:val="-6"/>
          <w:sz w:val="29"/>
        </w:rPr>
        <w:t xml:space="preserve"> </w:t>
      </w:r>
      <w:r>
        <w:rPr>
          <w:color w:val="000000"/>
          <w:spacing w:val="-6"/>
          <w:sz w:val="29"/>
          <w:lang w:val="en-US"/>
        </w:rPr>
        <w:t>Software</w:t>
      </w:r>
      <w:r>
        <w:rPr>
          <w:color w:val="000000"/>
          <w:spacing w:val="-6"/>
          <w:sz w:val="29"/>
        </w:rPr>
        <w:t xml:space="preserve">, </w:t>
      </w:r>
      <w:r>
        <w:rPr>
          <w:color w:val="000000"/>
          <w:spacing w:val="-6"/>
          <w:sz w:val="29"/>
          <w:lang w:val="en-US"/>
        </w:rPr>
        <w:t>Inc</w:t>
      </w:r>
      <w:r>
        <w:rPr>
          <w:color w:val="000000"/>
          <w:spacing w:val="-6"/>
          <w:sz w:val="29"/>
        </w:rPr>
        <w:t>.</w:t>
      </w:r>
      <w:r>
        <w:rPr>
          <w:color w:val="000000"/>
          <w:spacing w:val="-6"/>
          <w:sz w:val="29"/>
        </w:rPr>
        <w:br/>
      </w:r>
      <w:r>
        <w:rPr>
          <w:color w:val="000000"/>
          <w:spacing w:val="-7"/>
          <w:sz w:val="29"/>
          <w:lang w:val="en-US"/>
        </w:rPr>
        <w:t>and</w:t>
      </w:r>
      <w:r>
        <w:rPr>
          <w:color w:val="000000"/>
          <w:spacing w:val="-7"/>
          <w:sz w:val="29"/>
        </w:rPr>
        <w:t xml:space="preserve"> </w:t>
      </w:r>
      <w:r>
        <w:rPr>
          <w:color w:val="000000"/>
          <w:spacing w:val="-7"/>
          <w:sz w:val="29"/>
          <w:lang w:val="en-US"/>
        </w:rPr>
        <w:t>Joe</w:t>
      </w:r>
      <w:r>
        <w:rPr>
          <w:color w:val="000000"/>
          <w:spacing w:val="-7"/>
          <w:sz w:val="29"/>
        </w:rPr>
        <w:t xml:space="preserve"> </w:t>
      </w:r>
      <w:r>
        <w:rPr>
          <w:color w:val="000000"/>
          <w:spacing w:val="-7"/>
          <w:sz w:val="29"/>
          <w:lang w:val="en-US"/>
        </w:rPr>
        <w:t>DiNapoli</w:t>
      </w:r>
      <w:r>
        <w:rPr>
          <w:color w:val="000000"/>
          <w:spacing w:val="-7"/>
          <w:sz w:val="29"/>
        </w:rPr>
        <w:br/>
        <w:t>© Перевод на русский язык,</w:t>
      </w:r>
      <w:r>
        <w:rPr>
          <w:color w:val="000000"/>
          <w:spacing w:val="-7"/>
          <w:sz w:val="29"/>
        </w:rPr>
        <w:br/>
      </w:r>
      <w:r>
        <w:rPr>
          <w:color w:val="000000"/>
          <w:spacing w:val="-9"/>
          <w:sz w:val="29"/>
        </w:rPr>
        <w:t>оформление</w:t>
      </w:r>
      <w:r>
        <w:rPr>
          <w:color w:val="000000"/>
          <w:spacing w:val="-9"/>
          <w:sz w:val="29"/>
        </w:rPr>
        <w:br/>
      </w:r>
      <w:r>
        <w:rPr>
          <w:color w:val="000000"/>
          <w:spacing w:val="-10"/>
          <w:sz w:val="29"/>
          <w:lang w:val="en-US"/>
        </w:rPr>
        <w:t>ISBN</w:t>
      </w:r>
      <w:r>
        <w:rPr>
          <w:color w:val="000000"/>
          <w:spacing w:val="-10"/>
          <w:sz w:val="29"/>
        </w:rPr>
        <w:t xml:space="preserve"> 5-93855-010-6</w:t>
      </w:r>
      <w:r>
        <w:rPr>
          <w:color w:val="000000"/>
          <w:sz w:val="29"/>
        </w:rPr>
        <w:tab/>
      </w:r>
      <w:r>
        <w:rPr>
          <w:color w:val="000000"/>
          <w:spacing w:val="-9"/>
          <w:sz w:val="29"/>
        </w:rPr>
        <w:t>«ИК«Аналитика», 2001</w:t>
      </w:r>
    </w:p>
    <w:p w:rsidR="007B030A" w:rsidRDefault="007B030A" w:rsidP="007B030A">
      <w:pPr>
        <w:shd w:val="clear" w:color="auto" w:fill="FFFFFF"/>
        <w:tabs>
          <w:tab w:val="left" w:pos="5640"/>
        </w:tabs>
        <w:spacing w:before="1133" w:line="254" w:lineRule="exact"/>
        <w:ind w:left="38"/>
        <w:sectPr w:rsidR="007B030A">
          <w:pgSz w:w="11909" w:h="16834"/>
          <w:pgMar w:top="1378" w:right="1419" w:bottom="360" w:left="1346" w:header="720" w:footer="720" w:gutter="0"/>
          <w:cols w:space="60"/>
          <w:noEndnote/>
        </w:sectPr>
      </w:pPr>
    </w:p>
    <w:p w:rsidR="007B030A" w:rsidRDefault="007B030A" w:rsidP="007B030A">
      <w:pPr>
        <w:framePr w:h="317" w:hSpace="38" w:vSpace="58" w:wrap="notBeside" w:vAnchor="text" w:hAnchor="margin" w:x="-157" w:y="577"/>
        <w:rPr>
          <w:rFonts w:ascii="Arial" w:hAnsi="Arial"/>
          <w:sz w:val="24"/>
        </w:rPr>
      </w:pPr>
      <w:r>
        <w:rPr>
          <w:rFonts w:ascii="Arial" w:hAnsi="Arial"/>
          <w:noProof/>
          <w:sz w:val="24"/>
        </w:rPr>
        <w:lastRenderedPageBreak/>
        <w:drawing>
          <wp:inline distT="0" distB="0" distL="0" distR="0">
            <wp:extent cx="6007100" cy="198755"/>
            <wp:effectExtent l="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07100" cy="198755"/>
                    </a:xfrm>
                    <a:prstGeom prst="rect">
                      <a:avLst/>
                    </a:prstGeom>
                    <a:noFill/>
                    <a:ln>
                      <a:noFill/>
                    </a:ln>
                  </pic:spPr>
                </pic:pic>
              </a:graphicData>
            </a:graphic>
          </wp:inline>
        </w:drawing>
      </w:r>
    </w:p>
    <w:p w:rsidR="007B030A" w:rsidRDefault="007B030A" w:rsidP="007B030A">
      <w:pPr>
        <w:framePr w:h="518" w:hRule="exact" w:hSpace="38" w:vSpace="58" w:wrap="notBeside" w:vAnchor="text" w:hAnchor="margin" w:x="20" w:y="1"/>
        <w:shd w:val="clear" w:color="auto" w:fill="FFFFFF"/>
      </w:pPr>
      <w:r>
        <w:rPr>
          <w:rFonts w:ascii="Arial" w:hAnsi="Arial"/>
          <w:b/>
          <w:color w:val="000000"/>
          <w:spacing w:val="1"/>
          <w:sz w:val="45"/>
        </w:rPr>
        <w:t>ОТ АВТОРА</w:t>
      </w:r>
    </w:p>
    <w:p w:rsidR="007B030A" w:rsidRDefault="007B030A" w:rsidP="007B030A">
      <w:pPr>
        <w:shd w:val="clear" w:color="auto" w:fill="FFFFFF"/>
        <w:spacing w:before="691" w:line="283" w:lineRule="exact"/>
        <w:ind w:left="5" w:right="10"/>
        <w:jc w:val="both"/>
      </w:pPr>
      <w:r>
        <w:rPr>
          <w:rFonts w:ascii="Arial" w:hAnsi="Arial"/>
          <w:color w:val="000000"/>
          <w:spacing w:val="-3"/>
          <w:sz w:val="25"/>
        </w:rPr>
        <w:t>Создание этой книги оказалось нелегкой задачей. Написать ее было бы невоз</w:t>
      </w:r>
      <w:r>
        <w:rPr>
          <w:rFonts w:ascii="Arial" w:hAnsi="Arial"/>
          <w:color w:val="000000"/>
          <w:spacing w:val="-3"/>
          <w:sz w:val="25"/>
        </w:rPr>
        <w:softHyphen/>
        <w:t>можно без помощи многих людей. Я глубоко ценю их труд и благодарю за ока</w:t>
      </w:r>
      <w:r>
        <w:rPr>
          <w:rFonts w:ascii="Arial" w:hAnsi="Arial"/>
          <w:color w:val="000000"/>
          <w:spacing w:val="-3"/>
          <w:sz w:val="25"/>
        </w:rPr>
        <w:softHyphen/>
      </w:r>
      <w:r>
        <w:rPr>
          <w:rFonts w:ascii="Arial" w:hAnsi="Arial"/>
          <w:color w:val="000000"/>
          <w:spacing w:val="-5"/>
          <w:sz w:val="25"/>
        </w:rPr>
        <w:t>занное содействие:</w:t>
      </w:r>
    </w:p>
    <w:p w:rsidR="007B030A" w:rsidRDefault="007B030A" w:rsidP="007B030A">
      <w:pPr>
        <w:shd w:val="clear" w:color="auto" w:fill="FFFFFF"/>
        <w:spacing w:before="283" w:line="283" w:lineRule="exact"/>
        <w:ind w:left="14" w:right="14"/>
        <w:jc w:val="both"/>
      </w:pPr>
      <w:r>
        <w:rPr>
          <w:rFonts w:ascii="Arial" w:hAnsi="Arial"/>
          <w:color w:val="000000"/>
          <w:spacing w:val="-6"/>
          <w:sz w:val="25"/>
        </w:rPr>
        <w:t>Пэт Причард (</w:t>
      </w:r>
      <w:r>
        <w:rPr>
          <w:rFonts w:ascii="Arial" w:hAnsi="Arial"/>
          <w:color w:val="000000"/>
          <w:spacing w:val="-6"/>
          <w:sz w:val="25"/>
          <w:lang w:val="en-US"/>
        </w:rPr>
        <w:t>Pat</w:t>
      </w:r>
      <w:r>
        <w:rPr>
          <w:rFonts w:ascii="Arial" w:hAnsi="Arial"/>
          <w:color w:val="000000"/>
          <w:spacing w:val="-6"/>
          <w:sz w:val="25"/>
        </w:rPr>
        <w:t xml:space="preserve"> </w:t>
      </w:r>
      <w:r>
        <w:rPr>
          <w:rFonts w:ascii="Arial" w:hAnsi="Arial"/>
          <w:color w:val="000000"/>
          <w:spacing w:val="-6"/>
          <w:sz w:val="25"/>
          <w:lang w:val="en-US"/>
        </w:rPr>
        <w:t>Prichard</w:t>
      </w:r>
      <w:r>
        <w:rPr>
          <w:rFonts w:ascii="Arial" w:hAnsi="Arial"/>
          <w:color w:val="000000"/>
          <w:spacing w:val="-6"/>
          <w:sz w:val="25"/>
        </w:rPr>
        <w:t xml:space="preserve">) за ее терпение, усердие, любовь и силу характера. Ли </w:t>
      </w:r>
      <w:r>
        <w:rPr>
          <w:rFonts w:ascii="Arial" w:hAnsi="Arial"/>
          <w:color w:val="000000"/>
          <w:spacing w:val="-5"/>
          <w:sz w:val="25"/>
        </w:rPr>
        <w:t>и Дейва Винфилд (</w:t>
      </w:r>
      <w:r>
        <w:rPr>
          <w:rFonts w:ascii="Arial" w:hAnsi="Arial"/>
          <w:color w:val="000000"/>
          <w:spacing w:val="-5"/>
          <w:sz w:val="25"/>
          <w:lang w:val="en-US"/>
        </w:rPr>
        <w:t>Lee</w:t>
      </w:r>
      <w:r>
        <w:rPr>
          <w:rFonts w:ascii="Arial" w:hAnsi="Arial"/>
          <w:color w:val="000000"/>
          <w:spacing w:val="-5"/>
          <w:sz w:val="25"/>
        </w:rPr>
        <w:t xml:space="preserve"> </w:t>
      </w:r>
      <w:r>
        <w:rPr>
          <w:rFonts w:ascii="Arial" w:hAnsi="Arial"/>
          <w:color w:val="000000"/>
          <w:spacing w:val="-5"/>
          <w:sz w:val="25"/>
          <w:lang w:val="en-US"/>
        </w:rPr>
        <w:t>and</w:t>
      </w:r>
      <w:r>
        <w:rPr>
          <w:rFonts w:ascii="Arial" w:hAnsi="Arial"/>
          <w:color w:val="000000"/>
          <w:spacing w:val="-5"/>
          <w:sz w:val="25"/>
        </w:rPr>
        <w:t xml:space="preserve"> </w:t>
      </w:r>
      <w:r>
        <w:rPr>
          <w:rFonts w:ascii="Arial" w:hAnsi="Arial"/>
          <w:color w:val="000000"/>
          <w:spacing w:val="-5"/>
          <w:sz w:val="25"/>
          <w:lang w:val="en-US"/>
        </w:rPr>
        <w:t>Dave</w:t>
      </w:r>
      <w:r>
        <w:rPr>
          <w:rFonts w:ascii="Arial" w:hAnsi="Arial"/>
          <w:color w:val="000000"/>
          <w:spacing w:val="-5"/>
          <w:sz w:val="25"/>
        </w:rPr>
        <w:t xml:space="preserve"> </w:t>
      </w:r>
      <w:r>
        <w:rPr>
          <w:rFonts w:ascii="Arial" w:hAnsi="Arial"/>
          <w:color w:val="000000"/>
          <w:spacing w:val="-5"/>
          <w:sz w:val="25"/>
          <w:lang w:val="en-US"/>
        </w:rPr>
        <w:t>Winfield</w:t>
      </w:r>
      <w:r>
        <w:rPr>
          <w:rFonts w:ascii="Arial" w:hAnsi="Arial"/>
          <w:color w:val="000000"/>
          <w:spacing w:val="-5"/>
          <w:sz w:val="25"/>
        </w:rPr>
        <w:t>) за их великодушие, талант и потрачен</w:t>
      </w:r>
      <w:r>
        <w:rPr>
          <w:rFonts w:ascii="Arial" w:hAnsi="Arial"/>
          <w:color w:val="000000"/>
          <w:spacing w:val="-5"/>
          <w:sz w:val="25"/>
        </w:rPr>
        <w:softHyphen/>
      </w:r>
      <w:r>
        <w:rPr>
          <w:rFonts w:ascii="Arial" w:hAnsi="Arial"/>
          <w:color w:val="000000"/>
          <w:spacing w:val="-7"/>
          <w:sz w:val="25"/>
        </w:rPr>
        <w:t>ное на меня время.</w:t>
      </w:r>
    </w:p>
    <w:p w:rsidR="007B030A" w:rsidRDefault="007B030A" w:rsidP="007B030A">
      <w:pPr>
        <w:shd w:val="clear" w:color="auto" w:fill="FFFFFF"/>
        <w:spacing w:before="278" w:line="288" w:lineRule="exact"/>
        <w:ind w:left="10" w:right="5"/>
        <w:jc w:val="both"/>
      </w:pPr>
      <w:r>
        <w:rPr>
          <w:rFonts w:ascii="Arial" w:hAnsi="Arial"/>
          <w:color w:val="000000"/>
          <w:spacing w:val="-4"/>
          <w:sz w:val="25"/>
        </w:rPr>
        <w:t>Элис Пиччиотти (</w:t>
      </w:r>
      <w:r>
        <w:rPr>
          <w:rFonts w:ascii="Arial" w:hAnsi="Arial"/>
          <w:color w:val="000000"/>
          <w:spacing w:val="-4"/>
          <w:sz w:val="25"/>
          <w:lang w:val="en-US"/>
        </w:rPr>
        <w:t>Elyce</w:t>
      </w:r>
      <w:r>
        <w:rPr>
          <w:rFonts w:ascii="Arial" w:hAnsi="Arial"/>
          <w:color w:val="000000"/>
          <w:spacing w:val="-4"/>
          <w:sz w:val="25"/>
        </w:rPr>
        <w:t xml:space="preserve"> </w:t>
      </w:r>
      <w:r>
        <w:rPr>
          <w:rFonts w:ascii="Arial" w:hAnsi="Arial"/>
          <w:color w:val="000000"/>
          <w:spacing w:val="-4"/>
          <w:sz w:val="25"/>
          <w:lang w:val="en-US"/>
        </w:rPr>
        <w:t>Picciotti</w:t>
      </w:r>
      <w:r>
        <w:rPr>
          <w:rFonts w:ascii="Arial" w:hAnsi="Arial"/>
          <w:color w:val="000000"/>
          <w:spacing w:val="-4"/>
          <w:sz w:val="25"/>
        </w:rPr>
        <w:t>) и Стива Роула (</w:t>
      </w:r>
      <w:r>
        <w:rPr>
          <w:rFonts w:ascii="Arial" w:hAnsi="Arial"/>
          <w:color w:val="000000"/>
          <w:spacing w:val="-4"/>
          <w:sz w:val="25"/>
          <w:lang w:val="en-US"/>
        </w:rPr>
        <w:t>Steve</w:t>
      </w:r>
      <w:r>
        <w:rPr>
          <w:rFonts w:ascii="Arial" w:hAnsi="Arial"/>
          <w:color w:val="000000"/>
          <w:spacing w:val="-4"/>
          <w:sz w:val="25"/>
        </w:rPr>
        <w:t xml:space="preserve"> </w:t>
      </w:r>
      <w:r>
        <w:rPr>
          <w:rFonts w:ascii="Arial" w:hAnsi="Arial"/>
          <w:color w:val="000000"/>
          <w:spacing w:val="-4"/>
          <w:sz w:val="25"/>
          <w:lang w:val="en-US"/>
        </w:rPr>
        <w:t>Roehl</w:t>
      </w:r>
      <w:r>
        <w:rPr>
          <w:rFonts w:ascii="Arial" w:hAnsi="Arial"/>
          <w:color w:val="000000"/>
          <w:spacing w:val="-4"/>
          <w:sz w:val="25"/>
        </w:rPr>
        <w:t>), владеющих много</w:t>
      </w:r>
      <w:r>
        <w:rPr>
          <w:rFonts w:ascii="Arial" w:hAnsi="Arial"/>
          <w:color w:val="000000"/>
          <w:spacing w:val="-4"/>
          <w:sz w:val="25"/>
        </w:rPr>
        <w:softHyphen/>
      </w:r>
      <w:r>
        <w:rPr>
          <w:rFonts w:ascii="Arial" w:hAnsi="Arial"/>
          <w:color w:val="000000"/>
          <w:spacing w:val="-5"/>
          <w:sz w:val="25"/>
        </w:rPr>
        <w:t xml:space="preserve">численными техническими навыками и позволивших ими воспользоваться. Тима </w:t>
      </w:r>
      <w:r>
        <w:rPr>
          <w:rFonts w:ascii="Arial" w:hAnsi="Arial"/>
          <w:color w:val="000000"/>
          <w:sz w:val="25"/>
        </w:rPr>
        <w:t>Слэйтера (</w:t>
      </w:r>
      <w:r>
        <w:rPr>
          <w:rFonts w:ascii="Arial" w:hAnsi="Arial"/>
          <w:color w:val="000000"/>
          <w:sz w:val="25"/>
          <w:lang w:val="en-US"/>
        </w:rPr>
        <w:t>Tim</w:t>
      </w:r>
      <w:r>
        <w:rPr>
          <w:rFonts w:ascii="Arial" w:hAnsi="Arial"/>
          <w:color w:val="000000"/>
          <w:sz w:val="25"/>
        </w:rPr>
        <w:t xml:space="preserve"> </w:t>
      </w:r>
      <w:r>
        <w:rPr>
          <w:rFonts w:ascii="Arial" w:hAnsi="Arial"/>
          <w:color w:val="000000"/>
          <w:sz w:val="25"/>
          <w:lang w:val="en-US"/>
        </w:rPr>
        <w:t>Slater</w:t>
      </w:r>
      <w:r>
        <w:rPr>
          <w:rFonts w:ascii="Arial" w:hAnsi="Arial"/>
          <w:color w:val="000000"/>
          <w:sz w:val="25"/>
        </w:rPr>
        <w:t>), Нила Хьюза (</w:t>
      </w:r>
      <w:r>
        <w:rPr>
          <w:rFonts w:ascii="Arial" w:hAnsi="Arial"/>
          <w:color w:val="000000"/>
          <w:sz w:val="25"/>
          <w:lang w:val="en-US"/>
        </w:rPr>
        <w:t>Neal</w:t>
      </w:r>
      <w:r>
        <w:rPr>
          <w:rFonts w:ascii="Arial" w:hAnsi="Arial"/>
          <w:color w:val="000000"/>
          <w:sz w:val="25"/>
        </w:rPr>
        <w:t xml:space="preserve"> </w:t>
      </w:r>
      <w:r>
        <w:rPr>
          <w:rFonts w:ascii="Arial" w:hAnsi="Arial"/>
          <w:color w:val="000000"/>
          <w:sz w:val="25"/>
          <w:lang w:val="en-US"/>
        </w:rPr>
        <w:t>Hughes</w:t>
      </w:r>
      <w:r>
        <w:rPr>
          <w:rFonts w:ascii="Arial" w:hAnsi="Arial"/>
          <w:color w:val="000000"/>
          <w:sz w:val="25"/>
        </w:rPr>
        <w:t>) и Дайэн Беланжер (</w:t>
      </w:r>
      <w:r>
        <w:rPr>
          <w:rFonts w:ascii="Arial" w:hAnsi="Arial"/>
          <w:color w:val="000000"/>
          <w:sz w:val="25"/>
          <w:lang w:val="en-US"/>
        </w:rPr>
        <w:t>Dian</w:t>
      </w:r>
      <w:r>
        <w:rPr>
          <w:rFonts w:ascii="Arial" w:hAnsi="Arial"/>
          <w:color w:val="000000"/>
          <w:sz w:val="25"/>
        </w:rPr>
        <w:t xml:space="preserve"> </w:t>
      </w:r>
      <w:r>
        <w:rPr>
          <w:rFonts w:ascii="Arial" w:hAnsi="Arial"/>
          <w:color w:val="000000"/>
          <w:spacing w:val="-4"/>
          <w:sz w:val="25"/>
          <w:lang w:val="en-US"/>
        </w:rPr>
        <w:t>Belanger</w:t>
      </w:r>
      <w:r>
        <w:rPr>
          <w:rFonts w:ascii="Arial" w:hAnsi="Arial"/>
          <w:color w:val="000000"/>
          <w:spacing w:val="-4"/>
          <w:sz w:val="25"/>
        </w:rPr>
        <w:t>) за бескорыстные советы как улучшить этот проект.</w:t>
      </w:r>
    </w:p>
    <w:p w:rsidR="007B030A" w:rsidRDefault="007B030A" w:rsidP="007B030A">
      <w:pPr>
        <w:shd w:val="clear" w:color="auto" w:fill="FFFFFF"/>
        <w:spacing w:before="283" w:line="283" w:lineRule="exact"/>
        <w:ind w:left="14" w:right="19"/>
        <w:jc w:val="both"/>
      </w:pPr>
      <w:r>
        <w:rPr>
          <w:rFonts w:ascii="Arial" w:hAnsi="Arial"/>
          <w:color w:val="000000"/>
          <w:spacing w:val="-5"/>
          <w:sz w:val="25"/>
        </w:rPr>
        <w:t>Моих замечательных студентов и клиентов за то, что вдохновляли меня и поощ</w:t>
      </w:r>
      <w:r>
        <w:rPr>
          <w:rFonts w:ascii="Arial" w:hAnsi="Arial"/>
          <w:color w:val="000000"/>
          <w:spacing w:val="-5"/>
          <w:sz w:val="25"/>
        </w:rPr>
        <w:softHyphen/>
        <w:t>ряли приступить к этой работе.</w:t>
      </w:r>
    </w:p>
    <w:p w:rsidR="007B030A" w:rsidRDefault="007B030A" w:rsidP="007B030A">
      <w:pPr>
        <w:shd w:val="clear" w:color="auto" w:fill="FFFFFF"/>
        <w:spacing w:before="283"/>
      </w:pPr>
      <w:r>
        <w:rPr>
          <w:rFonts w:ascii="Arial" w:hAnsi="Arial"/>
          <w:color w:val="000000"/>
          <w:spacing w:val="-4"/>
          <w:sz w:val="25"/>
        </w:rPr>
        <w:t>Дэна, Хэнка и Карла, наполнивших эти страницы жизнью.</w:t>
      </w:r>
    </w:p>
    <w:p w:rsidR="007B030A" w:rsidRDefault="007B030A" w:rsidP="007B030A">
      <w:pPr>
        <w:shd w:val="clear" w:color="auto" w:fill="FFFFFF"/>
        <w:spacing w:before="283" w:line="288" w:lineRule="exact"/>
        <w:ind w:left="10" w:right="24"/>
        <w:jc w:val="both"/>
      </w:pPr>
      <w:r>
        <w:rPr>
          <w:rFonts w:ascii="Arial" w:hAnsi="Arial"/>
          <w:color w:val="000000"/>
          <w:spacing w:val="-2"/>
          <w:sz w:val="25"/>
        </w:rPr>
        <w:t>"Эспен графике"™ (</w:t>
      </w:r>
      <w:r>
        <w:rPr>
          <w:rFonts w:ascii="Arial" w:hAnsi="Arial"/>
          <w:color w:val="000000"/>
          <w:spacing w:val="-2"/>
          <w:sz w:val="25"/>
          <w:lang w:val="en-US"/>
        </w:rPr>
        <w:t>Aspen</w:t>
      </w:r>
      <w:r>
        <w:rPr>
          <w:rFonts w:ascii="Arial" w:hAnsi="Arial"/>
          <w:color w:val="000000"/>
          <w:spacing w:val="-2"/>
          <w:sz w:val="25"/>
        </w:rPr>
        <w:t xml:space="preserve"> </w:t>
      </w:r>
      <w:r>
        <w:rPr>
          <w:rFonts w:ascii="Arial" w:hAnsi="Arial"/>
          <w:color w:val="000000"/>
          <w:spacing w:val="-2"/>
          <w:sz w:val="25"/>
          <w:lang w:val="en-US"/>
        </w:rPr>
        <w:t>Graphics</w:t>
      </w:r>
      <w:r>
        <w:rPr>
          <w:rFonts w:ascii="Arial" w:hAnsi="Arial"/>
          <w:color w:val="000000"/>
          <w:spacing w:val="-2"/>
          <w:sz w:val="25"/>
        </w:rPr>
        <w:t>™) за разрешение воспроизвести графики, созданные с помощью их превосходного программного обеспечения.</w:t>
      </w:r>
    </w:p>
    <w:p w:rsidR="007B030A" w:rsidRDefault="007B030A" w:rsidP="007B030A">
      <w:pPr>
        <w:shd w:val="clear" w:color="auto" w:fill="FFFFFF"/>
        <w:spacing w:before="278" w:line="283" w:lineRule="exact"/>
        <w:ind w:left="10"/>
        <w:jc w:val="both"/>
      </w:pPr>
      <w:r>
        <w:rPr>
          <w:rFonts w:ascii="Arial" w:hAnsi="Arial"/>
          <w:color w:val="000000"/>
          <w:spacing w:val="-2"/>
          <w:sz w:val="25"/>
        </w:rPr>
        <w:t xml:space="preserve">Моих коллег, многие из которых пожелали остаться неназванными или кого я </w:t>
      </w:r>
      <w:r>
        <w:rPr>
          <w:rFonts w:ascii="Arial" w:hAnsi="Arial"/>
          <w:color w:val="000000"/>
          <w:spacing w:val="-4"/>
          <w:sz w:val="25"/>
        </w:rPr>
        <w:t>просто не упомянул. Спасибо за то, что вы поделились со мной своими знания</w:t>
      </w:r>
      <w:r>
        <w:rPr>
          <w:rFonts w:ascii="Arial" w:hAnsi="Arial"/>
          <w:color w:val="000000"/>
          <w:spacing w:val="-4"/>
          <w:sz w:val="25"/>
        </w:rPr>
        <w:softHyphen/>
      </w:r>
      <w:r>
        <w:rPr>
          <w:rFonts w:ascii="Arial" w:hAnsi="Arial"/>
          <w:color w:val="000000"/>
          <w:spacing w:val="-5"/>
          <w:sz w:val="25"/>
        </w:rPr>
        <w:t>ми открыто и без каких-либо условий: Ларри Песавенто (</w:t>
      </w:r>
      <w:r>
        <w:rPr>
          <w:rFonts w:ascii="Arial" w:hAnsi="Arial"/>
          <w:color w:val="000000"/>
          <w:spacing w:val="-5"/>
          <w:sz w:val="25"/>
          <w:lang w:val="en-US"/>
        </w:rPr>
        <w:t>Larry</w:t>
      </w:r>
      <w:r>
        <w:rPr>
          <w:rFonts w:ascii="Arial" w:hAnsi="Arial"/>
          <w:color w:val="000000"/>
          <w:spacing w:val="-5"/>
          <w:sz w:val="25"/>
        </w:rPr>
        <w:t xml:space="preserve"> </w:t>
      </w:r>
      <w:r>
        <w:rPr>
          <w:rFonts w:ascii="Arial" w:hAnsi="Arial"/>
          <w:color w:val="000000"/>
          <w:spacing w:val="-5"/>
          <w:sz w:val="25"/>
          <w:lang w:val="en-US"/>
        </w:rPr>
        <w:t>Pesavento</w:t>
      </w:r>
      <w:r>
        <w:rPr>
          <w:rFonts w:ascii="Arial" w:hAnsi="Arial"/>
          <w:color w:val="000000"/>
          <w:spacing w:val="-5"/>
          <w:sz w:val="25"/>
        </w:rPr>
        <w:t xml:space="preserve">), Джейк </w:t>
      </w:r>
      <w:r>
        <w:rPr>
          <w:rFonts w:ascii="Arial" w:hAnsi="Arial"/>
          <w:color w:val="000000"/>
          <w:spacing w:val="-3"/>
          <w:sz w:val="25"/>
        </w:rPr>
        <w:t>Бернштэйн (</w:t>
      </w:r>
      <w:r>
        <w:rPr>
          <w:rFonts w:ascii="Arial" w:hAnsi="Arial"/>
          <w:color w:val="000000"/>
          <w:spacing w:val="-3"/>
          <w:sz w:val="25"/>
          <w:lang w:val="en-US"/>
        </w:rPr>
        <w:t>Jake</w:t>
      </w:r>
      <w:r>
        <w:rPr>
          <w:rFonts w:ascii="Arial" w:hAnsi="Arial"/>
          <w:color w:val="000000"/>
          <w:spacing w:val="-3"/>
          <w:sz w:val="25"/>
        </w:rPr>
        <w:t xml:space="preserve"> </w:t>
      </w:r>
      <w:r>
        <w:rPr>
          <w:rFonts w:ascii="Arial" w:hAnsi="Arial"/>
          <w:color w:val="000000"/>
          <w:spacing w:val="-3"/>
          <w:sz w:val="25"/>
          <w:lang w:val="en-US"/>
        </w:rPr>
        <w:t>Bernstein</w:t>
      </w:r>
      <w:r>
        <w:rPr>
          <w:rFonts w:ascii="Arial" w:hAnsi="Arial"/>
          <w:color w:val="000000"/>
          <w:spacing w:val="-3"/>
          <w:sz w:val="25"/>
        </w:rPr>
        <w:t>), Билл Вилльямс (</w:t>
      </w:r>
      <w:r>
        <w:rPr>
          <w:rFonts w:ascii="Arial" w:hAnsi="Arial"/>
          <w:color w:val="000000"/>
          <w:spacing w:val="-3"/>
          <w:sz w:val="25"/>
          <w:lang w:val="en-US"/>
        </w:rPr>
        <w:t>Bill</w:t>
      </w:r>
      <w:r>
        <w:rPr>
          <w:rFonts w:ascii="Arial" w:hAnsi="Arial"/>
          <w:color w:val="000000"/>
          <w:spacing w:val="-3"/>
          <w:sz w:val="25"/>
        </w:rPr>
        <w:t xml:space="preserve"> </w:t>
      </w:r>
      <w:r>
        <w:rPr>
          <w:rFonts w:ascii="Arial" w:hAnsi="Arial"/>
          <w:color w:val="000000"/>
          <w:spacing w:val="-3"/>
          <w:sz w:val="25"/>
          <w:lang w:val="en-US"/>
        </w:rPr>
        <w:t>Williams</w:t>
      </w:r>
      <w:r>
        <w:rPr>
          <w:rFonts w:ascii="Arial" w:hAnsi="Arial"/>
          <w:color w:val="000000"/>
          <w:spacing w:val="-3"/>
          <w:sz w:val="25"/>
        </w:rPr>
        <w:t>), Стив Конлон (</w:t>
      </w:r>
      <w:r>
        <w:rPr>
          <w:rFonts w:ascii="Arial" w:hAnsi="Arial"/>
          <w:color w:val="000000"/>
          <w:spacing w:val="-3"/>
          <w:sz w:val="25"/>
          <w:lang w:val="en-US"/>
        </w:rPr>
        <w:t>Steve</w:t>
      </w:r>
      <w:r>
        <w:rPr>
          <w:rFonts w:ascii="Arial" w:hAnsi="Arial"/>
          <w:color w:val="000000"/>
          <w:spacing w:val="-3"/>
          <w:sz w:val="25"/>
        </w:rPr>
        <w:t xml:space="preserve"> </w:t>
      </w:r>
      <w:r>
        <w:rPr>
          <w:rFonts w:ascii="Arial" w:hAnsi="Arial"/>
          <w:color w:val="000000"/>
          <w:spacing w:val="-2"/>
          <w:sz w:val="25"/>
          <w:lang w:val="en-US"/>
        </w:rPr>
        <w:t>Conlon</w:t>
      </w:r>
      <w:r>
        <w:rPr>
          <w:rFonts w:ascii="Arial" w:hAnsi="Arial"/>
          <w:color w:val="000000"/>
          <w:spacing w:val="-2"/>
          <w:sz w:val="25"/>
        </w:rPr>
        <w:t xml:space="preserve">), менеджер торгового зала Чикагской биржи по прозвищу "Бог", чье имя </w:t>
      </w:r>
      <w:r>
        <w:rPr>
          <w:rFonts w:ascii="Arial" w:hAnsi="Arial"/>
          <w:color w:val="000000"/>
          <w:spacing w:val="-3"/>
          <w:sz w:val="25"/>
        </w:rPr>
        <w:t>я давно забыл, наконец, последний в списке, но не последний по значению Ро</w:t>
      </w:r>
      <w:r>
        <w:rPr>
          <w:rFonts w:ascii="Arial" w:hAnsi="Arial"/>
          <w:color w:val="000000"/>
          <w:spacing w:val="-3"/>
          <w:sz w:val="25"/>
        </w:rPr>
        <w:softHyphen/>
      </w:r>
      <w:r>
        <w:rPr>
          <w:rFonts w:ascii="Arial" w:hAnsi="Arial"/>
          <w:color w:val="000000"/>
          <w:spacing w:val="-5"/>
          <w:sz w:val="25"/>
        </w:rPr>
        <w:t xml:space="preserve">берт Крауз </w:t>
      </w:r>
      <w:r>
        <w:rPr>
          <w:rFonts w:ascii="Arial" w:hAnsi="Arial"/>
          <w:color w:val="000000"/>
          <w:spacing w:val="-5"/>
          <w:sz w:val="25"/>
          <w:lang w:val="en-US"/>
        </w:rPr>
        <w:t>(Robert Krausz).</w:t>
      </w:r>
    </w:p>
    <w:p w:rsidR="007B030A" w:rsidRDefault="007B030A" w:rsidP="007B030A">
      <w:pPr>
        <w:shd w:val="clear" w:color="auto" w:fill="FFFFFF"/>
        <w:spacing w:before="278" w:line="283" w:lineRule="exact"/>
        <w:ind w:left="10"/>
        <w:jc w:val="both"/>
        <w:sectPr w:rsidR="007B030A">
          <w:pgSz w:w="11909" w:h="16834"/>
          <w:pgMar w:top="1440" w:right="1303" w:bottom="720" w:left="1428" w:header="720" w:footer="720" w:gutter="0"/>
          <w:cols w:space="60"/>
          <w:noEndnote/>
        </w:sectPr>
      </w:pPr>
    </w:p>
    <w:p w:rsidR="007B030A" w:rsidRDefault="007B030A" w:rsidP="007B030A">
      <w:pPr>
        <w:framePr w:h="389" w:hSpace="38" w:vSpace="58" w:wrap="notBeside" w:vAnchor="text" w:hAnchor="margin" w:x="-143" w:y="678"/>
        <w:rPr>
          <w:rFonts w:ascii="Arial" w:hAnsi="Arial"/>
          <w:sz w:val="24"/>
        </w:rPr>
      </w:pPr>
      <w:r>
        <w:rPr>
          <w:rFonts w:ascii="Arial" w:hAnsi="Arial"/>
          <w:noProof/>
          <w:sz w:val="24"/>
        </w:rPr>
        <w:lastRenderedPageBreak/>
        <w:drawing>
          <wp:inline distT="0" distB="0" distL="0" distR="0">
            <wp:extent cx="6024245" cy="245745"/>
            <wp:effectExtent l="0" t="0" r="0" b="190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24245" cy="245745"/>
                    </a:xfrm>
                    <a:prstGeom prst="rect">
                      <a:avLst/>
                    </a:prstGeom>
                    <a:noFill/>
                    <a:ln>
                      <a:noFill/>
                    </a:ln>
                  </pic:spPr>
                </pic:pic>
              </a:graphicData>
            </a:graphic>
          </wp:inline>
        </w:drawing>
      </w:r>
    </w:p>
    <w:p w:rsidR="007B030A" w:rsidRDefault="007B030A" w:rsidP="007B030A">
      <w:pPr>
        <w:framePr w:h="615" w:hRule="exact" w:hSpace="38" w:vSpace="58" w:wrap="notBeside" w:vAnchor="text" w:hAnchor="margin" w:x="15" w:y="1"/>
        <w:shd w:val="clear" w:color="auto" w:fill="FFFFFF"/>
      </w:pPr>
      <w:r>
        <w:rPr>
          <w:rFonts w:ascii="Courier New" w:hAnsi="Courier New"/>
          <w:b/>
          <w:color w:val="000000"/>
          <w:spacing w:val="-9"/>
          <w:w w:val="112"/>
          <w:sz w:val="53"/>
        </w:rPr>
        <w:t>СОДЕРЖАНИЕ</w:t>
      </w:r>
    </w:p>
    <w:p w:rsidR="007B030A" w:rsidRDefault="007B030A" w:rsidP="007B030A">
      <w:pPr>
        <w:shd w:val="clear" w:color="auto" w:fill="FFFFFF"/>
        <w:tabs>
          <w:tab w:val="left" w:leader="dot" w:pos="8856"/>
        </w:tabs>
        <w:spacing w:before="240"/>
        <w:ind w:left="10"/>
      </w:pPr>
      <w:r>
        <w:rPr>
          <w:rFonts w:ascii="Arial" w:hAnsi="Arial"/>
          <w:color w:val="000000"/>
          <w:spacing w:val="8"/>
          <w:sz w:val="26"/>
        </w:rPr>
        <w:t>О НАЗВАНИИ ЭТОЙ КНИГИ:</w:t>
      </w:r>
      <w:r>
        <w:rPr>
          <w:rFonts w:ascii="Arial" w:hAnsi="Arial"/>
          <w:color w:val="000000"/>
          <w:sz w:val="26"/>
        </w:rPr>
        <w:tab/>
      </w:r>
      <w:r>
        <w:rPr>
          <w:rFonts w:ascii="Arial" w:hAnsi="Arial"/>
          <w:color w:val="000000"/>
          <w:spacing w:val="-24"/>
          <w:sz w:val="26"/>
          <w:lang w:val="en-US"/>
        </w:rPr>
        <w:t>xvi</w:t>
      </w:r>
    </w:p>
    <w:p w:rsidR="007B030A" w:rsidRDefault="007B030A" w:rsidP="007B030A">
      <w:pPr>
        <w:shd w:val="clear" w:color="auto" w:fill="FFFFFF"/>
        <w:tabs>
          <w:tab w:val="left" w:leader="dot" w:pos="8808"/>
        </w:tabs>
        <w:spacing w:before="149"/>
        <w:ind w:left="19"/>
      </w:pPr>
      <w:r>
        <w:rPr>
          <w:rFonts w:ascii="Arial" w:hAnsi="Arial"/>
          <w:color w:val="000000"/>
          <w:spacing w:val="8"/>
          <w:sz w:val="26"/>
        </w:rPr>
        <w:t>ПРЕДИСЛОВИЕ</w:t>
      </w:r>
      <w:r>
        <w:rPr>
          <w:rFonts w:ascii="Arial" w:hAnsi="Arial"/>
          <w:color w:val="000000"/>
          <w:sz w:val="26"/>
        </w:rPr>
        <w:tab/>
      </w:r>
      <w:r>
        <w:rPr>
          <w:rFonts w:ascii="Arial" w:hAnsi="Arial"/>
          <w:color w:val="000000"/>
          <w:spacing w:val="-22"/>
          <w:sz w:val="26"/>
          <w:lang w:val="en-US"/>
        </w:rPr>
        <w:t>xvii</w:t>
      </w:r>
    </w:p>
    <w:p w:rsidR="007B030A" w:rsidRDefault="007B030A" w:rsidP="007B030A">
      <w:pPr>
        <w:shd w:val="clear" w:color="auto" w:fill="FFFFFF"/>
        <w:tabs>
          <w:tab w:val="left" w:leader="dot" w:pos="8966"/>
        </w:tabs>
        <w:spacing w:before="475"/>
      </w:pPr>
      <w:r>
        <w:rPr>
          <w:rFonts w:ascii="Arial" w:hAnsi="Arial"/>
          <w:b/>
          <w:i/>
          <w:color w:val="000000"/>
          <w:spacing w:val="6"/>
          <w:sz w:val="32"/>
        </w:rPr>
        <w:t>РАЗДЕЛ 1. ВВЕДЕНИЕ</w:t>
      </w:r>
      <w:r>
        <w:rPr>
          <w:rFonts w:ascii="Arial" w:hAnsi="Arial"/>
          <w:b/>
          <w:i/>
          <w:color w:val="000000"/>
          <w:sz w:val="32"/>
        </w:rPr>
        <w:tab/>
      </w:r>
      <w:r>
        <w:rPr>
          <w:rFonts w:ascii="Arial" w:hAnsi="Arial"/>
          <w:b/>
          <w:color w:val="000000"/>
          <w:sz w:val="32"/>
        </w:rPr>
        <w:t>г</w:t>
      </w:r>
    </w:p>
    <w:p w:rsidR="007B030A" w:rsidRDefault="007B030A" w:rsidP="007B030A">
      <w:pPr>
        <w:shd w:val="clear" w:color="auto" w:fill="FFFFFF"/>
        <w:spacing w:before="499"/>
        <w:ind w:left="14"/>
      </w:pPr>
      <w:r>
        <w:rPr>
          <w:rFonts w:ascii="Arial" w:hAnsi="Arial"/>
          <w:b/>
          <w:color w:val="000000"/>
          <w:spacing w:val="1"/>
          <w:sz w:val="27"/>
        </w:rPr>
        <w:t>ГЛАВА 1.</w:t>
      </w:r>
    </w:p>
    <w:p w:rsidR="007B030A" w:rsidRDefault="007B030A" w:rsidP="007B030A">
      <w:pPr>
        <w:shd w:val="clear" w:color="auto" w:fill="FFFFFF"/>
        <w:spacing w:before="38" w:line="259" w:lineRule="exact"/>
        <w:ind w:left="1128"/>
      </w:pPr>
      <w:r>
        <w:rPr>
          <w:rFonts w:ascii="Arial" w:hAnsi="Arial"/>
          <w:b/>
          <w:color w:val="000000"/>
          <w:sz w:val="26"/>
        </w:rPr>
        <w:t>МЕТОДЫ ТОРГОВЛИ</w:t>
      </w:r>
    </w:p>
    <w:p w:rsidR="007B030A" w:rsidRDefault="007B030A" w:rsidP="007B030A">
      <w:pPr>
        <w:shd w:val="clear" w:color="auto" w:fill="FFFFFF"/>
        <w:spacing w:line="259" w:lineRule="exact"/>
        <w:ind w:left="1114"/>
      </w:pPr>
      <w:r>
        <w:rPr>
          <w:rFonts w:ascii="Arial" w:hAnsi="Arial"/>
          <w:b/>
          <w:color w:val="000000"/>
          <w:spacing w:val="8"/>
          <w:sz w:val="21"/>
        </w:rPr>
        <w:t>АНАЛИТИЧЕСКИЕ И МЕХАНИЧЕСКИЕ ТОРГОВЫЕ СИСТЕМЫ</w:t>
      </w:r>
    </w:p>
    <w:p w:rsidR="007B030A" w:rsidRDefault="007B030A" w:rsidP="007B030A">
      <w:pPr>
        <w:shd w:val="clear" w:color="auto" w:fill="FFFFFF"/>
        <w:tabs>
          <w:tab w:val="left" w:leader="dot" w:pos="8976"/>
        </w:tabs>
        <w:spacing w:line="259" w:lineRule="exact"/>
        <w:ind w:left="1128"/>
      </w:pPr>
      <w:r>
        <w:rPr>
          <w:rFonts w:ascii="Arial" w:hAnsi="Arial"/>
          <w:b/>
          <w:color w:val="000000"/>
          <w:spacing w:val="6"/>
          <w:sz w:val="21"/>
        </w:rPr>
        <w:t>ПОЗИЦИОННАЯ И ВНУТРИДНЕВНАЯ ТОРГОВЛЯ</w:t>
      </w:r>
      <w:r>
        <w:rPr>
          <w:rFonts w:ascii="Arial" w:hAnsi="Arial"/>
          <w:b/>
          <w:color w:val="000000"/>
          <w:sz w:val="21"/>
        </w:rPr>
        <w:tab/>
        <w:t>3</w:t>
      </w:r>
    </w:p>
    <w:p w:rsidR="007B030A" w:rsidRDefault="007B030A" w:rsidP="007B030A">
      <w:pPr>
        <w:shd w:val="clear" w:color="auto" w:fill="FFFFFF"/>
        <w:tabs>
          <w:tab w:val="left" w:leader="dot" w:pos="8971"/>
        </w:tabs>
        <w:spacing w:before="10" w:line="274" w:lineRule="exact"/>
        <w:ind w:left="1123"/>
      </w:pPr>
      <w:r>
        <w:rPr>
          <w:rFonts w:ascii="Arial" w:hAnsi="Arial"/>
          <w:color w:val="000000"/>
          <w:sz w:val="23"/>
        </w:rPr>
        <w:t>ОБЩЕЕ ОБСУЖДЕНИЕ:</w:t>
      </w:r>
      <w:r>
        <w:rPr>
          <w:rFonts w:ascii="Arial" w:hAnsi="Arial"/>
          <w:color w:val="000000"/>
          <w:sz w:val="23"/>
        </w:rPr>
        <w:tab/>
        <w:t>3</w:t>
      </w:r>
    </w:p>
    <w:p w:rsidR="007B030A" w:rsidRDefault="007B030A" w:rsidP="007B030A">
      <w:pPr>
        <w:shd w:val="clear" w:color="auto" w:fill="FFFFFF"/>
        <w:tabs>
          <w:tab w:val="left" w:leader="dot" w:pos="8971"/>
        </w:tabs>
        <w:spacing w:line="274" w:lineRule="exact"/>
        <w:ind w:left="1123"/>
      </w:pPr>
      <w:r>
        <w:rPr>
          <w:rFonts w:ascii="Arial" w:hAnsi="Arial"/>
          <w:color w:val="000000"/>
          <w:sz w:val="23"/>
        </w:rPr>
        <w:t>ОЦЕНКА СИТУАЦИИ:</w:t>
      </w:r>
      <w:r>
        <w:rPr>
          <w:rFonts w:ascii="Arial" w:hAnsi="Arial"/>
          <w:color w:val="000000"/>
          <w:sz w:val="23"/>
        </w:rPr>
        <w:tab/>
        <w:t>4</w:t>
      </w:r>
    </w:p>
    <w:p w:rsidR="007B030A" w:rsidRDefault="007B030A" w:rsidP="007B030A">
      <w:pPr>
        <w:shd w:val="clear" w:color="auto" w:fill="FFFFFF"/>
        <w:tabs>
          <w:tab w:val="left" w:leader="dot" w:pos="8971"/>
        </w:tabs>
        <w:spacing w:line="274" w:lineRule="exact"/>
        <w:ind w:left="1133"/>
      </w:pPr>
      <w:r>
        <w:rPr>
          <w:rFonts w:ascii="Arial" w:hAnsi="Arial"/>
          <w:color w:val="000000"/>
          <w:spacing w:val="1"/>
          <w:sz w:val="23"/>
        </w:rPr>
        <w:t>МЕХАНИЧЕСКИЕ ПОДХОДЫ:</w:t>
      </w:r>
      <w:r>
        <w:rPr>
          <w:rFonts w:ascii="Arial" w:hAnsi="Arial"/>
          <w:color w:val="000000"/>
          <w:sz w:val="23"/>
        </w:rPr>
        <w:tab/>
        <w:t>4</w:t>
      </w:r>
    </w:p>
    <w:p w:rsidR="007B030A" w:rsidRDefault="007B030A" w:rsidP="007B030A">
      <w:pPr>
        <w:shd w:val="clear" w:color="auto" w:fill="FFFFFF"/>
        <w:tabs>
          <w:tab w:val="left" w:leader="dot" w:pos="7296"/>
        </w:tabs>
        <w:spacing w:line="274" w:lineRule="exact"/>
        <w:jc w:val="right"/>
      </w:pPr>
      <w:r>
        <w:rPr>
          <w:rFonts w:ascii="Arial" w:hAnsi="Arial"/>
          <w:color w:val="000000"/>
          <w:spacing w:val="1"/>
          <w:sz w:val="21"/>
        </w:rPr>
        <w:t>ВОТ БЫЛО БЫ ЗДОРОВО</w:t>
      </w:r>
      <w:r>
        <w:rPr>
          <w:rFonts w:ascii="Arial" w:hAnsi="Arial"/>
          <w:color w:val="000000"/>
          <w:sz w:val="21"/>
        </w:rPr>
        <w:tab/>
        <w:t>4</w:t>
      </w:r>
    </w:p>
    <w:p w:rsidR="007B030A" w:rsidRDefault="007B030A" w:rsidP="007B030A">
      <w:pPr>
        <w:shd w:val="clear" w:color="auto" w:fill="FFFFFF"/>
        <w:tabs>
          <w:tab w:val="left" w:leader="dot" w:pos="7296"/>
        </w:tabs>
        <w:spacing w:before="62"/>
        <w:jc w:val="right"/>
      </w:pPr>
      <w:r>
        <w:rPr>
          <w:rFonts w:ascii="Arial" w:hAnsi="Arial"/>
          <w:color w:val="000000"/>
          <w:spacing w:val="-2"/>
          <w:sz w:val="21"/>
        </w:rPr>
        <w:t>РЕАЛЬНОСТЬ</w:t>
      </w:r>
      <w:r>
        <w:rPr>
          <w:rFonts w:ascii="Arial" w:hAnsi="Arial"/>
          <w:color w:val="000000"/>
          <w:sz w:val="21"/>
        </w:rPr>
        <w:tab/>
        <w:t>4</w:t>
      </w:r>
    </w:p>
    <w:p w:rsidR="007B030A" w:rsidRDefault="007B030A" w:rsidP="007B030A">
      <w:pPr>
        <w:shd w:val="clear" w:color="auto" w:fill="FFFFFF"/>
        <w:tabs>
          <w:tab w:val="left" w:leader="dot" w:pos="8976"/>
        </w:tabs>
        <w:spacing w:before="72"/>
        <w:ind w:left="1114"/>
      </w:pPr>
      <w:r>
        <w:rPr>
          <w:rFonts w:ascii="Arial" w:hAnsi="Arial"/>
          <w:color w:val="000000"/>
          <w:spacing w:val="-1"/>
          <w:sz w:val="23"/>
        </w:rPr>
        <w:t>А ЧТО НАСЧЕТ АНАЛИТИЧЕСКИХ ПОДХОДОВ?</w:t>
      </w:r>
      <w:r>
        <w:rPr>
          <w:rFonts w:ascii="Arial" w:hAnsi="Arial"/>
          <w:color w:val="000000"/>
          <w:sz w:val="23"/>
        </w:rPr>
        <w:tab/>
        <w:t>6</w:t>
      </w:r>
    </w:p>
    <w:p w:rsidR="007B030A" w:rsidRDefault="007B030A" w:rsidP="007B030A">
      <w:pPr>
        <w:shd w:val="clear" w:color="auto" w:fill="FFFFFF"/>
        <w:tabs>
          <w:tab w:val="left" w:leader="dot" w:pos="7301"/>
        </w:tabs>
        <w:spacing w:before="19"/>
        <w:jc w:val="right"/>
      </w:pPr>
      <w:r>
        <w:rPr>
          <w:rFonts w:ascii="Arial" w:hAnsi="Arial"/>
          <w:color w:val="000000"/>
          <w:spacing w:val="1"/>
          <w:sz w:val="21"/>
        </w:rPr>
        <w:t>ВОТ БЫЛО БЫ ЗДОРОВО</w:t>
      </w:r>
      <w:r>
        <w:rPr>
          <w:rFonts w:ascii="Arial" w:hAnsi="Arial"/>
          <w:color w:val="000000"/>
          <w:sz w:val="21"/>
        </w:rPr>
        <w:tab/>
        <w:t>6</w:t>
      </w:r>
    </w:p>
    <w:p w:rsidR="007B030A" w:rsidRDefault="007B030A" w:rsidP="007B030A">
      <w:pPr>
        <w:shd w:val="clear" w:color="auto" w:fill="FFFFFF"/>
        <w:tabs>
          <w:tab w:val="left" w:leader="dot" w:pos="7301"/>
        </w:tabs>
        <w:spacing w:before="72"/>
        <w:jc w:val="right"/>
      </w:pPr>
      <w:r>
        <w:rPr>
          <w:rFonts w:ascii="Arial" w:hAnsi="Arial"/>
          <w:color w:val="000000"/>
          <w:spacing w:val="-3"/>
          <w:sz w:val="21"/>
        </w:rPr>
        <w:t>РЕАЛЬНОСТЬ</w:t>
      </w:r>
      <w:r>
        <w:rPr>
          <w:rFonts w:ascii="Arial" w:hAnsi="Arial"/>
          <w:color w:val="000000"/>
          <w:sz w:val="21"/>
        </w:rPr>
        <w:tab/>
        <w:t>6</w:t>
      </w:r>
    </w:p>
    <w:p w:rsidR="007B030A" w:rsidRDefault="007B030A" w:rsidP="007B030A">
      <w:pPr>
        <w:shd w:val="clear" w:color="auto" w:fill="FFFFFF"/>
        <w:tabs>
          <w:tab w:val="left" w:leader="dot" w:pos="8976"/>
        </w:tabs>
        <w:spacing w:before="62" w:line="278" w:lineRule="exact"/>
        <w:ind w:left="1138"/>
      </w:pPr>
      <w:r>
        <w:rPr>
          <w:rFonts w:ascii="Arial" w:hAnsi="Arial"/>
          <w:color w:val="000000"/>
          <w:spacing w:val="-1"/>
          <w:sz w:val="23"/>
        </w:rPr>
        <w:t>НЕМНОГО ИСТОРИИ:</w:t>
      </w:r>
      <w:r>
        <w:rPr>
          <w:rFonts w:ascii="Arial" w:hAnsi="Arial"/>
          <w:color w:val="000000"/>
          <w:sz w:val="23"/>
        </w:rPr>
        <w:tab/>
        <w:t>7</w:t>
      </w:r>
    </w:p>
    <w:p w:rsidR="007B030A" w:rsidRDefault="007B030A" w:rsidP="007B030A">
      <w:pPr>
        <w:numPr>
          <w:ilvl w:val="0"/>
          <w:numId w:val="1"/>
        </w:numPr>
        <w:shd w:val="clear" w:color="auto" w:fill="FFFFFF"/>
        <w:tabs>
          <w:tab w:val="left" w:pos="1392"/>
          <w:tab w:val="left" w:leader="dot" w:pos="8976"/>
        </w:tabs>
        <w:spacing w:line="278" w:lineRule="exact"/>
        <w:ind w:left="1118"/>
        <w:rPr>
          <w:rFonts w:ascii="Arial" w:hAnsi="Arial"/>
          <w:color w:val="000000"/>
          <w:spacing w:val="-17"/>
          <w:sz w:val="23"/>
        </w:rPr>
      </w:pPr>
      <w:r>
        <w:rPr>
          <w:rFonts w:ascii="Arial" w:hAnsi="Arial"/>
          <w:color w:val="000000"/>
          <w:spacing w:val="-4"/>
          <w:sz w:val="23"/>
        </w:rPr>
        <w:t>ГЕРОИ:</w:t>
      </w:r>
      <w:r>
        <w:rPr>
          <w:rFonts w:ascii="Arial" w:hAnsi="Arial"/>
          <w:color w:val="000000"/>
          <w:sz w:val="23"/>
        </w:rPr>
        <w:tab/>
        <w:t>8</w:t>
      </w:r>
    </w:p>
    <w:p w:rsidR="007B030A" w:rsidRDefault="007B030A" w:rsidP="007B030A">
      <w:pPr>
        <w:numPr>
          <w:ilvl w:val="0"/>
          <w:numId w:val="1"/>
        </w:numPr>
        <w:shd w:val="clear" w:color="auto" w:fill="FFFFFF"/>
        <w:tabs>
          <w:tab w:val="left" w:pos="1392"/>
          <w:tab w:val="left" w:leader="dot" w:pos="8976"/>
        </w:tabs>
        <w:spacing w:line="278" w:lineRule="exact"/>
        <w:ind w:left="1118"/>
        <w:rPr>
          <w:rFonts w:ascii="Arial" w:hAnsi="Arial"/>
          <w:color w:val="000000"/>
          <w:spacing w:val="-7"/>
          <w:sz w:val="23"/>
        </w:rPr>
      </w:pPr>
      <w:r>
        <w:rPr>
          <w:rFonts w:ascii="Arial" w:hAnsi="Arial"/>
          <w:color w:val="000000"/>
          <w:spacing w:val="1"/>
          <w:sz w:val="23"/>
        </w:rPr>
        <w:t>ОТКАЗ СИСТЕМЫ:</w:t>
      </w:r>
      <w:r>
        <w:rPr>
          <w:rFonts w:ascii="Arial" w:hAnsi="Arial"/>
          <w:color w:val="000000"/>
          <w:sz w:val="23"/>
        </w:rPr>
        <w:tab/>
        <w:t>8</w:t>
      </w:r>
    </w:p>
    <w:p w:rsidR="007B030A" w:rsidRDefault="007B030A" w:rsidP="007B030A">
      <w:pPr>
        <w:numPr>
          <w:ilvl w:val="0"/>
          <w:numId w:val="1"/>
        </w:numPr>
        <w:shd w:val="clear" w:color="auto" w:fill="FFFFFF"/>
        <w:tabs>
          <w:tab w:val="left" w:pos="1392"/>
          <w:tab w:val="left" w:leader="dot" w:pos="8976"/>
        </w:tabs>
        <w:spacing w:line="278" w:lineRule="exact"/>
        <w:ind w:left="1118"/>
        <w:rPr>
          <w:rFonts w:ascii="Arial" w:hAnsi="Arial"/>
          <w:color w:val="000000"/>
          <w:spacing w:val="-7"/>
          <w:sz w:val="23"/>
        </w:rPr>
      </w:pPr>
      <w:r>
        <w:rPr>
          <w:rFonts w:ascii="Arial" w:hAnsi="Arial"/>
          <w:color w:val="000000"/>
          <w:spacing w:val="-2"/>
          <w:sz w:val="23"/>
        </w:rPr>
        <w:t>УЧЕНИЧЕСТВО:</w:t>
      </w:r>
      <w:r>
        <w:rPr>
          <w:rFonts w:ascii="Arial" w:hAnsi="Arial"/>
          <w:color w:val="000000"/>
          <w:sz w:val="23"/>
        </w:rPr>
        <w:tab/>
        <w:t>9</w:t>
      </w:r>
    </w:p>
    <w:p w:rsidR="007B030A" w:rsidRDefault="007B030A" w:rsidP="007B030A">
      <w:pPr>
        <w:shd w:val="clear" w:color="auto" w:fill="FFFFFF"/>
        <w:tabs>
          <w:tab w:val="left" w:leader="dot" w:pos="8837"/>
        </w:tabs>
        <w:spacing w:line="278" w:lineRule="exact"/>
        <w:ind w:left="1118"/>
      </w:pPr>
      <w:r>
        <w:rPr>
          <w:rFonts w:ascii="Arial" w:hAnsi="Arial"/>
          <w:color w:val="000000"/>
          <w:sz w:val="23"/>
        </w:rPr>
        <w:t>АНАЛИТИЧЕСКАЯ ТОРГОВЛЯ:</w:t>
      </w:r>
      <w:r>
        <w:rPr>
          <w:rFonts w:ascii="Arial" w:hAnsi="Arial"/>
          <w:color w:val="000000"/>
          <w:sz w:val="23"/>
        </w:rPr>
        <w:tab/>
      </w:r>
      <w:r>
        <w:rPr>
          <w:rFonts w:ascii="Arial" w:hAnsi="Arial"/>
          <w:color w:val="000000"/>
          <w:spacing w:val="-10"/>
          <w:sz w:val="23"/>
        </w:rPr>
        <w:t>10</w:t>
      </w:r>
    </w:p>
    <w:p w:rsidR="007B030A" w:rsidRDefault="007B030A" w:rsidP="007B030A">
      <w:pPr>
        <w:shd w:val="clear" w:color="auto" w:fill="FFFFFF"/>
        <w:tabs>
          <w:tab w:val="left" w:leader="dot" w:pos="8837"/>
        </w:tabs>
        <w:spacing w:line="278" w:lineRule="exact"/>
        <w:ind w:left="1133"/>
      </w:pPr>
      <w:r>
        <w:rPr>
          <w:rFonts w:ascii="Arial" w:hAnsi="Arial"/>
          <w:color w:val="000000"/>
          <w:sz w:val="23"/>
        </w:rPr>
        <w:t>РЕЗЮМЕ:</w:t>
      </w:r>
      <w:r>
        <w:rPr>
          <w:rFonts w:ascii="Arial" w:hAnsi="Arial"/>
          <w:color w:val="000000"/>
          <w:sz w:val="23"/>
        </w:rPr>
        <w:tab/>
      </w:r>
      <w:r>
        <w:rPr>
          <w:rFonts w:ascii="Arial" w:hAnsi="Arial"/>
          <w:color w:val="000000"/>
          <w:spacing w:val="-10"/>
          <w:sz w:val="23"/>
        </w:rPr>
        <w:t>13</w:t>
      </w:r>
    </w:p>
    <w:p w:rsidR="007B030A" w:rsidRDefault="007B030A" w:rsidP="007B030A">
      <w:pPr>
        <w:shd w:val="clear" w:color="auto" w:fill="FFFFFF"/>
        <w:spacing w:before="5"/>
        <w:ind w:left="1690"/>
      </w:pPr>
      <w:r>
        <w:rPr>
          <w:rFonts w:ascii="Arial" w:hAnsi="Arial"/>
          <w:color w:val="000000"/>
          <w:spacing w:val="1"/>
          <w:sz w:val="21"/>
        </w:rPr>
        <w:t>ОСОБЕННОСТИ ТЕХНИЧЕСКИХ ПРИЕМОВ</w:t>
      </w:r>
    </w:p>
    <w:p w:rsidR="007B030A" w:rsidRDefault="007B030A" w:rsidP="007B030A">
      <w:pPr>
        <w:shd w:val="clear" w:color="auto" w:fill="FFFFFF"/>
        <w:tabs>
          <w:tab w:val="left" w:leader="dot" w:pos="7190"/>
        </w:tabs>
        <w:spacing w:before="19"/>
        <w:jc w:val="right"/>
      </w:pPr>
      <w:r>
        <w:rPr>
          <w:rFonts w:ascii="Arial" w:hAnsi="Arial"/>
          <w:color w:val="000000"/>
          <w:spacing w:val="2"/>
          <w:sz w:val="21"/>
        </w:rPr>
        <w:t xml:space="preserve">АНАЛИТИЧЕСКОЙ ТОРГОВЛИ:  </w:t>
      </w:r>
      <w:r>
        <w:rPr>
          <w:rFonts w:ascii="Arial" w:hAnsi="Arial"/>
          <w:color w:val="000000"/>
          <w:sz w:val="21"/>
        </w:rPr>
        <w:tab/>
      </w:r>
      <w:r>
        <w:rPr>
          <w:rFonts w:ascii="Arial" w:hAnsi="Arial"/>
          <w:color w:val="000000"/>
          <w:spacing w:val="-11"/>
          <w:sz w:val="21"/>
        </w:rPr>
        <w:t>13</w:t>
      </w:r>
    </w:p>
    <w:p w:rsidR="007B030A" w:rsidRDefault="007B030A" w:rsidP="007B030A">
      <w:pPr>
        <w:shd w:val="clear" w:color="auto" w:fill="FFFFFF"/>
        <w:spacing w:before="72"/>
        <w:ind w:left="1690"/>
      </w:pPr>
      <w:r>
        <w:rPr>
          <w:rFonts w:ascii="Arial" w:hAnsi="Arial"/>
          <w:color w:val="000000"/>
          <w:spacing w:val="1"/>
          <w:sz w:val="21"/>
        </w:rPr>
        <w:t>ОСОБЕННОСТИ ТЕХНИЧЕСКИХ ПРИЕМОВ</w:t>
      </w:r>
    </w:p>
    <w:p w:rsidR="007B030A" w:rsidRDefault="007B030A" w:rsidP="007B030A">
      <w:pPr>
        <w:shd w:val="clear" w:color="auto" w:fill="FFFFFF"/>
        <w:tabs>
          <w:tab w:val="left" w:leader="dot" w:pos="7171"/>
        </w:tabs>
        <w:spacing w:line="312" w:lineRule="exact"/>
        <w:jc w:val="right"/>
      </w:pPr>
      <w:r>
        <w:rPr>
          <w:rFonts w:ascii="Arial" w:hAnsi="Arial"/>
          <w:color w:val="000000"/>
          <w:spacing w:val="1"/>
          <w:sz w:val="21"/>
        </w:rPr>
        <w:t>МЕХАНИЧЕСКОЙ ТОРГОВЛИ:</w:t>
      </w:r>
      <w:r>
        <w:rPr>
          <w:rFonts w:ascii="Arial" w:hAnsi="Arial"/>
          <w:color w:val="000000"/>
          <w:sz w:val="21"/>
        </w:rPr>
        <w:tab/>
      </w:r>
      <w:r>
        <w:rPr>
          <w:rFonts w:ascii="Arial" w:hAnsi="Arial"/>
          <w:color w:val="000000"/>
          <w:spacing w:val="-11"/>
          <w:sz w:val="21"/>
        </w:rPr>
        <w:t>13</w:t>
      </w:r>
    </w:p>
    <w:p w:rsidR="007B030A" w:rsidRDefault="007B030A" w:rsidP="007B030A">
      <w:pPr>
        <w:shd w:val="clear" w:color="auto" w:fill="FFFFFF"/>
        <w:tabs>
          <w:tab w:val="left" w:leader="dot" w:pos="7190"/>
        </w:tabs>
        <w:spacing w:before="5" w:line="312" w:lineRule="exact"/>
        <w:jc w:val="right"/>
      </w:pPr>
      <w:r>
        <w:rPr>
          <w:rFonts w:ascii="Arial" w:hAnsi="Arial"/>
          <w:color w:val="000000"/>
          <w:sz w:val="21"/>
        </w:rPr>
        <w:t>АСПЕКТЫ МЕХАНИЧЕСКОЙ И АНАЛИТИЧЕСКОЙ ТОРГОВЛИ:</w:t>
      </w:r>
      <w:r>
        <w:rPr>
          <w:rFonts w:ascii="Arial" w:hAnsi="Arial"/>
          <w:color w:val="000000"/>
          <w:sz w:val="21"/>
        </w:rPr>
        <w:tab/>
      </w:r>
      <w:r>
        <w:rPr>
          <w:rFonts w:ascii="Arial" w:hAnsi="Arial"/>
          <w:color w:val="000000"/>
          <w:spacing w:val="-6"/>
          <w:sz w:val="21"/>
        </w:rPr>
        <w:t>14</w:t>
      </w:r>
    </w:p>
    <w:p w:rsidR="007B030A" w:rsidRDefault="007B030A" w:rsidP="007B030A">
      <w:pPr>
        <w:shd w:val="clear" w:color="auto" w:fill="FFFFFF"/>
        <w:spacing w:line="312" w:lineRule="exact"/>
        <w:ind w:left="1138"/>
      </w:pPr>
      <w:r>
        <w:rPr>
          <w:rFonts w:ascii="Arial" w:hAnsi="Arial"/>
          <w:color w:val="000000"/>
          <w:spacing w:val="1"/>
          <w:sz w:val="21"/>
        </w:rPr>
        <w:t>ПОЗИЦИОННАЯ ТОРГОВЛЯ В СРАВНЕНИИ С</w:t>
      </w:r>
    </w:p>
    <w:p w:rsidR="007B030A" w:rsidRDefault="007B030A" w:rsidP="007B030A">
      <w:pPr>
        <w:shd w:val="clear" w:color="auto" w:fill="FFFFFF"/>
        <w:tabs>
          <w:tab w:val="left" w:leader="dot" w:pos="8870"/>
        </w:tabs>
        <w:spacing w:before="5"/>
        <w:ind w:left="1138"/>
      </w:pPr>
      <w:r>
        <w:rPr>
          <w:rFonts w:ascii="Arial" w:hAnsi="Arial"/>
          <w:color w:val="000000"/>
          <w:spacing w:val="1"/>
          <w:sz w:val="21"/>
        </w:rPr>
        <w:t>ВНУТРИДНЕВНОЙ ТОРГОВЛЕЙ</w:t>
      </w:r>
      <w:r>
        <w:rPr>
          <w:rFonts w:ascii="Arial" w:hAnsi="Arial"/>
          <w:color w:val="000000"/>
          <w:sz w:val="21"/>
        </w:rPr>
        <w:tab/>
      </w:r>
      <w:r>
        <w:rPr>
          <w:rFonts w:ascii="Arial" w:hAnsi="Arial"/>
          <w:color w:val="000000"/>
          <w:spacing w:val="-9"/>
          <w:sz w:val="21"/>
        </w:rPr>
        <w:t>15</w:t>
      </w:r>
    </w:p>
    <w:p w:rsidR="007B030A" w:rsidRDefault="007B030A" w:rsidP="007B030A">
      <w:pPr>
        <w:shd w:val="clear" w:color="auto" w:fill="FFFFFF"/>
        <w:tabs>
          <w:tab w:val="left" w:leader="dot" w:pos="8842"/>
        </w:tabs>
        <w:spacing w:before="48" w:line="278" w:lineRule="exact"/>
        <w:ind w:left="1138"/>
      </w:pPr>
      <w:r>
        <w:rPr>
          <w:rFonts w:ascii="Arial" w:hAnsi="Arial"/>
          <w:color w:val="000000"/>
          <w:spacing w:val="1"/>
          <w:sz w:val="23"/>
        </w:rPr>
        <w:t>НЕДОСТАТКИ ВНУТРИДНЕВНОЙ ТОРГОВЛИ</w:t>
      </w:r>
      <w:r>
        <w:rPr>
          <w:rFonts w:ascii="Arial" w:hAnsi="Arial"/>
          <w:color w:val="000000"/>
          <w:sz w:val="23"/>
        </w:rPr>
        <w:tab/>
      </w:r>
      <w:r>
        <w:rPr>
          <w:rFonts w:ascii="Arial" w:hAnsi="Arial"/>
          <w:color w:val="000000"/>
          <w:spacing w:val="-10"/>
          <w:sz w:val="23"/>
        </w:rPr>
        <w:t>16</w:t>
      </w:r>
    </w:p>
    <w:p w:rsidR="007B030A" w:rsidRDefault="007B030A" w:rsidP="007B030A">
      <w:pPr>
        <w:shd w:val="clear" w:color="auto" w:fill="FFFFFF"/>
        <w:tabs>
          <w:tab w:val="left" w:leader="dot" w:pos="8842"/>
        </w:tabs>
        <w:spacing w:line="278" w:lineRule="exact"/>
        <w:ind w:left="1138"/>
      </w:pPr>
      <w:r>
        <w:rPr>
          <w:rFonts w:ascii="Arial" w:hAnsi="Arial"/>
          <w:color w:val="000000"/>
          <w:sz w:val="23"/>
        </w:rPr>
        <w:t>ПРЕИМУЩЕСТВА ВНУТРИДНЕВНОЙ ТОРГОВЛИ</w:t>
      </w:r>
      <w:r>
        <w:rPr>
          <w:rFonts w:ascii="Arial" w:hAnsi="Arial"/>
          <w:color w:val="000000"/>
          <w:sz w:val="23"/>
        </w:rPr>
        <w:tab/>
      </w:r>
      <w:r>
        <w:rPr>
          <w:rFonts w:ascii="Arial" w:hAnsi="Arial"/>
          <w:color w:val="000000"/>
          <w:spacing w:val="-10"/>
          <w:sz w:val="23"/>
        </w:rPr>
        <w:t>16</w:t>
      </w:r>
    </w:p>
    <w:p w:rsidR="007B030A" w:rsidRDefault="007B030A" w:rsidP="007B030A">
      <w:pPr>
        <w:shd w:val="clear" w:color="auto" w:fill="FFFFFF"/>
        <w:tabs>
          <w:tab w:val="left" w:leader="dot" w:pos="8842"/>
        </w:tabs>
        <w:spacing w:line="278" w:lineRule="exact"/>
        <w:ind w:left="1123"/>
      </w:pPr>
      <w:r>
        <w:rPr>
          <w:rFonts w:ascii="Arial" w:hAnsi="Arial"/>
          <w:color w:val="000000"/>
          <w:spacing w:val="-4"/>
          <w:sz w:val="23"/>
        </w:rPr>
        <w:t>АЛЬТЕРНАТИВА:</w:t>
      </w:r>
      <w:r>
        <w:rPr>
          <w:rFonts w:ascii="Arial" w:hAnsi="Arial"/>
          <w:color w:val="000000"/>
          <w:sz w:val="23"/>
        </w:rPr>
        <w:tab/>
      </w:r>
      <w:r>
        <w:rPr>
          <w:rFonts w:ascii="Arial" w:hAnsi="Arial"/>
          <w:color w:val="000000"/>
          <w:spacing w:val="-10"/>
          <w:sz w:val="23"/>
        </w:rPr>
        <w:t>17</w:t>
      </w:r>
    </w:p>
    <w:p w:rsidR="007B030A" w:rsidRDefault="007B030A" w:rsidP="007B030A">
      <w:pPr>
        <w:shd w:val="clear" w:color="auto" w:fill="FFFFFF"/>
        <w:spacing w:before="1728"/>
        <w:ind w:left="19"/>
      </w:pPr>
      <w:r>
        <w:rPr>
          <w:color w:val="000000"/>
          <w:spacing w:val="-10"/>
          <w:sz w:val="18"/>
          <w:lang w:val="en-US"/>
        </w:rPr>
        <w:t>V</w:t>
      </w:r>
      <w:r>
        <w:rPr>
          <w:color w:val="000000"/>
          <w:spacing w:val="-10"/>
          <w:sz w:val="18"/>
        </w:rPr>
        <w:t>111</w:t>
      </w:r>
    </w:p>
    <w:p w:rsidR="007B030A" w:rsidRDefault="007B030A" w:rsidP="007B030A">
      <w:pPr>
        <w:shd w:val="clear" w:color="auto" w:fill="FFFFFF"/>
        <w:spacing w:before="1728"/>
        <w:ind w:left="19"/>
        <w:sectPr w:rsidR="007B030A">
          <w:pgSz w:w="11909" w:h="16834"/>
          <w:pgMar w:top="1440" w:right="1352" w:bottom="720" w:left="1361" w:header="720" w:footer="720" w:gutter="0"/>
          <w:cols w:space="60"/>
          <w:noEndnote/>
        </w:sectPr>
      </w:pPr>
    </w:p>
    <w:p w:rsidR="007B030A" w:rsidRDefault="007B030A" w:rsidP="007B030A">
      <w:pPr>
        <w:shd w:val="clear" w:color="auto" w:fill="FFFFFF"/>
        <w:ind w:left="10"/>
      </w:pPr>
      <w:r>
        <w:rPr>
          <w:rFonts w:ascii="Arial" w:hAnsi="Arial"/>
          <w:b/>
          <w:color w:val="000000"/>
          <w:spacing w:val="6"/>
          <w:sz w:val="26"/>
        </w:rPr>
        <w:lastRenderedPageBreak/>
        <w:t>ГЛАВА 2.</w:t>
      </w:r>
    </w:p>
    <w:p w:rsidR="007B030A" w:rsidRDefault="007B030A" w:rsidP="007B030A">
      <w:pPr>
        <w:shd w:val="clear" w:color="auto" w:fill="FFFFFF"/>
        <w:spacing w:before="58" w:line="254" w:lineRule="exact"/>
        <w:ind w:left="1123"/>
      </w:pPr>
      <w:r>
        <w:rPr>
          <w:rFonts w:ascii="Arial" w:hAnsi="Arial"/>
          <w:b/>
          <w:color w:val="000000"/>
          <w:spacing w:val="4"/>
          <w:sz w:val="26"/>
        </w:rPr>
        <w:t>ПРЕДПОСЫЛКИ,</w:t>
      </w:r>
    </w:p>
    <w:p w:rsidR="007B030A" w:rsidRDefault="007B030A" w:rsidP="007B030A">
      <w:pPr>
        <w:shd w:val="clear" w:color="auto" w:fill="FFFFFF"/>
        <w:tabs>
          <w:tab w:val="left" w:leader="dot" w:pos="8827"/>
        </w:tabs>
        <w:spacing w:line="254" w:lineRule="exact"/>
        <w:ind w:left="1114"/>
      </w:pPr>
      <w:r>
        <w:rPr>
          <w:rFonts w:ascii="Arial" w:hAnsi="Arial"/>
          <w:b/>
          <w:color w:val="000000"/>
          <w:sz w:val="22"/>
        </w:rPr>
        <w:t>ОСНОВНЫЕ ПРАВИЛА И ОПРЕДЕЛЕНИЯ</w:t>
      </w:r>
      <w:r>
        <w:rPr>
          <w:rFonts w:ascii="Arial" w:hAnsi="Arial"/>
          <w:b/>
          <w:color w:val="000000"/>
          <w:sz w:val="22"/>
        </w:rPr>
        <w:tab/>
      </w:r>
      <w:r>
        <w:rPr>
          <w:rFonts w:ascii="Arial" w:hAnsi="Arial"/>
          <w:b/>
          <w:color w:val="000000"/>
          <w:spacing w:val="2"/>
          <w:sz w:val="22"/>
        </w:rPr>
        <w:t>19</w:t>
      </w:r>
    </w:p>
    <w:p w:rsidR="007B030A" w:rsidRDefault="007B030A" w:rsidP="007B030A">
      <w:pPr>
        <w:shd w:val="clear" w:color="auto" w:fill="FFFFFF"/>
        <w:tabs>
          <w:tab w:val="left" w:leader="dot" w:pos="8856"/>
        </w:tabs>
        <w:spacing w:line="254" w:lineRule="exact"/>
        <w:ind w:left="1104"/>
      </w:pPr>
      <w:r>
        <w:rPr>
          <w:rFonts w:ascii="Arial" w:hAnsi="Arial"/>
          <w:color w:val="000000"/>
          <w:spacing w:val="-6"/>
          <w:sz w:val="22"/>
        </w:rPr>
        <w:t>ТРЕНД:</w:t>
      </w:r>
      <w:r>
        <w:rPr>
          <w:rFonts w:ascii="Arial" w:hAnsi="Arial"/>
          <w:color w:val="000000"/>
          <w:sz w:val="22"/>
        </w:rPr>
        <w:tab/>
      </w:r>
      <w:r>
        <w:rPr>
          <w:rFonts w:ascii="Arial" w:hAnsi="Arial"/>
          <w:color w:val="000000"/>
          <w:spacing w:val="-12"/>
          <w:sz w:val="22"/>
        </w:rPr>
        <w:t>19</w:t>
      </w:r>
    </w:p>
    <w:p w:rsidR="007B030A" w:rsidRDefault="007B030A" w:rsidP="007B030A">
      <w:pPr>
        <w:shd w:val="clear" w:color="auto" w:fill="FFFFFF"/>
        <w:tabs>
          <w:tab w:val="left" w:leader="dot" w:pos="8851"/>
        </w:tabs>
        <w:spacing w:before="10" w:line="302" w:lineRule="exact"/>
        <w:ind w:left="1118"/>
      </w:pPr>
      <w:r>
        <w:rPr>
          <w:rFonts w:ascii="Arial" w:hAnsi="Arial"/>
          <w:color w:val="000000"/>
          <w:spacing w:val="-8"/>
          <w:sz w:val="22"/>
        </w:rPr>
        <w:t>НАПРАВЛЕНИЕ:</w:t>
      </w:r>
      <w:r>
        <w:rPr>
          <w:rFonts w:ascii="Arial" w:hAnsi="Arial"/>
          <w:color w:val="000000"/>
          <w:sz w:val="22"/>
        </w:rPr>
        <w:tab/>
      </w:r>
      <w:r>
        <w:rPr>
          <w:rFonts w:ascii="Arial" w:hAnsi="Arial"/>
          <w:color w:val="000000"/>
          <w:spacing w:val="-7"/>
          <w:sz w:val="22"/>
        </w:rPr>
        <w:t>25</w:t>
      </w:r>
    </w:p>
    <w:p w:rsidR="007B030A" w:rsidRDefault="007B030A" w:rsidP="007B030A">
      <w:pPr>
        <w:shd w:val="clear" w:color="auto" w:fill="FFFFFF"/>
        <w:tabs>
          <w:tab w:val="left" w:leader="dot" w:pos="8851"/>
        </w:tabs>
        <w:spacing w:line="302" w:lineRule="exact"/>
        <w:ind w:left="1099"/>
      </w:pPr>
      <w:r>
        <w:rPr>
          <w:rFonts w:ascii="Arial" w:hAnsi="Arial"/>
          <w:color w:val="000000"/>
          <w:spacing w:val="-3"/>
          <w:sz w:val="22"/>
        </w:rPr>
        <w:t>ДВИЖЕНИЕ:</w:t>
      </w:r>
      <w:r>
        <w:rPr>
          <w:rFonts w:ascii="Arial" w:hAnsi="Arial"/>
          <w:color w:val="000000"/>
          <w:sz w:val="22"/>
        </w:rPr>
        <w:tab/>
      </w:r>
      <w:r>
        <w:rPr>
          <w:rFonts w:ascii="Arial" w:hAnsi="Arial"/>
          <w:color w:val="000000"/>
          <w:spacing w:val="-7"/>
          <w:sz w:val="22"/>
        </w:rPr>
        <w:t>25</w:t>
      </w:r>
    </w:p>
    <w:p w:rsidR="007B030A" w:rsidRDefault="007B030A" w:rsidP="007B030A">
      <w:pPr>
        <w:shd w:val="clear" w:color="auto" w:fill="FFFFFF"/>
        <w:tabs>
          <w:tab w:val="left" w:leader="dot" w:pos="8856"/>
        </w:tabs>
        <w:spacing w:line="302" w:lineRule="exact"/>
        <w:ind w:left="1118"/>
      </w:pPr>
      <w:r>
        <w:rPr>
          <w:rFonts w:ascii="Arial" w:hAnsi="Arial"/>
          <w:color w:val="000000"/>
          <w:spacing w:val="-7"/>
          <w:sz w:val="22"/>
        </w:rPr>
        <w:t>НЕСПОСОБНОСТЬ:</w:t>
      </w:r>
      <w:r>
        <w:rPr>
          <w:rFonts w:ascii="Arial" w:hAnsi="Arial"/>
          <w:color w:val="000000"/>
          <w:sz w:val="22"/>
        </w:rPr>
        <w:tab/>
      </w:r>
      <w:r>
        <w:rPr>
          <w:rFonts w:ascii="Arial" w:hAnsi="Arial"/>
          <w:color w:val="000000"/>
          <w:spacing w:val="-7"/>
          <w:sz w:val="22"/>
        </w:rPr>
        <w:t>25</w:t>
      </w:r>
    </w:p>
    <w:p w:rsidR="007B030A" w:rsidRDefault="007B030A" w:rsidP="007B030A">
      <w:pPr>
        <w:shd w:val="clear" w:color="auto" w:fill="FFFFFF"/>
        <w:tabs>
          <w:tab w:val="left" w:leader="dot" w:pos="8856"/>
        </w:tabs>
        <w:spacing w:line="302" w:lineRule="exact"/>
        <w:ind w:left="1118"/>
      </w:pPr>
      <w:r>
        <w:rPr>
          <w:rFonts w:ascii="Arial" w:hAnsi="Arial"/>
          <w:color w:val="000000"/>
          <w:spacing w:val="-4"/>
          <w:sz w:val="22"/>
        </w:rPr>
        <w:t>ВЕДУЩИЕ ИНДИКАТОРЫ:</w:t>
      </w:r>
      <w:r>
        <w:rPr>
          <w:rFonts w:ascii="Arial" w:hAnsi="Arial"/>
          <w:color w:val="000000"/>
          <w:sz w:val="22"/>
        </w:rPr>
        <w:tab/>
      </w:r>
      <w:r>
        <w:rPr>
          <w:rFonts w:ascii="Arial" w:hAnsi="Arial"/>
          <w:color w:val="000000"/>
          <w:spacing w:val="-5"/>
          <w:sz w:val="22"/>
        </w:rPr>
        <w:t>27</w:t>
      </w:r>
    </w:p>
    <w:p w:rsidR="007B030A" w:rsidRDefault="007B030A" w:rsidP="007B030A">
      <w:pPr>
        <w:shd w:val="clear" w:color="auto" w:fill="FFFFFF"/>
        <w:tabs>
          <w:tab w:val="left" w:leader="dot" w:pos="8856"/>
        </w:tabs>
        <w:spacing w:line="302" w:lineRule="exact"/>
        <w:ind w:left="1109"/>
      </w:pPr>
      <w:r>
        <w:rPr>
          <w:rFonts w:ascii="Arial" w:hAnsi="Arial"/>
          <w:color w:val="000000"/>
          <w:spacing w:val="-5"/>
          <w:sz w:val="22"/>
        </w:rPr>
        <w:t>ОТСТАЮЩИЕ ИНДИКАТОРЫ:</w:t>
      </w:r>
      <w:r>
        <w:rPr>
          <w:rFonts w:ascii="Arial" w:hAnsi="Arial"/>
          <w:color w:val="000000"/>
          <w:sz w:val="22"/>
        </w:rPr>
        <w:tab/>
      </w:r>
      <w:r>
        <w:rPr>
          <w:rFonts w:ascii="Arial" w:hAnsi="Arial"/>
          <w:color w:val="000000"/>
          <w:spacing w:val="-5"/>
          <w:sz w:val="22"/>
        </w:rPr>
        <w:t>27</w:t>
      </w:r>
    </w:p>
    <w:p w:rsidR="007B030A" w:rsidRDefault="007B030A" w:rsidP="007B030A">
      <w:pPr>
        <w:shd w:val="clear" w:color="auto" w:fill="FFFFFF"/>
        <w:tabs>
          <w:tab w:val="left" w:leader="dot" w:pos="8856"/>
        </w:tabs>
        <w:spacing w:line="302" w:lineRule="exact"/>
        <w:ind w:left="1118"/>
      </w:pPr>
      <w:r>
        <w:rPr>
          <w:rFonts w:ascii="Arial" w:hAnsi="Arial"/>
          <w:color w:val="000000"/>
          <w:spacing w:val="-3"/>
          <w:sz w:val="22"/>
        </w:rPr>
        <w:t>ЦЕЛИ РАЗУМНОЙ ПРИБЫЛИ:</w:t>
      </w:r>
      <w:r>
        <w:rPr>
          <w:rFonts w:ascii="Arial" w:hAnsi="Arial"/>
          <w:color w:val="000000"/>
          <w:sz w:val="22"/>
        </w:rPr>
        <w:tab/>
      </w:r>
      <w:r>
        <w:rPr>
          <w:rFonts w:ascii="Arial" w:hAnsi="Arial"/>
          <w:color w:val="000000"/>
          <w:spacing w:val="-5"/>
          <w:sz w:val="22"/>
        </w:rPr>
        <w:t>29</w:t>
      </w:r>
    </w:p>
    <w:p w:rsidR="007B030A" w:rsidRDefault="007B030A" w:rsidP="007B030A">
      <w:pPr>
        <w:shd w:val="clear" w:color="auto" w:fill="FFFFFF"/>
        <w:tabs>
          <w:tab w:val="left" w:leader="dot" w:pos="8856"/>
        </w:tabs>
        <w:spacing w:line="302" w:lineRule="exact"/>
        <w:ind w:left="1118"/>
      </w:pPr>
      <w:r>
        <w:rPr>
          <w:rFonts w:ascii="Arial" w:hAnsi="Arial"/>
          <w:color w:val="000000"/>
          <w:spacing w:val="-8"/>
          <w:sz w:val="22"/>
        </w:rPr>
        <w:t>ВРЕМЕННАЯ СТРУКТУРА:</w:t>
      </w:r>
      <w:r>
        <w:rPr>
          <w:rFonts w:ascii="Arial" w:hAnsi="Arial"/>
          <w:color w:val="000000"/>
          <w:sz w:val="22"/>
        </w:rPr>
        <w:tab/>
      </w:r>
      <w:r>
        <w:rPr>
          <w:rFonts w:ascii="Arial" w:hAnsi="Arial"/>
          <w:color w:val="000000"/>
          <w:spacing w:val="-7"/>
          <w:sz w:val="22"/>
        </w:rPr>
        <w:t>29</w:t>
      </w:r>
    </w:p>
    <w:p w:rsidR="007B030A" w:rsidRDefault="007B030A" w:rsidP="007B030A">
      <w:pPr>
        <w:shd w:val="clear" w:color="auto" w:fill="FFFFFF"/>
        <w:tabs>
          <w:tab w:val="left" w:leader="dot" w:pos="8856"/>
        </w:tabs>
        <w:spacing w:line="302" w:lineRule="exact"/>
        <w:ind w:left="1118"/>
      </w:pPr>
      <w:r>
        <w:rPr>
          <w:rFonts w:ascii="Arial" w:hAnsi="Arial"/>
          <w:color w:val="000000"/>
          <w:spacing w:val="-5"/>
          <w:sz w:val="22"/>
        </w:rPr>
        <w:t>ПОДТВЕРЖДЕННЫЕ И НЕПОДТВЕРЖДЕННЫЕ:</w:t>
      </w:r>
      <w:r>
        <w:rPr>
          <w:rFonts w:ascii="Arial" w:hAnsi="Arial"/>
          <w:color w:val="000000"/>
          <w:sz w:val="22"/>
        </w:rPr>
        <w:tab/>
      </w:r>
      <w:r>
        <w:rPr>
          <w:rFonts w:ascii="Arial" w:hAnsi="Arial"/>
          <w:color w:val="000000"/>
          <w:spacing w:val="-5"/>
          <w:sz w:val="22"/>
        </w:rPr>
        <w:t>29</w:t>
      </w:r>
    </w:p>
    <w:p w:rsidR="007B030A" w:rsidRDefault="007B030A" w:rsidP="007B030A">
      <w:pPr>
        <w:shd w:val="clear" w:color="auto" w:fill="FFFFFF"/>
        <w:tabs>
          <w:tab w:val="left" w:leader="dot" w:pos="8856"/>
        </w:tabs>
        <w:spacing w:line="302" w:lineRule="exact"/>
        <w:ind w:left="1114"/>
      </w:pPr>
      <w:r>
        <w:rPr>
          <w:rFonts w:ascii="Arial" w:hAnsi="Arial"/>
          <w:color w:val="000000"/>
          <w:spacing w:val="-1"/>
          <w:sz w:val="22"/>
        </w:rPr>
        <w:t>ОШИБКА:</w:t>
      </w:r>
      <w:r>
        <w:rPr>
          <w:rFonts w:ascii="Arial" w:hAnsi="Arial"/>
          <w:color w:val="000000"/>
          <w:sz w:val="22"/>
        </w:rPr>
        <w:tab/>
      </w:r>
      <w:r>
        <w:rPr>
          <w:rFonts w:ascii="Arial" w:hAnsi="Arial"/>
          <w:color w:val="000000"/>
          <w:spacing w:val="-5"/>
          <w:sz w:val="22"/>
        </w:rPr>
        <w:t>30</w:t>
      </w:r>
    </w:p>
    <w:p w:rsidR="007B030A" w:rsidRDefault="007B030A" w:rsidP="007B030A">
      <w:pPr>
        <w:shd w:val="clear" w:color="auto" w:fill="FFFFFF"/>
        <w:tabs>
          <w:tab w:val="left" w:leader="dot" w:pos="8856"/>
        </w:tabs>
        <w:spacing w:before="5" w:line="302" w:lineRule="exact"/>
        <w:ind w:left="1104"/>
      </w:pPr>
      <w:r>
        <w:rPr>
          <w:rFonts w:ascii="Arial" w:hAnsi="Arial"/>
          <w:color w:val="000000"/>
          <w:spacing w:val="-7"/>
          <w:sz w:val="22"/>
        </w:rPr>
        <w:t>ТОРГОВАТЬ ХОРОШО:</w:t>
      </w:r>
      <w:r>
        <w:rPr>
          <w:rFonts w:ascii="Arial" w:hAnsi="Arial"/>
          <w:color w:val="000000"/>
          <w:sz w:val="22"/>
        </w:rPr>
        <w:tab/>
      </w:r>
      <w:r>
        <w:rPr>
          <w:rFonts w:ascii="Arial" w:hAnsi="Arial"/>
          <w:color w:val="000000"/>
          <w:spacing w:val="-5"/>
          <w:sz w:val="22"/>
        </w:rPr>
        <w:t>30</w:t>
      </w:r>
    </w:p>
    <w:p w:rsidR="007B030A" w:rsidRDefault="007B030A" w:rsidP="007B030A">
      <w:pPr>
        <w:shd w:val="clear" w:color="auto" w:fill="FFFFFF"/>
        <w:tabs>
          <w:tab w:val="left" w:leader="dot" w:pos="8856"/>
        </w:tabs>
        <w:spacing w:line="302" w:lineRule="exact"/>
        <w:ind w:left="1104"/>
      </w:pPr>
      <w:r>
        <w:rPr>
          <w:rFonts w:ascii="Arial" w:hAnsi="Arial"/>
          <w:color w:val="000000"/>
          <w:spacing w:val="-6"/>
          <w:sz w:val="22"/>
        </w:rPr>
        <w:t>ТОРГОВЫЙ ПЛАН:</w:t>
      </w:r>
      <w:r>
        <w:rPr>
          <w:rFonts w:ascii="Arial" w:hAnsi="Arial"/>
          <w:color w:val="000000"/>
          <w:sz w:val="22"/>
        </w:rPr>
        <w:tab/>
      </w:r>
      <w:r>
        <w:rPr>
          <w:rFonts w:ascii="Arial" w:hAnsi="Arial"/>
          <w:color w:val="000000"/>
          <w:spacing w:val="-5"/>
          <w:sz w:val="22"/>
        </w:rPr>
        <w:t>30</w:t>
      </w:r>
    </w:p>
    <w:p w:rsidR="007B030A" w:rsidRDefault="007B030A" w:rsidP="007B030A">
      <w:pPr>
        <w:shd w:val="clear" w:color="auto" w:fill="FFFFFF"/>
        <w:tabs>
          <w:tab w:val="left" w:leader="dot" w:pos="8856"/>
        </w:tabs>
        <w:spacing w:before="5" w:line="302" w:lineRule="exact"/>
        <w:ind w:left="1118"/>
      </w:pPr>
      <w:r>
        <w:rPr>
          <w:rFonts w:ascii="Arial" w:hAnsi="Arial"/>
          <w:color w:val="000000"/>
          <w:spacing w:val="-7"/>
          <w:sz w:val="22"/>
        </w:rPr>
        <w:t>РЕЗЮМЕ:</w:t>
      </w:r>
      <w:r>
        <w:rPr>
          <w:rFonts w:ascii="Arial" w:hAnsi="Arial"/>
          <w:color w:val="000000"/>
          <w:sz w:val="22"/>
        </w:rPr>
        <w:tab/>
      </w:r>
      <w:r>
        <w:rPr>
          <w:rFonts w:ascii="Arial" w:hAnsi="Arial"/>
          <w:color w:val="000000"/>
          <w:spacing w:val="-5"/>
          <w:sz w:val="22"/>
        </w:rPr>
        <w:t>30</w:t>
      </w:r>
    </w:p>
    <w:p w:rsidR="007B030A" w:rsidRDefault="007B030A" w:rsidP="007B030A">
      <w:pPr>
        <w:shd w:val="clear" w:color="auto" w:fill="FFFFFF"/>
        <w:spacing w:before="168"/>
        <w:ind w:left="10"/>
      </w:pPr>
      <w:r>
        <w:rPr>
          <w:rFonts w:ascii="Arial" w:hAnsi="Arial"/>
          <w:b/>
          <w:color w:val="000000"/>
          <w:spacing w:val="5"/>
          <w:sz w:val="26"/>
        </w:rPr>
        <w:t>ГЛАВА 3</w:t>
      </w:r>
    </w:p>
    <w:p w:rsidR="007B030A" w:rsidRDefault="007B030A" w:rsidP="007B030A">
      <w:pPr>
        <w:shd w:val="clear" w:color="auto" w:fill="FFFFFF"/>
        <w:spacing w:before="43" w:line="259" w:lineRule="exact"/>
        <w:ind w:left="1123"/>
      </w:pPr>
      <w:r>
        <w:rPr>
          <w:rFonts w:ascii="Arial" w:hAnsi="Arial"/>
          <w:b/>
          <w:color w:val="000000"/>
          <w:spacing w:val="3"/>
          <w:sz w:val="26"/>
        </w:rPr>
        <w:t>НЕОБХОДИМЫЕ КОМПОНЕНТЫ</w:t>
      </w:r>
    </w:p>
    <w:p w:rsidR="007B030A" w:rsidRDefault="007B030A" w:rsidP="007B030A">
      <w:pPr>
        <w:shd w:val="clear" w:color="auto" w:fill="FFFFFF"/>
        <w:tabs>
          <w:tab w:val="left" w:leader="dot" w:pos="8822"/>
        </w:tabs>
        <w:spacing w:line="259" w:lineRule="exact"/>
        <w:ind w:left="1104"/>
      </w:pPr>
      <w:r>
        <w:rPr>
          <w:rFonts w:ascii="Arial" w:hAnsi="Arial"/>
          <w:b/>
          <w:color w:val="000000"/>
          <w:spacing w:val="1"/>
          <w:sz w:val="22"/>
        </w:rPr>
        <w:t>УСПЕШНОЙ ТОРГОВЛИ</w:t>
      </w:r>
      <w:r>
        <w:rPr>
          <w:rFonts w:ascii="Arial" w:hAnsi="Arial"/>
          <w:b/>
          <w:color w:val="000000"/>
          <w:sz w:val="22"/>
        </w:rPr>
        <w:tab/>
      </w:r>
      <w:r>
        <w:rPr>
          <w:rFonts w:ascii="Arial" w:hAnsi="Arial"/>
          <w:b/>
          <w:color w:val="000000"/>
          <w:spacing w:val="-5"/>
          <w:sz w:val="22"/>
        </w:rPr>
        <w:t>31</w:t>
      </w:r>
    </w:p>
    <w:p w:rsidR="007B030A" w:rsidRDefault="007B030A" w:rsidP="007B030A">
      <w:pPr>
        <w:numPr>
          <w:ilvl w:val="0"/>
          <w:numId w:val="2"/>
        </w:numPr>
        <w:shd w:val="clear" w:color="auto" w:fill="FFFFFF"/>
        <w:tabs>
          <w:tab w:val="left" w:pos="1354"/>
          <w:tab w:val="left" w:leader="dot" w:pos="8856"/>
        </w:tabs>
        <w:spacing w:line="259" w:lineRule="exact"/>
        <w:ind w:left="1109"/>
        <w:rPr>
          <w:rFonts w:ascii="Arial" w:hAnsi="Arial"/>
          <w:color w:val="000000"/>
          <w:spacing w:val="-20"/>
          <w:sz w:val="22"/>
        </w:rPr>
      </w:pPr>
      <w:r>
        <w:rPr>
          <w:rFonts w:ascii="Arial" w:hAnsi="Arial"/>
          <w:color w:val="000000"/>
          <w:spacing w:val="-6"/>
          <w:sz w:val="22"/>
        </w:rPr>
        <w:t>УПРАВЛЕНИЕ КАПИТАЛОМ И САМОКОНТРОЛЬ</w:t>
      </w:r>
      <w:r>
        <w:rPr>
          <w:rFonts w:ascii="Arial" w:hAnsi="Arial"/>
          <w:color w:val="000000"/>
          <w:sz w:val="22"/>
        </w:rPr>
        <w:tab/>
      </w:r>
      <w:r>
        <w:rPr>
          <w:rFonts w:ascii="Arial" w:hAnsi="Arial"/>
          <w:color w:val="000000"/>
          <w:spacing w:val="-5"/>
          <w:sz w:val="22"/>
        </w:rPr>
        <w:t>32</w:t>
      </w:r>
    </w:p>
    <w:p w:rsidR="007B030A" w:rsidRDefault="007B030A" w:rsidP="007B030A">
      <w:pPr>
        <w:numPr>
          <w:ilvl w:val="0"/>
          <w:numId w:val="2"/>
        </w:numPr>
        <w:shd w:val="clear" w:color="auto" w:fill="FFFFFF"/>
        <w:tabs>
          <w:tab w:val="left" w:pos="1354"/>
          <w:tab w:val="left" w:leader="dot" w:pos="8861"/>
        </w:tabs>
        <w:spacing w:before="10" w:line="302" w:lineRule="exact"/>
        <w:ind w:left="1109"/>
        <w:rPr>
          <w:rFonts w:ascii="Arial" w:hAnsi="Arial"/>
          <w:color w:val="000000"/>
          <w:spacing w:val="-10"/>
          <w:sz w:val="22"/>
        </w:rPr>
      </w:pPr>
      <w:r>
        <w:rPr>
          <w:rFonts w:ascii="Arial" w:hAnsi="Arial"/>
          <w:color w:val="000000"/>
          <w:spacing w:val="-7"/>
          <w:sz w:val="22"/>
        </w:rPr>
        <w:t>РЫНОЧНАЯ МЕХАНИКА:</w:t>
      </w:r>
      <w:r>
        <w:rPr>
          <w:rFonts w:ascii="Arial" w:hAnsi="Arial"/>
          <w:color w:val="000000"/>
          <w:sz w:val="22"/>
        </w:rPr>
        <w:tab/>
      </w:r>
      <w:r>
        <w:rPr>
          <w:rFonts w:ascii="Arial" w:hAnsi="Arial"/>
          <w:color w:val="000000"/>
          <w:spacing w:val="-5"/>
          <w:sz w:val="22"/>
        </w:rPr>
        <w:t>33</w:t>
      </w:r>
    </w:p>
    <w:p w:rsidR="007B030A" w:rsidRDefault="007B030A" w:rsidP="007B030A">
      <w:pPr>
        <w:numPr>
          <w:ilvl w:val="0"/>
          <w:numId w:val="2"/>
        </w:numPr>
        <w:shd w:val="clear" w:color="auto" w:fill="FFFFFF"/>
        <w:tabs>
          <w:tab w:val="left" w:pos="1354"/>
          <w:tab w:val="left" w:leader="dot" w:pos="8861"/>
        </w:tabs>
        <w:spacing w:line="302" w:lineRule="exact"/>
        <w:ind w:left="1109"/>
        <w:rPr>
          <w:rFonts w:ascii="Arial" w:hAnsi="Arial"/>
          <w:color w:val="000000"/>
          <w:spacing w:val="-10"/>
          <w:sz w:val="22"/>
        </w:rPr>
      </w:pPr>
      <w:r>
        <w:rPr>
          <w:rFonts w:ascii="Arial" w:hAnsi="Arial"/>
          <w:color w:val="000000"/>
          <w:spacing w:val="-5"/>
          <w:sz w:val="22"/>
        </w:rPr>
        <w:t>АНАЛИЗ ТРЕНДА И НАПРАВЛЕНИЯ</w:t>
      </w:r>
      <w:r>
        <w:rPr>
          <w:rFonts w:ascii="Arial" w:hAnsi="Arial"/>
          <w:color w:val="000000"/>
          <w:sz w:val="22"/>
        </w:rPr>
        <w:tab/>
      </w:r>
      <w:r>
        <w:rPr>
          <w:rFonts w:ascii="Arial" w:hAnsi="Arial"/>
          <w:color w:val="000000"/>
          <w:spacing w:val="-2"/>
          <w:sz w:val="22"/>
        </w:rPr>
        <w:t>34</w:t>
      </w:r>
    </w:p>
    <w:p w:rsidR="007B030A" w:rsidRDefault="007B030A" w:rsidP="007B030A">
      <w:pPr>
        <w:numPr>
          <w:ilvl w:val="0"/>
          <w:numId w:val="2"/>
        </w:numPr>
        <w:shd w:val="clear" w:color="auto" w:fill="FFFFFF"/>
        <w:tabs>
          <w:tab w:val="left" w:pos="1354"/>
          <w:tab w:val="left" w:leader="dot" w:pos="8861"/>
        </w:tabs>
        <w:spacing w:line="302" w:lineRule="exact"/>
        <w:ind w:left="1109"/>
        <w:rPr>
          <w:rFonts w:ascii="Arial" w:hAnsi="Arial"/>
          <w:color w:val="000000"/>
          <w:spacing w:val="-9"/>
          <w:sz w:val="22"/>
        </w:rPr>
      </w:pPr>
      <w:r>
        <w:rPr>
          <w:rFonts w:ascii="Arial" w:hAnsi="Arial"/>
          <w:color w:val="000000"/>
          <w:spacing w:val="-6"/>
          <w:sz w:val="22"/>
        </w:rPr>
        <w:t>ОЦЕНКА ПЕРЕКУПЛЕННОСТИ И ПЕРЕПРОДАННОСТИ</w:t>
      </w:r>
      <w:r>
        <w:rPr>
          <w:rFonts w:ascii="Arial" w:hAnsi="Arial"/>
          <w:color w:val="000000"/>
          <w:sz w:val="22"/>
        </w:rPr>
        <w:tab/>
      </w:r>
      <w:r>
        <w:rPr>
          <w:rFonts w:ascii="Arial" w:hAnsi="Arial"/>
          <w:color w:val="000000"/>
          <w:spacing w:val="-2"/>
          <w:sz w:val="22"/>
        </w:rPr>
        <w:t>34</w:t>
      </w:r>
    </w:p>
    <w:p w:rsidR="007B030A" w:rsidRDefault="007B030A" w:rsidP="007B030A">
      <w:pPr>
        <w:numPr>
          <w:ilvl w:val="0"/>
          <w:numId w:val="2"/>
        </w:numPr>
        <w:shd w:val="clear" w:color="auto" w:fill="FFFFFF"/>
        <w:tabs>
          <w:tab w:val="left" w:pos="1354"/>
          <w:tab w:val="left" w:leader="dot" w:pos="8861"/>
        </w:tabs>
        <w:spacing w:line="302" w:lineRule="exact"/>
        <w:ind w:left="1109"/>
        <w:rPr>
          <w:rFonts w:ascii="Arial" w:hAnsi="Arial"/>
          <w:color w:val="000000"/>
          <w:spacing w:val="-10"/>
          <w:sz w:val="22"/>
        </w:rPr>
      </w:pPr>
      <w:r>
        <w:rPr>
          <w:rFonts w:ascii="Arial" w:hAnsi="Arial"/>
          <w:color w:val="000000"/>
          <w:spacing w:val="-4"/>
          <w:sz w:val="22"/>
        </w:rPr>
        <w:t>ТЕХНИКА ВХОЖДЕНИЯ В РЫНОК (ВЕДУЩИЕ ИНДИКАТОРЫ)</w:t>
      </w:r>
      <w:r>
        <w:rPr>
          <w:rFonts w:ascii="Arial" w:hAnsi="Arial"/>
          <w:color w:val="000000"/>
          <w:sz w:val="22"/>
        </w:rPr>
        <w:tab/>
      </w:r>
      <w:r>
        <w:rPr>
          <w:rFonts w:ascii="Arial" w:hAnsi="Arial"/>
          <w:color w:val="000000"/>
          <w:spacing w:val="-2"/>
          <w:sz w:val="22"/>
        </w:rPr>
        <w:t>34</w:t>
      </w:r>
    </w:p>
    <w:p w:rsidR="007B030A" w:rsidRDefault="007B030A" w:rsidP="007B030A">
      <w:pPr>
        <w:numPr>
          <w:ilvl w:val="0"/>
          <w:numId w:val="2"/>
        </w:numPr>
        <w:shd w:val="clear" w:color="auto" w:fill="FFFFFF"/>
        <w:tabs>
          <w:tab w:val="left" w:pos="1354"/>
          <w:tab w:val="left" w:leader="dot" w:pos="8861"/>
        </w:tabs>
        <w:spacing w:line="302" w:lineRule="exact"/>
        <w:ind w:left="1109"/>
        <w:rPr>
          <w:rFonts w:ascii="Arial" w:hAnsi="Arial"/>
          <w:color w:val="000000"/>
          <w:spacing w:val="-8"/>
          <w:sz w:val="22"/>
        </w:rPr>
      </w:pPr>
      <w:r>
        <w:rPr>
          <w:rFonts w:ascii="Arial" w:hAnsi="Arial"/>
          <w:color w:val="000000"/>
          <w:spacing w:val="-3"/>
          <w:sz w:val="22"/>
        </w:rPr>
        <w:t>ТЕХНИКА ВЫХОДА ИЗ РЫНКА (ВЕДУЩИЕ ИНДИКАТОРЫ)</w:t>
      </w:r>
      <w:r>
        <w:rPr>
          <w:rFonts w:ascii="Arial" w:hAnsi="Arial"/>
          <w:color w:val="000000"/>
          <w:sz w:val="22"/>
        </w:rPr>
        <w:tab/>
      </w:r>
      <w:r>
        <w:rPr>
          <w:rFonts w:ascii="Arial" w:hAnsi="Arial"/>
          <w:color w:val="000000"/>
          <w:spacing w:val="-5"/>
          <w:sz w:val="22"/>
        </w:rPr>
        <w:t>34</w:t>
      </w:r>
    </w:p>
    <w:p w:rsidR="007B030A" w:rsidRDefault="007B030A" w:rsidP="007B030A">
      <w:pPr>
        <w:shd w:val="clear" w:color="auto" w:fill="FFFFFF"/>
        <w:tabs>
          <w:tab w:val="left" w:leader="dot" w:pos="8856"/>
        </w:tabs>
        <w:spacing w:line="302" w:lineRule="exact"/>
        <w:ind w:left="1118"/>
      </w:pPr>
      <w:r>
        <w:rPr>
          <w:rFonts w:ascii="Arial" w:hAnsi="Arial"/>
          <w:color w:val="000000"/>
          <w:spacing w:val="-7"/>
          <w:sz w:val="22"/>
        </w:rPr>
        <w:t>ВАЖНЫЕ ПРИМЕЧАНИЯ:</w:t>
      </w:r>
      <w:r>
        <w:rPr>
          <w:rFonts w:ascii="Arial" w:hAnsi="Arial"/>
          <w:color w:val="000000"/>
          <w:sz w:val="22"/>
        </w:rPr>
        <w:tab/>
      </w:r>
      <w:r>
        <w:rPr>
          <w:rFonts w:ascii="Arial" w:hAnsi="Arial"/>
          <w:color w:val="000000"/>
          <w:spacing w:val="-2"/>
          <w:sz w:val="22"/>
        </w:rPr>
        <w:t>34</w:t>
      </w:r>
    </w:p>
    <w:p w:rsidR="007B030A" w:rsidRDefault="007B030A" w:rsidP="007B030A">
      <w:pPr>
        <w:shd w:val="clear" w:color="auto" w:fill="FFFFFF"/>
        <w:tabs>
          <w:tab w:val="left" w:leader="dot" w:pos="8818"/>
        </w:tabs>
        <w:spacing w:before="418"/>
      </w:pPr>
      <w:r>
        <w:rPr>
          <w:rFonts w:ascii="Arial" w:hAnsi="Arial"/>
          <w:b/>
          <w:i/>
          <w:color w:val="000000"/>
          <w:spacing w:val="11"/>
          <w:sz w:val="31"/>
        </w:rPr>
        <w:t>РАЗДЕЛ 2. КОНТЕКСТ</w:t>
      </w:r>
      <w:r>
        <w:rPr>
          <w:rFonts w:ascii="Arial" w:hAnsi="Arial"/>
          <w:b/>
          <w:i/>
          <w:color w:val="000000"/>
          <w:sz w:val="31"/>
        </w:rPr>
        <w:tab/>
      </w:r>
      <w:r>
        <w:rPr>
          <w:rFonts w:ascii="Arial" w:hAnsi="Arial"/>
          <w:b/>
          <w:i/>
          <w:color w:val="000000"/>
          <w:spacing w:val="-33"/>
          <w:sz w:val="31"/>
        </w:rPr>
        <w:t>35</w:t>
      </w:r>
    </w:p>
    <w:p w:rsidR="007B030A" w:rsidRDefault="007B030A" w:rsidP="007B030A">
      <w:pPr>
        <w:shd w:val="clear" w:color="auto" w:fill="FFFFFF"/>
        <w:spacing w:before="504"/>
        <w:ind w:left="14"/>
      </w:pPr>
      <w:r>
        <w:rPr>
          <w:rFonts w:ascii="Arial" w:hAnsi="Arial"/>
          <w:b/>
          <w:color w:val="000000"/>
          <w:sz w:val="27"/>
        </w:rPr>
        <w:t>ГЛАВА 4.</w:t>
      </w:r>
    </w:p>
    <w:p w:rsidR="007B030A" w:rsidRDefault="007B030A" w:rsidP="007B030A">
      <w:pPr>
        <w:shd w:val="clear" w:color="auto" w:fill="FFFFFF"/>
        <w:spacing w:before="58" w:line="254" w:lineRule="exact"/>
        <w:ind w:left="1104"/>
      </w:pPr>
      <w:r>
        <w:rPr>
          <w:rFonts w:ascii="Arial" w:hAnsi="Arial"/>
          <w:b/>
          <w:color w:val="000000"/>
          <w:spacing w:val="2"/>
          <w:sz w:val="26"/>
        </w:rPr>
        <w:t>АНАЛИЗ ТРЕНДА</w:t>
      </w:r>
    </w:p>
    <w:p w:rsidR="007B030A" w:rsidRDefault="007B030A" w:rsidP="007B030A">
      <w:pPr>
        <w:shd w:val="clear" w:color="auto" w:fill="FFFFFF"/>
        <w:tabs>
          <w:tab w:val="left" w:leader="dot" w:pos="8827"/>
        </w:tabs>
        <w:spacing w:line="254" w:lineRule="exact"/>
        <w:ind w:left="1114"/>
      </w:pPr>
      <w:r>
        <w:rPr>
          <w:rFonts w:ascii="Arial" w:hAnsi="Arial"/>
          <w:b/>
          <w:color w:val="000000"/>
          <w:spacing w:val="4"/>
          <w:sz w:val="22"/>
        </w:rPr>
        <w:t>СМЕЩЕННЫЕ СКОЛЬЗЯЩИЕ СРЕДНИЕ</w:t>
      </w:r>
      <w:r>
        <w:rPr>
          <w:rFonts w:ascii="Arial" w:hAnsi="Arial"/>
          <w:b/>
          <w:color w:val="000000"/>
          <w:sz w:val="22"/>
        </w:rPr>
        <w:tab/>
      </w:r>
      <w:r>
        <w:rPr>
          <w:rFonts w:ascii="Arial" w:hAnsi="Arial"/>
          <w:b/>
          <w:color w:val="000000"/>
          <w:spacing w:val="12"/>
          <w:sz w:val="22"/>
        </w:rPr>
        <w:t>37</w:t>
      </w:r>
    </w:p>
    <w:p w:rsidR="007B030A" w:rsidRDefault="007B030A" w:rsidP="007B030A">
      <w:pPr>
        <w:shd w:val="clear" w:color="auto" w:fill="FFFFFF"/>
        <w:tabs>
          <w:tab w:val="left" w:leader="dot" w:pos="8856"/>
        </w:tabs>
        <w:spacing w:before="5" w:line="254" w:lineRule="exact"/>
        <w:ind w:left="1114"/>
      </w:pPr>
      <w:r>
        <w:rPr>
          <w:rFonts w:ascii="Arial" w:hAnsi="Arial"/>
          <w:color w:val="000000"/>
          <w:spacing w:val="-5"/>
          <w:sz w:val="22"/>
        </w:rPr>
        <w:t>ОБЩЕЕ ОБСУЖДЕНИЕ:</w:t>
      </w:r>
      <w:r>
        <w:rPr>
          <w:rFonts w:ascii="Arial" w:hAnsi="Arial"/>
          <w:color w:val="000000"/>
          <w:sz w:val="22"/>
        </w:rPr>
        <w:tab/>
      </w:r>
      <w:r>
        <w:rPr>
          <w:rFonts w:ascii="Arial" w:hAnsi="Arial"/>
          <w:color w:val="000000"/>
          <w:spacing w:val="-5"/>
          <w:sz w:val="22"/>
        </w:rPr>
        <w:t>37</w:t>
      </w:r>
    </w:p>
    <w:p w:rsidR="007B030A" w:rsidRDefault="007B030A" w:rsidP="007B030A">
      <w:pPr>
        <w:shd w:val="clear" w:color="auto" w:fill="FFFFFF"/>
        <w:tabs>
          <w:tab w:val="left" w:leader="dot" w:pos="8856"/>
        </w:tabs>
        <w:spacing w:line="307" w:lineRule="exact"/>
        <w:ind w:left="1114"/>
      </w:pPr>
      <w:r>
        <w:rPr>
          <w:rFonts w:ascii="Arial" w:hAnsi="Arial"/>
          <w:color w:val="000000"/>
          <w:spacing w:val="-2"/>
          <w:sz w:val="22"/>
        </w:rPr>
        <w:t>СМЕЩЕННЫЕ СКОЛЬЗЯЩИЕ СРЕДНИЕ</w:t>
      </w:r>
      <w:r>
        <w:rPr>
          <w:rFonts w:ascii="Arial" w:hAnsi="Arial"/>
          <w:color w:val="000000"/>
          <w:sz w:val="22"/>
        </w:rPr>
        <w:tab/>
      </w:r>
      <w:r>
        <w:rPr>
          <w:rFonts w:ascii="Arial" w:hAnsi="Arial"/>
          <w:color w:val="000000"/>
          <w:spacing w:val="-5"/>
          <w:sz w:val="22"/>
        </w:rPr>
        <w:t>38</w:t>
      </w:r>
    </w:p>
    <w:p w:rsidR="007B030A" w:rsidRDefault="007B030A" w:rsidP="007B030A">
      <w:pPr>
        <w:shd w:val="clear" w:color="auto" w:fill="FFFFFF"/>
        <w:tabs>
          <w:tab w:val="left" w:leader="dot" w:pos="7181"/>
        </w:tabs>
        <w:spacing w:line="307" w:lineRule="exact"/>
        <w:ind w:right="14"/>
        <w:jc w:val="right"/>
      </w:pPr>
      <w:r>
        <w:rPr>
          <w:rFonts w:ascii="Arial" w:hAnsi="Arial"/>
          <w:color w:val="000000"/>
          <w:spacing w:val="-6"/>
          <w:sz w:val="22"/>
        </w:rPr>
        <w:t>ЧАСТО ЗАДАВАЕМЫЕ ВОПРОСЫ:</w:t>
      </w:r>
      <w:r>
        <w:rPr>
          <w:rFonts w:ascii="Arial" w:hAnsi="Arial"/>
          <w:color w:val="000000"/>
          <w:sz w:val="22"/>
        </w:rPr>
        <w:tab/>
      </w:r>
      <w:r>
        <w:rPr>
          <w:rFonts w:ascii="Arial" w:hAnsi="Arial"/>
          <w:color w:val="000000"/>
          <w:spacing w:val="-2"/>
          <w:sz w:val="22"/>
        </w:rPr>
        <w:t>39</w:t>
      </w:r>
    </w:p>
    <w:p w:rsidR="007B030A" w:rsidRDefault="007B030A" w:rsidP="007B030A">
      <w:pPr>
        <w:shd w:val="clear" w:color="auto" w:fill="FFFFFF"/>
        <w:tabs>
          <w:tab w:val="left" w:leader="dot" w:pos="8861"/>
        </w:tabs>
        <w:spacing w:line="307" w:lineRule="exact"/>
        <w:ind w:left="1109"/>
      </w:pPr>
      <w:r>
        <w:rPr>
          <w:rFonts w:ascii="Arial" w:hAnsi="Arial"/>
          <w:color w:val="000000"/>
          <w:spacing w:val="-4"/>
          <w:sz w:val="22"/>
        </w:rPr>
        <w:t>ДОПОЛНИТЕЛЬНЫЕ КОММЕНТАРИИ:</w:t>
      </w:r>
      <w:r>
        <w:rPr>
          <w:rFonts w:ascii="Arial" w:hAnsi="Arial"/>
          <w:color w:val="000000"/>
          <w:sz w:val="22"/>
        </w:rPr>
        <w:tab/>
      </w:r>
      <w:r>
        <w:rPr>
          <w:rFonts w:ascii="Arial" w:hAnsi="Arial"/>
          <w:color w:val="000000"/>
          <w:spacing w:val="-19"/>
          <w:sz w:val="22"/>
        </w:rPr>
        <w:t>41</w:t>
      </w:r>
    </w:p>
    <w:p w:rsidR="007B030A" w:rsidRDefault="007B030A" w:rsidP="007B030A">
      <w:pPr>
        <w:shd w:val="clear" w:color="auto" w:fill="FFFFFF"/>
        <w:spacing w:before="1829"/>
        <w:jc w:val="right"/>
      </w:pPr>
      <w:r>
        <w:rPr>
          <w:b/>
          <w:color w:val="000000"/>
          <w:sz w:val="16"/>
          <w:lang w:val="en-US"/>
        </w:rPr>
        <w:t>IX</w:t>
      </w:r>
    </w:p>
    <w:p w:rsidR="007B030A" w:rsidRDefault="007B030A" w:rsidP="007B030A">
      <w:pPr>
        <w:shd w:val="clear" w:color="auto" w:fill="FFFFFF"/>
        <w:spacing w:before="1829"/>
        <w:jc w:val="right"/>
        <w:sectPr w:rsidR="007B030A">
          <w:pgSz w:w="11909" w:h="16834"/>
          <w:pgMar w:top="1440" w:right="1198" w:bottom="720" w:left="1510" w:header="720" w:footer="720" w:gutter="0"/>
          <w:cols w:space="60"/>
          <w:noEndnote/>
        </w:sectPr>
      </w:pPr>
    </w:p>
    <w:p w:rsidR="007B030A" w:rsidRDefault="007B030A" w:rsidP="007B030A">
      <w:pPr>
        <w:shd w:val="clear" w:color="auto" w:fill="FFFFFF"/>
      </w:pPr>
      <w:r>
        <w:rPr>
          <w:rFonts w:ascii="Arial" w:hAnsi="Arial"/>
          <w:b/>
          <w:color w:val="000000"/>
          <w:spacing w:val="-4"/>
          <w:sz w:val="28"/>
        </w:rPr>
        <w:lastRenderedPageBreak/>
        <w:t>ГЛАВА 5.</w:t>
      </w:r>
    </w:p>
    <w:p w:rsidR="007B030A" w:rsidRDefault="007B030A" w:rsidP="007B030A">
      <w:pPr>
        <w:shd w:val="clear" w:color="auto" w:fill="FFFFFF"/>
        <w:spacing w:before="43" w:line="254" w:lineRule="exact"/>
        <w:ind w:left="1104"/>
      </w:pPr>
      <w:r>
        <w:rPr>
          <w:rFonts w:ascii="Arial" w:hAnsi="Arial"/>
          <w:b/>
          <w:color w:val="000000"/>
          <w:spacing w:val="2"/>
          <w:sz w:val="26"/>
        </w:rPr>
        <w:t>АНАЛИЗ ТРЕНДА</w:t>
      </w:r>
    </w:p>
    <w:p w:rsidR="007B030A" w:rsidRDefault="007B030A" w:rsidP="007B030A">
      <w:pPr>
        <w:shd w:val="clear" w:color="auto" w:fill="FFFFFF"/>
        <w:tabs>
          <w:tab w:val="left" w:leader="dot" w:pos="8827"/>
        </w:tabs>
        <w:spacing w:line="254" w:lineRule="exact"/>
        <w:ind w:left="1118"/>
      </w:pPr>
      <w:r>
        <w:rPr>
          <w:rFonts w:ascii="Arial" w:hAnsi="Arial"/>
          <w:b/>
          <w:color w:val="000000"/>
          <w:spacing w:val="-4"/>
          <w:sz w:val="23"/>
        </w:rPr>
        <w:t xml:space="preserve">КОМБИНАЦИЯ </w:t>
      </w:r>
      <w:r>
        <w:rPr>
          <w:rFonts w:ascii="Arial" w:hAnsi="Arial"/>
          <w:b/>
          <w:color w:val="000000"/>
          <w:spacing w:val="-4"/>
          <w:sz w:val="23"/>
          <w:lang w:val="en-US"/>
        </w:rPr>
        <w:t>MACD</w:t>
      </w:r>
      <w:r>
        <w:rPr>
          <w:rFonts w:ascii="Arial" w:hAnsi="Arial"/>
          <w:b/>
          <w:color w:val="000000"/>
          <w:spacing w:val="-4"/>
          <w:sz w:val="23"/>
        </w:rPr>
        <w:t>/</w:t>
      </w:r>
      <w:r>
        <w:rPr>
          <w:rFonts w:ascii="Arial" w:hAnsi="Arial"/>
          <w:b/>
          <w:color w:val="000000"/>
          <w:spacing w:val="-4"/>
          <w:sz w:val="23"/>
          <w:lang w:val="en-US"/>
        </w:rPr>
        <w:t>STOCHASTIC</w:t>
      </w:r>
      <w:r>
        <w:rPr>
          <w:rFonts w:ascii="Arial" w:hAnsi="Arial"/>
          <w:b/>
          <w:color w:val="000000"/>
          <w:sz w:val="23"/>
        </w:rPr>
        <w:tab/>
      </w:r>
      <w:r>
        <w:rPr>
          <w:rFonts w:ascii="Arial" w:hAnsi="Arial"/>
          <w:b/>
          <w:color w:val="000000"/>
          <w:spacing w:val="-13"/>
          <w:sz w:val="23"/>
        </w:rPr>
        <w:t>51</w:t>
      </w:r>
    </w:p>
    <w:p w:rsidR="007B030A" w:rsidRDefault="007B030A" w:rsidP="007B030A">
      <w:pPr>
        <w:shd w:val="clear" w:color="auto" w:fill="FFFFFF"/>
        <w:tabs>
          <w:tab w:val="left" w:leader="dot" w:pos="8861"/>
        </w:tabs>
        <w:spacing w:line="254" w:lineRule="exact"/>
        <w:ind w:left="1114"/>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16"/>
          <w:sz w:val="21"/>
        </w:rPr>
        <w:t>51</w:t>
      </w:r>
    </w:p>
    <w:p w:rsidR="007B030A" w:rsidRDefault="007B030A" w:rsidP="007B030A">
      <w:pPr>
        <w:shd w:val="clear" w:color="auto" w:fill="FFFFFF"/>
        <w:tabs>
          <w:tab w:val="left" w:leader="dot" w:pos="8861"/>
        </w:tabs>
        <w:spacing w:before="10" w:line="302" w:lineRule="exact"/>
        <w:ind w:left="1118"/>
      </w:pPr>
      <w:r>
        <w:rPr>
          <w:rFonts w:ascii="Arial" w:hAnsi="Arial"/>
          <w:color w:val="000000"/>
          <w:spacing w:val="3"/>
          <w:sz w:val="21"/>
        </w:rPr>
        <w:t>ПРОГРАММЫ, ПРОГРАММИСТЫ И ПРОБЛЕМЫ:</w:t>
      </w:r>
      <w:r>
        <w:rPr>
          <w:rFonts w:ascii="Arial" w:hAnsi="Arial"/>
          <w:color w:val="000000"/>
          <w:sz w:val="21"/>
        </w:rPr>
        <w:tab/>
      </w:r>
      <w:r>
        <w:rPr>
          <w:rFonts w:ascii="Arial" w:hAnsi="Arial"/>
          <w:color w:val="000000"/>
          <w:spacing w:val="-16"/>
          <w:sz w:val="21"/>
        </w:rPr>
        <w:t>51</w:t>
      </w:r>
    </w:p>
    <w:p w:rsidR="007B030A" w:rsidRDefault="007B030A" w:rsidP="007B030A">
      <w:pPr>
        <w:shd w:val="clear" w:color="auto" w:fill="FFFFFF"/>
        <w:tabs>
          <w:tab w:val="left" w:leader="dot" w:pos="8861"/>
        </w:tabs>
        <w:spacing w:line="302" w:lineRule="exact"/>
        <w:ind w:left="1123"/>
      </w:pPr>
      <w:r>
        <w:rPr>
          <w:rFonts w:ascii="Arial" w:hAnsi="Arial"/>
          <w:color w:val="000000"/>
          <w:sz w:val="21"/>
        </w:rPr>
        <w:t>ПОЖАЛУЙСТА, ВСТАНЬТЕ! ПРАВИЛЬНЫЙ СТОХАСТИК:</w:t>
      </w:r>
      <w:r>
        <w:rPr>
          <w:rFonts w:ascii="Arial" w:hAnsi="Arial"/>
          <w:color w:val="000000"/>
          <w:sz w:val="21"/>
        </w:rPr>
        <w:tab/>
      </w:r>
      <w:r>
        <w:rPr>
          <w:rFonts w:ascii="Arial" w:hAnsi="Arial"/>
          <w:color w:val="000000"/>
          <w:spacing w:val="-2"/>
          <w:sz w:val="21"/>
        </w:rPr>
        <w:t>52</w:t>
      </w:r>
    </w:p>
    <w:p w:rsidR="007B030A" w:rsidRDefault="007B030A" w:rsidP="007B030A">
      <w:pPr>
        <w:shd w:val="clear" w:color="auto" w:fill="FFFFFF"/>
        <w:tabs>
          <w:tab w:val="left" w:leader="dot" w:pos="8866"/>
        </w:tabs>
        <w:spacing w:line="302" w:lineRule="exact"/>
        <w:ind w:left="1114"/>
      </w:pPr>
      <w:r>
        <w:rPr>
          <w:rFonts w:ascii="Arial" w:hAnsi="Arial"/>
          <w:color w:val="000000"/>
          <w:spacing w:val="2"/>
          <w:sz w:val="21"/>
        </w:rPr>
        <w:t>СТОХАСТИК ЛЭЙНА (СЫРОЙ СТОХАСТИК):</w:t>
      </w:r>
      <w:r>
        <w:rPr>
          <w:rFonts w:ascii="Arial" w:hAnsi="Arial"/>
          <w:color w:val="000000"/>
          <w:sz w:val="21"/>
        </w:rPr>
        <w:tab/>
      </w:r>
      <w:r>
        <w:rPr>
          <w:rFonts w:ascii="Arial" w:hAnsi="Arial"/>
          <w:color w:val="000000"/>
          <w:spacing w:val="1"/>
          <w:sz w:val="21"/>
        </w:rPr>
        <w:t>52</w:t>
      </w:r>
    </w:p>
    <w:p w:rsidR="007B030A" w:rsidRDefault="007B030A" w:rsidP="007B030A">
      <w:pPr>
        <w:shd w:val="clear" w:color="auto" w:fill="FFFFFF"/>
        <w:tabs>
          <w:tab w:val="left" w:leader="dot" w:pos="8866"/>
        </w:tabs>
        <w:spacing w:line="302" w:lineRule="exact"/>
        <w:ind w:left="1123"/>
      </w:pPr>
      <w:r>
        <w:rPr>
          <w:rFonts w:ascii="Arial" w:hAnsi="Arial"/>
          <w:color w:val="000000"/>
          <w:sz w:val="21"/>
        </w:rPr>
        <w:t xml:space="preserve">БЫСТРЫЕ СТОХАСТИКИ:  </w:t>
      </w:r>
      <w:r>
        <w:rPr>
          <w:rFonts w:ascii="Arial" w:hAnsi="Arial"/>
          <w:color w:val="000000"/>
          <w:sz w:val="21"/>
        </w:rPr>
        <w:tab/>
      </w:r>
      <w:r>
        <w:rPr>
          <w:rFonts w:ascii="Arial" w:hAnsi="Arial"/>
          <w:color w:val="000000"/>
          <w:spacing w:val="-2"/>
          <w:sz w:val="21"/>
        </w:rPr>
        <w:t>53</w:t>
      </w:r>
    </w:p>
    <w:p w:rsidR="007B030A" w:rsidRDefault="007B030A" w:rsidP="007B030A">
      <w:pPr>
        <w:shd w:val="clear" w:color="auto" w:fill="FFFFFF"/>
        <w:tabs>
          <w:tab w:val="left" w:leader="dot" w:pos="8861"/>
        </w:tabs>
        <w:spacing w:line="302" w:lineRule="exact"/>
        <w:ind w:left="1123"/>
      </w:pPr>
      <w:r>
        <w:rPr>
          <w:rFonts w:ascii="Arial" w:hAnsi="Arial"/>
          <w:color w:val="000000"/>
          <w:sz w:val="21"/>
        </w:rPr>
        <w:t>МЕДЛЕННЫЕ (ПРЕДПОЧТИТЕЛЬНЫЕ) СТОХАСТИКИ:</w:t>
      </w:r>
      <w:r>
        <w:rPr>
          <w:rFonts w:ascii="Arial" w:hAnsi="Arial"/>
          <w:color w:val="000000"/>
          <w:sz w:val="21"/>
        </w:rPr>
        <w:tab/>
      </w:r>
      <w:r>
        <w:rPr>
          <w:rFonts w:ascii="Arial" w:hAnsi="Arial"/>
          <w:color w:val="000000"/>
          <w:spacing w:val="1"/>
          <w:sz w:val="21"/>
        </w:rPr>
        <w:t>54</w:t>
      </w:r>
    </w:p>
    <w:p w:rsidR="007B030A" w:rsidRDefault="007B030A" w:rsidP="007B030A">
      <w:pPr>
        <w:shd w:val="clear" w:color="auto" w:fill="FFFFFF"/>
        <w:tabs>
          <w:tab w:val="left" w:leader="dot" w:pos="8866"/>
        </w:tabs>
        <w:spacing w:line="302" w:lineRule="exact"/>
        <w:ind w:left="1123"/>
      </w:pPr>
      <w:r>
        <w:rPr>
          <w:rFonts w:ascii="Arial" w:hAnsi="Arial"/>
          <w:color w:val="000000"/>
          <w:spacing w:val="2"/>
          <w:sz w:val="21"/>
        </w:rPr>
        <w:t>МОДИФИЦИРОВАННАЯ СКОЛЬЗЯЩАЯ СРЕДНЯЯ (</w:t>
      </w:r>
      <w:r>
        <w:rPr>
          <w:rFonts w:ascii="Arial" w:hAnsi="Arial"/>
          <w:color w:val="000000"/>
          <w:spacing w:val="2"/>
          <w:sz w:val="21"/>
          <w:lang w:val="en-US"/>
        </w:rPr>
        <w:t>MAV</w:t>
      </w:r>
      <w:r>
        <w:rPr>
          <w:rFonts w:ascii="Arial" w:hAnsi="Arial"/>
          <w:color w:val="000000"/>
          <w:spacing w:val="2"/>
          <w:sz w:val="21"/>
        </w:rPr>
        <w:t>):</w:t>
      </w:r>
      <w:r>
        <w:rPr>
          <w:rFonts w:ascii="Arial" w:hAnsi="Arial"/>
          <w:color w:val="000000"/>
          <w:sz w:val="21"/>
        </w:rPr>
        <w:tab/>
      </w:r>
      <w:r>
        <w:rPr>
          <w:rFonts w:ascii="Arial" w:hAnsi="Arial"/>
          <w:color w:val="000000"/>
          <w:spacing w:val="1"/>
          <w:sz w:val="21"/>
        </w:rPr>
        <w:t>54</w:t>
      </w:r>
    </w:p>
    <w:p w:rsidR="007B030A" w:rsidRDefault="007B030A" w:rsidP="007B030A">
      <w:pPr>
        <w:shd w:val="clear" w:color="auto" w:fill="FFFFFF"/>
        <w:tabs>
          <w:tab w:val="left" w:leader="dot" w:pos="8866"/>
        </w:tabs>
        <w:spacing w:line="302" w:lineRule="exact"/>
        <w:ind w:left="1123"/>
      </w:pPr>
      <w:r>
        <w:rPr>
          <w:rFonts w:ascii="Arial" w:hAnsi="Arial"/>
          <w:color w:val="000000"/>
          <w:spacing w:val="4"/>
          <w:sz w:val="21"/>
        </w:rPr>
        <w:t>МОДИФИЦИРОВАННЫЙ СТОХАСТИК:</w:t>
      </w:r>
      <w:r>
        <w:rPr>
          <w:rFonts w:ascii="Arial" w:hAnsi="Arial"/>
          <w:color w:val="000000"/>
          <w:sz w:val="21"/>
        </w:rPr>
        <w:tab/>
      </w:r>
      <w:r>
        <w:rPr>
          <w:rFonts w:ascii="Arial" w:hAnsi="Arial"/>
          <w:color w:val="000000"/>
          <w:spacing w:val="1"/>
          <w:sz w:val="21"/>
        </w:rPr>
        <w:t>55</w:t>
      </w:r>
    </w:p>
    <w:p w:rsidR="007B030A" w:rsidRDefault="007B030A" w:rsidP="007B030A">
      <w:pPr>
        <w:shd w:val="clear" w:color="auto" w:fill="FFFFFF"/>
        <w:tabs>
          <w:tab w:val="left" w:leader="dot" w:pos="8866"/>
        </w:tabs>
        <w:spacing w:line="302" w:lineRule="exact"/>
        <w:ind w:left="1123"/>
      </w:pPr>
      <w:r>
        <w:rPr>
          <w:rFonts w:ascii="Arial" w:hAnsi="Arial"/>
          <w:color w:val="000000"/>
          <w:spacing w:val="1"/>
          <w:sz w:val="21"/>
        </w:rPr>
        <w:t>НАСТОЯЩИЙ СТОХАСТИК:</w:t>
      </w:r>
      <w:r>
        <w:rPr>
          <w:rFonts w:ascii="Arial" w:hAnsi="Arial"/>
          <w:color w:val="000000"/>
          <w:sz w:val="21"/>
        </w:rPr>
        <w:tab/>
      </w:r>
      <w:r>
        <w:rPr>
          <w:rFonts w:ascii="Arial" w:hAnsi="Arial"/>
          <w:color w:val="000000"/>
          <w:spacing w:val="1"/>
          <w:sz w:val="21"/>
        </w:rPr>
        <w:t>55</w:t>
      </w:r>
    </w:p>
    <w:p w:rsidR="007B030A" w:rsidRDefault="007B030A" w:rsidP="007B030A">
      <w:pPr>
        <w:shd w:val="clear" w:color="auto" w:fill="FFFFFF"/>
        <w:tabs>
          <w:tab w:val="left" w:leader="dot" w:pos="8866"/>
        </w:tabs>
        <w:spacing w:line="302" w:lineRule="exact"/>
        <w:ind w:left="1123"/>
      </w:pPr>
      <w:r>
        <w:rPr>
          <w:rFonts w:ascii="Arial" w:hAnsi="Arial"/>
          <w:color w:val="000000"/>
          <w:spacing w:val="1"/>
          <w:sz w:val="21"/>
        </w:rPr>
        <w:t>ПРЕДПОЧТИТЕЛЬНЫЙ СТОХАСТИК:</w:t>
      </w:r>
      <w:r>
        <w:rPr>
          <w:rFonts w:ascii="Arial" w:hAnsi="Arial"/>
          <w:color w:val="000000"/>
          <w:sz w:val="21"/>
        </w:rPr>
        <w:tab/>
      </w:r>
      <w:r>
        <w:rPr>
          <w:rFonts w:ascii="Arial" w:hAnsi="Arial"/>
          <w:color w:val="000000"/>
          <w:spacing w:val="1"/>
          <w:sz w:val="21"/>
        </w:rPr>
        <w:t>55</w:t>
      </w:r>
    </w:p>
    <w:p w:rsidR="007B030A" w:rsidRDefault="007B030A" w:rsidP="007B030A">
      <w:pPr>
        <w:shd w:val="clear" w:color="auto" w:fill="FFFFFF"/>
        <w:spacing w:line="302" w:lineRule="exact"/>
        <w:ind w:left="1123"/>
      </w:pPr>
      <w:r>
        <w:rPr>
          <w:rFonts w:ascii="Arial" w:hAnsi="Arial"/>
          <w:color w:val="000000"/>
          <w:sz w:val="21"/>
        </w:rPr>
        <w:t>БАРЫ, ВЫРАВНИВАЕМЫЕ ПО РЫНКУ, И БАРЫ,</w:t>
      </w:r>
    </w:p>
    <w:p w:rsidR="007B030A" w:rsidRDefault="007B030A" w:rsidP="007B030A">
      <w:pPr>
        <w:shd w:val="clear" w:color="auto" w:fill="FFFFFF"/>
        <w:tabs>
          <w:tab w:val="left" w:leader="dot" w:pos="8866"/>
        </w:tabs>
        <w:spacing w:line="302" w:lineRule="exact"/>
        <w:ind w:left="1123"/>
      </w:pPr>
      <w:r>
        <w:rPr>
          <w:rFonts w:ascii="Arial" w:hAnsi="Arial"/>
          <w:color w:val="000000"/>
          <w:spacing w:val="1"/>
          <w:sz w:val="21"/>
        </w:rPr>
        <w:t>ВЫРАВНИВАЕМЫЕ ПО ВРЕМЕНИ:</w:t>
      </w:r>
      <w:r>
        <w:rPr>
          <w:rFonts w:ascii="Arial" w:hAnsi="Arial"/>
          <w:color w:val="000000"/>
          <w:sz w:val="21"/>
        </w:rPr>
        <w:tab/>
      </w:r>
      <w:r>
        <w:rPr>
          <w:rFonts w:ascii="Arial" w:hAnsi="Arial"/>
          <w:color w:val="000000"/>
          <w:spacing w:val="1"/>
          <w:sz w:val="21"/>
        </w:rPr>
        <w:t>56</w:t>
      </w:r>
    </w:p>
    <w:p w:rsidR="007B030A" w:rsidRDefault="007B030A" w:rsidP="007B030A">
      <w:pPr>
        <w:shd w:val="clear" w:color="auto" w:fill="FFFFFF"/>
        <w:tabs>
          <w:tab w:val="left" w:leader="dot" w:pos="8866"/>
        </w:tabs>
        <w:spacing w:line="302" w:lineRule="exact"/>
        <w:ind w:left="1123"/>
      </w:pPr>
      <w:r>
        <w:rPr>
          <w:rFonts w:ascii="Arial" w:hAnsi="Arial"/>
          <w:color w:val="000000"/>
          <w:spacing w:val="1"/>
          <w:sz w:val="21"/>
        </w:rPr>
        <w:t>ВЫБОРКА ДАННЫХ:</w:t>
      </w:r>
      <w:r>
        <w:rPr>
          <w:rFonts w:ascii="Arial" w:hAnsi="Arial"/>
          <w:color w:val="000000"/>
          <w:sz w:val="21"/>
        </w:rPr>
        <w:tab/>
      </w:r>
      <w:r>
        <w:rPr>
          <w:rFonts w:ascii="Arial" w:hAnsi="Arial"/>
          <w:color w:val="000000"/>
          <w:spacing w:val="3"/>
          <w:sz w:val="21"/>
        </w:rPr>
        <w:t>57</w:t>
      </w:r>
    </w:p>
    <w:p w:rsidR="007B030A" w:rsidRDefault="007B030A" w:rsidP="007B030A">
      <w:pPr>
        <w:shd w:val="clear" w:color="auto" w:fill="FFFFFF"/>
        <w:tabs>
          <w:tab w:val="left" w:leader="dot" w:pos="8866"/>
        </w:tabs>
        <w:spacing w:line="302" w:lineRule="exact"/>
        <w:ind w:left="1128"/>
      </w:pPr>
      <w:r>
        <w:rPr>
          <w:rFonts w:ascii="Arial" w:hAnsi="Arial"/>
          <w:color w:val="000000"/>
          <w:spacing w:val="2"/>
          <w:sz w:val="21"/>
        </w:rPr>
        <w:t>ПРОГРАММИСТЫ И ОБНОВЛЕНИЕ:</w:t>
      </w:r>
      <w:r>
        <w:rPr>
          <w:rFonts w:ascii="Arial" w:hAnsi="Arial"/>
          <w:color w:val="000000"/>
          <w:sz w:val="21"/>
        </w:rPr>
        <w:tab/>
      </w:r>
      <w:r>
        <w:rPr>
          <w:rFonts w:ascii="Arial" w:hAnsi="Arial"/>
          <w:color w:val="000000"/>
          <w:spacing w:val="3"/>
          <w:sz w:val="21"/>
        </w:rPr>
        <w:t>57</w:t>
      </w:r>
    </w:p>
    <w:p w:rsidR="007B030A" w:rsidRDefault="007B030A" w:rsidP="007B030A">
      <w:pPr>
        <w:shd w:val="clear" w:color="auto" w:fill="FFFFFF"/>
        <w:tabs>
          <w:tab w:val="left" w:leader="dot" w:pos="8866"/>
        </w:tabs>
        <w:spacing w:line="302" w:lineRule="exact"/>
        <w:ind w:left="1128"/>
      </w:pPr>
      <w:r>
        <w:rPr>
          <w:rFonts w:ascii="Arial" w:hAnsi="Arial"/>
          <w:color w:val="000000"/>
          <w:spacing w:val="2"/>
          <w:sz w:val="21"/>
        </w:rPr>
        <w:t>ИСПОЛЬЗОВАНИЕ СТОХАСТИКА</w:t>
      </w:r>
      <w:r>
        <w:rPr>
          <w:rFonts w:ascii="Arial" w:hAnsi="Arial"/>
          <w:color w:val="000000"/>
          <w:sz w:val="21"/>
        </w:rPr>
        <w:tab/>
      </w:r>
      <w:r>
        <w:rPr>
          <w:rFonts w:ascii="Arial" w:hAnsi="Arial"/>
          <w:color w:val="000000"/>
          <w:spacing w:val="1"/>
          <w:sz w:val="21"/>
        </w:rPr>
        <w:t>59</w:t>
      </w:r>
    </w:p>
    <w:p w:rsidR="007B030A" w:rsidRDefault="007B030A" w:rsidP="007B030A">
      <w:pPr>
        <w:shd w:val="clear" w:color="auto" w:fill="FFFFFF"/>
        <w:tabs>
          <w:tab w:val="left" w:leader="dot" w:pos="8866"/>
        </w:tabs>
        <w:spacing w:line="302" w:lineRule="exact"/>
        <w:ind w:left="1128"/>
      </w:pPr>
      <w:r>
        <w:rPr>
          <w:rFonts w:ascii="Arial" w:hAnsi="Arial"/>
          <w:color w:val="000000"/>
          <w:spacing w:val="3"/>
          <w:sz w:val="21"/>
        </w:rPr>
        <w:t xml:space="preserve">КОМБИНАЦИЯ </w:t>
      </w:r>
      <w:r>
        <w:rPr>
          <w:rFonts w:ascii="Arial" w:hAnsi="Arial"/>
          <w:color w:val="000000"/>
          <w:spacing w:val="3"/>
          <w:sz w:val="21"/>
          <w:lang w:val="en-US"/>
        </w:rPr>
        <w:t>MACD</w:t>
      </w:r>
      <w:r>
        <w:rPr>
          <w:rFonts w:ascii="Arial" w:hAnsi="Arial"/>
          <w:color w:val="000000"/>
          <w:spacing w:val="3"/>
          <w:sz w:val="21"/>
        </w:rPr>
        <w:t xml:space="preserve"> (</w:t>
      </w:r>
      <w:r>
        <w:rPr>
          <w:rFonts w:ascii="Arial" w:hAnsi="Arial"/>
          <w:color w:val="000000"/>
          <w:spacing w:val="3"/>
          <w:sz w:val="21"/>
          <w:lang w:val="en-US"/>
        </w:rPr>
        <w:t>DEMA</w:t>
      </w:r>
      <w:r>
        <w:rPr>
          <w:rFonts w:ascii="Arial" w:hAnsi="Arial"/>
          <w:color w:val="000000"/>
          <w:spacing w:val="3"/>
          <w:sz w:val="21"/>
        </w:rPr>
        <w:t xml:space="preserve">) СО СТОХАСТИКОМ:  </w:t>
      </w:r>
      <w:r>
        <w:rPr>
          <w:rFonts w:ascii="Arial" w:hAnsi="Arial"/>
          <w:color w:val="000000"/>
          <w:sz w:val="21"/>
        </w:rPr>
        <w:tab/>
      </w:r>
      <w:r>
        <w:rPr>
          <w:rFonts w:ascii="Arial" w:hAnsi="Arial"/>
          <w:color w:val="000000"/>
          <w:spacing w:val="1"/>
          <w:sz w:val="21"/>
        </w:rPr>
        <w:t>59</w:t>
      </w:r>
    </w:p>
    <w:p w:rsidR="007B030A" w:rsidRDefault="007B030A" w:rsidP="007B030A">
      <w:pPr>
        <w:shd w:val="clear" w:color="auto" w:fill="FFFFFF"/>
        <w:tabs>
          <w:tab w:val="left" w:leader="dot" w:pos="8866"/>
        </w:tabs>
        <w:spacing w:line="302" w:lineRule="exact"/>
        <w:ind w:left="1118"/>
      </w:pPr>
      <w:r>
        <w:rPr>
          <w:rFonts w:ascii="Arial" w:hAnsi="Arial"/>
          <w:color w:val="000000"/>
          <w:spacing w:val="1"/>
          <w:sz w:val="21"/>
        </w:rPr>
        <w:t>ЧАСТО ЗАДАВАЕМЫЕ ВОПРОСЫ:</w:t>
      </w:r>
      <w:r>
        <w:rPr>
          <w:rFonts w:ascii="Arial" w:hAnsi="Arial"/>
          <w:color w:val="000000"/>
          <w:sz w:val="21"/>
        </w:rPr>
        <w:tab/>
      </w:r>
      <w:r>
        <w:rPr>
          <w:rFonts w:ascii="Arial" w:hAnsi="Arial"/>
          <w:color w:val="000000"/>
          <w:spacing w:val="1"/>
          <w:sz w:val="21"/>
        </w:rPr>
        <w:t>67</w:t>
      </w:r>
    </w:p>
    <w:p w:rsidR="007B030A" w:rsidRDefault="007B030A" w:rsidP="007B030A">
      <w:pPr>
        <w:shd w:val="clear" w:color="auto" w:fill="FFFFFF"/>
        <w:tabs>
          <w:tab w:val="left" w:leader="dot" w:pos="8866"/>
        </w:tabs>
        <w:spacing w:line="302" w:lineRule="exact"/>
        <w:ind w:left="1123"/>
      </w:pPr>
      <w:r>
        <w:rPr>
          <w:rFonts w:ascii="Arial" w:hAnsi="Arial"/>
          <w:color w:val="000000"/>
          <w:spacing w:val="-7"/>
          <w:sz w:val="22"/>
        </w:rPr>
        <w:t>РЕЗЮМЕ:</w:t>
      </w:r>
      <w:r>
        <w:rPr>
          <w:rFonts w:ascii="Arial" w:hAnsi="Arial"/>
          <w:color w:val="000000"/>
          <w:sz w:val="22"/>
        </w:rPr>
        <w:tab/>
      </w:r>
      <w:r>
        <w:rPr>
          <w:rFonts w:ascii="Arial" w:hAnsi="Arial"/>
          <w:color w:val="000000"/>
          <w:spacing w:val="-5"/>
          <w:sz w:val="22"/>
        </w:rPr>
        <w:t>69</w:t>
      </w:r>
    </w:p>
    <w:p w:rsidR="007B030A" w:rsidRDefault="007B030A" w:rsidP="007B030A">
      <w:pPr>
        <w:shd w:val="clear" w:color="auto" w:fill="FFFFFF"/>
        <w:spacing w:before="158"/>
        <w:ind w:left="5"/>
      </w:pPr>
      <w:r>
        <w:rPr>
          <w:rFonts w:ascii="Arial" w:hAnsi="Arial"/>
          <w:b/>
          <w:color w:val="000000"/>
          <w:spacing w:val="-4"/>
          <w:sz w:val="28"/>
        </w:rPr>
        <w:t>ГЛАВА 6.</w:t>
      </w:r>
    </w:p>
    <w:p w:rsidR="007B030A" w:rsidRDefault="007B030A" w:rsidP="007B030A">
      <w:pPr>
        <w:shd w:val="clear" w:color="auto" w:fill="FFFFFF"/>
        <w:tabs>
          <w:tab w:val="left" w:leader="dot" w:pos="8832"/>
        </w:tabs>
        <w:spacing w:before="43" w:line="254" w:lineRule="exact"/>
        <w:ind w:left="1128"/>
      </w:pPr>
      <w:r>
        <w:rPr>
          <w:rFonts w:ascii="Arial" w:hAnsi="Arial"/>
          <w:b/>
          <w:color w:val="000000"/>
          <w:spacing w:val="-1"/>
          <w:sz w:val="26"/>
        </w:rPr>
        <w:t>ИНДИКАТОРЫ НАПРАВЛЕНИЯ</w:t>
      </w:r>
      <w:r>
        <w:rPr>
          <w:rFonts w:ascii="Arial" w:hAnsi="Arial"/>
          <w:b/>
          <w:color w:val="000000"/>
          <w:sz w:val="26"/>
        </w:rPr>
        <w:tab/>
      </w:r>
      <w:r>
        <w:rPr>
          <w:rFonts w:ascii="Arial" w:hAnsi="Arial"/>
          <w:b/>
          <w:color w:val="000000"/>
          <w:spacing w:val="-27"/>
          <w:sz w:val="26"/>
        </w:rPr>
        <w:t>71</w:t>
      </w:r>
    </w:p>
    <w:p w:rsidR="007B030A" w:rsidRDefault="007B030A" w:rsidP="007B030A">
      <w:pPr>
        <w:shd w:val="clear" w:color="auto" w:fill="FFFFFF"/>
        <w:spacing w:line="254" w:lineRule="exact"/>
        <w:ind w:left="1118"/>
      </w:pPr>
      <w:r>
        <w:rPr>
          <w:rFonts w:ascii="Arial" w:hAnsi="Arial"/>
          <w:b/>
          <w:color w:val="000000"/>
          <w:sz w:val="23"/>
        </w:rPr>
        <w:t>9 МОЩНЫХ МОДЕЛЕЙ, СОЗДАЮЩИХ</w:t>
      </w:r>
    </w:p>
    <w:p w:rsidR="007B030A" w:rsidRDefault="007B030A" w:rsidP="007B030A">
      <w:pPr>
        <w:shd w:val="clear" w:color="auto" w:fill="FFFFFF"/>
        <w:tabs>
          <w:tab w:val="left" w:leader="dot" w:pos="8837"/>
        </w:tabs>
        <w:spacing w:line="254" w:lineRule="exact"/>
        <w:ind w:left="1118"/>
      </w:pPr>
      <w:r>
        <w:rPr>
          <w:rFonts w:ascii="Arial" w:hAnsi="Arial"/>
          <w:b/>
          <w:color w:val="000000"/>
          <w:spacing w:val="-7"/>
          <w:sz w:val="23"/>
        </w:rPr>
        <w:t>ЭФФЕКТИВНЫЕ ТОРГОВЫЕ СИГНАЛЫ</w:t>
      </w:r>
      <w:r>
        <w:rPr>
          <w:rFonts w:ascii="Arial" w:hAnsi="Arial"/>
          <w:b/>
          <w:color w:val="000000"/>
          <w:sz w:val="23"/>
        </w:rPr>
        <w:tab/>
      </w:r>
      <w:r>
        <w:rPr>
          <w:rFonts w:ascii="Arial" w:hAnsi="Arial"/>
          <w:b/>
          <w:color w:val="000000"/>
          <w:spacing w:val="-10"/>
          <w:sz w:val="23"/>
        </w:rPr>
        <w:t>71</w:t>
      </w:r>
    </w:p>
    <w:p w:rsidR="007B030A" w:rsidRDefault="007B030A" w:rsidP="007B030A">
      <w:pPr>
        <w:shd w:val="clear" w:color="auto" w:fill="FFFFFF"/>
        <w:tabs>
          <w:tab w:val="left" w:leader="dot" w:pos="8870"/>
        </w:tabs>
        <w:spacing w:line="254" w:lineRule="exact"/>
        <w:ind w:left="1118"/>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14"/>
          <w:sz w:val="21"/>
        </w:rPr>
        <w:t>71</w:t>
      </w:r>
    </w:p>
    <w:p w:rsidR="007B030A" w:rsidRDefault="007B030A" w:rsidP="007B030A">
      <w:pPr>
        <w:shd w:val="clear" w:color="auto" w:fill="FFFFFF"/>
        <w:spacing w:before="10" w:line="302" w:lineRule="exact"/>
        <w:ind w:left="1118"/>
      </w:pPr>
      <w:r>
        <w:rPr>
          <w:rFonts w:ascii="Arial" w:hAnsi="Arial"/>
          <w:color w:val="000000"/>
          <w:spacing w:val="-2"/>
          <w:sz w:val="21"/>
        </w:rPr>
        <w:t xml:space="preserve">"СИГНАЛ ДВОЙНОГО ПЕРЕСЕЧЕНИЯ" ИЛИ КОРОТКО - "ДВОЙНОЕ РЕПО" </w:t>
      </w:r>
      <w:r>
        <w:rPr>
          <w:rFonts w:ascii="Arial" w:hAnsi="Arial"/>
          <w:color w:val="000000"/>
          <w:spacing w:val="32"/>
          <w:sz w:val="21"/>
        </w:rPr>
        <w:t>...</w:t>
      </w:r>
      <w:r>
        <w:rPr>
          <w:rFonts w:ascii="Arial" w:hAnsi="Arial"/>
          <w:color w:val="000000"/>
          <w:spacing w:val="-2"/>
          <w:sz w:val="21"/>
        </w:rPr>
        <w:t xml:space="preserve"> 72</w:t>
      </w:r>
    </w:p>
    <w:p w:rsidR="007B030A" w:rsidRDefault="007B030A" w:rsidP="007B030A">
      <w:pPr>
        <w:shd w:val="clear" w:color="auto" w:fill="FFFFFF"/>
        <w:tabs>
          <w:tab w:val="left" w:leader="dot" w:pos="8866"/>
        </w:tabs>
        <w:spacing w:line="302" w:lineRule="exact"/>
        <w:ind w:left="1128"/>
      </w:pPr>
      <w:r>
        <w:rPr>
          <w:rFonts w:ascii="Arial" w:hAnsi="Arial"/>
          <w:color w:val="000000"/>
          <w:sz w:val="21"/>
        </w:rPr>
        <w:t>ВАЖНЫЕ ПРИМЕЧАНИЯ:</w:t>
      </w:r>
      <w:r>
        <w:rPr>
          <w:rFonts w:ascii="Arial" w:hAnsi="Arial"/>
          <w:color w:val="000000"/>
          <w:sz w:val="21"/>
        </w:rPr>
        <w:tab/>
      </w:r>
      <w:r>
        <w:rPr>
          <w:rFonts w:ascii="Arial" w:hAnsi="Arial"/>
          <w:color w:val="000000"/>
          <w:spacing w:val="3"/>
          <w:sz w:val="21"/>
        </w:rPr>
        <w:t>74</w:t>
      </w:r>
    </w:p>
    <w:p w:rsidR="007B030A" w:rsidRDefault="007B030A" w:rsidP="007B030A">
      <w:pPr>
        <w:shd w:val="clear" w:color="auto" w:fill="FFFFFF"/>
        <w:tabs>
          <w:tab w:val="left" w:leader="dot" w:pos="8870"/>
        </w:tabs>
        <w:spacing w:line="302" w:lineRule="exact"/>
        <w:ind w:left="1123"/>
      </w:pPr>
      <w:r>
        <w:rPr>
          <w:rFonts w:ascii="Arial" w:hAnsi="Arial"/>
          <w:color w:val="000000"/>
          <w:spacing w:val="1"/>
          <w:sz w:val="21"/>
        </w:rPr>
        <w:t>ЧАСТО ЗАДАВАЕМЫЕ ВОПРОСЫ:</w:t>
      </w:r>
      <w:r>
        <w:rPr>
          <w:rFonts w:ascii="Arial" w:hAnsi="Arial"/>
          <w:color w:val="000000"/>
          <w:sz w:val="21"/>
        </w:rPr>
        <w:tab/>
      </w:r>
      <w:r>
        <w:rPr>
          <w:rFonts w:ascii="Arial" w:hAnsi="Arial"/>
          <w:color w:val="000000"/>
          <w:spacing w:val="1"/>
          <w:sz w:val="21"/>
        </w:rPr>
        <w:t>76</w:t>
      </w:r>
    </w:p>
    <w:p w:rsidR="007B030A" w:rsidRDefault="007B030A" w:rsidP="007B030A">
      <w:pPr>
        <w:shd w:val="clear" w:color="auto" w:fill="FFFFFF"/>
        <w:tabs>
          <w:tab w:val="left" w:leader="dot" w:pos="8870"/>
        </w:tabs>
        <w:spacing w:line="302" w:lineRule="exact"/>
        <w:ind w:left="1123"/>
      </w:pPr>
      <w:r>
        <w:rPr>
          <w:rFonts w:ascii="Arial" w:hAnsi="Arial"/>
          <w:color w:val="000000"/>
          <w:spacing w:val="2"/>
          <w:sz w:val="21"/>
        </w:rPr>
        <w:t>"НЕСОСТОЯВШЕЕСЯ ДВОЙНОЕ РЕПО":</w:t>
      </w:r>
      <w:r>
        <w:rPr>
          <w:rFonts w:ascii="Arial" w:hAnsi="Arial"/>
          <w:color w:val="000000"/>
          <w:sz w:val="21"/>
        </w:rPr>
        <w:tab/>
      </w:r>
      <w:r>
        <w:rPr>
          <w:rFonts w:ascii="Arial" w:hAnsi="Arial"/>
          <w:color w:val="000000"/>
          <w:spacing w:val="1"/>
          <w:sz w:val="21"/>
        </w:rPr>
        <w:t>86</w:t>
      </w:r>
    </w:p>
    <w:p w:rsidR="007B030A" w:rsidRDefault="007B030A" w:rsidP="007B030A">
      <w:pPr>
        <w:shd w:val="clear" w:color="auto" w:fill="FFFFFF"/>
        <w:tabs>
          <w:tab w:val="left" w:leader="dot" w:pos="8870"/>
        </w:tabs>
        <w:spacing w:line="302" w:lineRule="exact"/>
        <w:ind w:left="1123"/>
      </w:pPr>
      <w:r>
        <w:rPr>
          <w:rFonts w:ascii="Arial" w:hAnsi="Arial"/>
          <w:color w:val="000000"/>
          <w:spacing w:val="1"/>
          <w:sz w:val="21"/>
        </w:rPr>
        <w:t>ЧАСТО ЗАДАВАЕМЫЕ ВОПРОСЫ:</w:t>
      </w:r>
      <w:r>
        <w:rPr>
          <w:rFonts w:ascii="Arial" w:hAnsi="Arial"/>
          <w:color w:val="000000"/>
          <w:sz w:val="21"/>
        </w:rPr>
        <w:tab/>
      </w:r>
      <w:r>
        <w:rPr>
          <w:rFonts w:ascii="Arial" w:hAnsi="Arial"/>
          <w:color w:val="000000"/>
          <w:spacing w:val="1"/>
          <w:sz w:val="21"/>
        </w:rPr>
        <w:t>87</w:t>
      </w:r>
    </w:p>
    <w:p w:rsidR="007B030A" w:rsidRDefault="007B030A" w:rsidP="007B030A">
      <w:pPr>
        <w:shd w:val="clear" w:color="auto" w:fill="FFFFFF"/>
        <w:tabs>
          <w:tab w:val="left" w:leader="dot" w:pos="8870"/>
        </w:tabs>
        <w:spacing w:line="302" w:lineRule="exact"/>
        <w:ind w:left="1118"/>
      </w:pPr>
      <w:r>
        <w:rPr>
          <w:rFonts w:ascii="Arial" w:hAnsi="Arial"/>
          <w:color w:val="000000"/>
          <w:spacing w:val="3"/>
          <w:sz w:val="21"/>
        </w:rPr>
        <w:t>СИГНАЛ "ЕДИНИЧНОГО ПЕРЕСЕЧЕНИЯ" ИЛИ "ХЛЕБ С МАСЛОМ":</w:t>
      </w:r>
      <w:r>
        <w:rPr>
          <w:rFonts w:ascii="Arial" w:hAnsi="Arial"/>
          <w:color w:val="000000"/>
          <w:sz w:val="21"/>
        </w:rPr>
        <w:tab/>
      </w:r>
      <w:r>
        <w:rPr>
          <w:rFonts w:ascii="Arial" w:hAnsi="Arial"/>
          <w:color w:val="000000"/>
          <w:spacing w:val="3"/>
          <w:sz w:val="21"/>
        </w:rPr>
        <w:t>90</w:t>
      </w:r>
    </w:p>
    <w:p w:rsidR="007B030A" w:rsidRDefault="007B030A" w:rsidP="007B030A">
      <w:pPr>
        <w:shd w:val="clear" w:color="auto" w:fill="FFFFFF"/>
        <w:tabs>
          <w:tab w:val="left" w:leader="dot" w:pos="8866"/>
        </w:tabs>
        <w:spacing w:line="302" w:lineRule="exact"/>
        <w:ind w:left="1128"/>
      </w:pPr>
      <w:r>
        <w:rPr>
          <w:rFonts w:ascii="Arial" w:hAnsi="Arial"/>
          <w:color w:val="000000"/>
          <w:spacing w:val="1"/>
          <w:sz w:val="21"/>
        </w:rPr>
        <w:t>НЕСОСТОЯВШИЕСЯ МОДЕЛИ:</w:t>
      </w:r>
      <w:r>
        <w:rPr>
          <w:rFonts w:ascii="Arial" w:hAnsi="Arial"/>
          <w:color w:val="000000"/>
          <w:sz w:val="21"/>
        </w:rPr>
        <w:tab/>
      </w:r>
      <w:r>
        <w:rPr>
          <w:rFonts w:ascii="Arial" w:hAnsi="Arial"/>
          <w:color w:val="000000"/>
          <w:spacing w:val="3"/>
          <w:sz w:val="21"/>
        </w:rPr>
        <w:t>94</w:t>
      </w:r>
    </w:p>
    <w:p w:rsidR="007B030A" w:rsidRDefault="007B030A" w:rsidP="007B030A">
      <w:pPr>
        <w:shd w:val="clear" w:color="auto" w:fill="FFFFFF"/>
        <w:tabs>
          <w:tab w:val="left" w:leader="dot" w:pos="8870"/>
        </w:tabs>
        <w:spacing w:line="302" w:lineRule="exact"/>
        <w:ind w:left="1128"/>
      </w:pPr>
      <w:r>
        <w:rPr>
          <w:rFonts w:ascii="Arial" w:hAnsi="Arial"/>
          <w:color w:val="000000"/>
          <w:sz w:val="21"/>
        </w:rPr>
        <w:t>НЕСОСТОЯВШАЯСЯ "ГОЛОВА И ПЛЕЧИ":</w:t>
      </w:r>
      <w:r>
        <w:rPr>
          <w:rFonts w:ascii="Arial" w:hAnsi="Arial"/>
          <w:color w:val="000000"/>
          <w:sz w:val="21"/>
        </w:rPr>
        <w:tab/>
      </w:r>
      <w:r>
        <w:rPr>
          <w:rFonts w:ascii="Arial" w:hAnsi="Arial"/>
          <w:color w:val="000000"/>
          <w:spacing w:val="3"/>
          <w:sz w:val="21"/>
        </w:rPr>
        <w:t>94</w:t>
      </w:r>
    </w:p>
    <w:p w:rsidR="007B030A" w:rsidRDefault="007B030A" w:rsidP="007B030A">
      <w:pPr>
        <w:shd w:val="clear" w:color="auto" w:fill="FFFFFF"/>
        <w:tabs>
          <w:tab w:val="left" w:leader="dot" w:pos="8870"/>
        </w:tabs>
        <w:spacing w:line="302" w:lineRule="exact"/>
        <w:ind w:left="1123"/>
      </w:pPr>
      <w:r>
        <w:rPr>
          <w:rFonts w:ascii="Arial" w:hAnsi="Arial"/>
          <w:color w:val="000000"/>
          <w:spacing w:val="1"/>
          <w:sz w:val="21"/>
        </w:rPr>
        <w:t>"НЕСОСТОЯВШИЙСЯ ПРОРЫВ ТРЕУГОЛЬНИКА" ИЛИ "ООПС":</w:t>
      </w:r>
      <w:r>
        <w:rPr>
          <w:rFonts w:ascii="Arial" w:hAnsi="Arial"/>
          <w:color w:val="000000"/>
          <w:sz w:val="21"/>
        </w:rPr>
        <w:tab/>
      </w:r>
      <w:r>
        <w:rPr>
          <w:rFonts w:ascii="Arial" w:hAnsi="Arial"/>
          <w:color w:val="000000"/>
          <w:spacing w:val="1"/>
          <w:sz w:val="21"/>
        </w:rPr>
        <w:t>97</w:t>
      </w:r>
    </w:p>
    <w:p w:rsidR="007B030A" w:rsidRDefault="007B030A" w:rsidP="007B030A">
      <w:pPr>
        <w:shd w:val="clear" w:color="auto" w:fill="FFFFFF"/>
        <w:tabs>
          <w:tab w:val="left" w:leader="dot" w:pos="8870"/>
        </w:tabs>
        <w:spacing w:line="302" w:lineRule="exact"/>
        <w:ind w:left="1123"/>
      </w:pPr>
      <w:r>
        <w:rPr>
          <w:rFonts w:ascii="Arial" w:hAnsi="Arial"/>
          <w:color w:val="000000"/>
          <w:spacing w:val="1"/>
          <w:sz w:val="21"/>
        </w:rPr>
        <w:t>"УГАСАЮЩАЯ ПОПУЛЯРНОСТЬ" ИЛИ "РАДОСТЬ СТЕРВЯТНИКОВ":</w:t>
      </w:r>
      <w:r>
        <w:rPr>
          <w:rFonts w:ascii="Arial" w:hAnsi="Arial"/>
          <w:color w:val="000000"/>
          <w:sz w:val="21"/>
        </w:rPr>
        <w:tab/>
      </w:r>
      <w:r>
        <w:rPr>
          <w:rFonts w:ascii="Arial" w:hAnsi="Arial"/>
          <w:color w:val="000000"/>
          <w:spacing w:val="1"/>
          <w:sz w:val="21"/>
        </w:rPr>
        <w:t>98</w:t>
      </w:r>
    </w:p>
    <w:p w:rsidR="007B030A" w:rsidRDefault="007B030A" w:rsidP="007B030A">
      <w:pPr>
        <w:shd w:val="clear" w:color="auto" w:fill="FFFFFF"/>
        <w:tabs>
          <w:tab w:val="left" w:leader="dot" w:pos="8870"/>
        </w:tabs>
        <w:spacing w:line="302" w:lineRule="exact"/>
        <w:ind w:left="1123"/>
      </w:pPr>
      <w:r>
        <w:rPr>
          <w:rFonts w:ascii="Arial" w:hAnsi="Arial"/>
          <w:color w:val="000000"/>
          <w:spacing w:val="3"/>
          <w:sz w:val="21"/>
        </w:rPr>
        <w:t>"РЕЛЬСЫ":</w:t>
      </w:r>
      <w:r>
        <w:rPr>
          <w:rFonts w:ascii="Arial" w:hAnsi="Arial"/>
          <w:color w:val="000000"/>
          <w:sz w:val="21"/>
        </w:rPr>
        <w:tab/>
      </w:r>
      <w:r>
        <w:rPr>
          <w:rFonts w:ascii="Arial" w:hAnsi="Arial"/>
          <w:color w:val="000000"/>
          <w:spacing w:val="-2"/>
          <w:sz w:val="21"/>
        </w:rPr>
        <w:t>98</w:t>
      </w:r>
    </w:p>
    <w:p w:rsidR="007B030A" w:rsidRDefault="007B030A" w:rsidP="007B030A">
      <w:pPr>
        <w:shd w:val="clear" w:color="auto" w:fill="FFFFFF"/>
        <w:tabs>
          <w:tab w:val="left" w:leader="dot" w:pos="8741"/>
        </w:tabs>
        <w:spacing w:line="302" w:lineRule="exact"/>
        <w:ind w:left="1123"/>
      </w:pPr>
      <w:r>
        <w:rPr>
          <w:rFonts w:ascii="Arial" w:hAnsi="Arial"/>
          <w:color w:val="000000"/>
          <w:spacing w:val="8"/>
          <w:sz w:val="21"/>
        </w:rPr>
        <w:t>"ДВОЙНИКИ":</w:t>
      </w:r>
      <w:r>
        <w:rPr>
          <w:rFonts w:ascii="Arial" w:hAnsi="Arial"/>
          <w:color w:val="000000"/>
          <w:sz w:val="21"/>
        </w:rPr>
        <w:tab/>
      </w:r>
      <w:r>
        <w:rPr>
          <w:rFonts w:ascii="Arial" w:hAnsi="Arial"/>
          <w:color w:val="000000"/>
          <w:spacing w:val="-2"/>
          <w:sz w:val="21"/>
        </w:rPr>
        <w:t>105</w:t>
      </w:r>
    </w:p>
    <w:p w:rsidR="007B030A" w:rsidRDefault="007B030A" w:rsidP="007B030A">
      <w:pPr>
        <w:shd w:val="clear" w:color="auto" w:fill="FFFFFF"/>
        <w:tabs>
          <w:tab w:val="left" w:leader="dot" w:pos="8746"/>
        </w:tabs>
        <w:spacing w:line="302" w:lineRule="exact"/>
        <w:ind w:left="1128"/>
      </w:pPr>
      <w:r>
        <w:rPr>
          <w:rFonts w:ascii="Arial" w:hAnsi="Arial"/>
          <w:color w:val="000000"/>
          <w:spacing w:val="1"/>
          <w:sz w:val="21"/>
        </w:rPr>
        <w:t>"РАСТЯЖКА":</w:t>
      </w:r>
      <w:r>
        <w:rPr>
          <w:rFonts w:ascii="Arial" w:hAnsi="Arial"/>
          <w:color w:val="000000"/>
          <w:sz w:val="21"/>
        </w:rPr>
        <w:tab/>
      </w:r>
      <w:r>
        <w:rPr>
          <w:rFonts w:ascii="Arial" w:hAnsi="Arial"/>
          <w:color w:val="000000"/>
          <w:spacing w:val="-3"/>
          <w:sz w:val="21"/>
        </w:rPr>
        <w:t>105</w:t>
      </w:r>
    </w:p>
    <w:p w:rsidR="007B030A" w:rsidRDefault="007B030A" w:rsidP="007B030A">
      <w:pPr>
        <w:shd w:val="clear" w:color="auto" w:fill="FFFFFF"/>
        <w:tabs>
          <w:tab w:val="left" w:leader="dot" w:pos="8746"/>
        </w:tabs>
        <w:spacing w:line="302" w:lineRule="exact"/>
        <w:ind w:left="1128"/>
      </w:pPr>
      <w:r>
        <w:rPr>
          <w:rFonts w:ascii="Arial" w:hAnsi="Arial"/>
          <w:color w:val="000000"/>
          <w:spacing w:val="9"/>
          <w:sz w:val="21"/>
        </w:rPr>
        <w:t xml:space="preserve">"ФИБ-ПРИСЕДАЮЩИЙ":  </w:t>
      </w:r>
      <w:r>
        <w:rPr>
          <w:rFonts w:ascii="Arial" w:hAnsi="Arial"/>
          <w:color w:val="000000"/>
          <w:sz w:val="21"/>
        </w:rPr>
        <w:tab/>
      </w:r>
      <w:r>
        <w:rPr>
          <w:rFonts w:ascii="Arial" w:hAnsi="Arial"/>
          <w:color w:val="000000"/>
          <w:spacing w:val="-3"/>
          <w:sz w:val="21"/>
        </w:rPr>
        <w:t>105</w:t>
      </w:r>
    </w:p>
    <w:p w:rsidR="007B030A" w:rsidRDefault="007B030A" w:rsidP="007B030A">
      <w:pPr>
        <w:shd w:val="clear" w:color="auto" w:fill="FFFFFF"/>
        <w:tabs>
          <w:tab w:val="left" w:leader="dot" w:pos="8746"/>
        </w:tabs>
        <w:spacing w:line="302" w:lineRule="exact"/>
        <w:ind w:left="1123"/>
      </w:pPr>
      <w:r>
        <w:rPr>
          <w:rFonts w:ascii="Arial" w:hAnsi="Arial"/>
          <w:color w:val="000000"/>
          <w:spacing w:val="5"/>
          <w:sz w:val="21"/>
        </w:rPr>
        <w:t>ФИЛЬТРОВАНИЕ "ФИБ-ПРИСЕДАЮЩЕГО":</w:t>
      </w:r>
      <w:r>
        <w:rPr>
          <w:rFonts w:ascii="Arial" w:hAnsi="Arial"/>
          <w:color w:val="000000"/>
          <w:sz w:val="21"/>
        </w:rPr>
        <w:tab/>
      </w:r>
      <w:r>
        <w:rPr>
          <w:rFonts w:ascii="Arial" w:hAnsi="Arial"/>
          <w:color w:val="000000"/>
          <w:spacing w:val="-3"/>
          <w:sz w:val="21"/>
        </w:rPr>
        <w:t>108</w:t>
      </w:r>
    </w:p>
    <w:p w:rsidR="007B030A" w:rsidRDefault="007B030A" w:rsidP="007B030A">
      <w:pPr>
        <w:shd w:val="clear" w:color="auto" w:fill="FFFFFF"/>
        <w:tabs>
          <w:tab w:val="left" w:leader="dot" w:pos="8746"/>
        </w:tabs>
        <w:spacing w:line="302" w:lineRule="exact"/>
        <w:ind w:left="1128"/>
      </w:pPr>
      <w:r>
        <w:rPr>
          <w:rFonts w:ascii="Arial" w:hAnsi="Arial"/>
          <w:color w:val="000000"/>
          <w:spacing w:val="1"/>
          <w:sz w:val="21"/>
        </w:rPr>
        <w:t>ЧАСТО ЗАДАВАЕМЫЕ ВОПРОСЫ:</w:t>
      </w:r>
      <w:r>
        <w:rPr>
          <w:rFonts w:ascii="Arial" w:hAnsi="Arial"/>
          <w:color w:val="000000"/>
          <w:sz w:val="21"/>
        </w:rPr>
        <w:tab/>
      </w:r>
      <w:r>
        <w:rPr>
          <w:rFonts w:ascii="Arial" w:hAnsi="Arial"/>
          <w:color w:val="000000"/>
          <w:spacing w:val="-3"/>
          <w:sz w:val="21"/>
        </w:rPr>
        <w:t>109</w:t>
      </w:r>
    </w:p>
    <w:p w:rsidR="007B030A" w:rsidRDefault="007B030A" w:rsidP="007B030A">
      <w:pPr>
        <w:shd w:val="clear" w:color="auto" w:fill="FFFFFF"/>
        <w:spacing w:before="312"/>
        <w:ind w:left="10"/>
      </w:pPr>
      <w:r>
        <w:rPr>
          <w:color w:val="000000"/>
          <w:sz w:val="26"/>
        </w:rPr>
        <w:t>х</w:t>
      </w:r>
    </w:p>
    <w:p w:rsidR="007B030A" w:rsidRDefault="007B030A" w:rsidP="007B030A">
      <w:pPr>
        <w:shd w:val="clear" w:color="auto" w:fill="FFFFFF"/>
        <w:spacing w:before="312"/>
        <w:ind w:left="10"/>
        <w:sectPr w:rsidR="007B030A">
          <w:pgSz w:w="11909" w:h="16834"/>
          <w:pgMar w:top="1440" w:right="1404" w:bottom="720" w:left="1308" w:header="720" w:footer="720" w:gutter="0"/>
          <w:cols w:space="60"/>
          <w:noEndnote/>
        </w:sectPr>
      </w:pPr>
    </w:p>
    <w:p w:rsidR="007B030A" w:rsidRDefault="007B030A" w:rsidP="007B030A">
      <w:pPr>
        <w:shd w:val="clear" w:color="auto" w:fill="FFFFFF"/>
      </w:pPr>
      <w:r>
        <w:rPr>
          <w:rFonts w:ascii="Arial" w:hAnsi="Arial"/>
          <w:b/>
          <w:color w:val="000000"/>
          <w:spacing w:val="-6"/>
          <w:sz w:val="28"/>
        </w:rPr>
        <w:lastRenderedPageBreak/>
        <w:t>ГЛАВА 7</w:t>
      </w:r>
    </w:p>
    <w:p w:rsidR="007B030A" w:rsidRDefault="007B030A" w:rsidP="007B030A">
      <w:pPr>
        <w:shd w:val="clear" w:color="auto" w:fill="FFFFFF"/>
        <w:tabs>
          <w:tab w:val="left" w:leader="dot" w:pos="8678"/>
        </w:tabs>
        <w:spacing w:before="43" w:line="254" w:lineRule="exact"/>
        <w:ind w:left="1109"/>
      </w:pPr>
      <w:r>
        <w:rPr>
          <w:rFonts w:ascii="Arial" w:hAnsi="Arial"/>
          <w:b/>
          <w:color w:val="000000"/>
          <w:spacing w:val="9"/>
          <w:sz w:val="24"/>
        </w:rPr>
        <w:t>ОСЦИЛЛЯТОРЫ ПЕРЕКУПЛЕННОСТИ И ПЕРЕПРОДАННОСТИ -</w:t>
      </w:r>
      <w:r>
        <w:rPr>
          <w:rFonts w:ascii="Arial" w:hAnsi="Arial"/>
          <w:b/>
          <w:color w:val="000000"/>
          <w:spacing w:val="9"/>
          <w:sz w:val="24"/>
        </w:rPr>
        <w:br/>
      </w:r>
      <w:r>
        <w:rPr>
          <w:rFonts w:ascii="Arial" w:hAnsi="Arial"/>
          <w:b/>
          <w:color w:val="000000"/>
          <w:spacing w:val="-17"/>
          <w:sz w:val="24"/>
        </w:rPr>
        <w:t>ЧТО РАБОТАЕТ И НЕ РАБОТАЕТ, И ПОЧЕМУ</w:t>
      </w:r>
      <w:r>
        <w:rPr>
          <w:rFonts w:ascii="Arial" w:hAnsi="Arial"/>
          <w:b/>
          <w:color w:val="000000"/>
          <w:sz w:val="24"/>
        </w:rPr>
        <w:tab/>
      </w:r>
      <w:r>
        <w:rPr>
          <w:rFonts w:ascii="Arial" w:hAnsi="Arial"/>
          <w:b/>
          <w:color w:val="000000"/>
          <w:spacing w:val="-13"/>
          <w:sz w:val="24"/>
        </w:rPr>
        <w:t>111</w:t>
      </w:r>
    </w:p>
    <w:p w:rsidR="007B030A" w:rsidRDefault="007B030A" w:rsidP="007B030A">
      <w:pPr>
        <w:shd w:val="clear" w:color="auto" w:fill="FFFFFF"/>
        <w:tabs>
          <w:tab w:val="left" w:leader="dot" w:pos="8731"/>
        </w:tabs>
        <w:spacing w:line="254" w:lineRule="exact"/>
        <w:ind w:left="1109"/>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13"/>
          <w:sz w:val="21"/>
        </w:rPr>
        <w:t>111</w:t>
      </w:r>
    </w:p>
    <w:p w:rsidR="007B030A" w:rsidRDefault="007B030A" w:rsidP="007B030A">
      <w:pPr>
        <w:shd w:val="clear" w:color="auto" w:fill="FFFFFF"/>
        <w:tabs>
          <w:tab w:val="left" w:leader="dot" w:pos="8731"/>
        </w:tabs>
        <w:spacing w:before="10" w:line="302" w:lineRule="exact"/>
        <w:ind w:left="1109"/>
      </w:pPr>
      <w:r>
        <w:rPr>
          <w:rFonts w:ascii="Arial" w:hAnsi="Arial"/>
          <w:color w:val="000000"/>
          <w:spacing w:val="-1"/>
          <w:sz w:val="21"/>
        </w:rPr>
        <w:t>СТОХАСТИК:</w:t>
      </w:r>
      <w:r>
        <w:rPr>
          <w:rFonts w:ascii="Arial" w:hAnsi="Arial"/>
          <w:color w:val="000000"/>
          <w:sz w:val="21"/>
        </w:rPr>
        <w:tab/>
      </w:r>
      <w:r>
        <w:rPr>
          <w:rFonts w:ascii="Arial" w:hAnsi="Arial"/>
          <w:color w:val="000000"/>
          <w:spacing w:val="-3"/>
          <w:sz w:val="21"/>
        </w:rPr>
        <w:t>112</w:t>
      </w:r>
    </w:p>
    <w:p w:rsidR="007B030A" w:rsidRDefault="007B030A" w:rsidP="007B030A">
      <w:pPr>
        <w:shd w:val="clear" w:color="auto" w:fill="FFFFFF"/>
        <w:tabs>
          <w:tab w:val="left" w:leader="dot" w:pos="8731"/>
        </w:tabs>
        <w:spacing w:line="302" w:lineRule="exact"/>
        <w:ind w:left="1114"/>
      </w:pPr>
      <w:r>
        <w:rPr>
          <w:rFonts w:ascii="Arial" w:hAnsi="Arial"/>
          <w:color w:val="000000"/>
          <w:spacing w:val="-1"/>
          <w:sz w:val="21"/>
          <w:lang w:val="en-US"/>
        </w:rPr>
        <w:t>MACD</w:t>
      </w:r>
      <w:r>
        <w:rPr>
          <w:rFonts w:ascii="Arial" w:hAnsi="Arial"/>
          <w:color w:val="000000"/>
          <w:spacing w:val="-1"/>
          <w:sz w:val="21"/>
        </w:rPr>
        <w:t>:</w:t>
      </w:r>
      <w:r>
        <w:rPr>
          <w:rFonts w:ascii="Arial" w:hAnsi="Arial"/>
          <w:color w:val="000000"/>
          <w:sz w:val="21"/>
        </w:rPr>
        <w:tab/>
      </w:r>
      <w:r>
        <w:rPr>
          <w:rFonts w:ascii="Arial" w:hAnsi="Arial"/>
          <w:color w:val="000000"/>
          <w:spacing w:val="-3"/>
          <w:sz w:val="21"/>
        </w:rPr>
        <w:t>113</w:t>
      </w:r>
    </w:p>
    <w:p w:rsidR="007B030A" w:rsidRDefault="007B030A" w:rsidP="007B030A">
      <w:pPr>
        <w:shd w:val="clear" w:color="auto" w:fill="FFFFFF"/>
        <w:tabs>
          <w:tab w:val="left" w:leader="dot" w:pos="8736"/>
        </w:tabs>
        <w:spacing w:line="302" w:lineRule="exact"/>
        <w:ind w:left="1118"/>
      </w:pPr>
      <w:r>
        <w:rPr>
          <w:rFonts w:ascii="Arial" w:hAnsi="Arial"/>
          <w:color w:val="000000"/>
          <w:spacing w:val="3"/>
          <w:sz w:val="21"/>
        </w:rPr>
        <w:t>ИНДЕКС ОТНОСИТЕЛЬНОЙ СИЛЫ (</w:t>
      </w:r>
      <w:r>
        <w:rPr>
          <w:rFonts w:ascii="Arial" w:hAnsi="Arial"/>
          <w:color w:val="000000"/>
          <w:spacing w:val="3"/>
          <w:sz w:val="21"/>
          <w:lang w:val="en-US"/>
        </w:rPr>
        <w:t>RSI</w:t>
      </w:r>
      <w:r>
        <w:rPr>
          <w:rFonts w:ascii="Arial" w:hAnsi="Arial"/>
          <w:color w:val="000000"/>
          <w:spacing w:val="3"/>
          <w:sz w:val="21"/>
        </w:rPr>
        <w:t>):</w:t>
      </w:r>
      <w:r>
        <w:rPr>
          <w:rFonts w:ascii="Arial" w:hAnsi="Arial"/>
          <w:color w:val="000000"/>
          <w:sz w:val="21"/>
        </w:rPr>
        <w:tab/>
      </w:r>
      <w:r>
        <w:rPr>
          <w:rFonts w:ascii="Arial" w:hAnsi="Arial"/>
          <w:color w:val="000000"/>
          <w:spacing w:val="-3"/>
          <w:sz w:val="21"/>
        </w:rPr>
        <w:t>113</w:t>
      </w:r>
    </w:p>
    <w:p w:rsidR="007B030A" w:rsidRDefault="007B030A" w:rsidP="007B030A">
      <w:pPr>
        <w:shd w:val="clear" w:color="auto" w:fill="FFFFFF"/>
        <w:tabs>
          <w:tab w:val="left" w:leader="dot" w:pos="8741"/>
        </w:tabs>
        <w:spacing w:line="302" w:lineRule="exact"/>
        <w:ind w:left="1118"/>
      </w:pPr>
      <w:r>
        <w:rPr>
          <w:rFonts w:ascii="Arial" w:hAnsi="Arial"/>
          <w:color w:val="000000"/>
          <w:spacing w:val="2"/>
          <w:sz w:val="21"/>
        </w:rPr>
        <w:t>ИНДЕКС ТОВАРНОГО КАНАЛА (</w:t>
      </w:r>
      <w:r>
        <w:rPr>
          <w:rFonts w:ascii="Arial" w:hAnsi="Arial"/>
          <w:color w:val="000000"/>
          <w:spacing w:val="2"/>
          <w:sz w:val="21"/>
          <w:lang w:val="en-US"/>
        </w:rPr>
        <w:t>CCI</w:t>
      </w:r>
      <w:r>
        <w:rPr>
          <w:rFonts w:ascii="Arial" w:hAnsi="Arial"/>
          <w:color w:val="000000"/>
          <w:spacing w:val="2"/>
          <w:sz w:val="21"/>
        </w:rPr>
        <w:t>):</w:t>
      </w:r>
      <w:r>
        <w:rPr>
          <w:rFonts w:ascii="Arial" w:hAnsi="Arial"/>
          <w:color w:val="000000"/>
          <w:sz w:val="21"/>
        </w:rPr>
        <w:tab/>
        <w:t>114</w:t>
      </w:r>
    </w:p>
    <w:p w:rsidR="007B030A" w:rsidRDefault="007B030A" w:rsidP="007B030A">
      <w:pPr>
        <w:shd w:val="clear" w:color="auto" w:fill="FFFFFF"/>
        <w:tabs>
          <w:tab w:val="left" w:leader="dot" w:pos="8741"/>
        </w:tabs>
        <w:spacing w:line="302" w:lineRule="exact"/>
        <w:ind w:left="1114"/>
      </w:pPr>
      <w:r>
        <w:rPr>
          <w:rFonts w:ascii="Arial" w:hAnsi="Arial"/>
          <w:color w:val="000000"/>
          <w:spacing w:val="2"/>
          <w:sz w:val="21"/>
        </w:rPr>
        <w:t>ОСЦИЛЛЯТОР БЕСТРЕНДОВОСТИ:</w:t>
      </w:r>
      <w:r>
        <w:rPr>
          <w:rFonts w:ascii="Arial" w:hAnsi="Arial"/>
          <w:color w:val="000000"/>
          <w:sz w:val="21"/>
        </w:rPr>
        <w:tab/>
      </w:r>
      <w:r>
        <w:rPr>
          <w:rFonts w:ascii="Arial" w:hAnsi="Arial"/>
          <w:color w:val="000000"/>
          <w:spacing w:val="-3"/>
          <w:sz w:val="21"/>
        </w:rPr>
        <w:t>115</w:t>
      </w:r>
    </w:p>
    <w:p w:rsidR="007B030A" w:rsidRDefault="007B030A" w:rsidP="007B030A">
      <w:pPr>
        <w:shd w:val="clear" w:color="auto" w:fill="FFFFFF"/>
        <w:tabs>
          <w:tab w:val="left" w:leader="dot" w:pos="8741"/>
        </w:tabs>
        <w:spacing w:line="302" w:lineRule="exact"/>
        <w:ind w:left="1123"/>
      </w:pPr>
      <w:r>
        <w:rPr>
          <w:rFonts w:ascii="Arial" w:hAnsi="Arial"/>
          <w:color w:val="000000"/>
          <w:spacing w:val="3"/>
          <w:sz w:val="21"/>
        </w:rPr>
        <w:t>ИСПОЛЬЗОВАНИЕ ОСЦИЛЛЯТОРА БЕСТРЕНДОВОСТИ:</w:t>
      </w:r>
      <w:r>
        <w:rPr>
          <w:rFonts w:ascii="Arial" w:hAnsi="Arial"/>
          <w:color w:val="000000"/>
          <w:sz w:val="21"/>
        </w:rPr>
        <w:tab/>
      </w:r>
      <w:r>
        <w:rPr>
          <w:rFonts w:ascii="Arial" w:hAnsi="Arial"/>
          <w:color w:val="000000"/>
          <w:spacing w:val="-3"/>
          <w:sz w:val="21"/>
        </w:rPr>
        <w:t>116</w:t>
      </w:r>
    </w:p>
    <w:p w:rsidR="007B030A" w:rsidRDefault="007B030A" w:rsidP="007B030A">
      <w:pPr>
        <w:shd w:val="clear" w:color="auto" w:fill="FFFFFF"/>
        <w:tabs>
          <w:tab w:val="left" w:leader="dot" w:pos="8741"/>
        </w:tabs>
        <w:spacing w:line="302" w:lineRule="exact"/>
        <w:ind w:left="1123"/>
      </w:pPr>
      <w:r>
        <w:rPr>
          <w:rFonts w:ascii="Arial" w:hAnsi="Arial"/>
          <w:color w:val="000000"/>
          <w:spacing w:val="1"/>
          <w:sz w:val="21"/>
        </w:rPr>
        <w:t>ПРОРЫВ ВОЛАТИЛЬНОСТИ:</w:t>
      </w:r>
      <w:r>
        <w:rPr>
          <w:rFonts w:ascii="Arial" w:hAnsi="Arial"/>
          <w:color w:val="000000"/>
          <w:sz w:val="21"/>
        </w:rPr>
        <w:tab/>
      </w:r>
      <w:r>
        <w:rPr>
          <w:rFonts w:ascii="Arial" w:hAnsi="Arial"/>
          <w:color w:val="000000"/>
          <w:spacing w:val="-14"/>
          <w:sz w:val="21"/>
        </w:rPr>
        <w:t>121</w:t>
      </w:r>
    </w:p>
    <w:p w:rsidR="007B030A" w:rsidRDefault="007B030A" w:rsidP="007B030A">
      <w:pPr>
        <w:shd w:val="clear" w:color="auto" w:fill="FFFFFF"/>
        <w:tabs>
          <w:tab w:val="left" w:leader="dot" w:pos="8736"/>
        </w:tabs>
        <w:spacing w:line="302" w:lineRule="exact"/>
        <w:ind w:left="1118"/>
      </w:pPr>
      <w:r>
        <w:rPr>
          <w:rFonts w:ascii="Arial" w:hAnsi="Arial"/>
          <w:color w:val="000000"/>
          <w:sz w:val="21"/>
        </w:rPr>
        <w:t>ВАЖНЫЕ ПРИМЕЧАНИЯ:</w:t>
      </w:r>
      <w:r>
        <w:rPr>
          <w:rFonts w:ascii="Arial" w:hAnsi="Arial"/>
          <w:color w:val="000000"/>
          <w:sz w:val="21"/>
        </w:rPr>
        <w:tab/>
      </w:r>
      <w:r>
        <w:rPr>
          <w:rFonts w:ascii="Arial" w:hAnsi="Arial"/>
          <w:color w:val="000000"/>
          <w:spacing w:val="-3"/>
          <w:sz w:val="21"/>
        </w:rPr>
        <w:t>124</w:t>
      </w:r>
    </w:p>
    <w:p w:rsidR="007B030A" w:rsidRDefault="007B030A" w:rsidP="007B030A">
      <w:pPr>
        <w:shd w:val="clear" w:color="auto" w:fill="FFFFFF"/>
        <w:tabs>
          <w:tab w:val="left" w:leader="dot" w:pos="8736"/>
        </w:tabs>
        <w:spacing w:line="302" w:lineRule="exact"/>
        <w:ind w:left="1109"/>
      </w:pPr>
      <w:r>
        <w:rPr>
          <w:rFonts w:ascii="Arial" w:hAnsi="Arial"/>
          <w:color w:val="000000"/>
          <w:spacing w:val="2"/>
          <w:sz w:val="21"/>
        </w:rPr>
        <w:t>ОСЦИЛЛЯТОР-ПРЕДСКАЗАТЕЛЬ™:</w:t>
      </w:r>
      <w:r>
        <w:rPr>
          <w:rFonts w:ascii="Arial" w:hAnsi="Arial"/>
          <w:color w:val="000000"/>
          <w:sz w:val="21"/>
        </w:rPr>
        <w:tab/>
      </w:r>
      <w:r>
        <w:rPr>
          <w:rFonts w:ascii="Arial" w:hAnsi="Arial"/>
          <w:color w:val="000000"/>
          <w:spacing w:val="-2"/>
          <w:sz w:val="21"/>
        </w:rPr>
        <w:t>127</w:t>
      </w:r>
    </w:p>
    <w:p w:rsidR="007B030A" w:rsidRDefault="007B030A" w:rsidP="007B030A">
      <w:pPr>
        <w:shd w:val="clear" w:color="auto" w:fill="FFFFFF"/>
        <w:tabs>
          <w:tab w:val="left" w:leader="dot" w:pos="8736"/>
        </w:tabs>
        <w:spacing w:before="10" w:line="302" w:lineRule="exact"/>
        <w:ind w:left="1118"/>
      </w:pPr>
      <w:r>
        <w:rPr>
          <w:rFonts w:ascii="Arial" w:hAnsi="Arial"/>
          <w:color w:val="000000"/>
          <w:spacing w:val="1"/>
          <w:sz w:val="21"/>
        </w:rPr>
        <w:t>РЕЗЮМЕ</w:t>
      </w:r>
      <w:r>
        <w:rPr>
          <w:rFonts w:ascii="Arial" w:hAnsi="Arial"/>
          <w:color w:val="000000"/>
          <w:sz w:val="21"/>
        </w:rPr>
        <w:tab/>
      </w:r>
      <w:r>
        <w:rPr>
          <w:rFonts w:ascii="Arial" w:hAnsi="Arial"/>
          <w:color w:val="000000"/>
          <w:spacing w:val="-3"/>
          <w:sz w:val="21"/>
        </w:rPr>
        <w:t>128</w:t>
      </w:r>
    </w:p>
    <w:p w:rsidR="007B030A" w:rsidRDefault="007B030A" w:rsidP="007B030A">
      <w:pPr>
        <w:shd w:val="clear" w:color="auto" w:fill="FFFFFF"/>
        <w:tabs>
          <w:tab w:val="left" w:leader="dot" w:pos="8688"/>
        </w:tabs>
        <w:spacing w:before="403"/>
      </w:pPr>
      <w:r>
        <w:rPr>
          <w:rFonts w:ascii="Arial" w:hAnsi="Arial"/>
          <w:b/>
          <w:i/>
          <w:color w:val="000000"/>
          <w:spacing w:val="2"/>
          <w:sz w:val="32"/>
        </w:rPr>
        <w:t>РАЗДЕЛ 3. УРОВНИ ДИНАПОЛИ</w:t>
      </w:r>
      <w:r>
        <w:rPr>
          <w:rFonts w:ascii="Arial" w:hAnsi="Arial"/>
          <w:b/>
          <w:i/>
          <w:color w:val="000000"/>
          <w:sz w:val="32"/>
        </w:rPr>
        <w:tab/>
      </w:r>
      <w:r>
        <w:rPr>
          <w:rFonts w:ascii="Arial" w:hAnsi="Arial"/>
          <w:b/>
          <w:i/>
          <w:color w:val="000000"/>
          <w:spacing w:val="-48"/>
          <w:sz w:val="32"/>
        </w:rPr>
        <w:t>129</w:t>
      </w:r>
    </w:p>
    <w:p w:rsidR="007B030A" w:rsidRDefault="007B030A" w:rsidP="007B030A">
      <w:pPr>
        <w:shd w:val="clear" w:color="auto" w:fill="FFFFFF"/>
        <w:spacing w:before="499"/>
        <w:ind w:left="10"/>
      </w:pPr>
      <w:r>
        <w:rPr>
          <w:rFonts w:ascii="Arial" w:hAnsi="Arial"/>
          <w:b/>
          <w:color w:val="000000"/>
          <w:spacing w:val="-5"/>
          <w:sz w:val="28"/>
        </w:rPr>
        <w:t>ГЛАВА 8.</w:t>
      </w:r>
    </w:p>
    <w:p w:rsidR="007B030A" w:rsidRDefault="007B030A" w:rsidP="007B030A">
      <w:pPr>
        <w:shd w:val="clear" w:color="auto" w:fill="FFFFFF"/>
        <w:tabs>
          <w:tab w:val="left" w:leader="dot" w:pos="8688"/>
        </w:tabs>
        <w:ind w:left="1104"/>
      </w:pPr>
      <w:r>
        <w:rPr>
          <w:rFonts w:ascii="Arial" w:hAnsi="Arial"/>
          <w:b/>
          <w:color w:val="000000"/>
          <w:spacing w:val="-1"/>
          <w:sz w:val="26"/>
        </w:rPr>
        <w:t>АНАЛИЗ ФИБОНАЧЧИ, ОСНОВЫ</w:t>
      </w:r>
      <w:r>
        <w:rPr>
          <w:rFonts w:ascii="Arial" w:hAnsi="Arial"/>
          <w:b/>
          <w:color w:val="000000"/>
          <w:sz w:val="26"/>
        </w:rPr>
        <w:tab/>
      </w:r>
      <w:r>
        <w:rPr>
          <w:rFonts w:ascii="Arial" w:hAnsi="Arial"/>
          <w:b/>
          <w:color w:val="000000"/>
          <w:spacing w:val="-25"/>
          <w:sz w:val="26"/>
        </w:rPr>
        <w:t>131</w:t>
      </w:r>
    </w:p>
    <w:p w:rsidR="007B030A" w:rsidRDefault="007B030A" w:rsidP="007B030A">
      <w:pPr>
        <w:shd w:val="clear" w:color="auto" w:fill="FFFFFF"/>
        <w:tabs>
          <w:tab w:val="left" w:leader="dot" w:pos="8741"/>
        </w:tabs>
        <w:spacing w:line="302" w:lineRule="exact"/>
        <w:ind w:left="1114"/>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13"/>
          <w:sz w:val="21"/>
        </w:rPr>
        <w:t>131</w:t>
      </w:r>
    </w:p>
    <w:p w:rsidR="007B030A" w:rsidRDefault="007B030A" w:rsidP="007B030A">
      <w:pPr>
        <w:shd w:val="clear" w:color="auto" w:fill="FFFFFF"/>
        <w:tabs>
          <w:tab w:val="left" w:leader="dot" w:pos="8741"/>
        </w:tabs>
        <w:spacing w:line="302" w:lineRule="exact"/>
        <w:ind w:left="1123"/>
      </w:pPr>
      <w:r>
        <w:rPr>
          <w:rFonts w:ascii="Arial" w:hAnsi="Arial"/>
          <w:color w:val="000000"/>
          <w:sz w:val="21"/>
        </w:rPr>
        <w:t>НЕМНОГО ИСТОРИИ:</w:t>
      </w:r>
      <w:r>
        <w:rPr>
          <w:rFonts w:ascii="Arial" w:hAnsi="Arial"/>
          <w:color w:val="000000"/>
          <w:sz w:val="21"/>
        </w:rPr>
        <w:tab/>
      </w:r>
      <w:r>
        <w:rPr>
          <w:rFonts w:ascii="Arial" w:hAnsi="Arial"/>
          <w:color w:val="000000"/>
          <w:spacing w:val="-3"/>
          <w:sz w:val="21"/>
        </w:rPr>
        <w:t>132</w:t>
      </w:r>
    </w:p>
    <w:p w:rsidR="007B030A" w:rsidRDefault="007B030A" w:rsidP="007B030A">
      <w:pPr>
        <w:shd w:val="clear" w:color="auto" w:fill="FFFFFF"/>
        <w:tabs>
          <w:tab w:val="left" w:leader="dot" w:pos="8741"/>
        </w:tabs>
        <w:spacing w:line="302" w:lineRule="exact"/>
        <w:ind w:left="1123"/>
      </w:pPr>
      <w:r>
        <w:rPr>
          <w:rFonts w:ascii="Arial" w:hAnsi="Arial"/>
          <w:color w:val="000000"/>
          <w:sz w:val="21"/>
        </w:rPr>
        <w:t>ПРОИСХОЖДЕНИЕ:</w:t>
      </w:r>
      <w:r>
        <w:rPr>
          <w:rFonts w:ascii="Arial" w:hAnsi="Arial"/>
          <w:color w:val="000000"/>
          <w:sz w:val="21"/>
        </w:rPr>
        <w:tab/>
      </w:r>
      <w:r>
        <w:rPr>
          <w:rFonts w:ascii="Arial" w:hAnsi="Arial"/>
          <w:color w:val="000000"/>
          <w:spacing w:val="-3"/>
          <w:sz w:val="21"/>
        </w:rPr>
        <w:t>133</w:t>
      </w:r>
    </w:p>
    <w:p w:rsidR="007B030A" w:rsidRDefault="007B030A" w:rsidP="007B030A">
      <w:pPr>
        <w:shd w:val="clear" w:color="auto" w:fill="FFFFFF"/>
        <w:tabs>
          <w:tab w:val="left" w:leader="dot" w:pos="8741"/>
        </w:tabs>
        <w:spacing w:line="302" w:lineRule="exact"/>
        <w:ind w:left="1109"/>
      </w:pPr>
      <w:r>
        <w:rPr>
          <w:rFonts w:ascii="Arial" w:hAnsi="Arial"/>
          <w:color w:val="000000"/>
          <w:spacing w:val="8"/>
          <w:sz w:val="21"/>
        </w:rPr>
        <w:t xml:space="preserve">АФИША:  </w:t>
      </w:r>
      <w:r>
        <w:rPr>
          <w:rFonts w:ascii="Arial" w:hAnsi="Arial"/>
          <w:color w:val="000000"/>
          <w:sz w:val="21"/>
        </w:rPr>
        <w:tab/>
      </w:r>
      <w:r>
        <w:rPr>
          <w:rFonts w:ascii="Arial" w:hAnsi="Arial"/>
          <w:color w:val="000000"/>
          <w:spacing w:val="-3"/>
          <w:sz w:val="21"/>
        </w:rPr>
        <w:t>135</w:t>
      </w:r>
    </w:p>
    <w:p w:rsidR="007B030A" w:rsidRDefault="007B030A" w:rsidP="007B030A">
      <w:pPr>
        <w:shd w:val="clear" w:color="auto" w:fill="FFFFFF"/>
        <w:tabs>
          <w:tab w:val="left" w:leader="dot" w:pos="8736"/>
        </w:tabs>
        <w:spacing w:line="302" w:lineRule="exact"/>
        <w:ind w:left="1114"/>
      </w:pPr>
      <w:r>
        <w:rPr>
          <w:rFonts w:ascii="Arial" w:hAnsi="Arial"/>
          <w:color w:val="000000"/>
          <w:spacing w:val="1"/>
          <w:sz w:val="21"/>
        </w:rPr>
        <w:t>ЧАСТО ЗАДАВАЕМЫЕ ВОПРОСЫ:</w:t>
      </w:r>
      <w:r>
        <w:rPr>
          <w:rFonts w:ascii="Arial" w:hAnsi="Arial"/>
          <w:color w:val="000000"/>
          <w:sz w:val="21"/>
        </w:rPr>
        <w:tab/>
      </w:r>
      <w:r>
        <w:rPr>
          <w:rFonts w:ascii="Arial" w:hAnsi="Arial"/>
          <w:color w:val="000000"/>
          <w:spacing w:val="-3"/>
          <w:sz w:val="21"/>
        </w:rPr>
        <w:t>142</w:t>
      </w:r>
    </w:p>
    <w:p w:rsidR="007B030A" w:rsidRDefault="007B030A" w:rsidP="007B030A">
      <w:pPr>
        <w:shd w:val="clear" w:color="auto" w:fill="FFFFFF"/>
        <w:spacing w:before="144"/>
        <w:ind w:left="10"/>
      </w:pPr>
      <w:r>
        <w:rPr>
          <w:rFonts w:ascii="Courier New" w:hAnsi="Courier New"/>
          <w:b/>
          <w:color w:val="000000"/>
          <w:spacing w:val="-26"/>
          <w:sz w:val="30"/>
        </w:rPr>
        <w:t>ГЛАВА 9.</w:t>
      </w:r>
    </w:p>
    <w:p w:rsidR="007B030A" w:rsidRDefault="007B030A" w:rsidP="007B030A">
      <w:pPr>
        <w:shd w:val="clear" w:color="auto" w:fill="FFFFFF"/>
        <w:tabs>
          <w:tab w:val="left" w:leader="dot" w:pos="8688"/>
        </w:tabs>
        <w:ind w:left="1109"/>
      </w:pPr>
      <w:r>
        <w:rPr>
          <w:rFonts w:ascii="Courier New" w:hAnsi="Courier New"/>
          <w:b/>
          <w:color w:val="000000"/>
          <w:w w:val="114"/>
          <w:sz w:val="27"/>
        </w:rPr>
        <w:t>УРОВНИ ДИНАПОЛИ™</w:t>
      </w:r>
      <w:r>
        <w:rPr>
          <w:rFonts w:ascii="Courier New" w:hAnsi="Courier New"/>
          <w:b/>
          <w:color w:val="000000"/>
          <w:sz w:val="27"/>
        </w:rPr>
        <w:tab/>
      </w:r>
      <w:r>
        <w:rPr>
          <w:rFonts w:ascii="Courier New" w:hAnsi="Courier New"/>
          <w:b/>
          <w:color w:val="000000"/>
          <w:spacing w:val="-54"/>
          <w:w w:val="114"/>
          <w:sz w:val="27"/>
        </w:rPr>
        <w:t>143</w:t>
      </w:r>
    </w:p>
    <w:p w:rsidR="007B030A" w:rsidRDefault="007B030A" w:rsidP="007B030A">
      <w:pPr>
        <w:shd w:val="clear" w:color="auto" w:fill="FFFFFF"/>
        <w:tabs>
          <w:tab w:val="left" w:leader="dot" w:pos="8741"/>
        </w:tabs>
        <w:spacing w:line="302" w:lineRule="exact"/>
        <w:ind w:left="1123"/>
      </w:pPr>
      <w:r>
        <w:rPr>
          <w:rFonts w:ascii="Arial" w:hAnsi="Arial"/>
          <w:color w:val="000000"/>
          <w:spacing w:val="1"/>
          <w:sz w:val="21"/>
        </w:rPr>
        <w:t>ВВЕДЕНИЕ и ПРЕДОСТЕРЕЖЕНИЯ:</w:t>
      </w:r>
      <w:r>
        <w:rPr>
          <w:rFonts w:ascii="Arial" w:hAnsi="Arial"/>
          <w:color w:val="000000"/>
          <w:sz w:val="21"/>
        </w:rPr>
        <w:tab/>
      </w:r>
      <w:r>
        <w:rPr>
          <w:rFonts w:ascii="Arial" w:hAnsi="Arial"/>
          <w:color w:val="000000"/>
          <w:spacing w:val="-3"/>
          <w:sz w:val="21"/>
        </w:rPr>
        <w:t>143</w:t>
      </w:r>
    </w:p>
    <w:p w:rsidR="007B030A" w:rsidRDefault="007B030A" w:rsidP="007B030A">
      <w:pPr>
        <w:shd w:val="clear" w:color="auto" w:fill="FFFFFF"/>
        <w:tabs>
          <w:tab w:val="left" w:leader="dot" w:pos="8741"/>
        </w:tabs>
        <w:spacing w:line="302" w:lineRule="exact"/>
        <w:ind w:left="1123"/>
      </w:pPr>
      <w:r>
        <w:rPr>
          <w:rFonts w:ascii="Arial" w:hAnsi="Arial"/>
          <w:color w:val="000000"/>
          <w:spacing w:val="2"/>
          <w:sz w:val="21"/>
        </w:rPr>
        <w:t>ПРИНЦИП ВОЛН ЭЛЛИОТТА:</w:t>
      </w:r>
      <w:r>
        <w:rPr>
          <w:rFonts w:ascii="Arial" w:hAnsi="Arial"/>
          <w:color w:val="000000"/>
          <w:sz w:val="21"/>
        </w:rPr>
        <w:tab/>
        <w:t>144</w:t>
      </w:r>
    </w:p>
    <w:p w:rsidR="007B030A" w:rsidRDefault="007B030A" w:rsidP="007B030A">
      <w:pPr>
        <w:shd w:val="clear" w:color="auto" w:fill="FFFFFF"/>
        <w:tabs>
          <w:tab w:val="left" w:leader="dot" w:pos="8741"/>
        </w:tabs>
        <w:spacing w:before="5" w:line="302" w:lineRule="exact"/>
        <w:ind w:left="1109"/>
      </w:pPr>
      <w:r>
        <w:rPr>
          <w:rFonts w:ascii="Arial" w:hAnsi="Arial"/>
          <w:color w:val="000000"/>
          <w:spacing w:val="2"/>
          <w:sz w:val="21"/>
        </w:rPr>
        <w:t>УРОВНИ ДИНАПОЛИ™:</w:t>
      </w:r>
      <w:r>
        <w:rPr>
          <w:rFonts w:ascii="Arial" w:hAnsi="Arial"/>
          <w:color w:val="000000"/>
          <w:sz w:val="21"/>
        </w:rPr>
        <w:tab/>
      </w:r>
      <w:r>
        <w:rPr>
          <w:rFonts w:ascii="Arial" w:hAnsi="Arial"/>
          <w:color w:val="000000"/>
          <w:spacing w:val="-2"/>
          <w:sz w:val="21"/>
        </w:rPr>
        <w:t>144</w:t>
      </w:r>
    </w:p>
    <w:p w:rsidR="007B030A" w:rsidRDefault="007B030A" w:rsidP="007B030A">
      <w:pPr>
        <w:shd w:val="clear" w:color="auto" w:fill="FFFFFF"/>
        <w:tabs>
          <w:tab w:val="left" w:leader="dot" w:pos="7066"/>
        </w:tabs>
        <w:spacing w:line="302" w:lineRule="exact"/>
        <w:jc w:val="right"/>
      </w:pPr>
      <w:r>
        <w:rPr>
          <w:rFonts w:ascii="Arial" w:hAnsi="Arial"/>
          <w:color w:val="000000"/>
          <w:spacing w:val="1"/>
          <w:sz w:val="21"/>
        </w:rPr>
        <w:t>ОПРЕДЕЛЕНИЯ:</w:t>
      </w:r>
      <w:r>
        <w:rPr>
          <w:rFonts w:ascii="Arial" w:hAnsi="Arial"/>
          <w:color w:val="000000"/>
          <w:sz w:val="21"/>
        </w:rPr>
        <w:tab/>
      </w:r>
      <w:r>
        <w:rPr>
          <w:rFonts w:ascii="Arial" w:hAnsi="Arial"/>
          <w:color w:val="000000"/>
          <w:spacing w:val="-3"/>
          <w:sz w:val="21"/>
        </w:rPr>
        <w:t>145</w:t>
      </w:r>
    </w:p>
    <w:p w:rsidR="007B030A" w:rsidRDefault="007B030A" w:rsidP="007B030A">
      <w:pPr>
        <w:shd w:val="clear" w:color="auto" w:fill="FFFFFF"/>
        <w:tabs>
          <w:tab w:val="left" w:leader="dot" w:pos="6494"/>
        </w:tabs>
        <w:spacing w:line="302" w:lineRule="exact"/>
        <w:jc w:val="right"/>
      </w:pPr>
      <w:r>
        <w:rPr>
          <w:rFonts w:ascii="Arial" w:hAnsi="Arial"/>
          <w:color w:val="000000"/>
          <w:sz w:val="21"/>
        </w:rPr>
        <w:t>РЫНОЧНЫЙ РАЗМАХ:</w:t>
      </w:r>
      <w:r>
        <w:rPr>
          <w:rFonts w:ascii="Arial" w:hAnsi="Arial"/>
          <w:color w:val="000000"/>
          <w:sz w:val="21"/>
        </w:rPr>
        <w:tab/>
      </w:r>
      <w:r>
        <w:rPr>
          <w:rFonts w:ascii="Arial" w:hAnsi="Arial"/>
          <w:color w:val="000000"/>
          <w:spacing w:val="-3"/>
          <w:sz w:val="21"/>
        </w:rPr>
        <w:t>145</w:t>
      </w:r>
    </w:p>
    <w:p w:rsidR="007B030A" w:rsidRDefault="007B030A" w:rsidP="007B030A">
      <w:pPr>
        <w:shd w:val="clear" w:color="auto" w:fill="FFFFFF"/>
        <w:tabs>
          <w:tab w:val="left" w:leader="dot" w:pos="6494"/>
        </w:tabs>
        <w:spacing w:before="10" w:line="312" w:lineRule="exact"/>
        <w:jc w:val="right"/>
      </w:pPr>
      <w:r>
        <w:rPr>
          <w:rFonts w:ascii="Arial" w:hAnsi="Arial"/>
          <w:color w:val="000000"/>
          <w:spacing w:val="2"/>
          <w:sz w:val="21"/>
        </w:rPr>
        <w:t xml:space="preserve">НОМЕР или ТОЧКА РЕАКЦИИ:  </w:t>
      </w:r>
      <w:r>
        <w:rPr>
          <w:rFonts w:ascii="Arial" w:hAnsi="Arial"/>
          <w:color w:val="000000"/>
          <w:sz w:val="21"/>
        </w:rPr>
        <w:tab/>
      </w:r>
      <w:r>
        <w:rPr>
          <w:rFonts w:ascii="Arial" w:hAnsi="Arial"/>
          <w:color w:val="000000"/>
          <w:spacing w:val="-3"/>
          <w:sz w:val="21"/>
        </w:rPr>
        <w:t>145</w:t>
      </w:r>
    </w:p>
    <w:p w:rsidR="007B030A" w:rsidRDefault="007B030A" w:rsidP="007B030A">
      <w:pPr>
        <w:shd w:val="clear" w:color="auto" w:fill="FFFFFF"/>
        <w:tabs>
          <w:tab w:val="left" w:leader="dot" w:pos="6504"/>
        </w:tabs>
        <w:spacing w:before="5" w:line="312" w:lineRule="exact"/>
        <w:jc w:val="right"/>
      </w:pPr>
      <w:r>
        <w:rPr>
          <w:rFonts w:ascii="Arial" w:hAnsi="Arial"/>
          <w:color w:val="000000"/>
          <w:spacing w:val="4"/>
          <w:sz w:val="21"/>
        </w:rPr>
        <w:t>ФОКУСНОЕ ЧИСЛО:</w:t>
      </w:r>
      <w:r>
        <w:rPr>
          <w:rFonts w:ascii="Arial" w:hAnsi="Arial"/>
          <w:color w:val="000000"/>
          <w:sz w:val="21"/>
        </w:rPr>
        <w:tab/>
      </w:r>
      <w:r>
        <w:rPr>
          <w:rFonts w:ascii="Arial" w:hAnsi="Arial"/>
          <w:color w:val="000000"/>
          <w:spacing w:val="-3"/>
          <w:sz w:val="21"/>
        </w:rPr>
        <w:t>146</w:t>
      </w:r>
    </w:p>
    <w:p w:rsidR="007B030A" w:rsidRDefault="007B030A" w:rsidP="007B030A">
      <w:pPr>
        <w:shd w:val="clear" w:color="auto" w:fill="FFFFFF"/>
        <w:tabs>
          <w:tab w:val="left" w:leader="dot" w:pos="6504"/>
        </w:tabs>
        <w:spacing w:line="312" w:lineRule="exact"/>
        <w:jc w:val="right"/>
      </w:pPr>
      <w:r>
        <w:rPr>
          <w:rFonts w:ascii="Arial" w:hAnsi="Arial"/>
          <w:color w:val="000000"/>
          <w:spacing w:val="7"/>
          <w:sz w:val="21"/>
        </w:rPr>
        <w:t>ФИБ-УЗЕЛ или УЗЕЛ:</w:t>
      </w:r>
      <w:r>
        <w:rPr>
          <w:rFonts w:ascii="Arial" w:hAnsi="Arial"/>
          <w:color w:val="000000"/>
          <w:sz w:val="21"/>
        </w:rPr>
        <w:tab/>
      </w:r>
      <w:r>
        <w:rPr>
          <w:rFonts w:ascii="Arial" w:hAnsi="Arial"/>
          <w:color w:val="000000"/>
          <w:spacing w:val="-2"/>
          <w:sz w:val="21"/>
        </w:rPr>
        <w:t>146</w:t>
      </w:r>
    </w:p>
    <w:p w:rsidR="007B030A" w:rsidRDefault="007B030A" w:rsidP="007B030A">
      <w:pPr>
        <w:shd w:val="clear" w:color="auto" w:fill="FFFFFF"/>
        <w:tabs>
          <w:tab w:val="left" w:leader="dot" w:pos="6494"/>
        </w:tabs>
        <w:spacing w:line="312" w:lineRule="exact"/>
        <w:jc w:val="right"/>
      </w:pPr>
      <w:r>
        <w:rPr>
          <w:rFonts w:ascii="Arial" w:hAnsi="Arial"/>
          <w:color w:val="000000"/>
          <w:spacing w:val="-1"/>
          <w:sz w:val="21"/>
        </w:rPr>
        <w:t>ЦЕЛЕВАЯ ТОЧКА:</w:t>
      </w:r>
      <w:r>
        <w:rPr>
          <w:rFonts w:ascii="Arial" w:hAnsi="Arial"/>
          <w:color w:val="000000"/>
          <w:sz w:val="21"/>
        </w:rPr>
        <w:tab/>
      </w:r>
      <w:r>
        <w:rPr>
          <w:rFonts w:ascii="Arial" w:hAnsi="Arial"/>
          <w:color w:val="000000"/>
          <w:spacing w:val="-2"/>
          <w:sz w:val="21"/>
        </w:rPr>
        <w:t>146</w:t>
      </w:r>
    </w:p>
    <w:p w:rsidR="007B030A" w:rsidRDefault="007B030A" w:rsidP="007B030A">
      <w:pPr>
        <w:shd w:val="clear" w:color="auto" w:fill="FFFFFF"/>
        <w:tabs>
          <w:tab w:val="left" w:leader="dot" w:pos="6499"/>
        </w:tabs>
        <w:spacing w:before="10" w:line="312" w:lineRule="exact"/>
        <w:jc w:val="right"/>
      </w:pPr>
      <w:r>
        <w:rPr>
          <w:rFonts w:ascii="Arial" w:hAnsi="Arial"/>
          <w:color w:val="000000"/>
          <w:spacing w:val="2"/>
          <w:sz w:val="21"/>
        </w:rPr>
        <w:t>СКОПЛЕНИЕ:</w:t>
      </w:r>
      <w:r>
        <w:rPr>
          <w:rFonts w:ascii="Arial" w:hAnsi="Arial"/>
          <w:color w:val="000000"/>
          <w:sz w:val="21"/>
        </w:rPr>
        <w:tab/>
      </w:r>
      <w:r>
        <w:rPr>
          <w:rFonts w:ascii="Arial" w:hAnsi="Arial"/>
          <w:color w:val="000000"/>
          <w:spacing w:val="-2"/>
          <w:sz w:val="21"/>
        </w:rPr>
        <w:t>146</w:t>
      </w:r>
    </w:p>
    <w:p w:rsidR="007B030A" w:rsidRDefault="007B030A" w:rsidP="007B030A">
      <w:pPr>
        <w:shd w:val="clear" w:color="auto" w:fill="FFFFFF"/>
        <w:tabs>
          <w:tab w:val="left" w:leader="dot" w:pos="6494"/>
        </w:tabs>
        <w:spacing w:line="312" w:lineRule="exact"/>
        <w:jc w:val="right"/>
      </w:pPr>
      <w:r>
        <w:rPr>
          <w:rFonts w:ascii="Arial" w:hAnsi="Arial"/>
          <w:color w:val="000000"/>
          <w:spacing w:val="3"/>
          <w:sz w:val="21"/>
        </w:rPr>
        <w:t>МАРКИРОВКИ ПРОИСХОЖДЕНИЯ:</w:t>
      </w:r>
      <w:r>
        <w:rPr>
          <w:rFonts w:ascii="Arial" w:hAnsi="Arial"/>
          <w:color w:val="000000"/>
          <w:sz w:val="21"/>
        </w:rPr>
        <w:tab/>
      </w:r>
      <w:r>
        <w:rPr>
          <w:rFonts w:ascii="Arial" w:hAnsi="Arial"/>
          <w:color w:val="000000"/>
          <w:spacing w:val="-2"/>
          <w:sz w:val="21"/>
        </w:rPr>
        <w:t>147</w:t>
      </w:r>
    </w:p>
    <w:p w:rsidR="007B030A" w:rsidRDefault="007B030A" w:rsidP="007B030A">
      <w:pPr>
        <w:shd w:val="clear" w:color="auto" w:fill="FFFFFF"/>
        <w:tabs>
          <w:tab w:val="left" w:leader="dot" w:pos="6494"/>
        </w:tabs>
        <w:spacing w:line="312" w:lineRule="exact"/>
        <w:jc w:val="right"/>
      </w:pPr>
      <w:r>
        <w:rPr>
          <w:rFonts w:ascii="Arial" w:hAnsi="Arial"/>
          <w:color w:val="000000"/>
          <w:spacing w:val="2"/>
          <w:sz w:val="21"/>
        </w:rPr>
        <w:t>ЦЕПЬ РАЗУМНОЙ ПРИБЫЛИ:</w:t>
      </w:r>
      <w:r>
        <w:rPr>
          <w:rFonts w:ascii="Arial" w:hAnsi="Arial"/>
          <w:color w:val="000000"/>
          <w:sz w:val="21"/>
        </w:rPr>
        <w:tab/>
      </w:r>
      <w:r>
        <w:rPr>
          <w:rFonts w:ascii="Arial" w:hAnsi="Arial"/>
          <w:color w:val="000000"/>
          <w:spacing w:val="-2"/>
          <w:sz w:val="21"/>
        </w:rPr>
        <w:t>147</w:t>
      </w:r>
    </w:p>
    <w:p w:rsidR="007B030A" w:rsidRDefault="007B030A" w:rsidP="007B030A">
      <w:pPr>
        <w:shd w:val="clear" w:color="auto" w:fill="FFFFFF"/>
        <w:tabs>
          <w:tab w:val="left" w:leader="dot" w:pos="6504"/>
        </w:tabs>
        <w:spacing w:before="10" w:line="312" w:lineRule="exact"/>
        <w:jc w:val="right"/>
      </w:pPr>
      <w:r>
        <w:rPr>
          <w:rFonts w:ascii="Arial" w:hAnsi="Arial"/>
          <w:color w:val="000000"/>
          <w:spacing w:val="-1"/>
          <w:sz w:val="21"/>
        </w:rPr>
        <w:t>СОГЛАСИЕ:</w:t>
      </w:r>
      <w:r>
        <w:rPr>
          <w:rFonts w:ascii="Arial" w:hAnsi="Arial"/>
          <w:color w:val="000000"/>
          <w:sz w:val="21"/>
        </w:rPr>
        <w:tab/>
      </w:r>
      <w:r>
        <w:rPr>
          <w:rFonts w:ascii="Arial" w:hAnsi="Arial"/>
          <w:color w:val="000000"/>
          <w:spacing w:val="-2"/>
          <w:sz w:val="21"/>
        </w:rPr>
        <w:t>147</w:t>
      </w:r>
    </w:p>
    <w:p w:rsidR="007B030A" w:rsidRDefault="007B030A" w:rsidP="007B030A">
      <w:pPr>
        <w:shd w:val="clear" w:color="auto" w:fill="FFFFFF"/>
        <w:tabs>
          <w:tab w:val="left" w:leader="dot" w:pos="6504"/>
        </w:tabs>
        <w:spacing w:line="312" w:lineRule="exact"/>
        <w:jc w:val="right"/>
      </w:pPr>
      <w:r>
        <w:rPr>
          <w:rFonts w:ascii="Arial" w:hAnsi="Arial"/>
          <w:color w:val="000000"/>
          <w:spacing w:val="2"/>
          <w:sz w:val="21"/>
        </w:rPr>
        <w:t>СЕРИЯ ФИБОНАЧЧИ:</w:t>
      </w:r>
      <w:r>
        <w:rPr>
          <w:rFonts w:ascii="Arial" w:hAnsi="Arial"/>
          <w:color w:val="000000"/>
          <w:sz w:val="21"/>
        </w:rPr>
        <w:tab/>
      </w:r>
      <w:r>
        <w:rPr>
          <w:rFonts w:ascii="Arial" w:hAnsi="Arial"/>
          <w:color w:val="000000"/>
          <w:spacing w:val="-3"/>
          <w:sz w:val="21"/>
        </w:rPr>
        <w:t>148</w:t>
      </w:r>
    </w:p>
    <w:p w:rsidR="007B030A" w:rsidRDefault="007B030A" w:rsidP="007B030A">
      <w:pPr>
        <w:shd w:val="clear" w:color="auto" w:fill="FFFFFF"/>
        <w:spacing w:before="317"/>
        <w:jc w:val="right"/>
      </w:pPr>
      <w:r>
        <w:rPr>
          <w:color w:val="000000"/>
          <w:spacing w:val="-5"/>
          <w:sz w:val="28"/>
          <w:lang w:val="en-US"/>
        </w:rPr>
        <w:t>xi</w:t>
      </w:r>
    </w:p>
    <w:p w:rsidR="007B030A" w:rsidRDefault="007B030A" w:rsidP="007B030A">
      <w:pPr>
        <w:shd w:val="clear" w:color="auto" w:fill="FFFFFF"/>
        <w:spacing w:before="317"/>
        <w:jc w:val="right"/>
        <w:sectPr w:rsidR="007B030A">
          <w:pgSz w:w="11909" w:h="16834"/>
          <w:pgMar w:top="1440" w:right="1212" w:bottom="720" w:left="1480" w:header="720" w:footer="720" w:gutter="0"/>
          <w:cols w:space="60"/>
          <w:noEndnote/>
        </w:sectPr>
      </w:pPr>
    </w:p>
    <w:p w:rsidR="007B030A" w:rsidRDefault="007B030A" w:rsidP="007B030A">
      <w:pPr>
        <w:shd w:val="clear" w:color="auto" w:fill="FFFFFF"/>
        <w:tabs>
          <w:tab w:val="left" w:leader="dot" w:pos="6504"/>
        </w:tabs>
        <w:spacing w:line="307" w:lineRule="exact"/>
        <w:jc w:val="right"/>
      </w:pPr>
      <w:r>
        <w:rPr>
          <w:rFonts w:ascii="Arial" w:hAnsi="Arial"/>
          <w:color w:val="000000"/>
          <w:spacing w:val="2"/>
          <w:sz w:val="21"/>
        </w:rPr>
        <w:lastRenderedPageBreak/>
        <w:t xml:space="preserve">УРОВНИ ДИНАПОЛИ™ или </w:t>
      </w:r>
      <w:r>
        <w:rPr>
          <w:rFonts w:ascii="Arial" w:hAnsi="Arial"/>
          <w:color w:val="000000"/>
          <w:spacing w:val="2"/>
          <w:sz w:val="21"/>
          <w:lang w:val="en-US"/>
        </w:rPr>
        <w:t>D</w:t>
      </w:r>
      <w:r>
        <w:rPr>
          <w:rFonts w:ascii="Arial" w:hAnsi="Arial"/>
          <w:color w:val="000000"/>
          <w:spacing w:val="2"/>
          <w:sz w:val="21"/>
        </w:rPr>
        <w:t>-УРОВНИ™:</w:t>
      </w:r>
      <w:r>
        <w:rPr>
          <w:rFonts w:ascii="Arial" w:hAnsi="Arial"/>
          <w:color w:val="000000"/>
          <w:sz w:val="21"/>
        </w:rPr>
        <w:tab/>
      </w:r>
      <w:r>
        <w:rPr>
          <w:rFonts w:ascii="Arial" w:hAnsi="Arial"/>
          <w:color w:val="000000"/>
          <w:spacing w:val="-3"/>
          <w:sz w:val="21"/>
        </w:rPr>
        <w:t>148</w:t>
      </w:r>
    </w:p>
    <w:p w:rsidR="007B030A" w:rsidRDefault="007B030A" w:rsidP="007B030A">
      <w:pPr>
        <w:shd w:val="clear" w:color="auto" w:fill="FFFFFF"/>
        <w:tabs>
          <w:tab w:val="left" w:leader="dot" w:pos="6494"/>
        </w:tabs>
        <w:spacing w:line="307" w:lineRule="exact"/>
        <w:jc w:val="right"/>
      </w:pPr>
      <w:r>
        <w:rPr>
          <w:rFonts w:ascii="Arial" w:hAnsi="Arial"/>
          <w:color w:val="000000"/>
          <w:sz w:val="21"/>
        </w:rPr>
        <w:t>ПРИМЕРЫ:</w:t>
      </w:r>
      <w:r>
        <w:rPr>
          <w:rFonts w:ascii="Arial" w:hAnsi="Arial"/>
          <w:color w:val="000000"/>
          <w:sz w:val="21"/>
        </w:rPr>
        <w:tab/>
      </w:r>
      <w:r>
        <w:rPr>
          <w:rFonts w:ascii="Arial" w:hAnsi="Arial"/>
          <w:color w:val="000000"/>
          <w:spacing w:val="-2"/>
          <w:sz w:val="21"/>
        </w:rPr>
        <w:t>149</w:t>
      </w:r>
    </w:p>
    <w:p w:rsidR="007B030A" w:rsidRDefault="007B030A" w:rsidP="007B030A">
      <w:pPr>
        <w:shd w:val="clear" w:color="auto" w:fill="FFFFFF"/>
        <w:tabs>
          <w:tab w:val="left" w:leader="dot" w:pos="8731"/>
        </w:tabs>
        <w:spacing w:before="5" w:line="307" w:lineRule="exact"/>
        <w:ind w:left="1118"/>
      </w:pPr>
      <w:r>
        <w:rPr>
          <w:rFonts w:ascii="Arial" w:hAnsi="Arial"/>
          <w:color w:val="000000"/>
          <w:sz w:val="21"/>
        </w:rPr>
        <w:t>ВАЖНЫЕ ПРИМЕЧАНИЯ:</w:t>
      </w:r>
      <w:r>
        <w:rPr>
          <w:rFonts w:ascii="Arial" w:hAnsi="Arial"/>
          <w:color w:val="000000"/>
          <w:sz w:val="21"/>
        </w:rPr>
        <w:tab/>
      </w:r>
      <w:r>
        <w:rPr>
          <w:rFonts w:ascii="Arial" w:hAnsi="Arial"/>
          <w:color w:val="000000"/>
          <w:spacing w:val="-2"/>
          <w:sz w:val="21"/>
        </w:rPr>
        <w:t>156</w:t>
      </w:r>
    </w:p>
    <w:p w:rsidR="007B030A" w:rsidRDefault="007B030A" w:rsidP="007B030A">
      <w:pPr>
        <w:shd w:val="clear" w:color="auto" w:fill="FFFFFF"/>
        <w:tabs>
          <w:tab w:val="left" w:leader="dot" w:pos="8731"/>
        </w:tabs>
        <w:spacing w:line="307" w:lineRule="exact"/>
        <w:ind w:left="1118"/>
      </w:pPr>
      <w:r>
        <w:rPr>
          <w:rFonts w:ascii="Arial" w:hAnsi="Arial"/>
          <w:color w:val="000000"/>
          <w:spacing w:val="1"/>
          <w:sz w:val="21"/>
        </w:rPr>
        <w:t>ПРОПОРЦИОНАЛЬНО-РАЗМЕТОЧНЫЙ ЦИРКУЛЬ:</w:t>
      </w:r>
      <w:r>
        <w:rPr>
          <w:rFonts w:ascii="Arial" w:hAnsi="Arial"/>
          <w:color w:val="000000"/>
          <w:sz w:val="21"/>
        </w:rPr>
        <w:tab/>
      </w:r>
      <w:r>
        <w:rPr>
          <w:rFonts w:ascii="Arial" w:hAnsi="Arial"/>
          <w:color w:val="000000"/>
          <w:spacing w:val="-2"/>
          <w:sz w:val="21"/>
        </w:rPr>
        <w:t>157</w:t>
      </w:r>
    </w:p>
    <w:p w:rsidR="007B030A" w:rsidRDefault="007B030A" w:rsidP="007B030A">
      <w:pPr>
        <w:shd w:val="clear" w:color="auto" w:fill="FFFFFF"/>
        <w:spacing w:before="134"/>
      </w:pPr>
      <w:r>
        <w:rPr>
          <w:rFonts w:ascii="Courier New" w:hAnsi="Courier New"/>
          <w:b/>
          <w:color w:val="000000"/>
          <w:spacing w:val="-34"/>
          <w:sz w:val="32"/>
        </w:rPr>
        <w:t>ГЛАВА 10.</w:t>
      </w:r>
    </w:p>
    <w:p w:rsidR="007B030A" w:rsidRDefault="007B030A" w:rsidP="007B030A">
      <w:pPr>
        <w:shd w:val="clear" w:color="auto" w:fill="FFFFFF"/>
        <w:tabs>
          <w:tab w:val="left" w:leader="dot" w:pos="8683"/>
        </w:tabs>
        <w:ind w:left="1104"/>
      </w:pPr>
      <w:r>
        <w:rPr>
          <w:rFonts w:ascii="Courier New" w:hAnsi="Courier New"/>
          <w:b/>
          <w:color w:val="000000"/>
          <w:spacing w:val="1"/>
          <w:w w:val="114"/>
          <w:sz w:val="27"/>
        </w:rPr>
        <w:t>УРОВНИ ДИНАПОЛИ™</w:t>
      </w:r>
      <w:r>
        <w:rPr>
          <w:rFonts w:ascii="Courier New" w:hAnsi="Courier New"/>
          <w:b/>
          <w:color w:val="000000"/>
          <w:sz w:val="27"/>
        </w:rPr>
        <w:tab/>
      </w:r>
      <w:r>
        <w:rPr>
          <w:rFonts w:ascii="Courier New" w:hAnsi="Courier New"/>
          <w:b/>
          <w:color w:val="000000"/>
          <w:spacing w:val="-54"/>
          <w:w w:val="114"/>
          <w:sz w:val="27"/>
        </w:rPr>
        <w:t>159</w:t>
      </w:r>
    </w:p>
    <w:p w:rsidR="007B030A" w:rsidRDefault="007B030A" w:rsidP="007B030A">
      <w:pPr>
        <w:shd w:val="clear" w:color="auto" w:fill="FFFFFF"/>
        <w:tabs>
          <w:tab w:val="left" w:leader="dot" w:pos="8736"/>
        </w:tabs>
        <w:spacing w:line="302" w:lineRule="exact"/>
        <w:ind w:left="1118"/>
      </w:pPr>
      <w:r>
        <w:rPr>
          <w:rFonts w:ascii="Arial" w:hAnsi="Arial"/>
          <w:color w:val="000000"/>
          <w:spacing w:val="2"/>
          <w:sz w:val="21"/>
        </w:rPr>
        <w:t>МНОЖЕСТВЕННЫЕ ФОКУСНЫЕ ЧИСЛА и РЫНОЧНЫЕ РАЗМАХИ</w:t>
      </w:r>
      <w:r>
        <w:rPr>
          <w:rFonts w:ascii="Arial" w:hAnsi="Arial"/>
          <w:color w:val="000000"/>
          <w:sz w:val="21"/>
        </w:rPr>
        <w:tab/>
      </w:r>
      <w:r>
        <w:rPr>
          <w:rFonts w:ascii="Arial" w:hAnsi="Arial"/>
          <w:color w:val="000000"/>
          <w:spacing w:val="-2"/>
          <w:sz w:val="21"/>
        </w:rPr>
        <w:t>159</w:t>
      </w:r>
    </w:p>
    <w:p w:rsidR="007B030A" w:rsidRDefault="007B030A" w:rsidP="007B030A">
      <w:pPr>
        <w:shd w:val="clear" w:color="auto" w:fill="FFFFFF"/>
        <w:tabs>
          <w:tab w:val="left" w:leader="dot" w:pos="8731"/>
        </w:tabs>
        <w:spacing w:line="302" w:lineRule="exact"/>
        <w:ind w:left="1118"/>
      </w:pPr>
      <w:r>
        <w:rPr>
          <w:rFonts w:ascii="Arial" w:hAnsi="Arial"/>
          <w:color w:val="000000"/>
          <w:spacing w:val="1"/>
          <w:sz w:val="21"/>
        </w:rPr>
        <w:t>МНОЖЕСТВЕННЫЕ РЫНОЧНЫЕ РАЗМАХИ:</w:t>
      </w:r>
      <w:r>
        <w:rPr>
          <w:rFonts w:ascii="Arial" w:hAnsi="Arial"/>
          <w:color w:val="000000"/>
          <w:sz w:val="21"/>
        </w:rPr>
        <w:tab/>
      </w:r>
      <w:r>
        <w:rPr>
          <w:rFonts w:ascii="Arial" w:hAnsi="Arial"/>
          <w:color w:val="000000"/>
          <w:spacing w:val="-2"/>
          <w:sz w:val="21"/>
        </w:rPr>
        <w:t>162</w:t>
      </w:r>
    </w:p>
    <w:p w:rsidR="007B030A" w:rsidRDefault="007B030A" w:rsidP="007B030A">
      <w:pPr>
        <w:shd w:val="clear" w:color="auto" w:fill="FFFFFF"/>
        <w:tabs>
          <w:tab w:val="left" w:leader="dot" w:pos="8731"/>
        </w:tabs>
        <w:spacing w:line="302" w:lineRule="exact"/>
        <w:ind w:left="1104"/>
      </w:pPr>
      <w:r>
        <w:rPr>
          <w:rFonts w:ascii="Arial" w:hAnsi="Arial"/>
          <w:color w:val="000000"/>
          <w:spacing w:val="3"/>
          <w:sz w:val="21"/>
        </w:rPr>
        <w:t>ДОПОЛНИТЕЛЬНЫЕ КОММЕНТАРИИ:</w:t>
      </w:r>
      <w:r>
        <w:rPr>
          <w:rFonts w:ascii="Arial" w:hAnsi="Arial"/>
          <w:color w:val="000000"/>
          <w:sz w:val="21"/>
        </w:rPr>
        <w:tab/>
      </w:r>
      <w:r>
        <w:rPr>
          <w:rFonts w:ascii="Arial" w:hAnsi="Arial"/>
          <w:color w:val="000000"/>
          <w:spacing w:val="-2"/>
          <w:sz w:val="21"/>
        </w:rPr>
        <w:t>165</w:t>
      </w:r>
    </w:p>
    <w:p w:rsidR="007B030A" w:rsidRDefault="007B030A" w:rsidP="007B030A">
      <w:pPr>
        <w:shd w:val="clear" w:color="auto" w:fill="FFFFFF"/>
        <w:tabs>
          <w:tab w:val="left" w:leader="dot" w:pos="8736"/>
        </w:tabs>
        <w:spacing w:line="302" w:lineRule="exact"/>
        <w:ind w:left="1123"/>
      </w:pPr>
      <w:r>
        <w:rPr>
          <w:rFonts w:ascii="Arial" w:hAnsi="Arial"/>
          <w:color w:val="000000"/>
          <w:spacing w:val="2"/>
          <w:sz w:val="21"/>
        </w:rPr>
        <w:t>БОЛЬШЕ ФОКУСНЫХ ЧИСЕЛ:</w:t>
      </w:r>
      <w:r>
        <w:rPr>
          <w:rFonts w:ascii="Arial" w:hAnsi="Arial"/>
          <w:color w:val="000000"/>
          <w:sz w:val="21"/>
        </w:rPr>
        <w:tab/>
      </w:r>
      <w:r>
        <w:rPr>
          <w:rFonts w:ascii="Arial" w:hAnsi="Arial"/>
          <w:color w:val="000000"/>
          <w:spacing w:val="-3"/>
          <w:sz w:val="21"/>
        </w:rPr>
        <w:t>165</w:t>
      </w:r>
    </w:p>
    <w:p w:rsidR="007B030A" w:rsidRDefault="007B030A" w:rsidP="007B030A">
      <w:pPr>
        <w:shd w:val="clear" w:color="auto" w:fill="FFFFFF"/>
        <w:tabs>
          <w:tab w:val="left" w:leader="dot" w:pos="8736"/>
        </w:tabs>
        <w:spacing w:line="302" w:lineRule="exact"/>
        <w:ind w:left="1123"/>
      </w:pPr>
      <w:r>
        <w:rPr>
          <w:rFonts w:ascii="Arial" w:hAnsi="Arial"/>
          <w:color w:val="000000"/>
          <w:spacing w:val="1"/>
          <w:sz w:val="21"/>
        </w:rPr>
        <w:t>ВОЗДЕЙСТВИЕ ВРЕМЕННОЙ СТРУКТУРЫ НА ФОКУСНОЕ ЧИСЛО:</w:t>
      </w:r>
      <w:r>
        <w:rPr>
          <w:rFonts w:ascii="Arial" w:hAnsi="Arial"/>
          <w:color w:val="000000"/>
          <w:sz w:val="21"/>
        </w:rPr>
        <w:tab/>
      </w:r>
      <w:r>
        <w:rPr>
          <w:rFonts w:ascii="Arial" w:hAnsi="Arial"/>
          <w:color w:val="000000"/>
          <w:spacing w:val="-3"/>
          <w:sz w:val="21"/>
        </w:rPr>
        <w:t>169</w:t>
      </w:r>
    </w:p>
    <w:p w:rsidR="007B030A" w:rsidRDefault="007B030A" w:rsidP="007B030A">
      <w:pPr>
        <w:shd w:val="clear" w:color="auto" w:fill="FFFFFF"/>
        <w:tabs>
          <w:tab w:val="left" w:leader="dot" w:pos="8736"/>
        </w:tabs>
        <w:spacing w:line="302" w:lineRule="exact"/>
        <w:ind w:left="1123"/>
      </w:pPr>
      <w:r>
        <w:rPr>
          <w:rFonts w:ascii="Arial" w:hAnsi="Arial"/>
          <w:color w:val="000000"/>
          <w:spacing w:val="7"/>
          <w:sz w:val="21"/>
        </w:rPr>
        <w:t>МЕНЬШЕ - ЭТО БОЛЬШЕ</w:t>
      </w:r>
      <w:r>
        <w:rPr>
          <w:rFonts w:ascii="Arial" w:hAnsi="Arial"/>
          <w:color w:val="000000"/>
          <w:sz w:val="21"/>
        </w:rPr>
        <w:tab/>
      </w:r>
      <w:r>
        <w:rPr>
          <w:rFonts w:ascii="Arial" w:hAnsi="Arial"/>
          <w:color w:val="000000"/>
          <w:spacing w:val="-2"/>
          <w:sz w:val="21"/>
        </w:rPr>
        <w:t>170</w:t>
      </w:r>
    </w:p>
    <w:p w:rsidR="007B030A" w:rsidRDefault="007B030A" w:rsidP="007B030A">
      <w:pPr>
        <w:shd w:val="clear" w:color="auto" w:fill="FFFFFF"/>
        <w:tabs>
          <w:tab w:val="left" w:leader="dot" w:pos="7061"/>
        </w:tabs>
        <w:spacing w:line="302" w:lineRule="exact"/>
        <w:jc w:val="right"/>
      </w:pPr>
      <w:r>
        <w:rPr>
          <w:rFonts w:ascii="Arial" w:hAnsi="Arial"/>
          <w:color w:val="000000"/>
          <w:spacing w:val="3"/>
          <w:sz w:val="21"/>
        </w:rPr>
        <w:t>СОКРАЩЕНИЕ РЯДОВ ФИБОНАЧЧИ:</w:t>
      </w:r>
      <w:r>
        <w:rPr>
          <w:rFonts w:ascii="Arial" w:hAnsi="Arial"/>
          <w:color w:val="000000"/>
          <w:sz w:val="21"/>
        </w:rPr>
        <w:tab/>
      </w:r>
      <w:r>
        <w:rPr>
          <w:rFonts w:ascii="Arial" w:hAnsi="Arial"/>
          <w:color w:val="000000"/>
          <w:spacing w:val="-2"/>
          <w:sz w:val="21"/>
        </w:rPr>
        <w:t>170</w:t>
      </w:r>
    </w:p>
    <w:p w:rsidR="007B030A" w:rsidRDefault="007B030A" w:rsidP="007B030A">
      <w:pPr>
        <w:shd w:val="clear" w:color="auto" w:fill="FFFFFF"/>
        <w:spacing w:before="192"/>
        <w:ind w:left="5"/>
      </w:pPr>
      <w:r>
        <w:rPr>
          <w:rFonts w:ascii="Arial" w:hAnsi="Arial"/>
          <w:b/>
          <w:color w:val="000000"/>
          <w:spacing w:val="11"/>
          <w:sz w:val="26"/>
        </w:rPr>
        <w:t>ГЛАВА 11.</w:t>
      </w:r>
    </w:p>
    <w:p w:rsidR="007B030A" w:rsidRDefault="007B030A" w:rsidP="007B030A">
      <w:pPr>
        <w:shd w:val="clear" w:color="auto" w:fill="FFFFFF"/>
        <w:spacing w:before="10"/>
        <w:ind w:left="1109"/>
      </w:pPr>
      <w:r>
        <w:rPr>
          <w:rFonts w:ascii="Arial" w:hAnsi="Arial"/>
          <w:b/>
          <w:color w:val="000000"/>
          <w:spacing w:val="-2"/>
          <w:sz w:val="26"/>
        </w:rPr>
        <w:t xml:space="preserve">ТОРГОВЛЯ С ИСПОЛЬЗОВАНИЕМ Уровней Динаполи™ </w:t>
      </w:r>
      <w:r>
        <w:rPr>
          <w:rFonts w:ascii="Arial" w:hAnsi="Arial"/>
          <w:b/>
          <w:color w:val="000000"/>
          <w:spacing w:val="24"/>
          <w:sz w:val="26"/>
        </w:rPr>
        <w:t>...</w:t>
      </w:r>
      <w:r>
        <w:rPr>
          <w:rFonts w:ascii="Arial" w:hAnsi="Arial"/>
          <w:b/>
          <w:color w:val="000000"/>
          <w:spacing w:val="-2"/>
          <w:sz w:val="26"/>
        </w:rPr>
        <w:t xml:space="preserve"> 173</w:t>
      </w:r>
    </w:p>
    <w:p w:rsidR="007B030A" w:rsidRDefault="007B030A" w:rsidP="007B030A">
      <w:pPr>
        <w:shd w:val="clear" w:color="auto" w:fill="FFFFFF"/>
        <w:tabs>
          <w:tab w:val="left" w:leader="dot" w:pos="8736"/>
        </w:tabs>
        <w:spacing w:line="302" w:lineRule="exact"/>
        <w:ind w:left="1114"/>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3"/>
          <w:sz w:val="21"/>
        </w:rPr>
        <w:t>173</w:t>
      </w:r>
    </w:p>
    <w:p w:rsidR="007B030A" w:rsidRDefault="007B030A" w:rsidP="007B030A">
      <w:pPr>
        <w:shd w:val="clear" w:color="auto" w:fill="FFFFFF"/>
        <w:tabs>
          <w:tab w:val="left" w:leader="dot" w:pos="8736"/>
        </w:tabs>
        <w:spacing w:line="302" w:lineRule="exact"/>
        <w:ind w:left="1123"/>
      </w:pPr>
      <w:r>
        <w:rPr>
          <w:rFonts w:ascii="Arial" w:hAnsi="Arial"/>
          <w:color w:val="000000"/>
          <w:spacing w:val="-1"/>
          <w:sz w:val="21"/>
        </w:rPr>
        <w:t>ПЕРЕМЕЩЕНИЕ ВРЕМЕННОЙ СТРУКТУРЫ</w:t>
      </w:r>
      <w:r>
        <w:rPr>
          <w:rFonts w:ascii="Arial" w:hAnsi="Arial"/>
          <w:color w:val="000000"/>
          <w:sz w:val="21"/>
        </w:rPr>
        <w:tab/>
      </w:r>
      <w:r>
        <w:rPr>
          <w:rFonts w:ascii="Arial" w:hAnsi="Arial"/>
          <w:color w:val="000000"/>
          <w:spacing w:val="-3"/>
          <w:sz w:val="21"/>
        </w:rPr>
        <w:t>173</w:t>
      </w:r>
    </w:p>
    <w:p w:rsidR="007B030A" w:rsidRDefault="007B030A" w:rsidP="007B030A">
      <w:pPr>
        <w:shd w:val="clear" w:color="auto" w:fill="FFFFFF"/>
        <w:tabs>
          <w:tab w:val="left" w:leader="dot" w:pos="8736"/>
        </w:tabs>
        <w:spacing w:line="302" w:lineRule="exact"/>
        <w:ind w:left="1123"/>
      </w:pPr>
      <w:r>
        <w:rPr>
          <w:rFonts w:ascii="Arial" w:hAnsi="Arial"/>
          <w:color w:val="000000"/>
          <w:spacing w:val="1"/>
          <w:sz w:val="21"/>
        </w:rPr>
        <w:t>ИДЕАЛИЗИРОВАННЫЙ ПРИМЕР ТОРГОВЛИ:</w:t>
      </w:r>
      <w:r>
        <w:rPr>
          <w:rFonts w:ascii="Arial" w:hAnsi="Arial"/>
          <w:color w:val="000000"/>
          <w:sz w:val="21"/>
        </w:rPr>
        <w:tab/>
      </w:r>
      <w:r>
        <w:rPr>
          <w:rFonts w:ascii="Arial" w:hAnsi="Arial"/>
          <w:color w:val="000000"/>
          <w:spacing w:val="-3"/>
          <w:sz w:val="21"/>
        </w:rPr>
        <w:t>176</w:t>
      </w:r>
    </w:p>
    <w:p w:rsidR="007B030A" w:rsidRDefault="007B030A" w:rsidP="007B030A">
      <w:pPr>
        <w:shd w:val="clear" w:color="auto" w:fill="FFFFFF"/>
        <w:tabs>
          <w:tab w:val="left" w:leader="dot" w:pos="8736"/>
        </w:tabs>
        <w:spacing w:line="302" w:lineRule="exact"/>
        <w:ind w:left="1104"/>
      </w:pPr>
      <w:r>
        <w:rPr>
          <w:rFonts w:ascii="Arial" w:hAnsi="Arial"/>
          <w:color w:val="000000"/>
          <w:spacing w:val="3"/>
          <w:sz w:val="21"/>
        </w:rPr>
        <w:t>ДОПОЛНИТЕЛЬНЫЕ КОММЕНТАРИИ:</w:t>
      </w:r>
      <w:r>
        <w:rPr>
          <w:rFonts w:ascii="Arial" w:hAnsi="Arial"/>
          <w:color w:val="000000"/>
          <w:sz w:val="21"/>
        </w:rPr>
        <w:tab/>
      </w:r>
      <w:r>
        <w:rPr>
          <w:rFonts w:ascii="Arial" w:hAnsi="Arial"/>
          <w:color w:val="000000"/>
          <w:spacing w:val="-2"/>
          <w:sz w:val="21"/>
        </w:rPr>
        <w:t>179</w:t>
      </w:r>
    </w:p>
    <w:p w:rsidR="007B030A" w:rsidRDefault="007B030A" w:rsidP="007B030A">
      <w:pPr>
        <w:shd w:val="clear" w:color="auto" w:fill="FFFFFF"/>
        <w:tabs>
          <w:tab w:val="left" w:leader="dot" w:pos="8736"/>
        </w:tabs>
        <w:spacing w:line="302" w:lineRule="exact"/>
        <w:ind w:left="1109"/>
      </w:pPr>
      <w:r>
        <w:rPr>
          <w:rFonts w:ascii="Arial" w:hAnsi="Arial"/>
          <w:color w:val="000000"/>
          <w:spacing w:val="3"/>
          <w:sz w:val="21"/>
        </w:rPr>
        <w:t xml:space="preserve">АНАЛИЗ РАСШИРЕНИЯ </w:t>
      </w:r>
      <w:r>
        <w:rPr>
          <w:rFonts w:ascii="Arial" w:hAnsi="Arial"/>
          <w:color w:val="000000"/>
          <w:spacing w:val="3"/>
          <w:sz w:val="21"/>
          <w:lang w:val="en-US"/>
        </w:rPr>
        <w:t>D</w:t>
      </w:r>
      <w:r>
        <w:rPr>
          <w:rFonts w:ascii="Arial" w:hAnsi="Arial"/>
          <w:color w:val="000000"/>
          <w:spacing w:val="3"/>
          <w:sz w:val="21"/>
        </w:rPr>
        <w:t xml:space="preserve">-уровней™ и </w:t>
      </w:r>
      <w:r>
        <w:rPr>
          <w:rFonts w:ascii="Arial" w:hAnsi="Arial"/>
          <w:color w:val="000000"/>
          <w:spacing w:val="3"/>
          <w:sz w:val="21"/>
          <w:lang w:val="en-US"/>
        </w:rPr>
        <w:t>LPO</w:t>
      </w:r>
      <w:r>
        <w:rPr>
          <w:rFonts w:ascii="Arial" w:hAnsi="Arial"/>
          <w:color w:val="000000"/>
          <w:spacing w:val="3"/>
          <w:sz w:val="21"/>
        </w:rPr>
        <w:t>:</w:t>
      </w:r>
      <w:r>
        <w:rPr>
          <w:rFonts w:ascii="Arial" w:hAnsi="Arial"/>
          <w:color w:val="000000"/>
          <w:sz w:val="21"/>
        </w:rPr>
        <w:tab/>
      </w:r>
      <w:r>
        <w:rPr>
          <w:rFonts w:ascii="Arial" w:hAnsi="Arial"/>
          <w:color w:val="000000"/>
          <w:spacing w:val="-2"/>
          <w:sz w:val="21"/>
        </w:rPr>
        <w:t>179</w:t>
      </w:r>
    </w:p>
    <w:p w:rsidR="007B030A" w:rsidRDefault="007B030A" w:rsidP="007B030A">
      <w:pPr>
        <w:shd w:val="clear" w:color="auto" w:fill="FFFFFF"/>
        <w:tabs>
          <w:tab w:val="left" w:leader="dot" w:pos="8736"/>
        </w:tabs>
        <w:spacing w:line="302" w:lineRule="exact"/>
        <w:ind w:left="1123"/>
      </w:pPr>
      <w:r>
        <w:rPr>
          <w:rFonts w:ascii="Arial" w:hAnsi="Arial"/>
          <w:color w:val="000000"/>
          <w:spacing w:val="2"/>
          <w:sz w:val="21"/>
        </w:rPr>
        <w:t>БОЛЬШЕ О РАЗМЕЩЕНИИ СТОПОВ:</w:t>
      </w:r>
      <w:r>
        <w:rPr>
          <w:rFonts w:ascii="Arial" w:hAnsi="Arial"/>
          <w:color w:val="000000"/>
          <w:sz w:val="21"/>
        </w:rPr>
        <w:tab/>
      </w:r>
      <w:r>
        <w:rPr>
          <w:rFonts w:ascii="Arial" w:hAnsi="Arial"/>
          <w:color w:val="000000"/>
          <w:spacing w:val="-2"/>
          <w:sz w:val="21"/>
        </w:rPr>
        <w:t>184</w:t>
      </w:r>
    </w:p>
    <w:p w:rsidR="007B030A" w:rsidRDefault="007B030A" w:rsidP="007B030A">
      <w:pPr>
        <w:shd w:val="clear" w:color="auto" w:fill="FFFFFF"/>
        <w:tabs>
          <w:tab w:val="left" w:leader="dot" w:pos="8736"/>
        </w:tabs>
        <w:spacing w:line="302" w:lineRule="exact"/>
        <w:ind w:left="1123"/>
      </w:pPr>
      <w:r>
        <w:rPr>
          <w:rFonts w:ascii="Arial" w:hAnsi="Arial"/>
          <w:color w:val="000000"/>
          <w:spacing w:val="-3"/>
          <w:sz w:val="21"/>
        </w:rPr>
        <w:t>ПРЕЗЕНТАЦИЯ:</w:t>
      </w:r>
      <w:r>
        <w:rPr>
          <w:rFonts w:ascii="Arial" w:hAnsi="Arial"/>
          <w:color w:val="000000"/>
          <w:sz w:val="21"/>
        </w:rPr>
        <w:tab/>
      </w:r>
      <w:r>
        <w:rPr>
          <w:rFonts w:ascii="Arial" w:hAnsi="Arial"/>
          <w:color w:val="000000"/>
          <w:spacing w:val="-3"/>
          <w:sz w:val="21"/>
        </w:rPr>
        <w:t>188</w:t>
      </w:r>
    </w:p>
    <w:p w:rsidR="007B030A" w:rsidRDefault="007B030A" w:rsidP="007B030A">
      <w:pPr>
        <w:shd w:val="clear" w:color="auto" w:fill="FFFFFF"/>
        <w:tabs>
          <w:tab w:val="left" w:leader="dot" w:pos="8736"/>
        </w:tabs>
        <w:spacing w:line="302" w:lineRule="exact"/>
        <w:ind w:left="1128"/>
      </w:pPr>
      <w:r>
        <w:rPr>
          <w:rFonts w:ascii="Arial" w:hAnsi="Arial"/>
          <w:color w:val="000000"/>
          <w:spacing w:val="-3"/>
          <w:sz w:val="21"/>
        </w:rPr>
        <w:t xml:space="preserve">РАСПЕЧАТКИ </w:t>
      </w:r>
      <w:r>
        <w:rPr>
          <w:rFonts w:ascii="Arial" w:hAnsi="Arial"/>
          <w:color w:val="000000"/>
          <w:spacing w:val="-3"/>
          <w:sz w:val="21"/>
          <w:lang w:val="en-US"/>
        </w:rPr>
        <w:t>FIBNODES</w:t>
      </w:r>
      <w:r>
        <w:rPr>
          <w:rFonts w:ascii="Arial" w:hAnsi="Arial"/>
          <w:color w:val="000000"/>
          <w:spacing w:val="-3"/>
          <w:sz w:val="21"/>
        </w:rPr>
        <w:t>™:</w:t>
      </w:r>
      <w:r>
        <w:rPr>
          <w:rFonts w:ascii="Arial" w:hAnsi="Arial"/>
          <w:color w:val="000000"/>
          <w:sz w:val="21"/>
        </w:rPr>
        <w:tab/>
      </w:r>
      <w:r>
        <w:rPr>
          <w:rFonts w:ascii="Arial" w:hAnsi="Arial"/>
          <w:color w:val="000000"/>
          <w:spacing w:val="-2"/>
          <w:sz w:val="21"/>
        </w:rPr>
        <w:t>189</w:t>
      </w:r>
    </w:p>
    <w:p w:rsidR="007B030A" w:rsidRDefault="007B030A" w:rsidP="007B030A">
      <w:pPr>
        <w:shd w:val="clear" w:color="auto" w:fill="FFFFFF"/>
        <w:tabs>
          <w:tab w:val="left" w:leader="dot" w:pos="8741"/>
        </w:tabs>
        <w:spacing w:line="302" w:lineRule="exact"/>
        <w:ind w:left="1128"/>
      </w:pPr>
      <w:r>
        <w:rPr>
          <w:rFonts w:ascii="Arial" w:hAnsi="Arial"/>
          <w:color w:val="000000"/>
          <w:spacing w:val="-1"/>
          <w:sz w:val="21"/>
        </w:rPr>
        <w:t>ПРИ МЕР С ДОУ-ДЖОНСОМ:</w:t>
      </w:r>
      <w:r>
        <w:rPr>
          <w:rFonts w:ascii="Arial" w:hAnsi="Arial"/>
          <w:color w:val="000000"/>
          <w:sz w:val="21"/>
        </w:rPr>
        <w:tab/>
      </w:r>
      <w:r>
        <w:rPr>
          <w:rFonts w:ascii="Arial" w:hAnsi="Arial"/>
          <w:color w:val="000000"/>
          <w:spacing w:val="-2"/>
          <w:sz w:val="21"/>
        </w:rPr>
        <w:t>192</w:t>
      </w:r>
    </w:p>
    <w:p w:rsidR="007B030A" w:rsidRDefault="007B030A" w:rsidP="007B030A">
      <w:pPr>
        <w:shd w:val="clear" w:color="auto" w:fill="FFFFFF"/>
        <w:tabs>
          <w:tab w:val="left" w:leader="dot" w:pos="8736"/>
        </w:tabs>
        <w:spacing w:before="5" w:line="302" w:lineRule="exact"/>
        <w:ind w:left="1128"/>
      </w:pPr>
      <w:r>
        <w:rPr>
          <w:rFonts w:ascii="Arial" w:hAnsi="Arial"/>
          <w:color w:val="000000"/>
          <w:spacing w:val="-1"/>
          <w:sz w:val="21"/>
        </w:rPr>
        <w:t xml:space="preserve">РАСПЕЧАТКИ ЦЕЛЕЙ </w:t>
      </w:r>
      <w:r>
        <w:rPr>
          <w:rFonts w:ascii="Arial" w:hAnsi="Arial"/>
          <w:color w:val="000000"/>
          <w:spacing w:val="-1"/>
          <w:sz w:val="21"/>
          <w:lang w:val="en-US"/>
        </w:rPr>
        <w:t>FIBNODES</w:t>
      </w:r>
      <w:r>
        <w:rPr>
          <w:rFonts w:ascii="Arial" w:hAnsi="Arial"/>
          <w:color w:val="000000"/>
          <w:spacing w:val="-1"/>
          <w:sz w:val="21"/>
        </w:rPr>
        <w:t>™:</w:t>
      </w:r>
      <w:r>
        <w:rPr>
          <w:rFonts w:ascii="Arial" w:hAnsi="Arial"/>
          <w:color w:val="000000"/>
          <w:sz w:val="21"/>
        </w:rPr>
        <w:tab/>
        <w:t>194</w:t>
      </w:r>
    </w:p>
    <w:p w:rsidR="007B030A" w:rsidRDefault="007B030A" w:rsidP="007B030A">
      <w:pPr>
        <w:shd w:val="clear" w:color="auto" w:fill="FFFFFF"/>
        <w:tabs>
          <w:tab w:val="left" w:leader="dot" w:pos="8736"/>
        </w:tabs>
        <w:spacing w:line="302" w:lineRule="exact"/>
        <w:ind w:left="1118"/>
      </w:pPr>
      <w:r>
        <w:rPr>
          <w:rFonts w:ascii="Arial" w:hAnsi="Arial"/>
          <w:color w:val="000000"/>
          <w:sz w:val="21"/>
        </w:rPr>
        <w:t>СОГЛАСИЕ ПО БОНДАМ НА ПЕРЕХОДЯЩИХ ДАННЫХ:</w:t>
      </w:r>
      <w:r>
        <w:rPr>
          <w:rFonts w:ascii="Arial" w:hAnsi="Arial"/>
          <w:color w:val="000000"/>
          <w:sz w:val="21"/>
        </w:rPr>
        <w:tab/>
      </w:r>
      <w:r>
        <w:rPr>
          <w:rFonts w:ascii="Arial" w:hAnsi="Arial"/>
          <w:color w:val="000000"/>
          <w:spacing w:val="-2"/>
          <w:sz w:val="21"/>
        </w:rPr>
        <w:t>195</w:t>
      </w:r>
    </w:p>
    <w:p w:rsidR="007B030A" w:rsidRDefault="007B030A" w:rsidP="007B030A">
      <w:pPr>
        <w:shd w:val="clear" w:color="auto" w:fill="FFFFFF"/>
        <w:tabs>
          <w:tab w:val="left" w:leader="dot" w:pos="8736"/>
        </w:tabs>
        <w:spacing w:line="302" w:lineRule="exact"/>
        <w:ind w:left="1118"/>
      </w:pPr>
      <w:r>
        <w:rPr>
          <w:rFonts w:ascii="Arial" w:hAnsi="Arial"/>
          <w:color w:val="000000"/>
          <w:spacing w:val="2"/>
          <w:sz w:val="21"/>
        </w:rPr>
        <w:t xml:space="preserve">СКРЫТЫЕ </w:t>
      </w:r>
      <w:r>
        <w:rPr>
          <w:rFonts w:ascii="Arial" w:hAnsi="Arial"/>
          <w:color w:val="000000"/>
          <w:spacing w:val="2"/>
          <w:sz w:val="21"/>
          <w:lang w:val="en-US"/>
        </w:rPr>
        <w:t>D</w:t>
      </w:r>
      <w:r>
        <w:rPr>
          <w:rFonts w:ascii="Arial" w:hAnsi="Arial"/>
          <w:color w:val="000000"/>
          <w:spacing w:val="2"/>
          <w:sz w:val="21"/>
        </w:rPr>
        <w:t>-уровни™:</w:t>
      </w:r>
      <w:r>
        <w:rPr>
          <w:rFonts w:ascii="Arial" w:hAnsi="Arial"/>
          <w:color w:val="000000"/>
          <w:sz w:val="21"/>
        </w:rPr>
        <w:tab/>
      </w:r>
      <w:r>
        <w:rPr>
          <w:rFonts w:ascii="Arial" w:hAnsi="Arial"/>
          <w:color w:val="000000"/>
          <w:spacing w:val="-2"/>
          <w:sz w:val="21"/>
        </w:rPr>
        <w:t>197</w:t>
      </w:r>
    </w:p>
    <w:p w:rsidR="007B030A" w:rsidRDefault="007B030A" w:rsidP="007B030A">
      <w:pPr>
        <w:shd w:val="clear" w:color="auto" w:fill="FFFFFF"/>
        <w:tabs>
          <w:tab w:val="left" w:leader="dot" w:pos="8741"/>
        </w:tabs>
        <w:spacing w:line="302" w:lineRule="exact"/>
        <w:ind w:left="1109"/>
      </w:pPr>
      <w:r>
        <w:rPr>
          <w:rFonts w:ascii="Arial" w:hAnsi="Arial"/>
          <w:color w:val="000000"/>
          <w:spacing w:val="3"/>
          <w:sz w:val="21"/>
        </w:rPr>
        <w:t>ДОПОЛНИТЕЛЬНЫЕ КОММЕНТАРИИ:</w:t>
      </w:r>
      <w:r>
        <w:rPr>
          <w:rFonts w:ascii="Arial" w:hAnsi="Arial"/>
          <w:color w:val="000000"/>
          <w:sz w:val="21"/>
        </w:rPr>
        <w:tab/>
      </w:r>
      <w:r>
        <w:rPr>
          <w:rFonts w:ascii="Arial" w:hAnsi="Arial"/>
          <w:color w:val="000000"/>
          <w:spacing w:val="-8"/>
          <w:sz w:val="21"/>
        </w:rPr>
        <w:t>201</w:t>
      </w:r>
    </w:p>
    <w:p w:rsidR="007B030A" w:rsidRDefault="007B030A" w:rsidP="007B030A">
      <w:pPr>
        <w:shd w:val="clear" w:color="auto" w:fill="FFFFFF"/>
        <w:tabs>
          <w:tab w:val="left" w:leader="dot" w:pos="8741"/>
        </w:tabs>
        <w:spacing w:before="29" w:line="264" w:lineRule="exact"/>
        <w:ind w:left="1109"/>
      </w:pPr>
      <w:r>
        <w:rPr>
          <w:rFonts w:ascii="Arial" w:hAnsi="Arial"/>
          <w:color w:val="000000"/>
          <w:spacing w:val="3"/>
          <w:sz w:val="21"/>
        </w:rPr>
        <w:t>ИСПОЛЬЗОВАНИЕ АНАЛИЗА ФИБОНАЧЧИ ДЛЯ ОПРЕДЕЛЕНИЯ</w:t>
      </w:r>
      <w:r>
        <w:rPr>
          <w:rFonts w:ascii="Arial" w:hAnsi="Arial"/>
          <w:color w:val="000000"/>
          <w:spacing w:val="3"/>
          <w:sz w:val="21"/>
        </w:rPr>
        <w:br/>
        <w:t>ДВИЖЕНИЯ РЫНКА:</w:t>
      </w:r>
      <w:r>
        <w:rPr>
          <w:rFonts w:ascii="Arial" w:hAnsi="Arial"/>
          <w:color w:val="000000"/>
          <w:sz w:val="21"/>
        </w:rPr>
        <w:tab/>
      </w:r>
      <w:r>
        <w:rPr>
          <w:rFonts w:ascii="Arial" w:hAnsi="Arial"/>
          <w:color w:val="000000"/>
          <w:spacing w:val="3"/>
          <w:sz w:val="21"/>
        </w:rPr>
        <w:t>203</w:t>
      </w:r>
    </w:p>
    <w:p w:rsidR="007B030A" w:rsidRDefault="007B030A" w:rsidP="007B030A">
      <w:pPr>
        <w:shd w:val="clear" w:color="auto" w:fill="FFFFFF"/>
        <w:spacing w:before="168"/>
        <w:ind w:left="10"/>
      </w:pPr>
      <w:r>
        <w:rPr>
          <w:rFonts w:ascii="Arial" w:hAnsi="Arial"/>
          <w:b/>
          <w:color w:val="000000"/>
          <w:sz w:val="28"/>
        </w:rPr>
        <w:t>ГЛАВА 12.</w:t>
      </w:r>
    </w:p>
    <w:p w:rsidR="007B030A" w:rsidRDefault="007B030A" w:rsidP="007B030A">
      <w:pPr>
        <w:shd w:val="clear" w:color="auto" w:fill="FFFFFF"/>
        <w:tabs>
          <w:tab w:val="left" w:leader="dot" w:pos="8693"/>
        </w:tabs>
        <w:spacing w:before="34" w:line="259" w:lineRule="exact"/>
        <w:ind w:left="1123"/>
      </w:pPr>
      <w:r>
        <w:rPr>
          <w:rFonts w:ascii="Arial" w:hAnsi="Arial"/>
          <w:b/>
          <w:color w:val="000000"/>
          <w:spacing w:val="3"/>
          <w:sz w:val="26"/>
        </w:rPr>
        <w:t>СВОДИМ ВСЕ ВМЕСТЕ</w:t>
      </w:r>
      <w:r>
        <w:rPr>
          <w:rFonts w:ascii="Arial" w:hAnsi="Arial"/>
          <w:b/>
          <w:color w:val="000000"/>
          <w:sz w:val="26"/>
        </w:rPr>
        <w:tab/>
      </w:r>
      <w:r>
        <w:rPr>
          <w:rFonts w:ascii="Arial" w:hAnsi="Arial"/>
          <w:b/>
          <w:color w:val="000000"/>
          <w:spacing w:val="-9"/>
          <w:sz w:val="26"/>
        </w:rPr>
        <w:t>205</w:t>
      </w:r>
    </w:p>
    <w:p w:rsidR="007B030A" w:rsidRDefault="007B030A" w:rsidP="007B030A">
      <w:pPr>
        <w:shd w:val="clear" w:color="auto" w:fill="FFFFFF"/>
        <w:tabs>
          <w:tab w:val="left" w:leader="dot" w:pos="8693"/>
        </w:tabs>
        <w:spacing w:line="259" w:lineRule="exact"/>
        <w:ind w:left="1128"/>
      </w:pPr>
      <w:r>
        <w:rPr>
          <w:rFonts w:ascii="Arial" w:hAnsi="Arial"/>
          <w:b/>
          <w:color w:val="000000"/>
          <w:spacing w:val="-5"/>
          <w:sz w:val="23"/>
        </w:rPr>
        <w:t>БАЗОВЫЙ ПРИМЕР</w:t>
      </w:r>
      <w:r>
        <w:rPr>
          <w:rFonts w:ascii="Arial" w:hAnsi="Arial"/>
          <w:b/>
          <w:color w:val="000000"/>
          <w:sz w:val="23"/>
        </w:rPr>
        <w:tab/>
      </w:r>
      <w:r>
        <w:rPr>
          <w:rFonts w:ascii="Arial" w:hAnsi="Arial"/>
          <w:b/>
          <w:color w:val="000000"/>
          <w:spacing w:val="7"/>
          <w:sz w:val="23"/>
        </w:rPr>
        <w:t>205</w:t>
      </w:r>
    </w:p>
    <w:p w:rsidR="007B030A" w:rsidRDefault="007B030A" w:rsidP="007B030A">
      <w:pPr>
        <w:shd w:val="clear" w:color="auto" w:fill="FFFFFF"/>
        <w:tabs>
          <w:tab w:val="left" w:leader="dot" w:pos="8741"/>
        </w:tabs>
        <w:spacing w:line="259" w:lineRule="exact"/>
        <w:ind w:left="1123"/>
      </w:pPr>
      <w:r>
        <w:rPr>
          <w:rFonts w:ascii="Arial" w:hAnsi="Arial"/>
          <w:color w:val="000000"/>
          <w:sz w:val="21"/>
        </w:rPr>
        <w:t>СЦЕНАРИЙ 1:</w:t>
      </w:r>
      <w:r>
        <w:rPr>
          <w:rFonts w:ascii="Arial" w:hAnsi="Arial"/>
          <w:color w:val="000000"/>
          <w:sz w:val="21"/>
        </w:rPr>
        <w:tab/>
      </w:r>
      <w:r>
        <w:rPr>
          <w:rFonts w:ascii="Arial" w:hAnsi="Arial"/>
          <w:color w:val="000000"/>
          <w:spacing w:val="5"/>
          <w:sz w:val="21"/>
        </w:rPr>
        <w:t>207</w:t>
      </w:r>
    </w:p>
    <w:p w:rsidR="007B030A" w:rsidRDefault="007B030A" w:rsidP="007B030A">
      <w:pPr>
        <w:shd w:val="clear" w:color="auto" w:fill="FFFFFF"/>
        <w:tabs>
          <w:tab w:val="left" w:leader="dot" w:pos="8741"/>
        </w:tabs>
        <w:spacing w:before="5" w:line="302" w:lineRule="exact"/>
        <w:ind w:left="1123"/>
      </w:pPr>
      <w:r>
        <w:rPr>
          <w:rFonts w:ascii="Arial" w:hAnsi="Arial"/>
          <w:color w:val="000000"/>
          <w:sz w:val="21"/>
        </w:rPr>
        <w:t>СЦЕНАРИЙ 2:</w:t>
      </w:r>
      <w:r>
        <w:rPr>
          <w:rFonts w:ascii="Arial" w:hAnsi="Arial"/>
          <w:color w:val="000000"/>
          <w:sz w:val="21"/>
        </w:rPr>
        <w:tab/>
      </w:r>
      <w:r>
        <w:rPr>
          <w:rFonts w:ascii="Arial" w:hAnsi="Arial"/>
          <w:color w:val="000000"/>
          <w:spacing w:val="3"/>
          <w:sz w:val="21"/>
        </w:rPr>
        <w:t>210</w:t>
      </w:r>
    </w:p>
    <w:p w:rsidR="007B030A" w:rsidRDefault="007B030A" w:rsidP="007B030A">
      <w:pPr>
        <w:shd w:val="clear" w:color="auto" w:fill="FFFFFF"/>
        <w:tabs>
          <w:tab w:val="left" w:leader="dot" w:pos="8741"/>
        </w:tabs>
        <w:spacing w:line="302" w:lineRule="exact"/>
        <w:ind w:left="1114"/>
      </w:pPr>
      <w:r>
        <w:rPr>
          <w:rFonts w:ascii="Arial" w:hAnsi="Arial"/>
          <w:color w:val="000000"/>
          <w:spacing w:val="3"/>
          <w:sz w:val="21"/>
        </w:rPr>
        <w:t>ДОПОЛНИТЕЛЬНЫЕ КОММЕНТАРИИ:</w:t>
      </w:r>
      <w:r>
        <w:rPr>
          <w:rFonts w:ascii="Arial" w:hAnsi="Arial"/>
          <w:color w:val="000000"/>
          <w:sz w:val="21"/>
        </w:rPr>
        <w:tab/>
      </w:r>
      <w:r>
        <w:rPr>
          <w:rFonts w:ascii="Arial" w:hAnsi="Arial"/>
          <w:color w:val="000000"/>
          <w:spacing w:val="-8"/>
          <w:sz w:val="21"/>
        </w:rPr>
        <w:t>211</w:t>
      </w:r>
    </w:p>
    <w:p w:rsidR="007B030A" w:rsidRDefault="007B030A" w:rsidP="007B030A">
      <w:pPr>
        <w:shd w:val="clear" w:color="auto" w:fill="FFFFFF"/>
        <w:tabs>
          <w:tab w:val="left" w:leader="dot" w:pos="8741"/>
        </w:tabs>
        <w:spacing w:line="302" w:lineRule="exact"/>
        <w:ind w:left="1118"/>
      </w:pPr>
      <w:r>
        <w:rPr>
          <w:rFonts w:ascii="Arial" w:hAnsi="Arial"/>
          <w:color w:val="000000"/>
          <w:spacing w:val="1"/>
          <w:sz w:val="21"/>
        </w:rPr>
        <w:t>ТЕПЕРЬ ВЕРНЕМСЯ К ДЕЙСТВИТЕЛЬНОСТИ:</w:t>
      </w:r>
      <w:r>
        <w:rPr>
          <w:rFonts w:ascii="Arial" w:hAnsi="Arial"/>
          <w:color w:val="000000"/>
          <w:sz w:val="21"/>
        </w:rPr>
        <w:tab/>
      </w:r>
      <w:r>
        <w:rPr>
          <w:rFonts w:ascii="Arial" w:hAnsi="Arial"/>
          <w:color w:val="000000"/>
          <w:spacing w:val="5"/>
          <w:sz w:val="21"/>
        </w:rPr>
        <w:t>215</w:t>
      </w:r>
    </w:p>
    <w:p w:rsidR="007B030A" w:rsidRDefault="007B030A" w:rsidP="007B030A">
      <w:pPr>
        <w:shd w:val="clear" w:color="auto" w:fill="FFFFFF"/>
        <w:tabs>
          <w:tab w:val="left" w:leader="dot" w:pos="8746"/>
        </w:tabs>
        <w:spacing w:line="302" w:lineRule="exact"/>
        <w:ind w:left="1128"/>
      </w:pPr>
      <w:r>
        <w:rPr>
          <w:rFonts w:ascii="Arial" w:hAnsi="Arial"/>
          <w:color w:val="000000"/>
          <w:spacing w:val="1"/>
          <w:sz w:val="21"/>
        </w:rPr>
        <w:t>ЧАСТО ЗАДАВАЕМЫЕ ВОПРОСЫ:</w:t>
      </w:r>
      <w:r>
        <w:rPr>
          <w:rFonts w:ascii="Arial" w:hAnsi="Arial"/>
          <w:color w:val="000000"/>
          <w:sz w:val="21"/>
        </w:rPr>
        <w:tab/>
      </w:r>
      <w:r>
        <w:rPr>
          <w:rFonts w:ascii="Arial" w:hAnsi="Arial"/>
          <w:color w:val="000000"/>
          <w:spacing w:val="3"/>
          <w:sz w:val="21"/>
        </w:rPr>
        <w:t>215</w:t>
      </w:r>
    </w:p>
    <w:p w:rsidR="007B030A" w:rsidRDefault="007B030A" w:rsidP="007B030A">
      <w:pPr>
        <w:shd w:val="clear" w:color="auto" w:fill="FFFFFF"/>
        <w:spacing w:before="1205"/>
        <w:ind w:left="5"/>
      </w:pPr>
      <w:r>
        <w:rPr>
          <w:color w:val="000000"/>
          <w:sz w:val="18"/>
          <w:lang w:val="en-US"/>
        </w:rPr>
        <w:t>XII</w:t>
      </w:r>
    </w:p>
    <w:p w:rsidR="007B030A" w:rsidRDefault="007B030A" w:rsidP="007B030A">
      <w:pPr>
        <w:shd w:val="clear" w:color="auto" w:fill="FFFFFF"/>
        <w:spacing w:before="1205"/>
        <w:ind w:left="5"/>
        <w:sectPr w:rsidR="007B030A">
          <w:pgSz w:w="11909" w:h="16834"/>
          <w:pgMar w:top="1440" w:right="1370" w:bottom="720" w:left="1346" w:header="720" w:footer="720" w:gutter="0"/>
          <w:cols w:space="60"/>
          <w:noEndnote/>
        </w:sectPr>
      </w:pPr>
    </w:p>
    <w:p w:rsidR="007B030A" w:rsidRDefault="007B030A" w:rsidP="007B030A">
      <w:pPr>
        <w:shd w:val="clear" w:color="auto" w:fill="FFFFFF"/>
      </w:pPr>
      <w:r>
        <w:rPr>
          <w:rFonts w:ascii="Arial" w:hAnsi="Arial"/>
          <w:b/>
          <w:color w:val="000000"/>
          <w:spacing w:val="-1"/>
          <w:sz w:val="28"/>
        </w:rPr>
        <w:t>ГЛАВА 13.</w:t>
      </w:r>
    </w:p>
    <w:p w:rsidR="007B030A" w:rsidRDefault="007B030A" w:rsidP="007B030A">
      <w:pPr>
        <w:shd w:val="clear" w:color="auto" w:fill="FFFFFF"/>
        <w:tabs>
          <w:tab w:val="left" w:leader="dot" w:pos="8674"/>
        </w:tabs>
        <w:spacing w:before="5"/>
        <w:ind w:left="1099"/>
      </w:pPr>
      <w:r>
        <w:rPr>
          <w:rFonts w:ascii="Arial" w:hAnsi="Arial"/>
          <w:b/>
          <w:color w:val="000000"/>
          <w:spacing w:val="-1"/>
          <w:sz w:val="26"/>
        </w:rPr>
        <w:t>ТАКТИКА ФИБОНАЧЧИ</w:t>
      </w:r>
      <w:r>
        <w:rPr>
          <w:rFonts w:ascii="Arial" w:hAnsi="Arial"/>
          <w:b/>
          <w:color w:val="000000"/>
          <w:sz w:val="26"/>
        </w:rPr>
        <w:tab/>
      </w:r>
      <w:r>
        <w:rPr>
          <w:rFonts w:ascii="Arial" w:hAnsi="Arial"/>
          <w:b/>
          <w:color w:val="000000"/>
          <w:spacing w:val="-9"/>
          <w:sz w:val="26"/>
        </w:rPr>
        <w:t>217</w:t>
      </w:r>
    </w:p>
    <w:p w:rsidR="007B030A" w:rsidRDefault="007B030A" w:rsidP="007B030A">
      <w:pPr>
        <w:shd w:val="clear" w:color="auto" w:fill="FFFFFF"/>
        <w:tabs>
          <w:tab w:val="left" w:leader="dot" w:pos="8722"/>
        </w:tabs>
        <w:spacing w:line="302" w:lineRule="exact"/>
        <w:ind w:left="1104"/>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3"/>
          <w:sz w:val="21"/>
        </w:rPr>
        <w:t>217</w:t>
      </w:r>
    </w:p>
    <w:p w:rsidR="007B030A" w:rsidRDefault="007B030A" w:rsidP="007B030A">
      <w:pPr>
        <w:shd w:val="clear" w:color="auto" w:fill="FFFFFF"/>
        <w:tabs>
          <w:tab w:val="left" w:leader="dot" w:pos="8722"/>
        </w:tabs>
        <w:spacing w:line="302" w:lineRule="exact"/>
        <w:ind w:left="1114"/>
      </w:pPr>
      <w:r>
        <w:rPr>
          <w:rFonts w:ascii="Arial" w:hAnsi="Arial"/>
          <w:color w:val="000000"/>
          <w:spacing w:val="1"/>
          <w:sz w:val="21"/>
        </w:rPr>
        <w:t>"БОНСАЙ": ТЕХНИКА ВХОДА И РАЗМЕЩЕНИЯ СТОПОВ</w:t>
      </w:r>
      <w:r>
        <w:rPr>
          <w:rFonts w:ascii="Arial" w:hAnsi="Arial"/>
          <w:color w:val="000000"/>
          <w:sz w:val="21"/>
        </w:rPr>
        <w:tab/>
      </w:r>
      <w:r>
        <w:rPr>
          <w:rFonts w:ascii="Arial" w:hAnsi="Arial"/>
          <w:color w:val="000000"/>
          <w:spacing w:val="3"/>
          <w:sz w:val="21"/>
        </w:rPr>
        <w:t>219</w:t>
      </w:r>
    </w:p>
    <w:p w:rsidR="007B030A" w:rsidRDefault="007B030A" w:rsidP="007B030A">
      <w:pPr>
        <w:shd w:val="clear" w:color="auto" w:fill="FFFFFF"/>
        <w:tabs>
          <w:tab w:val="left" w:leader="dot" w:pos="8722"/>
        </w:tabs>
        <w:spacing w:line="302" w:lineRule="exact"/>
        <w:ind w:left="1114"/>
      </w:pPr>
      <w:r>
        <w:rPr>
          <w:rFonts w:ascii="Arial" w:hAnsi="Arial"/>
          <w:color w:val="000000"/>
          <w:spacing w:val="3"/>
          <w:sz w:val="21"/>
        </w:rPr>
        <w:t>"КУСТЫ": ТЕХНИКА ВХОДА И РАЗМЕЩЕНИЯ СТОПОВ</w:t>
      </w:r>
      <w:r>
        <w:rPr>
          <w:rFonts w:ascii="Arial" w:hAnsi="Arial"/>
          <w:color w:val="000000"/>
          <w:sz w:val="21"/>
        </w:rPr>
        <w:tab/>
      </w:r>
      <w:r>
        <w:rPr>
          <w:rFonts w:ascii="Arial" w:hAnsi="Arial"/>
          <w:color w:val="000000"/>
          <w:spacing w:val="-6"/>
          <w:sz w:val="21"/>
        </w:rPr>
        <w:t>221</w:t>
      </w:r>
    </w:p>
    <w:p w:rsidR="007B030A" w:rsidRDefault="007B030A" w:rsidP="007B030A">
      <w:pPr>
        <w:shd w:val="clear" w:color="auto" w:fill="FFFFFF"/>
        <w:tabs>
          <w:tab w:val="left" w:leader="dot" w:pos="8722"/>
        </w:tabs>
        <w:spacing w:line="302" w:lineRule="exact"/>
        <w:ind w:left="1114"/>
      </w:pPr>
      <w:r>
        <w:rPr>
          <w:rFonts w:ascii="Arial" w:hAnsi="Arial"/>
          <w:color w:val="000000"/>
          <w:sz w:val="21"/>
        </w:rPr>
        <w:t>"САПЕР А": ТЕХНИКА ВХОДА И РАЗМЕЩЕНИЯ СТОПОВ</w:t>
      </w:r>
      <w:r>
        <w:rPr>
          <w:rFonts w:ascii="Arial" w:hAnsi="Arial"/>
          <w:color w:val="000000"/>
          <w:sz w:val="21"/>
        </w:rPr>
        <w:tab/>
      </w:r>
      <w:r>
        <w:rPr>
          <w:rFonts w:ascii="Arial" w:hAnsi="Arial"/>
          <w:color w:val="000000"/>
          <w:spacing w:val="3"/>
          <w:sz w:val="21"/>
        </w:rPr>
        <w:t>222</w:t>
      </w:r>
    </w:p>
    <w:p w:rsidR="007B030A" w:rsidRDefault="007B030A" w:rsidP="007B030A">
      <w:pPr>
        <w:shd w:val="clear" w:color="auto" w:fill="FFFFFF"/>
        <w:tabs>
          <w:tab w:val="left" w:leader="dot" w:pos="8722"/>
        </w:tabs>
        <w:spacing w:line="302" w:lineRule="exact"/>
        <w:ind w:left="1114"/>
      </w:pPr>
      <w:r>
        <w:rPr>
          <w:rFonts w:ascii="Arial" w:hAnsi="Arial"/>
          <w:color w:val="000000"/>
          <w:sz w:val="21"/>
        </w:rPr>
        <w:t>"САПЕР В": ТЕХНИКА ВХОДА И РАЗМЕЩЕНИЯ СТОПОВ</w:t>
      </w:r>
      <w:r>
        <w:rPr>
          <w:rFonts w:ascii="Arial" w:hAnsi="Arial"/>
          <w:color w:val="000000"/>
          <w:sz w:val="21"/>
        </w:rPr>
        <w:tab/>
      </w:r>
      <w:r>
        <w:rPr>
          <w:rFonts w:ascii="Arial" w:hAnsi="Arial"/>
          <w:color w:val="000000"/>
          <w:spacing w:val="3"/>
          <w:sz w:val="21"/>
        </w:rPr>
        <w:t>227</w:t>
      </w:r>
    </w:p>
    <w:p w:rsidR="007B030A" w:rsidRDefault="007B030A" w:rsidP="007B030A">
      <w:pPr>
        <w:shd w:val="clear" w:color="auto" w:fill="FFFFFF"/>
        <w:tabs>
          <w:tab w:val="left" w:leader="dot" w:pos="8726"/>
        </w:tabs>
        <w:spacing w:line="302" w:lineRule="exact"/>
        <w:ind w:left="1114"/>
      </w:pPr>
      <w:r>
        <w:rPr>
          <w:rFonts w:ascii="Arial" w:hAnsi="Arial"/>
          <w:color w:val="000000"/>
          <w:spacing w:val="1"/>
          <w:sz w:val="21"/>
        </w:rPr>
        <w:t xml:space="preserve">ИСПОЛЬЗОВАНИЕ ТАКТИК ВХОДА ПО ЧАСОВОМУ ГРАФИКУ </w:t>
      </w:r>
      <w:r>
        <w:rPr>
          <w:rFonts w:ascii="Arial" w:hAnsi="Arial"/>
          <w:color w:val="000000"/>
          <w:spacing w:val="1"/>
          <w:sz w:val="21"/>
          <w:lang w:val="en-US"/>
        </w:rPr>
        <w:t>S</w:t>
      </w:r>
      <w:r>
        <w:rPr>
          <w:rFonts w:ascii="Arial" w:hAnsi="Arial"/>
          <w:color w:val="000000"/>
          <w:spacing w:val="1"/>
          <w:sz w:val="21"/>
        </w:rPr>
        <w:t>&amp;</w:t>
      </w:r>
      <w:r>
        <w:rPr>
          <w:rFonts w:ascii="Arial" w:hAnsi="Arial"/>
          <w:color w:val="000000"/>
          <w:spacing w:val="1"/>
          <w:sz w:val="21"/>
          <w:lang w:val="en-US"/>
        </w:rPr>
        <w:t>P</w:t>
      </w:r>
      <w:r>
        <w:rPr>
          <w:rFonts w:ascii="Arial" w:hAnsi="Arial"/>
          <w:color w:val="000000"/>
          <w:spacing w:val="1"/>
          <w:sz w:val="21"/>
        </w:rPr>
        <w:t>:</w:t>
      </w:r>
      <w:r>
        <w:rPr>
          <w:rFonts w:ascii="Arial" w:hAnsi="Arial"/>
          <w:color w:val="000000"/>
          <w:sz w:val="21"/>
        </w:rPr>
        <w:tab/>
      </w:r>
      <w:r>
        <w:rPr>
          <w:rFonts w:ascii="Arial" w:hAnsi="Arial"/>
          <w:color w:val="000000"/>
          <w:spacing w:val="3"/>
          <w:sz w:val="21"/>
        </w:rPr>
        <w:t>228</w:t>
      </w:r>
    </w:p>
    <w:p w:rsidR="007B030A" w:rsidRDefault="007B030A" w:rsidP="007B030A">
      <w:pPr>
        <w:shd w:val="clear" w:color="auto" w:fill="FFFFFF"/>
        <w:tabs>
          <w:tab w:val="left" w:leader="dot" w:pos="8726"/>
        </w:tabs>
        <w:spacing w:line="302" w:lineRule="exact"/>
        <w:ind w:left="1104"/>
      </w:pPr>
      <w:r>
        <w:rPr>
          <w:rFonts w:ascii="Arial" w:hAnsi="Arial"/>
          <w:color w:val="000000"/>
          <w:spacing w:val="2"/>
          <w:sz w:val="21"/>
        </w:rPr>
        <w:t>ТОРГОВЛЯ ПРОДОЛЖАЕТСЯ (Рисунок 13-11):</w:t>
      </w:r>
      <w:r>
        <w:rPr>
          <w:rFonts w:ascii="Arial" w:hAnsi="Arial"/>
          <w:color w:val="000000"/>
          <w:sz w:val="21"/>
        </w:rPr>
        <w:tab/>
      </w:r>
      <w:r>
        <w:rPr>
          <w:rFonts w:ascii="Arial" w:hAnsi="Arial"/>
          <w:color w:val="000000"/>
          <w:spacing w:val="-6"/>
          <w:sz w:val="21"/>
        </w:rPr>
        <w:t>231</w:t>
      </w:r>
    </w:p>
    <w:p w:rsidR="007B030A" w:rsidRDefault="007B030A" w:rsidP="007B030A">
      <w:pPr>
        <w:shd w:val="clear" w:color="auto" w:fill="FFFFFF"/>
        <w:tabs>
          <w:tab w:val="left" w:leader="dot" w:pos="8726"/>
        </w:tabs>
        <w:spacing w:line="302" w:lineRule="exact"/>
        <w:ind w:left="1118"/>
      </w:pPr>
      <w:r>
        <w:rPr>
          <w:rFonts w:ascii="Arial" w:hAnsi="Arial"/>
          <w:color w:val="000000"/>
          <w:spacing w:val="2"/>
          <w:sz w:val="21"/>
        </w:rPr>
        <w:t>"СТИРКА И ПОЛОСКАНИЕ": УКРЕПЛЕНИЕ УВЕРЕННОСТИ</w:t>
      </w:r>
      <w:r>
        <w:rPr>
          <w:rFonts w:ascii="Arial" w:hAnsi="Arial"/>
          <w:color w:val="000000"/>
          <w:sz w:val="21"/>
        </w:rPr>
        <w:tab/>
      </w:r>
      <w:r>
        <w:rPr>
          <w:rFonts w:ascii="Arial" w:hAnsi="Arial"/>
          <w:color w:val="000000"/>
          <w:spacing w:val="5"/>
          <w:sz w:val="21"/>
        </w:rPr>
        <w:t>234</w:t>
      </w:r>
    </w:p>
    <w:p w:rsidR="007B030A" w:rsidRDefault="007B030A" w:rsidP="007B030A">
      <w:pPr>
        <w:shd w:val="clear" w:color="auto" w:fill="FFFFFF"/>
        <w:tabs>
          <w:tab w:val="left" w:leader="dot" w:pos="8726"/>
        </w:tabs>
        <w:spacing w:line="302" w:lineRule="exact"/>
        <w:ind w:left="1114"/>
      </w:pPr>
      <w:r>
        <w:rPr>
          <w:rFonts w:ascii="Arial" w:hAnsi="Arial"/>
          <w:color w:val="000000"/>
          <w:spacing w:val="1"/>
          <w:sz w:val="21"/>
        </w:rPr>
        <w:t>ЧАСТО ЗАДАВАЕМЫЕ ВОПРОСЫ:</w:t>
      </w:r>
      <w:r>
        <w:rPr>
          <w:rFonts w:ascii="Arial" w:hAnsi="Arial"/>
          <w:color w:val="000000"/>
          <w:sz w:val="21"/>
        </w:rPr>
        <w:tab/>
      </w:r>
      <w:r>
        <w:rPr>
          <w:rFonts w:ascii="Arial" w:hAnsi="Arial"/>
          <w:color w:val="000000"/>
          <w:spacing w:val="2"/>
          <w:sz w:val="21"/>
        </w:rPr>
        <w:t>235</w:t>
      </w:r>
    </w:p>
    <w:p w:rsidR="007B030A" w:rsidRDefault="007B030A" w:rsidP="007B030A">
      <w:pPr>
        <w:shd w:val="clear" w:color="auto" w:fill="FFFFFF"/>
        <w:spacing w:before="158"/>
        <w:ind w:left="10"/>
      </w:pPr>
      <w:r>
        <w:rPr>
          <w:rFonts w:ascii="Arial" w:hAnsi="Arial"/>
          <w:b/>
          <w:color w:val="000000"/>
          <w:spacing w:val="-2"/>
          <w:sz w:val="28"/>
        </w:rPr>
        <w:t>ГЛАВА 14.</w:t>
      </w:r>
    </w:p>
    <w:p w:rsidR="007B030A" w:rsidRDefault="007B030A" w:rsidP="007B030A">
      <w:pPr>
        <w:shd w:val="clear" w:color="auto" w:fill="FFFFFF"/>
        <w:tabs>
          <w:tab w:val="left" w:leader="dot" w:pos="8678"/>
        </w:tabs>
        <w:spacing w:before="10"/>
        <w:ind w:left="1104"/>
      </w:pPr>
      <w:r>
        <w:rPr>
          <w:rFonts w:ascii="Arial" w:hAnsi="Arial"/>
          <w:b/>
          <w:color w:val="000000"/>
          <w:spacing w:val="2"/>
          <w:sz w:val="26"/>
        </w:rPr>
        <w:t>УКЛОНЕНИЕ ОТ ТИПИЧНОЙ ОШИБКИ</w:t>
      </w:r>
      <w:r>
        <w:rPr>
          <w:rFonts w:ascii="Arial" w:hAnsi="Arial"/>
          <w:b/>
          <w:color w:val="000000"/>
          <w:sz w:val="26"/>
        </w:rPr>
        <w:tab/>
      </w:r>
      <w:r>
        <w:rPr>
          <w:rFonts w:ascii="Arial" w:hAnsi="Arial"/>
          <w:b/>
          <w:color w:val="000000"/>
          <w:spacing w:val="-9"/>
          <w:sz w:val="26"/>
        </w:rPr>
        <w:t>237</w:t>
      </w:r>
    </w:p>
    <w:p w:rsidR="007B030A" w:rsidRDefault="007B030A" w:rsidP="007B030A">
      <w:pPr>
        <w:shd w:val="clear" w:color="auto" w:fill="FFFFFF"/>
        <w:tabs>
          <w:tab w:val="left" w:leader="dot" w:pos="8726"/>
        </w:tabs>
        <w:spacing w:line="307" w:lineRule="exact"/>
        <w:ind w:left="1118"/>
      </w:pPr>
      <w:r>
        <w:rPr>
          <w:rFonts w:ascii="Arial" w:hAnsi="Arial"/>
          <w:color w:val="000000"/>
          <w:spacing w:val="4"/>
          <w:sz w:val="21"/>
        </w:rPr>
        <w:t>ПРИМЕР С ГОДОВЫМИ БОНДАМИ:</w:t>
      </w:r>
      <w:r>
        <w:rPr>
          <w:rFonts w:ascii="Arial" w:hAnsi="Arial"/>
          <w:color w:val="000000"/>
          <w:sz w:val="21"/>
        </w:rPr>
        <w:tab/>
      </w:r>
      <w:r>
        <w:rPr>
          <w:rFonts w:ascii="Arial" w:hAnsi="Arial"/>
          <w:color w:val="000000"/>
          <w:spacing w:val="5"/>
          <w:sz w:val="21"/>
        </w:rPr>
        <w:t>237</w:t>
      </w:r>
    </w:p>
    <w:p w:rsidR="007B030A" w:rsidRDefault="007B030A" w:rsidP="007B030A">
      <w:pPr>
        <w:shd w:val="clear" w:color="auto" w:fill="FFFFFF"/>
        <w:tabs>
          <w:tab w:val="left" w:leader="dot" w:pos="8726"/>
        </w:tabs>
        <w:spacing w:line="307" w:lineRule="exact"/>
        <w:ind w:left="1118"/>
      </w:pPr>
      <w:r>
        <w:rPr>
          <w:rFonts w:ascii="Arial" w:hAnsi="Arial"/>
          <w:color w:val="000000"/>
          <w:spacing w:val="4"/>
          <w:sz w:val="21"/>
        </w:rPr>
        <w:t>БОЛЕЕ ШИРОКИЙ ВЗГЛЯД:</w:t>
      </w:r>
      <w:r>
        <w:rPr>
          <w:rFonts w:ascii="Arial" w:hAnsi="Arial"/>
          <w:color w:val="000000"/>
          <w:sz w:val="21"/>
        </w:rPr>
        <w:tab/>
      </w:r>
      <w:r>
        <w:rPr>
          <w:rFonts w:ascii="Arial" w:hAnsi="Arial"/>
          <w:color w:val="000000"/>
          <w:spacing w:val="3"/>
          <w:sz w:val="21"/>
        </w:rPr>
        <w:t>242</w:t>
      </w:r>
    </w:p>
    <w:p w:rsidR="007B030A" w:rsidRDefault="007B030A" w:rsidP="007B030A">
      <w:pPr>
        <w:shd w:val="clear" w:color="auto" w:fill="FFFFFF"/>
        <w:tabs>
          <w:tab w:val="left" w:leader="dot" w:pos="8726"/>
        </w:tabs>
        <w:spacing w:line="307" w:lineRule="exact"/>
        <w:ind w:left="1118"/>
      </w:pPr>
      <w:r>
        <w:rPr>
          <w:rFonts w:ascii="Arial" w:hAnsi="Arial"/>
          <w:color w:val="000000"/>
          <w:sz w:val="21"/>
        </w:rPr>
        <w:t>ВОПРОС</w:t>
      </w:r>
      <w:r>
        <w:rPr>
          <w:rFonts w:ascii="Arial" w:hAnsi="Arial"/>
          <w:color w:val="000000"/>
          <w:sz w:val="21"/>
        </w:rPr>
        <w:tab/>
      </w:r>
      <w:r>
        <w:rPr>
          <w:rFonts w:ascii="Arial" w:hAnsi="Arial"/>
          <w:color w:val="000000"/>
          <w:spacing w:val="3"/>
          <w:sz w:val="21"/>
        </w:rPr>
        <w:t>246</w:t>
      </w:r>
    </w:p>
    <w:p w:rsidR="007B030A" w:rsidRDefault="007B030A" w:rsidP="007B030A">
      <w:pPr>
        <w:shd w:val="clear" w:color="auto" w:fill="FFFFFF"/>
        <w:spacing w:before="158"/>
        <w:ind w:left="10"/>
      </w:pPr>
      <w:r>
        <w:rPr>
          <w:rFonts w:ascii="Arial" w:hAnsi="Arial"/>
          <w:b/>
          <w:color w:val="000000"/>
          <w:spacing w:val="-2"/>
          <w:sz w:val="28"/>
        </w:rPr>
        <w:t>ГЛАВА 15.</w:t>
      </w:r>
    </w:p>
    <w:p w:rsidR="007B030A" w:rsidRDefault="007B030A" w:rsidP="007B030A">
      <w:pPr>
        <w:shd w:val="clear" w:color="auto" w:fill="FFFFFF"/>
        <w:tabs>
          <w:tab w:val="left" w:leader="dot" w:pos="8678"/>
        </w:tabs>
        <w:spacing w:before="5"/>
        <w:ind w:left="1118"/>
      </w:pPr>
      <w:r>
        <w:rPr>
          <w:rFonts w:ascii="Arial" w:hAnsi="Arial"/>
          <w:b/>
          <w:color w:val="000000"/>
          <w:sz w:val="26"/>
        </w:rPr>
        <w:t>ЕЩЕ НЕСКОЛЬКО РЫНОЧНЫХ ПРИМЕРОВ</w:t>
      </w:r>
      <w:r>
        <w:rPr>
          <w:rFonts w:ascii="Arial" w:hAnsi="Arial"/>
          <w:b/>
          <w:color w:val="000000"/>
          <w:sz w:val="26"/>
        </w:rPr>
        <w:tab/>
      </w:r>
      <w:r>
        <w:rPr>
          <w:rFonts w:ascii="Arial" w:hAnsi="Arial"/>
          <w:b/>
          <w:color w:val="000000"/>
          <w:spacing w:val="-9"/>
          <w:sz w:val="26"/>
        </w:rPr>
        <w:t>247</w:t>
      </w:r>
    </w:p>
    <w:p w:rsidR="007B030A" w:rsidRDefault="007B030A" w:rsidP="007B030A">
      <w:pPr>
        <w:shd w:val="clear" w:color="auto" w:fill="FFFFFF"/>
        <w:tabs>
          <w:tab w:val="left" w:leader="dot" w:pos="8726"/>
        </w:tabs>
        <w:spacing w:line="302" w:lineRule="exact"/>
        <w:ind w:left="1099"/>
      </w:pPr>
      <w:r>
        <w:rPr>
          <w:rFonts w:ascii="Arial" w:hAnsi="Arial"/>
          <w:color w:val="000000"/>
          <w:spacing w:val="2"/>
          <w:sz w:val="21"/>
        </w:rPr>
        <w:t>ДОЛГОСРОЧНАЯ ТОРГОВЛЯ СОЕВОЙ МУКОЙ:</w:t>
      </w:r>
      <w:r>
        <w:rPr>
          <w:rFonts w:ascii="Arial" w:hAnsi="Arial"/>
          <w:color w:val="000000"/>
          <w:sz w:val="21"/>
        </w:rPr>
        <w:tab/>
      </w:r>
      <w:r>
        <w:rPr>
          <w:rFonts w:ascii="Arial" w:hAnsi="Arial"/>
          <w:color w:val="000000"/>
          <w:spacing w:val="3"/>
          <w:sz w:val="21"/>
        </w:rPr>
        <w:t>247</w:t>
      </w:r>
    </w:p>
    <w:p w:rsidR="007B030A" w:rsidRDefault="007B030A" w:rsidP="007B030A">
      <w:pPr>
        <w:shd w:val="clear" w:color="auto" w:fill="FFFFFF"/>
        <w:tabs>
          <w:tab w:val="left" w:leader="dot" w:pos="8726"/>
        </w:tabs>
        <w:spacing w:line="302" w:lineRule="exact"/>
        <w:ind w:left="1109"/>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5"/>
          <w:sz w:val="21"/>
        </w:rPr>
        <w:t>247</w:t>
      </w:r>
    </w:p>
    <w:p w:rsidR="007B030A" w:rsidRDefault="007B030A" w:rsidP="007B030A">
      <w:pPr>
        <w:shd w:val="clear" w:color="auto" w:fill="FFFFFF"/>
        <w:tabs>
          <w:tab w:val="left" w:leader="dot" w:pos="8726"/>
        </w:tabs>
        <w:spacing w:line="302" w:lineRule="exact"/>
        <w:ind w:left="1118"/>
      </w:pPr>
      <w:r>
        <w:rPr>
          <w:rFonts w:ascii="Arial" w:hAnsi="Arial"/>
          <w:color w:val="000000"/>
          <w:spacing w:val="-3"/>
          <w:sz w:val="21"/>
        </w:rPr>
        <w:t>КОНТЕКСТ:</w:t>
      </w:r>
      <w:r>
        <w:rPr>
          <w:rFonts w:ascii="Arial" w:hAnsi="Arial"/>
          <w:color w:val="000000"/>
          <w:sz w:val="21"/>
        </w:rPr>
        <w:tab/>
      </w:r>
      <w:r>
        <w:rPr>
          <w:rFonts w:ascii="Arial" w:hAnsi="Arial"/>
          <w:color w:val="000000"/>
          <w:spacing w:val="5"/>
          <w:sz w:val="21"/>
        </w:rPr>
        <w:t>247</w:t>
      </w:r>
    </w:p>
    <w:p w:rsidR="007B030A" w:rsidRDefault="007B030A" w:rsidP="007B030A">
      <w:pPr>
        <w:shd w:val="clear" w:color="auto" w:fill="FFFFFF"/>
        <w:tabs>
          <w:tab w:val="left" w:leader="dot" w:pos="8726"/>
        </w:tabs>
        <w:spacing w:line="302" w:lineRule="exact"/>
        <w:ind w:left="1118"/>
      </w:pPr>
      <w:r>
        <w:rPr>
          <w:rFonts w:ascii="Arial" w:hAnsi="Arial"/>
          <w:color w:val="000000"/>
          <w:spacing w:val="3"/>
          <w:sz w:val="21"/>
        </w:rPr>
        <w:t>ВЫПОЛНЕНИЕ СДЕЛКИ:</w:t>
      </w:r>
      <w:r>
        <w:rPr>
          <w:rFonts w:ascii="Arial" w:hAnsi="Arial"/>
          <w:color w:val="000000"/>
          <w:sz w:val="21"/>
        </w:rPr>
        <w:tab/>
      </w:r>
      <w:r>
        <w:rPr>
          <w:rFonts w:ascii="Arial" w:hAnsi="Arial"/>
          <w:color w:val="000000"/>
          <w:spacing w:val="3"/>
          <w:sz w:val="21"/>
        </w:rPr>
        <w:t>249</w:t>
      </w:r>
    </w:p>
    <w:p w:rsidR="007B030A" w:rsidRDefault="007B030A" w:rsidP="007B030A">
      <w:pPr>
        <w:shd w:val="clear" w:color="auto" w:fill="FFFFFF"/>
        <w:tabs>
          <w:tab w:val="left" w:leader="dot" w:pos="8726"/>
        </w:tabs>
        <w:spacing w:line="302" w:lineRule="exact"/>
        <w:ind w:left="1104"/>
      </w:pPr>
      <w:r>
        <w:rPr>
          <w:rFonts w:ascii="Arial" w:hAnsi="Arial"/>
          <w:color w:val="000000"/>
          <w:spacing w:val="1"/>
          <w:sz w:val="21"/>
        </w:rPr>
        <w:t>ТОРГОВЛЯ ПРОДОЛЖАЕТСЯ:</w:t>
      </w:r>
      <w:r>
        <w:rPr>
          <w:rFonts w:ascii="Arial" w:hAnsi="Arial"/>
          <w:color w:val="000000"/>
          <w:sz w:val="21"/>
        </w:rPr>
        <w:tab/>
      </w:r>
      <w:r>
        <w:rPr>
          <w:rFonts w:ascii="Arial" w:hAnsi="Arial"/>
          <w:color w:val="000000"/>
          <w:spacing w:val="5"/>
          <w:sz w:val="21"/>
        </w:rPr>
        <w:t>254</w:t>
      </w:r>
    </w:p>
    <w:p w:rsidR="007B030A" w:rsidRDefault="007B030A" w:rsidP="007B030A">
      <w:pPr>
        <w:shd w:val="clear" w:color="auto" w:fill="FFFFFF"/>
        <w:tabs>
          <w:tab w:val="left" w:leader="dot" w:pos="8726"/>
        </w:tabs>
        <w:spacing w:line="302" w:lineRule="exact"/>
        <w:ind w:left="1104"/>
      </w:pPr>
      <w:r>
        <w:rPr>
          <w:rFonts w:ascii="Arial" w:hAnsi="Arial"/>
          <w:color w:val="000000"/>
          <w:spacing w:val="1"/>
          <w:sz w:val="21"/>
        </w:rPr>
        <w:t>ТОРГОВЛЯ ПРОДОЛЖАЕТСЯ:</w:t>
      </w:r>
      <w:r>
        <w:rPr>
          <w:rFonts w:ascii="Arial" w:hAnsi="Arial"/>
          <w:color w:val="000000"/>
          <w:sz w:val="21"/>
        </w:rPr>
        <w:tab/>
      </w:r>
      <w:r>
        <w:rPr>
          <w:rFonts w:ascii="Arial" w:hAnsi="Arial"/>
          <w:color w:val="000000"/>
          <w:spacing w:val="3"/>
          <w:sz w:val="21"/>
        </w:rPr>
        <w:t>258</w:t>
      </w:r>
    </w:p>
    <w:p w:rsidR="007B030A" w:rsidRDefault="007B030A" w:rsidP="007B030A">
      <w:pPr>
        <w:shd w:val="clear" w:color="auto" w:fill="FFFFFF"/>
        <w:tabs>
          <w:tab w:val="left" w:leader="dot" w:pos="8726"/>
        </w:tabs>
        <w:spacing w:line="302" w:lineRule="exact"/>
        <w:ind w:left="1118"/>
      </w:pPr>
      <w:r>
        <w:rPr>
          <w:rFonts w:ascii="Arial" w:hAnsi="Arial"/>
          <w:color w:val="000000"/>
          <w:sz w:val="21"/>
        </w:rPr>
        <w:t>ВАЖНЫЕ ПРИМЕЧАНИЯ:</w:t>
      </w:r>
      <w:r>
        <w:rPr>
          <w:rFonts w:ascii="Arial" w:hAnsi="Arial"/>
          <w:color w:val="000000"/>
          <w:sz w:val="21"/>
        </w:rPr>
        <w:tab/>
      </w:r>
      <w:r>
        <w:rPr>
          <w:rFonts w:ascii="Arial" w:hAnsi="Arial"/>
          <w:color w:val="000000"/>
          <w:spacing w:val="3"/>
          <w:sz w:val="21"/>
        </w:rPr>
        <w:t>260</w:t>
      </w:r>
    </w:p>
    <w:p w:rsidR="007B030A" w:rsidRDefault="007B030A" w:rsidP="007B030A">
      <w:pPr>
        <w:shd w:val="clear" w:color="auto" w:fill="FFFFFF"/>
        <w:tabs>
          <w:tab w:val="left" w:leader="dot" w:pos="8726"/>
        </w:tabs>
        <w:spacing w:line="302" w:lineRule="exact"/>
        <w:ind w:left="1099"/>
      </w:pPr>
      <w:r>
        <w:rPr>
          <w:rFonts w:ascii="Arial" w:hAnsi="Arial"/>
          <w:color w:val="000000"/>
          <w:spacing w:val="3"/>
          <w:sz w:val="21"/>
        </w:rPr>
        <w:t>ДОПОЛНИТЕЛЬНЫЕ КОММЕНТАРИИ:</w:t>
      </w:r>
      <w:r>
        <w:rPr>
          <w:rFonts w:ascii="Arial" w:hAnsi="Arial"/>
          <w:color w:val="000000"/>
          <w:sz w:val="21"/>
        </w:rPr>
        <w:tab/>
      </w:r>
      <w:r>
        <w:rPr>
          <w:rFonts w:ascii="Arial" w:hAnsi="Arial"/>
          <w:color w:val="000000"/>
          <w:spacing w:val="3"/>
          <w:sz w:val="21"/>
        </w:rPr>
        <w:t>260</w:t>
      </w:r>
    </w:p>
    <w:p w:rsidR="007B030A" w:rsidRDefault="007B030A" w:rsidP="007B030A">
      <w:pPr>
        <w:shd w:val="clear" w:color="auto" w:fill="FFFFFF"/>
        <w:tabs>
          <w:tab w:val="left" w:leader="dot" w:pos="8722"/>
        </w:tabs>
        <w:spacing w:line="302" w:lineRule="exact"/>
        <w:ind w:left="1118"/>
      </w:pPr>
      <w:r>
        <w:rPr>
          <w:rFonts w:ascii="Arial" w:hAnsi="Arial"/>
          <w:color w:val="000000"/>
          <w:spacing w:val="5"/>
          <w:sz w:val="21"/>
        </w:rPr>
        <w:t>БЫЛА ЛИ ДОПУЩЕНА ОШИБКА?</w:t>
      </w:r>
      <w:r>
        <w:rPr>
          <w:rFonts w:ascii="Arial" w:hAnsi="Arial"/>
          <w:color w:val="000000"/>
          <w:sz w:val="21"/>
        </w:rPr>
        <w:tab/>
      </w:r>
      <w:r>
        <w:rPr>
          <w:rFonts w:ascii="Arial" w:hAnsi="Arial"/>
          <w:color w:val="000000"/>
          <w:spacing w:val="-8"/>
          <w:sz w:val="21"/>
        </w:rPr>
        <w:t>261</w:t>
      </w:r>
    </w:p>
    <w:p w:rsidR="007B030A" w:rsidRDefault="007B030A" w:rsidP="007B030A">
      <w:pPr>
        <w:shd w:val="clear" w:color="auto" w:fill="FFFFFF"/>
        <w:tabs>
          <w:tab w:val="left" w:leader="dot" w:pos="8722"/>
        </w:tabs>
        <w:spacing w:line="302" w:lineRule="exact"/>
        <w:ind w:left="1118"/>
      </w:pPr>
      <w:r>
        <w:rPr>
          <w:rFonts w:ascii="Arial" w:hAnsi="Arial"/>
          <w:color w:val="000000"/>
          <w:sz w:val="21"/>
        </w:rPr>
        <w:t>ЕЩЕ О ЛЕГКОЙ ЖАТВЕ:</w:t>
      </w:r>
      <w:r>
        <w:rPr>
          <w:rFonts w:ascii="Arial" w:hAnsi="Arial"/>
          <w:color w:val="000000"/>
          <w:sz w:val="21"/>
        </w:rPr>
        <w:tab/>
      </w:r>
      <w:r>
        <w:rPr>
          <w:rFonts w:ascii="Arial" w:hAnsi="Arial"/>
          <w:color w:val="000000"/>
          <w:spacing w:val="-8"/>
          <w:sz w:val="21"/>
        </w:rPr>
        <w:t>261</w:t>
      </w:r>
    </w:p>
    <w:p w:rsidR="007B030A" w:rsidRDefault="007B030A" w:rsidP="007B030A">
      <w:pPr>
        <w:shd w:val="clear" w:color="auto" w:fill="FFFFFF"/>
        <w:tabs>
          <w:tab w:val="left" w:leader="dot" w:pos="8726"/>
        </w:tabs>
        <w:spacing w:line="302" w:lineRule="exact"/>
        <w:ind w:left="1118"/>
      </w:pPr>
      <w:r>
        <w:rPr>
          <w:rFonts w:ascii="Arial" w:hAnsi="Arial"/>
          <w:color w:val="000000"/>
          <w:spacing w:val="-2"/>
          <w:sz w:val="21"/>
        </w:rPr>
        <w:t xml:space="preserve">КРАТКОСРОЧНАЯ ТОРГОВЛЯ </w:t>
      </w:r>
      <w:r>
        <w:rPr>
          <w:rFonts w:ascii="Arial" w:hAnsi="Arial"/>
          <w:color w:val="000000"/>
          <w:spacing w:val="-2"/>
          <w:sz w:val="21"/>
          <w:lang w:val="en-US"/>
        </w:rPr>
        <w:t>S</w:t>
      </w:r>
      <w:r>
        <w:rPr>
          <w:rFonts w:ascii="Arial" w:hAnsi="Arial"/>
          <w:color w:val="000000"/>
          <w:spacing w:val="-2"/>
          <w:sz w:val="21"/>
        </w:rPr>
        <w:t>&amp;</w:t>
      </w:r>
      <w:r>
        <w:rPr>
          <w:rFonts w:ascii="Arial" w:hAnsi="Arial"/>
          <w:color w:val="000000"/>
          <w:spacing w:val="-2"/>
          <w:sz w:val="21"/>
          <w:lang w:val="en-US"/>
        </w:rPr>
        <w:t>P</w:t>
      </w:r>
      <w:r>
        <w:rPr>
          <w:rFonts w:ascii="Arial" w:hAnsi="Arial"/>
          <w:color w:val="000000"/>
          <w:spacing w:val="-2"/>
          <w:sz w:val="21"/>
        </w:rPr>
        <w:t>:</w:t>
      </w:r>
      <w:r>
        <w:rPr>
          <w:rFonts w:ascii="Arial" w:hAnsi="Arial"/>
          <w:color w:val="000000"/>
          <w:sz w:val="21"/>
        </w:rPr>
        <w:tab/>
      </w:r>
      <w:r>
        <w:rPr>
          <w:rFonts w:ascii="Arial" w:hAnsi="Arial"/>
          <w:color w:val="000000"/>
          <w:spacing w:val="3"/>
          <w:sz w:val="21"/>
        </w:rPr>
        <w:t>262</w:t>
      </w:r>
    </w:p>
    <w:p w:rsidR="007B030A" w:rsidRDefault="007B030A" w:rsidP="007B030A">
      <w:pPr>
        <w:shd w:val="clear" w:color="auto" w:fill="FFFFFF"/>
        <w:tabs>
          <w:tab w:val="left" w:leader="dot" w:pos="8726"/>
        </w:tabs>
        <w:spacing w:line="302" w:lineRule="exact"/>
        <w:ind w:left="1109"/>
      </w:pPr>
      <w:r>
        <w:rPr>
          <w:rFonts w:ascii="Arial" w:hAnsi="Arial"/>
          <w:color w:val="000000"/>
          <w:spacing w:val="2"/>
          <w:sz w:val="21"/>
        </w:rPr>
        <w:t>ОБЩЕЕ ОБСУЖДЕНИЕ:</w:t>
      </w:r>
      <w:r>
        <w:rPr>
          <w:rFonts w:ascii="Arial" w:hAnsi="Arial"/>
          <w:color w:val="000000"/>
          <w:sz w:val="21"/>
        </w:rPr>
        <w:tab/>
      </w:r>
      <w:r>
        <w:rPr>
          <w:rFonts w:ascii="Arial" w:hAnsi="Arial"/>
          <w:color w:val="000000"/>
          <w:spacing w:val="3"/>
          <w:sz w:val="21"/>
        </w:rPr>
        <w:t>262</w:t>
      </w:r>
    </w:p>
    <w:p w:rsidR="007B030A" w:rsidRDefault="007B030A" w:rsidP="007B030A">
      <w:pPr>
        <w:shd w:val="clear" w:color="auto" w:fill="FFFFFF"/>
        <w:tabs>
          <w:tab w:val="left" w:leader="dot" w:pos="8726"/>
        </w:tabs>
        <w:spacing w:line="302" w:lineRule="exact"/>
        <w:ind w:left="1104"/>
      </w:pPr>
      <w:r>
        <w:rPr>
          <w:rFonts w:ascii="Arial" w:hAnsi="Arial"/>
          <w:color w:val="000000"/>
          <w:sz w:val="21"/>
        </w:rPr>
        <w:t>ТРЕНД:</w:t>
      </w:r>
      <w:r>
        <w:rPr>
          <w:rFonts w:ascii="Arial" w:hAnsi="Arial"/>
          <w:color w:val="000000"/>
          <w:sz w:val="21"/>
        </w:rPr>
        <w:tab/>
      </w:r>
      <w:r>
        <w:rPr>
          <w:rFonts w:ascii="Arial" w:hAnsi="Arial"/>
          <w:color w:val="000000"/>
          <w:spacing w:val="3"/>
          <w:sz w:val="21"/>
        </w:rPr>
        <w:t>262</w:t>
      </w:r>
    </w:p>
    <w:p w:rsidR="007B030A" w:rsidRDefault="007B030A" w:rsidP="007B030A">
      <w:pPr>
        <w:shd w:val="clear" w:color="auto" w:fill="FFFFFF"/>
        <w:tabs>
          <w:tab w:val="left" w:leader="dot" w:pos="8722"/>
        </w:tabs>
        <w:spacing w:line="302" w:lineRule="exact"/>
        <w:ind w:left="1099"/>
      </w:pPr>
      <w:r>
        <w:rPr>
          <w:rFonts w:ascii="Arial" w:hAnsi="Arial"/>
          <w:color w:val="000000"/>
          <w:sz w:val="21"/>
        </w:rPr>
        <w:t>АНАЛИЗ ПЕРЕКУПЛЕННОСТИ И ПЕРЕПРОДАННОСТИ:</w:t>
      </w:r>
      <w:r>
        <w:rPr>
          <w:rFonts w:ascii="Arial" w:hAnsi="Arial"/>
          <w:color w:val="000000"/>
          <w:sz w:val="21"/>
        </w:rPr>
        <w:tab/>
      </w:r>
      <w:r>
        <w:rPr>
          <w:rFonts w:ascii="Arial" w:hAnsi="Arial"/>
          <w:color w:val="000000"/>
          <w:spacing w:val="5"/>
          <w:sz w:val="21"/>
        </w:rPr>
        <w:t>264</w:t>
      </w:r>
    </w:p>
    <w:p w:rsidR="007B030A" w:rsidRDefault="007B030A" w:rsidP="007B030A">
      <w:pPr>
        <w:shd w:val="clear" w:color="auto" w:fill="FFFFFF"/>
        <w:tabs>
          <w:tab w:val="left" w:leader="dot" w:pos="8726"/>
        </w:tabs>
        <w:spacing w:line="302" w:lineRule="exact"/>
        <w:ind w:left="1118"/>
      </w:pPr>
      <w:r>
        <w:rPr>
          <w:rFonts w:ascii="Arial" w:hAnsi="Arial"/>
          <w:color w:val="000000"/>
          <w:spacing w:val="-1"/>
          <w:sz w:val="21"/>
        </w:rPr>
        <w:t>НАПРАВЛЕНИЕ:</w:t>
      </w:r>
      <w:r>
        <w:rPr>
          <w:rFonts w:ascii="Arial" w:hAnsi="Arial"/>
          <w:color w:val="000000"/>
          <w:sz w:val="21"/>
        </w:rPr>
        <w:tab/>
      </w:r>
      <w:r>
        <w:rPr>
          <w:rFonts w:ascii="Arial" w:hAnsi="Arial"/>
          <w:color w:val="000000"/>
          <w:spacing w:val="5"/>
          <w:sz w:val="21"/>
        </w:rPr>
        <w:t>264</w:t>
      </w:r>
    </w:p>
    <w:p w:rsidR="007B030A" w:rsidRDefault="007B030A" w:rsidP="007B030A">
      <w:pPr>
        <w:shd w:val="clear" w:color="auto" w:fill="FFFFFF"/>
        <w:tabs>
          <w:tab w:val="left" w:leader="dot" w:pos="8726"/>
        </w:tabs>
        <w:spacing w:line="302" w:lineRule="exact"/>
        <w:ind w:left="1109"/>
      </w:pPr>
      <w:r>
        <w:rPr>
          <w:rFonts w:ascii="Arial" w:hAnsi="Arial"/>
          <w:color w:val="000000"/>
          <w:spacing w:val="2"/>
          <w:sz w:val="21"/>
        </w:rPr>
        <w:t>ОСУЩЕСТВЛЕНИЕ СДЕЛКИ:</w:t>
      </w:r>
      <w:r>
        <w:rPr>
          <w:rFonts w:ascii="Arial" w:hAnsi="Arial"/>
          <w:color w:val="000000"/>
          <w:sz w:val="21"/>
        </w:rPr>
        <w:tab/>
      </w:r>
      <w:r>
        <w:rPr>
          <w:rFonts w:ascii="Arial" w:hAnsi="Arial"/>
          <w:color w:val="000000"/>
          <w:spacing w:val="3"/>
          <w:sz w:val="21"/>
        </w:rPr>
        <w:t>265</w:t>
      </w:r>
    </w:p>
    <w:p w:rsidR="007B030A" w:rsidRDefault="007B030A" w:rsidP="007B030A">
      <w:pPr>
        <w:shd w:val="clear" w:color="auto" w:fill="FFFFFF"/>
        <w:tabs>
          <w:tab w:val="left" w:leader="dot" w:pos="8726"/>
        </w:tabs>
        <w:spacing w:line="302" w:lineRule="exact"/>
        <w:ind w:left="1118"/>
      </w:pPr>
      <w:r>
        <w:rPr>
          <w:rFonts w:ascii="Arial" w:hAnsi="Arial"/>
          <w:color w:val="000000"/>
          <w:spacing w:val="3"/>
          <w:sz w:val="21"/>
        </w:rPr>
        <w:t>ПСИХОЛОГИЯ СДЕЛКИ:</w:t>
      </w:r>
      <w:r>
        <w:rPr>
          <w:rFonts w:ascii="Arial" w:hAnsi="Arial"/>
          <w:color w:val="000000"/>
          <w:sz w:val="21"/>
        </w:rPr>
        <w:tab/>
      </w:r>
      <w:r>
        <w:rPr>
          <w:rFonts w:ascii="Arial" w:hAnsi="Arial"/>
          <w:color w:val="000000"/>
          <w:spacing w:val="5"/>
          <w:sz w:val="21"/>
        </w:rPr>
        <w:t>267</w:t>
      </w:r>
    </w:p>
    <w:p w:rsidR="007B030A" w:rsidRDefault="007B030A" w:rsidP="007B030A">
      <w:pPr>
        <w:shd w:val="clear" w:color="auto" w:fill="FFFFFF"/>
        <w:tabs>
          <w:tab w:val="left" w:leader="dot" w:pos="8726"/>
        </w:tabs>
        <w:spacing w:line="302" w:lineRule="exact"/>
        <w:ind w:left="1118"/>
      </w:pPr>
      <w:r>
        <w:rPr>
          <w:rFonts w:ascii="Arial" w:hAnsi="Arial"/>
          <w:color w:val="000000"/>
          <w:spacing w:val="-1"/>
          <w:sz w:val="21"/>
        </w:rPr>
        <w:t>РЫНОЧНАЯ МЕХАНИКА:</w:t>
      </w:r>
      <w:r>
        <w:rPr>
          <w:rFonts w:ascii="Arial" w:hAnsi="Arial"/>
          <w:color w:val="000000"/>
          <w:sz w:val="21"/>
        </w:rPr>
        <w:tab/>
      </w:r>
      <w:r>
        <w:rPr>
          <w:rFonts w:ascii="Arial" w:hAnsi="Arial"/>
          <w:color w:val="000000"/>
          <w:spacing w:val="2"/>
          <w:sz w:val="21"/>
        </w:rPr>
        <w:t>268</w:t>
      </w:r>
    </w:p>
    <w:p w:rsidR="007B030A" w:rsidRDefault="007B030A" w:rsidP="007B030A">
      <w:pPr>
        <w:shd w:val="clear" w:color="auto" w:fill="FFFFFF"/>
        <w:tabs>
          <w:tab w:val="left" w:leader="dot" w:pos="8726"/>
        </w:tabs>
        <w:spacing w:line="302" w:lineRule="exact"/>
        <w:ind w:left="1099"/>
      </w:pPr>
      <w:r>
        <w:rPr>
          <w:rFonts w:ascii="Arial" w:hAnsi="Arial"/>
          <w:color w:val="000000"/>
          <w:spacing w:val="3"/>
          <w:sz w:val="21"/>
        </w:rPr>
        <w:t>ДОПОЛНИТЕЛЬНЫЕ КОММЕНТАРИИ:</w:t>
      </w:r>
      <w:r>
        <w:rPr>
          <w:rFonts w:ascii="Arial" w:hAnsi="Arial"/>
          <w:color w:val="000000"/>
          <w:sz w:val="21"/>
        </w:rPr>
        <w:tab/>
      </w:r>
      <w:r>
        <w:rPr>
          <w:rFonts w:ascii="Arial" w:hAnsi="Arial"/>
          <w:color w:val="000000"/>
          <w:spacing w:val="-8"/>
          <w:sz w:val="21"/>
        </w:rPr>
        <w:t>271</w:t>
      </w:r>
    </w:p>
    <w:p w:rsidR="007B030A" w:rsidRDefault="007B030A" w:rsidP="007B030A">
      <w:pPr>
        <w:shd w:val="clear" w:color="auto" w:fill="FFFFFF"/>
        <w:tabs>
          <w:tab w:val="left" w:leader="dot" w:pos="8683"/>
        </w:tabs>
        <w:spacing w:before="158"/>
        <w:ind w:left="5"/>
      </w:pPr>
      <w:r>
        <w:rPr>
          <w:rFonts w:ascii="Arial" w:hAnsi="Arial"/>
          <w:b/>
          <w:color w:val="000000"/>
          <w:spacing w:val="4"/>
          <w:sz w:val="28"/>
        </w:rPr>
        <w:t>ЭПИЛОГ</w:t>
      </w:r>
      <w:r>
        <w:rPr>
          <w:rFonts w:ascii="Arial" w:hAnsi="Arial"/>
          <w:b/>
          <w:color w:val="000000"/>
          <w:sz w:val="28"/>
        </w:rPr>
        <w:tab/>
      </w:r>
      <w:r>
        <w:rPr>
          <w:rFonts w:ascii="Arial" w:hAnsi="Arial"/>
          <w:b/>
          <w:color w:val="000000"/>
          <w:spacing w:val="-20"/>
          <w:sz w:val="28"/>
        </w:rPr>
        <w:t>273</w:t>
      </w:r>
    </w:p>
    <w:p w:rsidR="007B030A" w:rsidRDefault="007B030A" w:rsidP="007B030A">
      <w:pPr>
        <w:shd w:val="clear" w:color="auto" w:fill="FFFFFF"/>
        <w:spacing w:before="1094"/>
        <w:jc w:val="right"/>
      </w:pPr>
      <w:r>
        <w:rPr>
          <w:b/>
          <w:color w:val="000000"/>
          <w:spacing w:val="-7"/>
          <w:sz w:val="18"/>
        </w:rPr>
        <w:t>Х111</w:t>
      </w:r>
    </w:p>
    <w:p w:rsidR="007B030A" w:rsidRDefault="007B030A" w:rsidP="007B030A">
      <w:pPr>
        <w:shd w:val="clear" w:color="auto" w:fill="FFFFFF"/>
        <w:spacing w:before="1094"/>
        <w:jc w:val="right"/>
        <w:sectPr w:rsidR="007B030A">
          <w:pgSz w:w="11909" w:h="16834"/>
          <w:pgMar w:top="1440" w:right="1231" w:bottom="720" w:left="1476" w:header="720" w:footer="720" w:gutter="0"/>
          <w:cols w:space="60"/>
          <w:noEndnote/>
        </w:sectPr>
      </w:pPr>
    </w:p>
    <w:p w:rsidR="007B030A" w:rsidRDefault="007B030A" w:rsidP="007B030A">
      <w:pPr>
        <w:shd w:val="clear" w:color="auto" w:fill="FFFFFF"/>
        <w:tabs>
          <w:tab w:val="left" w:leader="dot" w:pos="8702"/>
        </w:tabs>
      </w:pPr>
      <w:r>
        <w:rPr>
          <w:rFonts w:ascii="Arial" w:hAnsi="Arial"/>
          <w:b/>
          <w:i/>
          <w:color w:val="000000"/>
          <w:spacing w:val="14"/>
          <w:sz w:val="31"/>
        </w:rPr>
        <w:t>ПРИЛОЖЕНИЕ</w:t>
      </w:r>
      <w:r>
        <w:rPr>
          <w:rFonts w:ascii="Arial" w:hAnsi="Arial"/>
          <w:b/>
          <w:i/>
          <w:color w:val="000000"/>
          <w:sz w:val="31"/>
        </w:rPr>
        <w:tab/>
      </w:r>
      <w:r>
        <w:rPr>
          <w:rFonts w:ascii="Arial" w:hAnsi="Arial"/>
          <w:b/>
          <w:color w:val="000000"/>
          <w:spacing w:val="-32"/>
          <w:sz w:val="31"/>
        </w:rPr>
        <w:t>275</w:t>
      </w:r>
    </w:p>
    <w:p w:rsidR="007B030A" w:rsidRDefault="007B030A" w:rsidP="007B030A">
      <w:pPr>
        <w:shd w:val="clear" w:color="auto" w:fill="FFFFFF"/>
        <w:spacing w:before="552" w:line="254" w:lineRule="exact"/>
        <w:ind w:left="14"/>
      </w:pPr>
      <w:r>
        <w:rPr>
          <w:rFonts w:ascii="Arial" w:hAnsi="Arial"/>
          <w:b/>
          <w:color w:val="000000"/>
          <w:spacing w:val="-5"/>
          <w:sz w:val="29"/>
        </w:rPr>
        <w:t>ПРИЛОЖЕНИЕ А</w:t>
      </w:r>
    </w:p>
    <w:p w:rsidR="007B030A" w:rsidRDefault="007B030A" w:rsidP="007B030A">
      <w:pPr>
        <w:shd w:val="clear" w:color="auto" w:fill="FFFFFF"/>
        <w:spacing w:line="254" w:lineRule="exact"/>
        <w:ind w:left="1128"/>
      </w:pPr>
      <w:r>
        <w:rPr>
          <w:rFonts w:ascii="Arial" w:hAnsi="Arial"/>
          <w:b/>
          <w:color w:val="000000"/>
          <w:spacing w:val="1"/>
          <w:sz w:val="22"/>
        </w:rPr>
        <w:t>РАСЧЕТЫ И МЕСТОНАХОЖДЕНИЕ НА ГРАФИКЕ 3x3</w:t>
      </w:r>
    </w:p>
    <w:p w:rsidR="007B030A" w:rsidRDefault="007B030A" w:rsidP="007B030A">
      <w:pPr>
        <w:shd w:val="clear" w:color="auto" w:fill="FFFFFF"/>
        <w:tabs>
          <w:tab w:val="left" w:leader="dot" w:pos="8698"/>
        </w:tabs>
        <w:spacing w:line="254" w:lineRule="exact"/>
        <w:ind w:left="1123"/>
      </w:pPr>
      <w:r>
        <w:rPr>
          <w:rFonts w:ascii="Arial" w:hAnsi="Arial"/>
          <w:b/>
          <w:color w:val="000000"/>
          <w:spacing w:val="2"/>
          <w:sz w:val="22"/>
        </w:rPr>
        <w:t>СМЕЩЕННОЙ СКОЛЬЗЯЩЕЙ СРЕДНЕЙ</w:t>
      </w:r>
      <w:r>
        <w:rPr>
          <w:rFonts w:ascii="Arial" w:hAnsi="Arial"/>
          <w:b/>
          <w:color w:val="000000"/>
          <w:sz w:val="22"/>
        </w:rPr>
        <w:tab/>
      </w:r>
      <w:r>
        <w:rPr>
          <w:rFonts w:ascii="Arial" w:hAnsi="Arial"/>
          <w:b/>
          <w:color w:val="000000"/>
          <w:spacing w:val="12"/>
          <w:sz w:val="22"/>
        </w:rPr>
        <w:t>275</w:t>
      </w:r>
    </w:p>
    <w:p w:rsidR="007B030A" w:rsidRDefault="007B030A" w:rsidP="007B030A">
      <w:pPr>
        <w:shd w:val="clear" w:color="auto" w:fill="FFFFFF"/>
        <w:tabs>
          <w:tab w:val="left" w:leader="dot" w:pos="8746"/>
        </w:tabs>
        <w:spacing w:line="254" w:lineRule="exact"/>
        <w:ind w:left="1123"/>
      </w:pPr>
      <w:r>
        <w:rPr>
          <w:rFonts w:ascii="Arial" w:hAnsi="Arial"/>
          <w:color w:val="000000"/>
          <w:spacing w:val="-7"/>
          <w:sz w:val="22"/>
        </w:rPr>
        <w:t>ОПРЕДЕЛЕНИЕ:</w:t>
      </w:r>
      <w:r>
        <w:rPr>
          <w:rFonts w:ascii="Arial" w:hAnsi="Arial"/>
          <w:color w:val="000000"/>
          <w:sz w:val="22"/>
        </w:rPr>
        <w:tab/>
      </w:r>
      <w:r>
        <w:rPr>
          <w:rFonts w:ascii="Arial" w:hAnsi="Arial"/>
          <w:color w:val="000000"/>
          <w:spacing w:val="-2"/>
          <w:sz w:val="22"/>
        </w:rPr>
        <w:t>275</w:t>
      </w:r>
    </w:p>
    <w:p w:rsidR="007B030A" w:rsidRDefault="007B030A" w:rsidP="007B030A">
      <w:pPr>
        <w:shd w:val="clear" w:color="auto" w:fill="FFFFFF"/>
        <w:tabs>
          <w:tab w:val="left" w:leader="dot" w:pos="8746"/>
        </w:tabs>
        <w:spacing w:before="53"/>
        <w:ind w:left="1133"/>
      </w:pPr>
      <w:r>
        <w:rPr>
          <w:rFonts w:ascii="Arial" w:hAnsi="Arial"/>
          <w:color w:val="000000"/>
          <w:spacing w:val="-8"/>
          <w:sz w:val="22"/>
        </w:rPr>
        <w:t>ПРИМЕР:</w:t>
      </w:r>
      <w:r>
        <w:rPr>
          <w:rFonts w:ascii="Arial" w:hAnsi="Arial"/>
          <w:color w:val="000000"/>
          <w:sz w:val="22"/>
        </w:rPr>
        <w:tab/>
      </w:r>
      <w:r>
        <w:rPr>
          <w:rFonts w:ascii="Arial" w:hAnsi="Arial"/>
          <w:color w:val="000000"/>
          <w:spacing w:val="-2"/>
          <w:sz w:val="22"/>
        </w:rPr>
        <w:t>275</w:t>
      </w:r>
    </w:p>
    <w:p w:rsidR="007B030A" w:rsidRDefault="007B030A" w:rsidP="007B030A">
      <w:pPr>
        <w:shd w:val="clear" w:color="auto" w:fill="FFFFFF"/>
        <w:spacing w:before="211" w:line="259" w:lineRule="exact"/>
        <w:ind w:left="14"/>
      </w:pPr>
      <w:r>
        <w:rPr>
          <w:rFonts w:ascii="Arial" w:hAnsi="Arial"/>
          <w:b/>
          <w:color w:val="000000"/>
          <w:spacing w:val="-5"/>
          <w:w w:val="116"/>
          <w:sz w:val="25"/>
        </w:rPr>
        <w:t>ПРИЛОЖЕНИЕ В</w:t>
      </w:r>
    </w:p>
    <w:p w:rsidR="007B030A" w:rsidRDefault="007B030A" w:rsidP="007B030A">
      <w:pPr>
        <w:shd w:val="clear" w:color="auto" w:fill="FFFFFF"/>
        <w:spacing w:line="259" w:lineRule="exact"/>
        <w:ind w:left="1128"/>
      </w:pPr>
      <w:r>
        <w:rPr>
          <w:rFonts w:ascii="Courier New" w:hAnsi="Courier New"/>
          <w:b/>
          <w:color w:val="000000"/>
          <w:spacing w:val="2"/>
          <w:sz w:val="26"/>
        </w:rPr>
        <w:t>ОДНОВРЕМЕННОЕ ИСПОЛЬЗОВАНИЕ</w:t>
      </w:r>
    </w:p>
    <w:p w:rsidR="007B030A" w:rsidRDefault="007B030A" w:rsidP="007B030A">
      <w:pPr>
        <w:shd w:val="clear" w:color="auto" w:fill="FFFFFF"/>
        <w:tabs>
          <w:tab w:val="left" w:leader="dot" w:pos="8702"/>
        </w:tabs>
        <w:spacing w:line="259" w:lineRule="exact"/>
        <w:ind w:left="1133"/>
      </w:pPr>
      <w:r>
        <w:rPr>
          <w:rFonts w:ascii="Arial" w:hAnsi="Arial"/>
          <w:b/>
          <w:color w:val="000000"/>
          <w:spacing w:val="2"/>
          <w:sz w:val="22"/>
          <w:lang w:val="en-US"/>
        </w:rPr>
        <w:t>FibNodes</w:t>
      </w:r>
      <w:r>
        <w:rPr>
          <w:rFonts w:ascii="Arial" w:hAnsi="Arial"/>
          <w:b/>
          <w:color w:val="000000"/>
          <w:spacing w:val="2"/>
          <w:sz w:val="22"/>
        </w:rPr>
        <w:t xml:space="preserve">™ и </w:t>
      </w:r>
      <w:r>
        <w:rPr>
          <w:rFonts w:ascii="Arial" w:hAnsi="Arial"/>
          <w:b/>
          <w:color w:val="000000"/>
          <w:spacing w:val="2"/>
          <w:sz w:val="22"/>
          <w:lang w:val="en-US"/>
        </w:rPr>
        <w:t>TradeStation</w:t>
      </w:r>
      <w:r>
        <w:rPr>
          <w:rFonts w:ascii="Arial" w:hAnsi="Arial"/>
          <w:b/>
          <w:color w:val="000000"/>
          <w:spacing w:val="2"/>
          <w:sz w:val="22"/>
        </w:rPr>
        <w:t>®</w:t>
      </w:r>
      <w:r>
        <w:rPr>
          <w:rFonts w:ascii="Arial" w:hAnsi="Arial"/>
          <w:b/>
          <w:color w:val="000000"/>
          <w:sz w:val="22"/>
        </w:rPr>
        <w:tab/>
      </w:r>
      <w:r>
        <w:rPr>
          <w:rFonts w:ascii="Arial" w:hAnsi="Arial"/>
          <w:b/>
          <w:color w:val="000000"/>
          <w:spacing w:val="12"/>
          <w:sz w:val="22"/>
        </w:rPr>
        <w:t>276</w:t>
      </w:r>
    </w:p>
    <w:p w:rsidR="007B030A" w:rsidRDefault="007B030A" w:rsidP="007B030A">
      <w:pPr>
        <w:shd w:val="clear" w:color="auto" w:fill="FFFFFF"/>
        <w:tabs>
          <w:tab w:val="left" w:leader="dot" w:pos="8746"/>
        </w:tabs>
        <w:spacing w:line="259" w:lineRule="exact"/>
        <w:ind w:left="1138"/>
      </w:pPr>
      <w:r>
        <w:rPr>
          <w:rFonts w:ascii="Arial" w:hAnsi="Arial"/>
          <w:color w:val="000000"/>
          <w:spacing w:val="-5"/>
          <w:sz w:val="23"/>
        </w:rPr>
        <w:t xml:space="preserve">Пользователи </w:t>
      </w:r>
      <w:r>
        <w:rPr>
          <w:rFonts w:ascii="Arial" w:hAnsi="Arial"/>
          <w:color w:val="000000"/>
          <w:spacing w:val="-5"/>
          <w:sz w:val="23"/>
          <w:lang w:val="en-US"/>
        </w:rPr>
        <w:t>Windows</w:t>
      </w:r>
      <w:r>
        <w:rPr>
          <w:rFonts w:ascii="Arial" w:hAnsi="Arial"/>
          <w:color w:val="000000"/>
          <w:spacing w:val="-5"/>
          <w:sz w:val="23"/>
        </w:rPr>
        <w:t>® 3.1:</w:t>
      </w:r>
      <w:r>
        <w:rPr>
          <w:rFonts w:ascii="Arial" w:hAnsi="Arial"/>
          <w:color w:val="000000"/>
          <w:sz w:val="23"/>
        </w:rPr>
        <w:tab/>
      </w:r>
      <w:r>
        <w:rPr>
          <w:rFonts w:ascii="Arial" w:hAnsi="Arial"/>
          <w:color w:val="000000"/>
          <w:spacing w:val="-8"/>
          <w:sz w:val="23"/>
        </w:rPr>
        <w:t>276</w:t>
      </w:r>
    </w:p>
    <w:p w:rsidR="007B030A" w:rsidRDefault="007B030A" w:rsidP="007B030A">
      <w:pPr>
        <w:shd w:val="clear" w:color="auto" w:fill="FFFFFF"/>
        <w:tabs>
          <w:tab w:val="left" w:leader="dot" w:pos="8746"/>
        </w:tabs>
        <w:spacing w:before="43"/>
        <w:ind w:left="1133"/>
      </w:pPr>
      <w:r>
        <w:rPr>
          <w:rFonts w:ascii="Arial" w:hAnsi="Arial"/>
          <w:color w:val="000000"/>
          <w:spacing w:val="-6"/>
          <w:sz w:val="23"/>
        </w:rPr>
        <w:t xml:space="preserve">Пользователи </w:t>
      </w:r>
      <w:r>
        <w:rPr>
          <w:rFonts w:ascii="Arial" w:hAnsi="Arial"/>
          <w:color w:val="000000"/>
          <w:spacing w:val="-6"/>
          <w:sz w:val="23"/>
          <w:lang w:val="en-US"/>
        </w:rPr>
        <w:t>Windows</w:t>
      </w:r>
      <w:r>
        <w:rPr>
          <w:rFonts w:ascii="Arial" w:hAnsi="Arial"/>
          <w:color w:val="000000"/>
          <w:spacing w:val="-6"/>
          <w:sz w:val="23"/>
        </w:rPr>
        <w:t>® 95:</w:t>
      </w:r>
      <w:r>
        <w:rPr>
          <w:rFonts w:ascii="Arial" w:hAnsi="Arial"/>
          <w:color w:val="000000"/>
          <w:sz w:val="23"/>
        </w:rPr>
        <w:tab/>
      </w:r>
      <w:r>
        <w:rPr>
          <w:rFonts w:ascii="Arial" w:hAnsi="Arial"/>
          <w:color w:val="000000"/>
          <w:spacing w:val="-8"/>
          <w:sz w:val="23"/>
        </w:rPr>
        <w:t>276</w:t>
      </w:r>
    </w:p>
    <w:p w:rsidR="007B030A" w:rsidRDefault="007B030A" w:rsidP="007B030A">
      <w:pPr>
        <w:shd w:val="clear" w:color="auto" w:fill="FFFFFF"/>
        <w:spacing w:before="216" w:line="254" w:lineRule="exact"/>
        <w:ind w:left="19"/>
      </w:pPr>
      <w:r>
        <w:rPr>
          <w:rFonts w:ascii="Arial" w:hAnsi="Arial"/>
          <w:b/>
          <w:color w:val="000000"/>
          <w:spacing w:val="-5"/>
          <w:sz w:val="29"/>
        </w:rPr>
        <w:t>ПРИЛОЖЕНИЕ С</w:t>
      </w:r>
    </w:p>
    <w:p w:rsidR="007B030A" w:rsidRDefault="007B030A" w:rsidP="007B030A">
      <w:pPr>
        <w:shd w:val="clear" w:color="auto" w:fill="FFFFFF"/>
        <w:spacing w:line="254" w:lineRule="exact"/>
        <w:ind w:left="1133"/>
      </w:pPr>
      <w:r>
        <w:rPr>
          <w:rFonts w:ascii="Arial" w:hAnsi="Arial"/>
          <w:b/>
          <w:color w:val="000000"/>
          <w:spacing w:val="1"/>
          <w:sz w:val="22"/>
        </w:rPr>
        <w:t xml:space="preserve">НАСТРОЙКА </w:t>
      </w:r>
      <w:r>
        <w:rPr>
          <w:rFonts w:ascii="Arial" w:hAnsi="Arial"/>
          <w:b/>
          <w:color w:val="000000"/>
          <w:spacing w:val="1"/>
          <w:sz w:val="22"/>
          <w:lang w:val="en-US"/>
        </w:rPr>
        <w:t>FibNodes</w:t>
      </w:r>
      <w:r>
        <w:rPr>
          <w:rFonts w:ascii="Arial" w:hAnsi="Arial"/>
          <w:b/>
          <w:color w:val="000000"/>
          <w:spacing w:val="1"/>
          <w:sz w:val="22"/>
        </w:rPr>
        <w:t>™ ДЛЯ ПОЛЬЗОВАТЕЛЕЙ</w:t>
      </w:r>
    </w:p>
    <w:p w:rsidR="007B030A" w:rsidRDefault="007B030A" w:rsidP="007B030A">
      <w:pPr>
        <w:shd w:val="clear" w:color="auto" w:fill="FFFFFF"/>
        <w:tabs>
          <w:tab w:val="left" w:leader="dot" w:pos="8698"/>
        </w:tabs>
        <w:spacing w:line="254" w:lineRule="exact"/>
        <w:ind w:left="1118"/>
      </w:pPr>
      <w:r>
        <w:rPr>
          <w:rFonts w:ascii="Arial" w:hAnsi="Arial"/>
          <w:b/>
          <w:color w:val="000000"/>
          <w:sz w:val="22"/>
          <w:lang w:val="en-US"/>
        </w:rPr>
        <w:t>ASPEN</w:t>
      </w:r>
      <w:r>
        <w:rPr>
          <w:rFonts w:ascii="Arial" w:hAnsi="Arial"/>
          <w:b/>
          <w:color w:val="000000"/>
          <w:sz w:val="22"/>
        </w:rPr>
        <w:t xml:space="preserve"> </w:t>
      </w:r>
      <w:r>
        <w:rPr>
          <w:rFonts w:ascii="Arial" w:hAnsi="Arial"/>
          <w:b/>
          <w:color w:val="000000"/>
          <w:sz w:val="22"/>
          <w:lang w:val="en-US"/>
        </w:rPr>
        <w:t>GRAPHICS</w:t>
      </w:r>
      <w:r>
        <w:rPr>
          <w:rFonts w:ascii="Arial" w:hAnsi="Arial"/>
          <w:b/>
          <w:color w:val="000000"/>
          <w:sz w:val="22"/>
        </w:rPr>
        <w:t xml:space="preserve">™ </w:t>
      </w:r>
      <w:r>
        <w:rPr>
          <w:rFonts w:ascii="Arial" w:hAnsi="Arial"/>
          <w:b/>
          <w:color w:val="000000"/>
          <w:sz w:val="22"/>
          <w:lang w:val="en-US"/>
        </w:rPr>
        <w:t>Windows</w:t>
      </w:r>
      <w:r>
        <w:rPr>
          <w:rFonts w:ascii="Arial" w:hAnsi="Arial"/>
          <w:b/>
          <w:color w:val="000000"/>
          <w:sz w:val="22"/>
        </w:rPr>
        <w:t>® 3.1</w:t>
      </w:r>
      <w:r>
        <w:rPr>
          <w:rFonts w:ascii="Arial" w:hAnsi="Arial"/>
          <w:b/>
          <w:color w:val="000000"/>
          <w:sz w:val="22"/>
        </w:rPr>
        <w:tab/>
      </w:r>
      <w:r>
        <w:rPr>
          <w:rFonts w:ascii="Arial" w:hAnsi="Arial"/>
          <w:b/>
          <w:color w:val="000000"/>
          <w:spacing w:val="14"/>
          <w:sz w:val="22"/>
        </w:rPr>
        <w:t>277</w:t>
      </w:r>
    </w:p>
    <w:p w:rsidR="007B030A" w:rsidRDefault="007B030A" w:rsidP="007B030A">
      <w:pPr>
        <w:shd w:val="clear" w:color="auto" w:fill="FFFFFF"/>
        <w:spacing w:line="254" w:lineRule="exact"/>
        <w:ind w:left="1133"/>
      </w:pPr>
      <w:r>
        <w:rPr>
          <w:rFonts w:ascii="Arial" w:hAnsi="Arial"/>
          <w:color w:val="000000"/>
          <w:spacing w:val="-4"/>
          <w:sz w:val="22"/>
        </w:rPr>
        <w:t xml:space="preserve">НАСТРОЙКА </w:t>
      </w:r>
      <w:r>
        <w:rPr>
          <w:rFonts w:ascii="Arial" w:hAnsi="Arial"/>
          <w:color w:val="000000"/>
          <w:spacing w:val="-4"/>
          <w:sz w:val="22"/>
          <w:lang w:val="en-US"/>
        </w:rPr>
        <w:t>FibNodes</w:t>
      </w:r>
      <w:r>
        <w:rPr>
          <w:rFonts w:ascii="Arial" w:hAnsi="Arial"/>
          <w:color w:val="000000"/>
          <w:spacing w:val="-4"/>
          <w:sz w:val="22"/>
        </w:rPr>
        <w:t>™ ДЛЯ ПОЛЬЗОВАТЕЛЕЙ</w:t>
      </w:r>
    </w:p>
    <w:p w:rsidR="007B030A" w:rsidRDefault="007B030A" w:rsidP="007B030A">
      <w:pPr>
        <w:shd w:val="clear" w:color="auto" w:fill="FFFFFF"/>
        <w:tabs>
          <w:tab w:val="left" w:leader="dot" w:pos="8746"/>
        </w:tabs>
        <w:spacing w:line="254" w:lineRule="exact"/>
        <w:ind w:left="1118"/>
      </w:pPr>
      <w:r>
        <w:rPr>
          <w:rFonts w:ascii="Arial" w:hAnsi="Arial"/>
          <w:color w:val="000000"/>
          <w:spacing w:val="-7"/>
          <w:sz w:val="22"/>
          <w:lang w:val="en-US"/>
        </w:rPr>
        <w:t>ASPEN</w:t>
      </w:r>
      <w:r>
        <w:rPr>
          <w:rFonts w:ascii="Arial" w:hAnsi="Arial"/>
          <w:color w:val="000000"/>
          <w:spacing w:val="-7"/>
          <w:sz w:val="22"/>
        </w:rPr>
        <w:t xml:space="preserve"> </w:t>
      </w:r>
      <w:r>
        <w:rPr>
          <w:rFonts w:ascii="Arial" w:hAnsi="Arial"/>
          <w:color w:val="000000"/>
          <w:spacing w:val="-7"/>
          <w:sz w:val="22"/>
          <w:lang w:val="en-US"/>
        </w:rPr>
        <w:t>GRAPHICS</w:t>
      </w:r>
      <w:r>
        <w:rPr>
          <w:rFonts w:ascii="Arial" w:hAnsi="Arial"/>
          <w:color w:val="000000"/>
          <w:spacing w:val="-7"/>
          <w:sz w:val="22"/>
        </w:rPr>
        <w:t xml:space="preserve">™ </w:t>
      </w:r>
      <w:r>
        <w:rPr>
          <w:rFonts w:ascii="Arial" w:hAnsi="Arial"/>
          <w:color w:val="000000"/>
          <w:spacing w:val="-7"/>
          <w:sz w:val="22"/>
          <w:lang w:val="en-US"/>
        </w:rPr>
        <w:t>Windows</w:t>
      </w:r>
      <w:r>
        <w:rPr>
          <w:rFonts w:ascii="Arial" w:hAnsi="Arial"/>
          <w:color w:val="000000"/>
          <w:spacing w:val="-7"/>
          <w:sz w:val="22"/>
        </w:rPr>
        <w:t>® 95</w:t>
      </w:r>
      <w:r>
        <w:rPr>
          <w:rFonts w:ascii="Arial" w:hAnsi="Arial"/>
          <w:color w:val="000000"/>
          <w:sz w:val="22"/>
        </w:rPr>
        <w:tab/>
      </w:r>
      <w:r>
        <w:rPr>
          <w:rFonts w:ascii="Arial" w:hAnsi="Arial"/>
          <w:color w:val="000000"/>
          <w:spacing w:val="-2"/>
          <w:sz w:val="22"/>
        </w:rPr>
        <w:t>278</w:t>
      </w:r>
    </w:p>
    <w:p w:rsidR="007B030A" w:rsidRDefault="007B030A" w:rsidP="007B030A">
      <w:pPr>
        <w:shd w:val="clear" w:color="auto" w:fill="FFFFFF"/>
        <w:tabs>
          <w:tab w:val="left" w:leader="dot" w:pos="8746"/>
        </w:tabs>
        <w:spacing w:before="53"/>
        <w:ind w:left="1133"/>
        <w:rPr>
          <w:lang w:val="en-US"/>
        </w:rPr>
      </w:pPr>
      <w:r>
        <w:rPr>
          <w:rFonts w:ascii="Arial" w:hAnsi="Arial"/>
          <w:color w:val="000000"/>
          <w:spacing w:val="-8"/>
          <w:sz w:val="22"/>
        </w:rPr>
        <w:t>НАЛОЖЕНИЕ</w:t>
      </w:r>
      <w:r>
        <w:rPr>
          <w:rFonts w:ascii="Arial" w:hAnsi="Arial"/>
          <w:color w:val="000000"/>
          <w:spacing w:val="-8"/>
          <w:sz w:val="22"/>
          <w:lang w:val="en-US"/>
        </w:rPr>
        <w:t xml:space="preserve"> FibNodes™ HA ASPEN GRAPHICS™:</w:t>
      </w:r>
      <w:r>
        <w:rPr>
          <w:rFonts w:ascii="Arial" w:hAnsi="Arial"/>
          <w:color w:val="000000"/>
          <w:sz w:val="22"/>
          <w:lang w:val="en-US"/>
        </w:rPr>
        <w:tab/>
      </w:r>
      <w:r>
        <w:rPr>
          <w:rFonts w:ascii="Arial" w:hAnsi="Arial"/>
          <w:color w:val="000000"/>
          <w:spacing w:val="-4"/>
          <w:sz w:val="22"/>
          <w:lang w:val="en-US"/>
        </w:rPr>
        <w:t>278</w:t>
      </w:r>
    </w:p>
    <w:p w:rsidR="007B030A" w:rsidRDefault="007B030A" w:rsidP="007B030A">
      <w:pPr>
        <w:shd w:val="clear" w:color="auto" w:fill="FFFFFF"/>
        <w:tabs>
          <w:tab w:val="left" w:leader="dot" w:pos="8746"/>
        </w:tabs>
        <w:spacing w:before="48"/>
        <w:ind w:left="1123"/>
      </w:pPr>
      <w:r>
        <w:rPr>
          <w:rFonts w:ascii="Arial" w:hAnsi="Arial"/>
          <w:color w:val="000000"/>
          <w:spacing w:val="-7"/>
          <w:sz w:val="22"/>
        </w:rPr>
        <w:t xml:space="preserve">ОДНОВРЕМЕННЫЙ ПРОСМОТР </w:t>
      </w:r>
      <w:r>
        <w:rPr>
          <w:rFonts w:ascii="Arial" w:hAnsi="Arial"/>
          <w:color w:val="000000"/>
          <w:spacing w:val="-7"/>
          <w:sz w:val="22"/>
          <w:lang w:val="en-US"/>
        </w:rPr>
        <w:t>FibNodes</w:t>
      </w:r>
      <w:r>
        <w:rPr>
          <w:rFonts w:ascii="Arial" w:hAnsi="Arial"/>
          <w:color w:val="000000"/>
          <w:spacing w:val="-7"/>
          <w:sz w:val="22"/>
        </w:rPr>
        <w:t xml:space="preserve">™ И </w:t>
      </w:r>
      <w:r>
        <w:rPr>
          <w:rFonts w:ascii="Arial" w:hAnsi="Arial"/>
          <w:color w:val="000000"/>
          <w:spacing w:val="-7"/>
          <w:sz w:val="22"/>
          <w:lang w:val="en-US"/>
        </w:rPr>
        <w:t>ASPEN</w:t>
      </w:r>
      <w:r>
        <w:rPr>
          <w:rFonts w:ascii="Arial" w:hAnsi="Arial"/>
          <w:color w:val="000000"/>
          <w:spacing w:val="-7"/>
          <w:sz w:val="22"/>
        </w:rPr>
        <w:t xml:space="preserve"> </w:t>
      </w:r>
      <w:r>
        <w:rPr>
          <w:rFonts w:ascii="Arial" w:hAnsi="Arial"/>
          <w:color w:val="000000"/>
          <w:spacing w:val="-7"/>
          <w:sz w:val="22"/>
          <w:lang w:val="en-US"/>
        </w:rPr>
        <w:t>GRAPHICS</w:t>
      </w:r>
      <w:r>
        <w:rPr>
          <w:rFonts w:ascii="Arial" w:hAnsi="Arial"/>
          <w:color w:val="000000"/>
          <w:spacing w:val="-7"/>
          <w:sz w:val="22"/>
        </w:rPr>
        <w:t>™:</w:t>
      </w:r>
      <w:r>
        <w:rPr>
          <w:rFonts w:ascii="Arial" w:hAnsi="Arial"/>
          <w:color w:val="000000"/>
          <w:sz w:val="22"/>
        </w:rPr>
        <w:tab/>
      </w:r>
      <w:r>
        <w:rPr>
          <w:rFonts w:ascii="Arial" w:hAnsi="Arial"/>
          <w:color w:val="000000"/>
          <w:spacing w:val="-2"/>
          <w:sz w:val="22"/>
        </w:rPr>
        <w:t>278</w:t>
      </w:r>
    </w:p>
    <w:p w:rsidR="007B030A" w:rsidRDefault="007B030A" w:rsidP="007B030A">
      <w:pPr>
        <w:shd w:val="clear" w:color="auto" w:fill="FFFFFF"/>
        <w:spacing w:before="154"/>
        <w:ind w:left="14"/>
      </w:pPr>
      <w:r>
        <w:rPr>
          <w:rFonts w:ascii="Arial" w:hAnsi="Arial"/>
          <w:b/>
          <w:color w:val="000000"/>
          <w:spacing w:val="-3"/>
          <w:sz w:val="29"/>
        </w:rPr>
        <w:t xml:space="preserve">ПРИЛОЖЕНИЕ </w:t>
      </w:r>
      <w:r>
        <w:rPr>
          <w:rFonts w:ascii="Arial" w:hAnsi="Arial"/>
          <w:b/>
          <w:color w:val="000000"/>
          <w:spacing w:val="-3"/>
          <w:sz w:val="29"/>
          <w:lang w:val="en-US"/>
        </w:rPr>
        <w:t>D</w:t>
      </w:r>
    </w:p>
    <w:p w:rsidR="007B030A" w:rsidRDefault="007B030A" w:rsidP="007B030A">
      <w:pPr>
        <w:shd w:val="clear" w:color="auto" w:fill="FFFFFF"/>
        <w:spacing w:line="302" w:lineRule="exact"/>
        <w:ind w:left="1138"/>
      </w:pPr>
      <w:r>
        <w:rPr>
          <w:rFonts w:ascii="Arial" w:hAnsi="Arial"/>
          <w:color w:val="000000"/>
          <w:spacing w:val="-9"/>
          <w:sz w:val="23"/>
        </w:rPr>
        <w:t xml:space="preserve">ВВОДЫ В </w:t>
      </w:r>
      <w:r>
        <w:rPr>
          <w:rFonts w:ascii="Arial" w:hAnsi="Arial"/>
          <w:color w:val="000000"/>
          <w:spacing w:val="-9"/>
          <w:sz w:val="23"/>
          <w:lang w:val="en-US"/>
        </w:rPr>
        <w:t>TradeStation</w:t>
      </w:r>
      <w:r>
        <w:rPr>
          <w:rFonts w:ascii="Arial" w:hAnsi="Arial"/>
          <w:color w:val="000000"/>
          <w:spacing w:val="-9"/>
          <w:sz w:val="23"/>
        </w:rPr>
        <w:t xml:space="preserve">® ДЛЯ ЭМУЛЯЦИИ ИЗУЧЕНИЙ В </w:t>
      </w:r>
      <w:r>
        <w:rPr>
          <w:rFonts w:ascii="Arial" w:hAnsi="Arial"/>
          <w:color w:val="000000"/>
          <w:spacing w:val="-9"/>
          <w:sz w:val="23"/>
          <w:lang w:val="en-US"/>
        </w:rPr>
        <w:t>DiNapoli</w:t>
      </w:r>
      <w:r>
        <w:rPr>
          <w:rFonts w:ascii="Arial" w:hAnsi="Arial"/>
          <w:color w:val="000000"/>
          <w:spacing w:val="-9"/>
          <w:sz w:val="23"/>
        </w:rPr>
        <w:t xml:space="preserve"> </w:t>
      </w:r>
      <w:r>
        <w:rPr>
          <w:rFonts w:ascii="Arial" w:hAnsi="Arial"/>
          <w:color w:val="000000"/>
          <w:spacing w:val="-9"/>
          <w:sz w:val="23"/>
          <w:lang w:val="en-US"/>
        </w:rPr>
        <w:t>Levels</w:t>
      </w:r>
      <w:r>
        <w:rPr>
          <w:rFonts w:ascii="Arial" w:hAnsi="Arial"/>
          <w:color w:val="000000"/>
          <w:spacing w:val="-9"/>
          <w:sz w:val="23"/>
        </w:rPr>
        <w:t>™. . 279</w:t>
      </w:r>
    </w:p>
    <w:p w:rsidR="007B030A" w:rsidRDefault="007B030A" w:rsidP="007B030A">
      <w:pPr>
        <w:shd w:val="clear" w:color="auto" w:fill="FFFFFF"/>
        <w:tabs>
          <w:tab w:val="left" w:leader="dot" w:pos="8750"/>
        </w:tabs>
        <w:spacing w:line="302" w:lineRule="exact"/>
        <w:ind w:left="1133"/>
      </w:pPr>
      <w:r>
        <w:rPr>
          <w:rFonts w:ascii="Arial" w:hAnsi="Arial"/>
          <w:color w:val="000000"/>
          <w:spacing w:val="-5"/>
          <w:sz w:val="22"/>
        </w:rPr>
        <w:t>СХОЖДЕНИЕ-РАСХОЖДЕНИЕ СКОЛЬЗЯЩИХ СРЕДНИХ (</w:t>
      </w:r>
      <w:r>
        <w:rPr>
          <w:rFonts w:ascii="Arial" w:hAnsi="Arial"/>
          <w:color w:val="000000"/>
          <w:spacing w:val="-5"/>
          <w:sz w:val="22"/>
          <w:lang w:val="en-US"/>
        </w:rPr>
        <w:t>MACD</w:t>
      </w:r>
      <w:r>
        <w:rPr>
          <w:rFonts w:ascii="Arial" w:hAnsi="Arial"/>
          <w:color w:val="000000"/>
          <w:spacing w:val="-5"/>
          <w:sz w:val="22"/>
        </w:rPr>
        <w:t>)</w:t>
      </w:r>
      <w:r>
        <w:rPr>
          <w:rFonts w:ascii="Arial" w:hAnsi="Arial"/>
          <w:color w:val="000000"/>
          <w:sz w:val="22"/>
        </w:rPr>
        <w:tab/>
      </w:r>
      <w:r>
        <w:rPr>
          <w:rFonts w:ascii="Arial" w:hAnsi="Arial"/>
          <w:color w:val="000000"/>
          <w:spacing w:val="-2"/>
          <w:sz w:val="22"/>
        </w:rPr>
        <w:t>279</w:t>
      </w:r>
    </w:p>
    <w:p w:rsidR="007B030A" w:rsidRDefault="007B030A" w:rsidP="007B030A">
      <w:pPr>
        <w:shd w:val="clear" w:color="auto" w:fill="FFFFFF"/>
        <w:tabs>
          <w:tab w:val="left" w:leader="dot" w:pos="8750"/>
        </w:tabs>
        <w:spacing w:line="302" w:lineRule="exact"/>
        <w:ind w:left="1128"/>
      </w:pPr>
      <w:r>
        <w:rPr>
          <w:rFonts w:ascii="Arial" w:hAnsi="Arial"/>
          <w:color w:val="000000"/>
          <w:spacing w:val="-4"/>
          <w:sz w:val="22"/>
        </w:rPr>
        <w:t>СМЕЩЕННЫЕ СКОЛЬЗЯЩИЕ СРЕДНИЕ</w:t>
      </w:r>
      <w:r>
        <w:rPr>
          <w:rFonts w:ascii="Arial" w:hAnsi="Arial"/>
          <w:color w:val="000000"/>
          <w:sz w:val="22"/>
        </w:rPr>
        <w:tab/>
      </w:r>
      <w:r>
        <w:rPr>
          <w:rFonts w:ascii="Arial" w:hAnsi="Arial"/>
          <w:color w:val="000000"/>
          <w:spacing w:val="-2"/>
          <w:sz w:val="22"/>
        </w:rPr>
        <w:t>279</w:t>
      </w:r>
    </w:p>
    <w:p w:rsidR="007B030A" w:rsidRDefault="007B030A" w:rsidP="007B030A">
      <w:pPr>
        <w:shd w:val="clear" w:color="auto" w:fill="FFFFFF"/>
        <w:tabs>
          <w:tab w:val="left" w:leader="dot" w:pos="8746"/>
        </w:tabs>
        <w:spacing w:line="302" w:lineRule="exact"/>
        <w:ind w:left="1128"/>
      </w:pPr>
      <w:r>
        <w:rPr>
          <w:rFonts w:ascii="Arial" w:hAnsi="Arial"/>
          <w:color w:val="000000"/>
          <w:spacing w:val="-5"/>
          <w:sz w:val="22"/>
        </w:rPr>
        <w:t>ОСЦИЛЛЯТОР БЕСТРЕНДОВОСТИ</w:t>
      </w:r>
      <w:r>
        <w:rPr>
          <w:rFonts w:ascii="Arial" w:hAnsi="Arial"/>
          <w:color w:val="000000"/>
          <w:sz w:val="22"/>
        </w:rPr>
        <w:tab/>
      </w:r>
      <w:r>
        <w:rPr>
          <w:rFonts w:ascii="Arial" w:hAnsi="Arial"/>
          <w:color w:val="000000"/>
          <w:spacing w:val="-2"/>
          <w:sz w:val="22"/>
        </w:rPr>
        <w:t>279</w:t>
      </w:r>
    </w:p>
    <w:p w:rsidR="007B030A" w:rsidRDefault="007B030A" w:rsidP="007B030A">
      <w:pPr>
        <w:shd w:val="clear" w:color="auto" w:fill="FFFFFF"/>
        <w:tabs>
          <w:tab w:val="left" w:leader="dot" w:pos="8746"/>
        </w:tabs>
        <w:spacing w:line="302" w:lineRule="exact"/>
        <w:ind w:left="1138"/>
      </w:pPr>
      <w:r>
        <w:rPr>
          <w:rFonts w:ascii="Arial" w:hAnsi="Arial"/>
          <w:color w:val="000000"/>
          <w:spacing w:val="-8"/>
          <w:sz w:val="22"/>
        </w:rPr>
        <w:t>ПРЕДПОЧТИТЕЛЬНЫЙ СТОХАСТИК</w:t>
      </w:r>
      <w:r>
        <w:rPr>
          <w:rFonts w:ascii="Arial" w:hAnsi="Arial"/>
          <w:color w:val="000000"/>
          <w:sz w:val="22"/>
        </w:rPr>
        <w:tab/>
      </w:r>
      <w:r>
        <w:rPr>
          <w:rFonts w:ascii="Arial" w:hAnsi="Arial"/>
          <w:color w:val="000000"/>
          <w:spacing w:val="-1"/>
          <w:sz w:val="22"/>
        </w:rPr>
        <w:t>280</w:t>
      </w:r>
    </w:p>
    <w:p w:rsidR="007B030A" w:rsidRDefault="007B030A" w:rsidP="007B030A">
      <w:pPr>
        <w:shd w:val="clear" w:color="auto" w:fill="FFFFFF"/>
        <w:spacing w:line="302" w:lineRule="exact"/>
        <w:ind w:left="1128"/>
      </w:pPr>
      <w:r>
        <w:rPr>
          <w:rFonts w:ascii="Arial" w:hAnsi="Arial"/>
          <w:color w:val="000000"/>
          <w:spacing w:val="-4"/>
          <w:sz w:val="22"/>
        </w:rPr>
        <w:t>ФУНКЦИЯ ПОЛЬЗОВАТЕЛЯ ДЛЯ ПРЕДПОЧТИТЕЛЬНОГО</w:t>
      </w:r>
    </w:p>
    <w:p w:rsidR="007B030A" w:rsidRDefault="007B030A" w:rsidP="007B030A">
      <w:pPr>
        <w:shd w:val="clear" w:color="auto" w:fill="FFFFFF"/>
        <w:tabs>
          <w:tab w:val="left" w:leader="dot" w:pos="8746"/>
        </w:tabs>
        <w:spacing w:line="302" w:lineRule="exact"/>
        <w:ind w:left="1138"/>
      </w:pPr>
      <w:r>
        <w:rPr>
          <w:rFonts w:ascii="Arial" w:hAnsi="Arial"/>
          <w:color w:val="000000"/>
          <w:spacing w:val="-3"/>
          <w:sz w:val="22"/>
        </w:rPr>
        <w:t>МЕДЛЕННОГО %К</w:t>
      </w:r>
      <w:r>
        <w:rPr>
          <w:rFonts w:ascii="Arial" w:hAnsi="Arial"/>
          <w:color w:val="000000"/>
          <w:sz w:val="22"/>
        </w:rPr>
        <w:tab/>
      </w:r>
      <w:r>
        <w:rPr>
          <w:rFonts w:ascii="Arial" w:hAnsi="Arial"/>
          <w:color w:val="000000"/>
          <w:spacing w:val="-2"/>
          <w:sz w:val="22"/>
        </w:rPr>
        <w:t>280</w:t>
      </w:r>
    </w:p>
    <w:p w:rsidR="007B030A" w:rsidRDefault="007B030A" w:rsidP="007B030A">
      <w:pPr>
        <w:shd w:val="clear" w:color="auto" w:fill="FFFFFF"/>
        <w:spacing w:line="302" w:lineRule="exact"/>
        <w:ind w:left="1138"/>
      </w:pPr>
      <w:r>
        <w:rPr>
          <w:rFonts w:ascii="Arial" w:hAnsi="Arial"/>
          <w:color w:val="000000"/>
          <w:spacing w:val="-2"/>
          <w:sz w:val="22"/>
        </w:rPr>
        <w:t>ПРЕДПОЧТИТЕЛЬНЫЙ МЕДЛЕННЫЙ %</w:t>
      </w:r>
      <w:r>
        <w:rPr>
          <w:rFonts w:ascii="Arial" w:hAnsi="Arial"/>
          <w:color w:val="000000"/>
          <w:spacing w:val="-2"/>
          <w:sz w:val="22"/>
          <w:lang w:val="en-US"/>
        </w:rPr>
        <w:t>D</w:t>
      </w:r>
      <w:r>
        <w:rPr>
          <w:rFonts w:ascii="Arial" w:hAnsi="Arial"/>
          <w:color w:val="000000"/>
          <w:spacing w:val="-2"/>
          <w:sz w:val="22"/>
        </w:rPr>
        <w:t xml:space="preserve"> ФУНКЦИЯ ПОЛЬЗОВАТЕЛЯ </w:t>
      </w:r>
      <w:r>
        <w:rPr>
          <w:rFonts w:ascii="Arial" w:hAnsi="Arial"/>
          <w:color w:val="000000"/>
          <w:spacing w:val="25"/>
          <w:sz w:val="22"/>
        </w:rPr>
        <w:t>...</w:t>
      </w:r>
      <w:r>
        <w:rPr>
          <w:rFonts w:ascii="Arial" w:hAnsi="Arial"/>
          <w:color w:val="000000"/>
          <w:spacing w:val="-2"/>
          <w:sz w:val="22"/>
        </w:rPr>
        <w:t xml:space="preserve"> 280</w:t>
      </w:r>
    </w:p>
    <w:p w:rsidR="007B030A" w:rsidRDefault="007B030A" w:rsidP="007B030A">
      <w:pPr>
        <w:shd w:val="clear" w:color="auto" w:fill="FFFFFF"/>
        <w:tabs>
          <w:tab w:val="left" w:leader="dot" w:pos="8746"/>
        </w:tabs>
        <w:spacing w:line="302" w:lineRule="exact"/>
        <w:ind w:left="1138"/>
      </w:pPr>
      <w:r>
        <w:rPr>
          <w:rFonts w:ascii="Arial" w:hAnsi="Arial"/>
          <w:color w:val="000000"/>
          <w:spacing w:val="-7"/>
          <w:sz w:val="22"/>
        </w:rPr>
        <w:t>ПРЕДПОЧТИТЕЛЬНЫЙ СТОХАСТИЧЕСКИЙ ИНДИКАТОР</w:t>
      </w:r>
      <w:r>
        <w:rPr>
          <w:rFonts w:ascii="Arial" w:hAnsi="Arial"/>
          <w:color w:val="000000"/>
          <w:sz w:val="22"/>
        </w:rPr>
        <w:tab/>
      </w:r>
      <w:r>
        <w:rPr>
          <w:rFonts w:ascii="Arial" w:hAnsi="Arial"/>
          <w:color w:val="000000"/>
          <w:spacing w:val="-12"/>
          <w:sz w:val="22"/>
        </w:rPr>
        <w:t>281</w:t>
      </w:r>
    </w:p>
    <w:p w:rsidR="007B030A" w:rsidRDefault="007B030A" w:rsidP="007B030A">
      <w:pPr>
        <w:shd w:val="clear" w:color="auto" w:fill="FFFFFF"/>
        <w:tabs>
          <w:tab w:val="left" w:leader="dot" w:pos="8746"/>
        </w:tabs>
        <w:spacing w:before="29" w:line="259" w:lineRule="exact"/>
        <w:ind w:left="1123"/>
      </w:pPr>
      <w:r>
        <w:rPr>
          <w:rFonts w:ascii="Arial" w:hAnsi="Arial"/>
          <w:color w:val="000000"/>
          <w:spacing w:val="-6"/>
          <w:sz w:val="22"/>
        </w:rPr>
        <w:t>ПЕРЕПРОГРАММИРОВАННЫЕ СТОХАСТИЧЕСКИЕ ИНДИКАТОРЫ</w:t>
      </w:r>
      <w:r>
        <w:rPr>
          <w:rFonts w:ascii="Arial" w:hAnsi="Arial"/>
          <w:color w:val="000000"/>
          <w:spacing w:val="-6"/>
          <w:sz w:val="22"/>
        </w:rPr>
        <w:br/>
      </w:r>
      <w:r>
        <w:rPr>
          <w:rFonts w:ascii="Arial" w:hAnsi="Arial"/>
          <w:color w:val="000000"/>
          <w:spacing w:val="-5"/>
          <w:sz w:val="22"/>
          <w:lang w:val="en-US"/>
        </w:rPr>
        <w:t>TRADESTATION</w:t>
      </w:r>
      <w:r>
        <w:rPr>
          <w:rFonts w:ascii="Arial" w:hAnsi="Arial"/>
          <w:color w:val="000000"/>
          <w:spacing w:val="-5"/>
          <w:sz w:val="22"/>
        </w:rPr>
        <w:t>® И ИХ ФУНКЦИИ</w:t>
      </w:r>
      <w:r>
        <w:rPr>
          <w:rFonts w:ascii="Arial" w:hAnsi="Arial"/>
          <w:color w:val="000000"/>
          <w:sz w:val="22"/>
        </w:rPr>
        <w:tab/>
      </w:r>
      <w:r>
        <w:rPr>
          <w:rFonts w:ascii="Arial" w:hAnsi="Arial"/>
          <w:color w:val="000000"/>
          <w:spacing w:val="-14"/>
          <w:sz w:val="22"/>
        </w:rPr>
        <w:t>281</w:t>
      </w:r>
    </w:p>
    <w:p w:rsidR="007B030A" w:rsidRDefault="007B030A" w:rsidP="007B030A">
      <w:pPr>
        <w:shd w:val="clear" w:color="auto" w:fill="FFFFFF"/>
        <w:spacing w:before="3254"/>
        <w:ind w:left="14"/>
      </w:pPr>
      <w:r>
        <w:rPr>
          <w:color w:val="000000"/>
          <w:sz w:val="18"/>
          <w:lang w:val="en-US"/>
        </w:rPr>
        <w:t>XIV</w:t>
      </w:r>
    </w:p>
    <w:p w:rsidR="007B030A" w:rsidRDefault="007B030A" w:rsidP="007B030A">
      <w:pPr>
        <w:shd w:val="clear" w:color="auto" w:fill="FFFFFF"/>
        <w:spacing w:before="3254"/>
        <w:ind w:left="14"/>
        <w:sectPr w:rsidR="007B030A">
          <w:pgSz w:w="11909" w:h="16834"/>
          <w:pgMar w:top="1440" w:right="1337" w:bottom="720" w:left="1370" w:header="720" w:footer="720" w:gutter="0"/>
          <w:cols w:space="60"/>
          <w:noEndnote/>
        </w:sectPr>
      </w:pPr>
    </w:p>
    <w:p w:rsidR="007B030A" w:rsidRDefault="007B030A" w:rsidP="007B030A">
      <w:pPr>
        <w:shd w:val="clear" w:color="auto" w:fill="FFFFFF"/>
        <w:spacing w:before="5" w:line="254" w:lineRule="exact"/>
      </w:pPr>
      <w:r>
        <w:rPr>
          <w:rFonts w:ascii="Arial" w:hAnsi="Arial"/>
          <w:b/>
          <w:color w:val="000000"/>
          <w:spacing w:val="3"/>
          <w:sz w:val="28"/>
        </w:rPr>
        <w:t>ПРИЛОЖЕНИЕ Е</w:t>
      </w:r>
    </w:p>
    <w:p w:rsidR="007B030A" w:rsidRDefault="007B030A" w:rsidP="007B030A">
      <w:pPr>
        <w:shd w:val="clear" w:color="auto" w:fill="FFFFFF"/>
        <w:tabs>
          <w:tab w:val="left" w:leader="dot" w:pos="8688"/>
        </w:tabs>
        <w:spacing w:line="254" w:lineRule="exact"/>
        <w:ind w:left="1104"/>
      </w:pPr>
      <w:r>
        <w:rPr>
          <w:rFonts w:ascii="Arial" w:hAnsi="Arial"/>
          <w:b/>
          <w:color w:val="000000"/>
          <w:spacing w:val="-5"/>
          <w:sz w:val="23"/>
        </w:rPr>
        <w:t>ФОРМУЛЫ И МЕТОДЫ:</w:t>
      </w:r>
      <w:r>
        <w:rPr>
          <w:rFonts w:ascii="Arial" w:hAnsi="Arial"/>
          <w:b/>
          <w:color w:val="000000"/>
          <w:sz w:val="23"/>
        </w:rPr>
        <w:tab/>
      </w:r>
      <w:r>
        <w:rPr>
          <w:rFonts w:ascii="Arial" w:hAnsi="Arial"/>
          <w:b/>
          <w:color w:val="000000"/>
          <w:spacing w:val="8"/>
          <w:sz w:val="23"/>
        </w:rPr>
        <w:t>283</w:t>
      </w:r>
    </w:p>
    <w:p w:rsidR="007B030A" w:rsidRDefault="007B030A" w:rsidP="007B030A">
      <w:pPr>
        <w:shd w:val="clear" w:color="auto" w:fill="FFFFFF"/>
        <w:tabs>
          <w:tab w:val="left" w:leader="dot" w:pos="8731"/>
        </w:tabs>
        <w:spacing w:line="254" w:lineRule="exact"/>
        <w:ind w:left="1114"/>
      </w:pPr>
      <w:r>
        <w:rPr>
          <w:rFonts w:ascii="Arial" w:hAnsi="Arial"/>
          <w:color w:val="000000"/>
          <w:spacing w:val="2"/>
          <w:sz w:val="21"/>
        </w:rPr>
        <w:t>БЫСТРЫЙ СТОХАСТИК ЛЭЙНА</w:t>
      </w:r>
      <w:r>
        <w:rPr>
          <w:rFonts w:ascii="Arial" w:hAnsi="Arial"/>
          <w:color w:val="000000"/>
          <w:sz w:val="21"/>
        </w:rPr>
        <w:tab/>
      </w:r>
      <w:r>
        <w:rPr>
          <w:rFonts w:ascii="Arial" w:hAnsi="Arial"/>
          <w:color w:val="000000"/>
          <w:spacing w:val="2"/>
          <w:sz w:val="21"/>
        </w:rPr>
        <w:t>283</w:t>
      </w:r>
    </w:p>
    <w:p w:rsidR="007B030A" w:rsidRDefault="007B030A" w:rsidP="007B030A">
      <w:pPr>
        <w:shd w:val="clear" w:color="auto" w:fill="FFFFFF"/>
        <w:tabs>
          <w:tab w:val="left" w:leader="dot" w:pos="8736"/>
        </w:tabs>
        <w:spacing w:before="62"/>
        <w:ind w:left="1114"/>
      </w:pPr>
      <w:r>
        <w:rPr>
          <w:rFonts w:ascii="Arial" w:hAnsi="Arial"/>
          <w:color w:val="000000"/>
          <w:spacing w:val="1"/>
          <w:sz w:val="21"/>
        </w:rPr>
        <w:t>БЫСТРЫЙ СТОХАСТИК</w:t>
      </w:r>
      <w:r>
        <w:rPr>
          <w:rFonts w:ascii="Arial" w:hAnsi="Arial"/>
          <w:color w:val="000000"/>
          <w:sz w:val="21"/>
        </w:rPr>
        <w:tab/>
      </w:r>
      <w:r>
        <w:rPr>
          <w:rFonts w:ascii="Arial" w:hAnsi="Arial"/>
          <w:color w:val="000000"/>
          <w:spacing w:val="2"/>
          <w:sz w:val="21"/>
        </w:rPr>
        <w:t>283</w:t>
      </w:r>
    </w:p>
    <w:p w:rsidR="007B030A" w:rsidRDefault="007B030A" w:rsidP="007B030A">
      <w:pPr>
        <w:shd w:val="clear" w:color="auto" w:fill="FFFFFF"/>
        <w:spacing w:before="62"/>
        <w:ind w:left="1118"/>
      </w:pPr>
      <w:r>
        <w:rPr>
          <w:rFonts w:ascii="Arial" w:hAnsi="Arial"/>
          <w:color w:val="000000"/>
          <w:spacing w:val="4"/>
          <w:sz w:val="21"/>
        </w:rPr>
        <w:t>БЫСТРЫЙ СТОХАСТИК С ИСПОЛЬЗОВАНИЕМ МОДИФИЦИРОВАННОЙ</w:t>
      </w:r>
    </w:p>
    <w:p w:rsidR="007B030A" w:rsidRDefault="007B030A" w:rsidP="007B030A">
      <w:pPr>
        <w:shd w:val="clear" w:color="auto" w:fill="FFFFFF"/>
        <w:tabs>
          <w:tab w:val="left" w:leader="dot" w:pos="8736"/>
        </w:tabs>
        <w:spacing w:line="302" w:lineRule="exact"/>
        <w:ind w:left="1109"/>
      </w:pPr>
      <w:r>
        <w:rPr>
          <w:rFonts w:ascii="Arial" w:hAnsi="Arial"/>
          <w:color w:val="000000"/>
          <w:spacing w:val="3"/>
          <w:sz w:val="21"/>
        </w:rPr>
        <w:t>СКОЛЬЗЯЩЕЙ СРЕДНЕЙ (</w:t>
      </w:r>
      <w:r>
        <w:rPr>
          <w:rFonts w:ascii="Arial" w:hAnsi="Arial"/>
          <w:color w:val="000000"/>
          <w:spacing w:val="3"/>
          <w:sz w:val="21"/>
          <w:lang w:val="en-US"/>
        </w:rPr>
        <w:t>MAV</w:t>
      </w:r>
      <w:r>
        <w:rPr>
          <w:rFonts w:ascii="Arial" w:hAnsi="Arial"/>
          <w:color w:val="000000"/>
          <w:spacing w:val="3"/>
          <w:sz w:val="21"/>
        </w:rPr>
        <w:t>) ДЛЯ СГЛАЖИВАНИЯ</w:t>
      </w:r>
      <w:r>
        <w:rPr>
          <w:rFonts w:ascii="Arial" w:hAnsi="Arial"/>
          <w:color w:val="000000"/>
          <w:sz w:val="21"/>
        </w:rPr>
        <w:tab/>
      </w:r>
      <w:r>
        <w:rPr>
          <w:rFonts w:ascii="Arial" w:hAnsi="Arial"/>
          <w:color w:val="000000"/>
          <w:spacing w:val="5"/>
          <w:sz w:val="21"/>
        </w:rPr>
        <w:t>284</w:t>
      </w:r>
    </w:p>
    <w:p w:rsidR="007B030A" w:rsidRDefault="007B030A" w:rsidP="007B030A">
      <w:pPr>
        <w:shd w:val="clear" w:color="auto" w:fill="FFFFFF"/>
        <w:tabs>
          <w:tab w:val="left" w:leader="dot" w:pos="8736"/>
        </w:tabs>
        <w:spacing w:line="302" w:lineRule="exact"/>
        <w:ind w:left="1114"/>
      </w:pPr>
      <w:r>
        <w:rPr>
          <w:rFonts w:ascii="Arial" w:hAnsi="Arial"/>
          <w:color w:val="000000"/>
          <w:sz w:val="21"/>
        </w:rPr>
        <w:t>БЫСТРЫЕ СТОХАСТИКИ:</w:t>
      </w:r>
      <w:r>
        <w:rPr>
          <w:rFonts w:ascii="Arial" w:hAnsi="Arial"/>
          <w:color w:val="000000"/>
          <w:sz w:val="21"/>
        </w:rPr>
        <w:tab/>
      </w:r>
      <w:r>
        <w:rPr>
          <w:rFonts w:ascii="Arial" w:hAnsi="Arial"/>
          <w:color w:val="000000"/>
          <w:spacing w:val="5"/>
          <w:sz w:val="21"/>
        </w:rPr>
        <w:t>284</w:t>
      </w:r>
    </w:p>
    <w:p w:rsidR="007B030A" w:rsidRDefault="007B030A" w:rsidP="007B030A">
      <w:pPr>
        <w:shd w:val="clear" w:color="auto" w:fill="FFFFFF"/>
        <w:tabs>
          <w:tab w:val="left" w:leader="dot" w:pos="8736"/>
        </w:tabs>
        <w:spacing w:line="302" w:lineRule="exact"/>
        <w:ind w:left="1114"/>
      </w:pPr>
      <w:r>
        <w:rPr>
          <w:rFonts w:ascii="Arial" w:hAnsi="Arial"/>
          <w:color w:val="000000"/>
          <w:spacing w:val="3"/>
          <w:sz w:val="21"/>
        </w:rPr>
        <w:t>ПРЕДПОЧТИТЕЛЬНЫЙ (МЕДЛЕННЫЙ) СТОХАСТИК</w:t>
      </w:r>
      <w:r>
        <w:rPr>
          <w:rFonts w:ascii="Arial" w:hAnsi="Arial"/>
          <w:color w:val="000000"/>
          <w:sz w:val="21"/>
        </w:rPr>
        <w:tab/>
      </w:r>
      <w:r>
        <w:rPr>
          <w:rFonts w:ascii="Arial" w:hAnsi="Arial"/>
          <w:color w:val="000000"/>
          <w:spacing w:val="5"/>
          <w:sz w:val="21"/>
        </w:rPr>
        <w:t>284</w:t>
      </w:r>
    </w:p>
    <w:p w:rsidR="007B030A" w:rsidRDefault="007B030A" w:rsidP="007B030A">
      <w:pPr>
        <w:shd w:val="clear" w:color="auto" w:fill="FFFFFF"/>
        <w:spacing w:line="302" w:lineRule="exact"/>
        <w:ind w:left="1109"/>
      </w:pPr>
      <w:r>
        <w:rPr>
          <w:rFonts w:ascii="Arial" w:hAnsi="Arial"/>
          <w:color w:val="000000"/>
          <w:spacing w:val="5"/>
          <w:sz w:val="21"/>
        </w:rPr>
        <w:t>ФОРМУЛА СХОЖДЕНИЯ-РАСХОЖДЕНИЯ СКОЛЬЗЯЩИХ</w:t>
      </w:r>
    </w:p>
    <w:p w:rsidR="007B030A" w:rsidRDefault="007B030A" w:rsidP="007B030A">
      <w:pPr>
        <w:shd w:val="clear" w:color="auto" w:fill="FFFFFF"/>
        <w:tabs>
          <w:tab w:val="left" w:leader="dot" w:pos="8736"/>
        </w:tabs>
        <w:spacing w:before="10"/>
        <w:ind w:left="1109"/>
      </w:pPr>
      <w:r>
        <w:rPr>
          <w:rFonts w:ascii="Arial" w:hAnsi="Arial"/>
          <w:color w:val="000000"/>
          <w:spacing w:val="3"/>
          <w:sz w:val="21"/>
        </w:rPr>
        <w:t>СРЕДНИХ (</w:t>
      </w:r>
      <w:r>
        <w:rPr>
          <w:rFonts w:ascii="Arial" w:hAnsi="Arial"/>
          <w:color w:val="000000"/>
          <w:spacing w:val="3"/>
          <w:sz w:val="21"/>
          <w:lang w:val="en-US"/>
        </w:rPr>
        <w:t>MACD</w:t>
      </w:r>
      <w:r>
        <w:rPr>
          <w:rFonts w:ascii="Arial" w:hAnsi="Arial"/>
          <w:color w:val="000000"/>
          <w:spacing w:val="3"/>
          <w:sz w:val="21"/>
        </w:rPr>
        <w:t>)</w:t>
      </w:r>
      <w:r>
        <w:rPr>
          <w:rFonts w:ascii="Arial" w:hAnsi="Arial"/>
          <w:color w:val="000000"/>
          <w:sz w:val="21"/>
        </w:rPr>
        <w:tab/>
      </w:r>
      <w:r>
        <w:rPr>
          <w:rFonts w:ascii="Arial" w:hAnsi="Arial"/>
          <w:color w:val="000000"/>
          <w:spacing w:val="3"/>
          <w:sz w:val="21"/>
        </w:rPr>
        <w:t>285</w:t>
      </w:r>
    </w:p>
    <w:p w:rsidR="007B030A" w:rsidRDefault="007B030A" w:rsidP="007B030A">
      <w:pPr>
        <w:shd w:val="clear" w:color="auto" w:fill="FFFFFF"/>
        <w:tabs>
          <w:tab w:val="left" w:leader="dot" w:pos="8736"/>
        </w:tabs>
        <w:spacing w:before="62"/>
        <w:ind w:left="1109"/>
      </w:pPr>
      <w:r>
        <w:rPr>
          <w:rFonts w:ascii="Arial" w:hAnsi="Arial"/>
          <w:color w:val="000000"/>
          <w:spacing w:val="4"/>
          <w:sz w:val="21"/>
        </w:rPr>
        <w:t>ЭКСПОНЕНЦИАЛЬНЫЕ СКОЛЬЗЯЩИЕ СРЕДНИЕ</w:t>
      </w:r>
      <w:r>
        <w:rPr>
          <w:rFonts w:ascii="Arial" w:hAnsi="Arial"/>
          <w:color w:val="000000"/>
          <w:sz w:val="21"/>
        </w:rPr>
        <w:tab/>
      </w:r>
      <w:r>
        <w:rPr>
          <w:rFonts w:ascii="Arial" w:hAnsi="Arial"/>
          <w:color w:val="000000"/>
          <w:spacing w:val="3"/>
          <w:sz w:val="21"/>
        </w:rPr>
        <w:t>285</w:t>
      </w:r>
    </w:p>
    <w:p w:rsidR="007B030A" w:rsidRDefault="007B030A" w:rsidP="007B030A">
      <w:pPr>
        <w:shd w:val="clear" w:color="auto" w:fill="FFFFFF"/>
        <w:spacing w:before="221" w:line="259" w:lineRule="exact"/>
        <w:ind w:left="10"/>
      </w:pPr>
      <w:r>
        <w:rPr>
          <w:rFonts w:ascii="Arial" w:hAnsi="Arial"/>
          <w:b/>
          <w:color w:val="000000"/>
          <w:spacing w:val="2"/>
          <w:sz w:val="28"/>
        </w:rPr>
        <w:t xml:space="preserve">ПРИЛОЖЕНИЕ </w:t>
      </w:r>
      <w:r>
        <w:rPr>
          <w:rFonts w:ascii="Arial" w:hAnsi="Arial"/>
          <w:b/>
          <w:color w:val="000000"/>
          <w:spacing w:val="2"/>
          <w:sz w:val="28"/>
          <w:lang w:val="en-US"/>
        </w:rPr>
        <w:t>F</w:t>
      </w:r>
    </w:p>
    <w:p w:rsidR="007B030A" w:rsidRDefault="007B030A" w:rsidP="007B030A">
      <w:pPr>
        <w:shd w:val="clear" w:color="auto" w:fill="FFFFFF"/>
        <w:tabs>
          <w:tab w:val="left" w:leader="dot" w:pos="8693"/>
        </w:tabs>
        <w:spacing w:line="259" w:lineRule="exact"/>
        <w:ind w:left="1109"/>
      </w:pPr>
      <w:r>
        <w:rPr>
          <w:rFonts w:ascii="Arial" w:hAnsi="Arial"/>
          <w:b/>
          <w:color w:val="000000"/>
          <w:spacing w:val="-6"/>
          <w:sz w:val="23"/>
        </w:rPr>
        <w:t xml:space="preserve">О </w:t>
      </w:r>
      <w:r>
        <w:rPr>
          <w:rFonts w:ascii="Arial" w:hAnsi="Arial"/>
          <w:b/>
          <w:color w:val="000000"/>
          <w:spacing w:val="-6"/>
          <w:sz w:val="23"/>
          <w:lang w:val="en-US"/>
        </w:rPr>
        <w:t>FibNodes</w:t>
      </w:r>
      <w:r>
        <w:rPr>
          <w:rFonts w:ascii="Arial" w:hAnsi="Arial"/>
          <w:b/>
          <w:color w:val="000000"/>
          <w:spacing w:val="-6"/>
          <w:sz w:val="23"/>
        </w:rPr>
        <w:t>™:</w:t>
      </w:r>
      <w:r>
        <w:rPr>
          <w:rFonts w:ascii="Arial" w:hAnsi="Arial"/>
          <w:b/>
          <w:color w:val="000000"/>
          <w:sz w:val="23"/>
        </w:rPr>
        <w:tab/>
      </w:r>
      <w:r>
        <w:rPr>
          <w:rFonts w:ascii="Arial" w:hAnsi="Arial"/>
          <w:b/>
          <w:color w:val="000000"/>
          <w:spacing w:val="8"/>
          <w:sz w:val="23"/>
        </w:rPr>
        <w:t>286</w:t>
      </w:r>
    </w:p>
    <w:p w:rsidR="007B030A" w:rsidRDefault="007B030A" w:rsidP="007B030A">
      <w:pPr>
        <w:shd w:val="clear" w:color="auto" w:fill="FFFFFF"/>
        <w:tabs>
          <w:tab w:val="left" w:leader="dot" w:pos="8736"/>
        </w:tabs>
        <w:spacing w:line="259" w:lineRule="exact"/>
        <w:ind w:left="1118"/>
      </w:pPr>
      <w:r>
        <w:rPr>
          <w:rFonts w:ascii="Arial" w:hAnsi="Arial"/>
          <w:color w:val="000000"/>
          <w:sz w:val="21"/>
        </w:rPr>
        <w:t xml:space="preserve">КАК РАБОТАЕТ </w:t>
      </w:r>
      <w:r>
        <w:rPr>
          <w:rFonts w:ascii="Arial" w:hAnsi="Arial"/>
          <w:color w:val="000000"/>
          <w:sz w:val="21"/>
          <w:lang w:val="en-US"/>
        </w:rPr>
        <w:t>FibNodes</w:t>
      </w:r>
      <w:r>
        <w:rPr>
          <w:rFonts w:ascii="Arial" w:hAnsi="Arial"/>
          <w:color w:val="000000"/>
          <w:sz w:val="21"/>
        </w:rPr>
        <w:t>™:</w:t>
      </w:r>
      <w:r>
        <w:rPr>
          <w:rFonts w:ascii="Arial" w:hAnsi="Arial"/>
          <w:color w:val="000000"/>
          <w:sz w:val="21"/>
        </w:rPr>
        <w:tab/>
      </w:r>
      <w:r>
        <w:rPr>
          <w:rFonts w:ascii="Arial" w:hAnsi="Arial"/>
          <w:color w:val="000000"/>
          <w:spacing w:val="3"/>
          <w:sz w:val="21"/>
        </w:rPr>
        <w:t>286</w:t>
      </w:r>
    </w:p>
    <w:p w:rsidR="007B030A" w:rsidRDefault="007B030A" w:rsidP="007B030A">
      <w:pPr>
        <w:shd w:val="clear" w:color="auto" w:fill="FFFFFF"/>
        <w:tabs>
          <w:tab w:val="left" w:leader="dot" w:pos="8736"/>
        </w:tabs>
        <w:spacing w:before="5" w:line="302" w:lineRule="exact"/>
        <w:ind w:left="1109"/>
      </w:pPr>
      <w:r>
        <w:rPr>
          <w:rFonts w:ascii="Arial" w:hAnsi="Arial"/>
          <w:color w:val="000000"/>
          <w:sz w:val="21"/>
        </w:rPr>
        <w:t>ОПЕРАЦИОННАЯ СИСТЕМА:</w:t>
      </w:r>
      <w:r>
        <w:rPr>
          <w:rFonts w:ascii="Arial" w:hAnsi="Arial"/>
          <w:color w:val="000000"/>
          <w:sz w:val="21"/>
        </w:rPr>
        <w:tab/>
      </w:r>
      <w:r>
        <w:rPr>
          <w:rFonts w:ascii="Arial" w:hAnsi="Arial"/>
          <w:color w:val="000000"/>
          <w:spacing w:val="3"/>
          <w:sz w:val="21"/>
        </w:rPr>
        <w:t>286</w:t>
      </w:r>
    </w:p>
    <w:p w:rsidR="007B030A" w:rsidRDefault="007B030A" w:rsidP="007B030A">
      <w:pPr>
        <w:shd w:val="clear" w:color="auto" w:fill="FFFFFF"/>
        <w:tabs>
          <w:tab w:val="left" w:leader="dot" w:pos="8741"/>
        </w:tabs>
        <w:spacing w:line="302" w:lineRule="exact"/>
        <w:ind w:left="1104"/>
      </w:pPr>
      <w:r>
        <w:rPr>
          <w:rFonts w:ascii="Arial" w:hAnsi="Arial"/>
          <w:color w:val="000000"/>
          <w:spacing w:val="2"/>
          <w:sz w:val="21"/>
        </w:rPr>
        <w:t xml:space="preserve">ТРЕБОВАНИЯ </w:t>
      </w:r>
      <w:r>
        <w:rPr>
          <w:rFonts w:ascii="Arial" w:hAnsi="Arial"/>
          <w:color w:val="000000"/>
          <w:spacing w:val="2"/>
          <w:sz w:val="21"/>
          <w:lang w:val="en-US"/>
        </w:rPr>
        <w:t>FibNodes</w:t>
      </w:r>
      <w:r>
        <w:rPr>
          <w:rFonts w:ascii="Arial" w:hAnsi="Arial"/>
          <w:color w:val="000000"/>
          <w:spacing w:val="2"/>
          <w:sz w:val="21"/>
        </w:rPr>
        <w:t>™:</w:t>
      </w:r>
      <w:r>
        <w:rPr>
          <w:rFonts w:ascii="Arial" w:hAnsi="Arial"/>
          <w:color w:val="000000"/>
          <w:sz w:val="21"/>
        </w:rPr>
        <w:tab/>
      </w:r>
      <w:r>
        <w:rPr>
          <w:rFonts w:ascii="Arial" w:hAnsi="Arial"/>
          <w:color w:val="000000"/>
          <w:spacing w:val="3"/>
          <w:sz w:val="21"/>
        </w:rPr>
        <w:t>287</w:t>
      </w:r>
    </w:p>
    <w:p w:rsidR="007B030A" w:rsidRDefault="007B030A" w:rsidP="007B030A">
      <w:pPr>
        <w:shd w:val="clear" w:color="auto" w:fill="FFFFFF"/>
        <w:tabs>
          <w:tab w:val="left" w:leader="dot" w:pos="8736"/>
        </w:tabs>
        <w:spacing w:line="302" w:lineRule="exact"/>
        <w:ind w:left="1109"/>
      </w:pPr>
      <w:r>
        <w:rPr>
          <w:rFonts w:ascii="Arial" w:hAnsi="Arial"/>
          <w:color w:val="000000"/>
          <w:spacing w:val="2"/>
          <w:sz w:val="21"/>
        </w:rPr>
        <w:t>СТОИМОСТЬ:</w:t>
      </w:r>
      <w:r>
        <w:rPr>
          <w:rFonts w:ascii="Arial" w:hAnsi="Arial"/>
          <w:color w:val="000000"/>
          <w:sz w:val="21"/>
        </w:rPr>
        <w:tab/>
      </w:r>
      <w:r>
        <w:rPr>
          <w:rFonts w:ascii="Arial" w:hAnsi="Arial"/>
          <w:color w:val="000000"/>
          <w:spacing w:val="3"/>
          <w:sz w:val="21"/>
        </w:rPr>
        <w:t>287</w:t>
      </w:r>
    </w:p>
    <w:p w:rsidR="007B030A" w:rsidRDefault="007B030A" w:rsidP="007B030A">
      <w:pPr>
        <w:shd w:val="clear" w:color="auto" w:fill="FFFFFF"/>
        <w:tabs>
          <w:tab w:val="left" w:leader="dot" w:pos="8736"/>
        </w:tabs>
        <w:spacing w:line="302" w:lineRule="exact"/>
        <w:ind w:left="1109"/>
      </w:pPr>
      <w:r>
        <w:rPr>
          <w:rFonts w:ascii="Arial" w:hAnsi="Arial"/>
          <w:color w:val="000000"/>
          <w:spacing w:val="2"/>
          <w:sz w:val="21"/>
        </w:rPr>
        <w:t xml:space="preserve">ОСОБЕННОСТИ </w:t>
      </w:r>
      <w:r>
        <w:rPr>
          <w:rFonts w:ascii="Arial" w:hAnsi="Arial"/>
          <w:color w:val="000000"/>
          <w:spacing w:val="2"/>
          <w:sz w:val="21"/>
          <w:lang w:val="en-US"/>
        </w:rPr>
        <w:t>FibNodes</w:t>
      </w:r>
      <w:r>
        <w:rPr>
          <w:rFonts w:ascii="Arial" w:hAnsi="Arial"/>
          <w:color w:val="000000"/>
          <w:spacing w:val="2"/>
          <w:sz w:val="21"/>
        </w:rPr>
        <w:t>™:</w:t>
      </w:r>
      <w:r>
        <w:rPr>
          <w:rFonts w:ascii="Arial" w:hAnsi="Arial"/>
          <w:color w:val="000000"/>
          <w:sz w:val="21"/>
        </w:rPr>
        <w:tab/>
      </w:r>
      <w:r>
        <w:rPr>
          <w:rFonts w:ascii="Arial" w:hAnsi="Arial"/>
          <w:color w:val="000000"/>
          <w:spacing w:val="3"/>
          <w:sz w:val="21"/>
        </w:rPr>
        <w:t>288</w:t>
      </w:r>
    </w:p>
    <w:p w:rsidR="007B030A" w:rsidRDefault="007B030A" w:rsidP="007B030A">
      <w:pPr>
        <w:shd w:val="clear" w:color="auto" w:fill="FFFFFF"/>
        <w:spacing w:before="163"/>
        <w:ind w:left="10"/>
      </w:pPr>
      <w:r>
        <w:rPr>
          <w:rFonts w:ascii="Arial" w:hAnsi="Arial"/>
          <w:b/>
          <w:color w:val="000000"/>
          <w:spacing w:val="1"/>
          <w:sz w:val="28"/>
        </w:rPr>
        <w:t xml:space="preserve">ПРИЛОЖЕНИЕ </w:t>
      </w:r>
      <w:r>
        <w:rPr>
          <w:rFonts w:ascii="Arial" w:hAnsi="Arial"/>
          <w:b/>
          <w:color w:val="000000"/>
          <w:spacing w:val="1"/>
          <w:sz w:val="28"/>
          <w:lang w:val="en-US"/>
        </w:rPr>
        <w:t>G</w:t>
      </w:r>
    </w:p>
    <w:p w:rsidR="007B030A" w:rsidRDefault="007B030A" w:rsidP="007B030A">
      <w:pPr>
        <w:shd w:val="clear" w:color="auto" w:fill="FFFFFF"/>
        <w:tabs>
          <w:tab w:val="left" w:leader="dot" w:pos="8693"/>
        </w:tabs>
        <w:spacing w:line="259" w:lineRule="exact"/>
        <w:ind w:left="1114"/>
      </w:pPr>
      <w:r>
        <w:rPr>
          <w:rFonts w:ascii="Arial" w:hAnsi="Arial"/>
          <w:b/>
          <w:color w:val="000000"/>
          <w:spacing w:val="-5"/>
          <w:sz w:val="23"/>
        </w:rPr>
        <w:t>ОСЦИЛЛЯТОРА-ПРЕДСКАЗАТЕЛЬ™:</w:t>
      </w:r>
      <w:r>
        <w:rPr>
          <w:rFonts w:ascii="Arial" w:hAnsi="Arial"/>
          <w:b/>
          <w:color w:val="000000"/>
          <w:sz w:val="23"/>
        </w:rPr>
        <w:tab/>
      </w:r>
      <w:r>
        <w:rPr>
          <w:rFonts w:ascii="Arial" w:hAnsi="Arial"/>
          <w:b/>
          <w:color w:val="000000"/>
          <w:spacing w:val="7"/>
          <w:sz w:val="23"/>
        </w:rPr>
        <w:t>289</w:t>
      </w:r>
    </w:p>
    <w:p w:rsidR="007B030A" w:rsidRDefault="007B030A" w:rsidP="007B030A">
      <w:pPr>
        <w:shd w:val="clear" w:color="auto" w:fill="FFFFFF"/>
        <w:tabs>
          <w:tab w:val="left" w:leader="dot" w:pos="8736"/>
        </w:tabs>
        <w:spacing w:line="259" w:lineRule="exact"/>
        <w:ind w:left="1685"/>
      </w:pPr>
      <w:r>
        <w:rPr>
          <w:rFonts w:ascii="Arial" w:hAnsi="Arial"/>
          <w:color w:val="000000"/>
          <w:spacing w:val="3"/>
          <w:sz w:val="21"/>
        </w:rPr>
        <w:t>ОСЦИЛЛЯТОР-ПРЕДСКАЗАТЕЛЬ™ В ПРИМЕНЕНИИ К</w:t>
      </w:r>
      <w:r>
        <w:rPr>
          <w:rFonts w:ascii="Arial" w:hAnsi="Arial"/>
          <w:color w:val="000000"/>
          <w:spacing w:val="3"/>
          <w:sz w:val="21"/>
        </w:rPr>
        <w:br/>
      </w:r>
      <w:r>
        <w:rPr>
          <w:rFonts w:ascii="Arial" w:hAnsi="Arial"/>
          <w:color w:val="000000"/>
          <w:sz w:val="21"/>
        </w:rPr>
        <w:t xml:space="preserve">КРАТКОСРОЧНОЙ ТОРГОВЛЕ </w:t>
      </w:r>
      <w:r>
        <w:rPr>
          <w:rFonts w:ascii="Arial" w:hAnsi="Arial"/>
          <w:color w:val="000000"/>
          <w:sz w:val="21"/>
          <w:lang w:val="en-US"/>
        </w:rPr>
        <w:t>S</w:t>
      </w:r>
      <w:r>
        <w:rPr>
          <w:rFonts w:ascii="Arial" w:hAnsi="Arial"/>
          <w:color w:val="000000"/>
          <w:sz w:val="21"/>
        </w:rPr>
        <w:t>&amp;</w:t>
      </w:r>
      <w:r>
        <w:rPr>
          <w:rFonts w:ascii="Arial" w:hAnsi="Arial"/>
          <w:color w:val="000000"/>
          <w:sz w:val="21"/>
          <w:lang w:val="en-US"/>
        </w:rPr>
        <w:t>P</w:t>
      </w:r>
      <w:r>
        <w:rPr>
          <w:rFonts w:ascii="Arial" w:hAnsi="Arial"/>
          <w:color w:val="000000"/>
          <w:sz w:val="21"/>
        </w:rPr>
        <w:t xml:space="preserve"> ОПИСАННОЙ В ГЛАВЕ 15</w:t>
      </w:r>
      <w:r>
        <w:rPr>
          <w:rFonts w:ascii="Arial" w:hAnsi="Arial"/>
          <w:color w:val="000000"/>
          <w:sz w:val="21"/>
        </w:rPr>
        <w:tab/>
      </w:r>
      <w:r>
        <w:rPr>
          <w:rFonts w:ascii="Arial" w:hAnsi="Arial"/>
          <w:color w:val="000000"/>
          <w:spacing w:val="-8"/>
          <w:sz w:val="21"/>
        </w:rPr>
        <w:t>291</w:t>
      </w:r>
    </w:p>
    <w:p w:rsidR="007B030A" w:rsidRDefault="007B030A" w:rsidP="007B030A">
      <w:pPr>
        <w:shd w:val="clear" w:color="auto" w:fill="FFFFFF"/>
        <w:spacing w:before="230" w:line="254" w:lineRule="exact"/>
        <w:ind w:left="14"/>
      </w:pPr>
      <w:r>
        <w:rPr>
          <w:rFonts w:ascii="Arial" w:hAnsi="Arial"/>
          <w:b/>
          <w:color w:val="000000"/>
          <w:spacing w:val="1"/>
          <w:sz w:val="28"/>
        </w:rPr>
        <w:t>ПРИЛОЖЕНИЕ Н</w:t>
      </w:r>
    </w:p>
    <w:p w:rsidR="007B030A" w:rsidRDefault="007B030A" w:rsidP="007B030A">
      <w:pPr>
        <w:shd w:val="clear" w:color="auto" w:fill="FFFFFF"/>
        <w:spacing w:line="254" w:lineRule="exact"/>
        <w:ind w:left="1118"/>
      </w:pPr>
      <w:r>
        <w:rPr>
          <w:rFonts w:ascii="Arial" w:hAnsi="Arial"/>
          <w:b/>
          <w:color w:val="000000"/>
          <w:spacing w:val="-6"/>
          <w:sz w:val="23"/>
        </w:rPr>
        <w:t xml:space="preserve">КРАТКОСРОЧНАЯ ТОРГОВЛЯ </w:t>
      </w:r>
      <w:r>
        <w:rPr>
          <w:rFonts w:ascii="Arial" w:hAnsi="Arial"/>
          <w:b/>
          <w:color w:val="000000"/>
          <w:spacing w:val="-6"/>
          <w:sz w:val="23"/>
          <w:lang w:val="en-US"/>
        </w:rPr>
        <w:t>S</w:t>
      </w:r>
      <w:r>
        <w:rPr>
          <w:rFonts w:ascii="Arial" w:hAnsi="Arial"/>
          <w:b/>
          <w:color w:val="000000"/>
          <w:spacing w:val="-6"/>
          <w:sz w:val="23"/>
        </w:rPr>
        <w:t>&amp;</w:t>
      </w:r>
      <w:r>
        <w:rPr>
          <w:rFonts w:ascii="Arial" w:hAnsi="Arial"/>
          <w:b/>
          <w:color w:val="000000"/>
          <w:spacing w:val="-6"/>
          <w:sz w:val="23"/>
          <w:lang w:val="en-US"/>
        </w:rPr>
        <w:t>P</w:t>
      </w:r>
      <w:r>
        <w:rPr>
          <w:rFonts w:ascii="Arial" w:hAnsi="Arial"/>
          <w:b/>
          <w:color w:val="000000"/>
          <w:spacing w:val="-6"/>
          <w:sz w:val="23"/>
        </w:rPr>
        <w:t xml:space="preserve"> ИЗ ГЛАВЫ 15.</w:t>
      </w:r>
    </w:p>
    <w:p w:rsidR="007B030A" w:rsidRDefault="007B030A" w:rsidP="007B030A">
      <w:pPr>
        <w:shd w:val="clear" w:color="auto" w:fill="FFFFFF"/>
        <w:tabs>
          <w:tab w:val="left" w:leader="dot" w:pos="8688"/>
        </w:tabs>
        <w:spacing w:line="254" w:lineRule="exact"/>
        <w:ind w:left="1118"/>
      </w:pPr>
      <w:r>
        <w:rPr>
          <w:rFonts w:ascii="Arial" w:hAnsi="Arial"/>
          <w:b/>
          <w:color w:val="000000"/>
          <w:spacing w:val="-4"/>
          <w:sz w:val="23"/>
        </w:rPr>
        <w:t>"ВРЕМЯ и ТОРГОВЫЕ СДЕЛКИ"</w:t>
      </w:r>
      <w:r>
        <w:rPr>
          <w:rFonts w:ascii="Arial" w:hAnsi="Arial"/>
          <w:b/>
          <w:color w:val="000000"/>
          <w:sz w:val="23"/>
        </w:rPr>
        <w:tab/>
      </w:r>
      <w:r>
        <w:rPr>
          <w:rFonts w:ascii="Arial" w:hAnsi="Arial"/>
          <w:b/>
          <w:color w:val="000000"/>
          <w:spacing w:val="8"/>
          <w:sz w:val="23"/>
        </w:rPr>
        <w:t>294</w:t>
      </w:r>
    </w:p>
    <w:p w:rsidR="007B030A" w:rsidRDefault="007B030A" w:rsidP="007B030A">
      <w:pPr>
        <w:shd w:val="clear" w:color="auto" w:fill="FFFFFF"/>
        <w:spacing w:before="125"/>
        <w:ind w:left="10"/>
      </w:pPr>
      <w:r>
        <w:rPr>
          <w:rFonts w:ascii="Arial" w:hAnsi="Arial"/>
          <w:b/>
          <w:color w:val="000000"/>
          <w:spacing w:val="2"/>
          <w:sz w:val="28"/>
        </w:rPr>
        <w:t xml:space="preserve">ПРИЛОЖЕНИЕ </w:t>
      </w:r>
      <w:r>
        <w:rPr>
          <w:rFonts w:ascii="Arial" w:hAnsi="Arial"/>
          <w:b/>
          <w:color w:val="000000"/>
          <w:spacing w:val="2"/>
          <w:sz w:val="28"/>
          <w:lang w:val="en-US"/>
        </w:rPr>
        <w:t>I</w:t>
      </w:r>
    </w:p>
    <w:p w:rsidR="007B030A" w:rsidRDefault="007B030A" w:rsidP="007B030A">
      <w:pPr>
        <w:shd w:val="clear" w:color="auto" w:fill="FFFFFF"/>
        <w:tabs>
          <w:tab w:val="left" w:leader="dot" w:pos="8693"/>
        </w:tabs>
        <w:ind w:left="1109"/>
      </w:pPr>
      <w:r>
        <w:rPr>
          <w:rFonts w:ascii="Arial" w:hAnsi="Arial"/>
          <w:b/>
          <w:color w:val="000000"/>
          <w:spacing w:val="-5"/>
          <w:sz w:val="23"/>
        </w:rPr>
        <w:t>СОЗДАНИЕ ПЕРЕХОДЯЩЕГО КОНТРАКТА:</w:t>
      </w:r>
      <w:r>
        <w:rPr>
          <w:rFonts w:ascii="Arial" w:hAnsi="Arial"/>
          <w:b/>
          <w:color w:val="000000"/>
          <w:sz w:val="23"/>
        </w:rPr>
        <w:tab/>
      </w:r>
      <w:r>
        <w:rPr>
          <w:rFonts w:ascii="Arial" w:hAnsi="Arial"/>
          <w:b/>
          <w:color w:val="000000"/>
          <w:spacing w:val="7"/>
          <w:sz w:val="23"/>
        </w:rPr>
        <w:t>295</w:t>
      </w:r>
    </w:p>
    <w:p w:rsidR="007B030A" w:rsidRDefault="007B030A" w:rsidP="007B030A">
      <w:pPr>
        <w:shd w:val="clear" w:color="auto" w:fill="FFFFFF"/>
        <w:spacing w:before="125"/>
        <w:ind w:left="14"/>
      </w:pPr>
      <w:r>
        <w:rPr>
          <w:rFonts w:ascii="Arial" w:hAnsi="Arial"/>
          <w:b/>
          <w:color w:val="000000"/>
          <w:spacing w:val="2"/>
          <w:sz w:val="28"/>
        </w:rPr>
        <w:t xml:space="preserve">ПРИЛОЖЕНИЕ </w:t>
      </w:r>
      <w:r>
        <w:rPr>
          <w:rFonts w:ascii="Arial" w:hAnsi="Arial"/>
          <w:b/>
          <w:color w:val="000000"/>
          <w:spacing w:val="2"/>
          <w:sz w:val="28"/>
          <w:lang w:val="en-US"/>
        </w:rPr>
        <w:t>J</w:t>
      </w:r>
    </w:p>
    <w:p w:rsidR="007B030A" w:rsidRDefault="007B030A" w:rsidP="007B030A">
      <w:pPr>
        <w:shd w:val="clear" w:color="auto" w:fill="FFFFFF"/>
        <w:tabs>
          <w:tab w:val="left" w:leader="dot" w:pos="8693"/>
        </w:tabs>
        <w:spacing w:line="432" w:lineRule="exact"/>
        <w:ind w:left="1118"/>
      </w:pPr>
      <w:r>
        <w:rPr>
          <w:rFonts w:ascii="Arial" w:hAnsi="Arial"/>
          <w:b/>
          <w:color w:val="000000"/>
          <w:spacing w:val="-7"/>
          <w:sz w:val="23"/>
        </w:rPr>
        <w:t xml:space="preserve">ПРОДУКТЫ И УСЛУГИ </w:t>
      </w:r>
      <w:r>
        <w:rPr>
          <w:rFonts w:ascii="Arial" w:hAnsi="Arial"/>
          <w:b/>
          <w:color w:val="000000"/>
          <w:spacing w:val="-7"/>
          <w:sz w:val="23"/>
          <w:lang w:val="en-US"/>
        </w:rPr>
        <w:t>COAST</w:t>
      </w:r>
      <w:r>
        <w:rPr>
          <w:rFonts w:ascii="Arial" w:hAnsi="Arial"/>
          <w:b/>
          <w:color w:val="000000"/>
          <w:spacing w:val="-7"/>
          <w:sz w:val="23"/>
        </w:rPr>
        <w:t xml:space="preserve"> </w:t>
      </w:r>
      <w:r>
        <w:rPr>
          <w:rFonts w:ascii="Arial" w:hAnsi="Arial"/>
          <w:b/>
          <w:color w:val="000000"/>
          <w:spacing w:val="-7"/>
          <w:sz w:val="23"/>
          <w:lang w:val="en-US"/>
        </w:rPr>
        <w:t>INVESTMENT</w:t>
      </w:r>
      <w:r>
        <w:rPr>
          <w:rFonts w:ascii="Arial" w:hAnsi="Arial"/>
          <w:b/>
          <w:color w:val="000000"/>
          <w:spacing w:val="-7"/>
          <w:sz w:val="23"/>
        </w:rPr>
        <w:t xml:space="preserve"> </w:t>
      </w:r>
      <w:r>
        <w:rPr>
          <w:rFonts w:ascii="Arial" w:hAnsi="Arial"/>
          <w:b/>
          <w:color w:val="000000"/>
          <w:spacing w:val="-7"/>
          <w:sz w:val="23"/>
          <w:lang w:val="en-US"/>
        </w:rPr>
        <w:t>SOFTWARE</w:t>
      </w:r>
      <w:r>
        <w:rPr>
          <w:rFonts w:ascii="Arial" w:hAnsi="Arial"/>
          <w:b/>
          <w:color w:val="000000"/>
          <w:spacing w:val="-7"/>
          <w:sz w:val="23"/>
        </w:rPr>
        <w:t xml:space="preserve">, </w:t>
      </w:r>
      <w:r>
        <w:rPr>
          <w:rFonts w:ascii="Arial" w:hAnsi="Arial"/>
          <w:b/>
          <w:color w:val="000000"/>
          <w:spacing w:val="-7"/>
          <w:sz w:val="23"/>
          <w:lang w:val="en-US"/>
        </w:rPr>
        <w:t>INC</w:t>
      </w:r>
      <w:r>
        <w:rPr>
          <w:rFonts w:ascii="Arial" w:hAnsi="Arial"/>
          <w:b/>
          <w:color w:val="000000"/>
          <w:sz w:val="23"/>
        </w:rPr>
        <w:tab/>
      </w:r>
      <w:r>
        <w:rPr>
          <w:rFonts w:ascii="Arial" w:hAnsi="Arial"/>
          <w:b/>
          <w:color w:val="000000"/>
          <w:spacing w:val="8"/>
          <w:sz w:val="23"/>
        </w:rPr>
        <w:t>296</w:t>
      </w:r>
    </w:p>
    <w:p w:rsidR="007B030A" w:rsidRDefault="007B030A" w:rsidP="007B030A">
      <w:pPr>
        <w:shd w:val="clear" w:color="auto" w:fill="FFFFFF"/>
        <w:tabs>
          <w:tab w:val="left" w:leader="dot" w:pos="8693"/>
        </w:tabs>
        <w:spacing w:before="5" w:line="432" w:lineRule="exact"/>
        <w:ind w:left="14"/>
      </w:pPr>
      <w:r>
        <w:rPr>
          <w:rFonts w:ascii="Arial" w:hAnsi="Arial"/>
          <w:b/>
          <w:color w:val="000000"/>
          <w:sz w:val="28"/>
        </w:rPr>
        <w:t>БИБЛИОГРАФИЯ:</w:t>
      </w:r>
      <w:r>
        <w:rPr>
          <w:rFonts w:ascii="Arial" w:hAnsi="Arial"/>
          <w:b/>
          <w:color w:val="000000"/>
          <w:sz w:val="28"/>
        </w:rPr>
        <w:tab/>
      </w:r>
      <w:r>
        <w:rPr>
          <w:rFonts w:ascii="Arial" w:hAnsi="Arial"/>
          <w:b/>
          <w:color w:val="000000"/>
          <w:spacing w:val="-20"/>
          <w:sz w:val="28"/>
        </w:rPr>
        <w:t>297</w:t>
      </w:r>
    </w:p>
    <w:p w:rsidR="007B030A" w:rsidRDefault="007B030A" w:rsidP="007B030A">
      <w:pPr>
        <w:shd w:val="clear" w:color="auto" w:fill="FFFFFF"/>
        <w:tabs>
          <w:tab w:val="left" w:leader="dot" w:pos="8688"/>
        </w:tabs>
        <w:spacing w:line="432" w:lineRule="exact"/>
        <w:ind w:left="5"/>
      </w:pPr>
      <w:r>
        <w:rPr>
          <w:rFonts w:ascii="Arial" w:hAnsi="Arial"/>
          <w:b/>
          <w:color w:val="000000"/>
          <w:spacing w:val="3"/>
          <w:sz w:val="28"/>
        </w:rPr>
        <w:t xml:space="preserve">СПИСОК РЕКОМЕНДУЕМОЙ ЛИТЕРАТУРЫ: </w:t>
      </w:r>
      <w:r>
        <w:rPr>
          <w:rFonts w:ascii="Arial" w:hAnsi="Arial"/>
          <w:b/>
          <w:color w:val="000000"/>
          <w:sz w:val="28"/>
        </w:rPr>
        <w:tab/>
      </w:r>
      <w:r>
        <w:rPr>
          <w:rFonts w:ascii="Arial" w:hAnsi="Arial"/>
          <w:b/>
          <w:color w:val="000000"/>
          <w:spacing w:val="-21"/>
          <w:sz w:val="28"/>
        </w:rPr>
        <w:t>298</w:t>
      </w:r>
    </w:p>
    <w:p w:rsidR="007B030A" w:rsidRDefault="007B030A" w:rsidP="007B030A">
      <w:pPr>
        <w:shd w:val="clear" w:color="auto" w:fill="FFFFFF"/>
        <w:tabs>
          <w:tab w:val="left" w:leader="dot" w:pos="8688"/>
        </w:tabs>
        <w:spacing w:before="5" w:line="432" w:lineRule="exact"/>
        <w:ind w:left="5"/>
      </w:pPr>
      <w:r>
        <w:rPr>
          <w:rFonts w:ascii="Arial" w:hAnsi="Arial"/>
          <w:b/>
          <w:color w:val="000000"/>
          <w:spacing w:val="-7"/>
          <w:sz w:val="28"/>
        </w:rPr>
        <w:t>ОБ АВТОРЕ</w:t>
      </w:r>
      <w:r>
        <w:rPr>
          <w:rFonts w:ascii="Arial" w:hAnsi="Arial"/>
          <w:b/>
          <w:color w:val="000000"/>
          <w:sz w:val="28"/>
        </w:rPr>
        <w:tab/>
      </w:r>
      <w:r>
        <w:rPr>
          <w:rFonts w:ascii="Arial" w:hAnsi="Arial"/>
          <w:b/>
          <w:color w:val="000000"/>
          <w:spacing w:val="-31"/>
          <w:sz w:val="28"/>
        </w:rPr>
        <w:t>301</w:t>
      </w:r>
    </w:p>
    <w:p w:rsidR="007B030A" w:rsidRDefault="007B030A" w:rsidP="007B030A">
      <w:pPr>
        <w:shd w:val="clear" w:color="auto" w:fill="FFFFFF"/>
        <w:spacing w:before="2741"/>
        <w:jc w:val="right"/>
      </w:pPr>
      <w:r>
        <w:rPr>
          <w:color w:val="000000"/>
          <w:sz w:val="18"/>
          <w:lang w:val="en-US"/>
        </w:rPr>
        <w:t>XV</w:t>
      </w:r>
    </w:p>
    <w:p w:rsidR="007B030A" w:rsidRDefault="007B030A" w:rsidP="007B030A">
      <w:pPr>
        <w:shd w:val="clear" w:color="auto" w:fill="FFFFFF"/>
        <w:spacing w:before="2741"/>
        <w:jc w:val="right"/>
        <w:sectPr w:rsidR="007B030A">
          <w:pgSz w:w="11909" w:h="16834"/>
          <w:pgMar w:top="1440" w:right="1342" w:bottom="720" w:left="1346" w:header="720" w:footer="720" w:gutter="0"/>
          <w:cols w:space="60"/>
          <w:noEndnote/>
        </w:sectPr>
      </w:pPr>
    </w:p>
    <w:p w:rsidR="007B030A" w:rsidRDefault="007B030A" w:rsidP="007B030A">
      <w:pPr>
        <w:shd w:val="clear" w:color="auto" w:fill="FFFFFF"/>
        <w:ind w:left="173"/>
      </w:pPr>
      <w:r>
        <w:rPr>
          <w:rFonts w:ascii="Arial" w:hAnsi="Arial"/>
          <w:b/>
          <w:color w:val="000000"/>
          <w:spacing w:val="5"/>
          <w:sz w:val="47"/>
        </w:rPr>
        <w:t>О НАЗВАНИИ ЭТОЙ КНИГИ:</w:t>
      </w:r>
    </w:p>
    <w:p w:rsidR="007B030A" w:rsidRDefault="007B030A" w:rsidP="007B030A">
      <w:pPr>
        <w:spacing w:before="82"/>
        <w:rPr>
          <w:rFonts w:ascii="Arial" w:hAnsi="Arial"/>
          <w:sz w:val="24"/>
        </w:rPr>
      </w:pPr>
      <w:r>
        <w:rPr>
          <w:rFonts w:ascii="Arial" w:hAnsi="Arial"/>
          <w:noProof/>
          <w:sz w:val="24"/>
        </w:rPr>
        <w:drawing>
          <wp:inline distT="0" distB="0" distL="0" distR="0">
            <wp:extent cx="6053455" cy="186055"/>
            <wp:effectExtent l="0" t="0" r="4445" b="4445"/>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53455" cy="186055"/>
                    </a:xfrm>
                    <a:prstGeom prst="rect">
                      <a:avLst/>
                    </a:prstGeom>
                    <a:noFill/>
                    <a:ln>
                      <a:noFill/>
                    </a:ln>
                  </pic:spPr>
                </pic:pic>
              </a:graphicData>
            </a:graphic>
          </wp:inline>
        </w:drawing>
      </w:r>
    </w:p>
    <w:p w:rsidR="007B030A" w:rsidRDefault="007B030A" w:rsidP="007B030A">
      <w:pPr>
        <w:shd w:val="clear" w:color="auto" w:fill="FFFFFF"/>
        <w:spacing w:before="691" w:line="259" w:lineRule="exact"/>
        <w:ind w:left="163" w:right="154"/>
        <w:jc w:val="both"/>
      </w:pPr>
      <w:r>
        <w:rPr>
          <w:color w:val="000000"/>
          <w:spacing w:val="-2"/>
          <w:sz w:val="25"/>
        </w:rPr>
        <w:t>Термин "Уровни ДиНаполи" придуман одним австралийским издателем во время под</w:t>
      </w:r>
      <w:r>
        <w:rPr>
          <w:color w:val="000000"/>
          <w:spacing w:val="-2"/>
          <w:sz w:val="25"/>
        </w:rPr>
        <w:softHyphen/>
      </w:r>
      <w:r>
        <w:rPr>
          <w:color w:val="000000"/>
          <w:spacing w:val="-1"/>
          <w:sz w:val="25"/>
        </w:rPr>
        <w:t>готовительной работы накануне одного из моих лекционных турне по Азии. Он пока</w:t>
      </w:r>
      <w:r>
        <w:rPr>
          <w:color w:val="000000"/>
          <w:spacing w:val="-1"/>
          <w:sz w:val="25"/>
        </w:rPr>
        <w:softHyphen/>
      </w:r>
      <w:r>
        <w:rPr>
          <w:color w:val="000000"/>
          <w:spacing w:val="-2"/>
          <w:sz w:val="25"/>
        </w:rPr>
        <w:t>зался мне вполне уместным, и слушатели решили, что название дает им хорошую под</w:t>
      </w:r>
      <w:r>
        <w:rPr>
          <w:color w:val="000000"/>
          <w:spacing w:val="-2"/>
          <w:sz w:val="25"/>
        </w:rPr>
        <w:softHyphen/>
      </w:r>
      <w:r>
        <w:rPr>
          <w:color w:val="000000"/>
          <w:sz w:val="25"/>
        </w:rPr>
        <w:t>сказку о теме выступления. Я должен также поблагодарить своих коллег Джона Бол-</w:t>
      </w:r>
      <w:r>
        <w:rPr>
          <w:color w:val="000000"/>
          <w:spacing w:val="2"/>
          <w:sz w:val="25"/>
        </w:rPr>
        <w:t>линджера (</w:t>
      </w:r>
      <w:r>
        <w:rPr>
          <w:color w:val="000000"/>
          <w:spacing w:val="2"/>
          <w:sz w:val="25"/>
          <w:lang w:val="en-US"/>
        </w:rPr>
        <w:t>John</w:t>
      </w:r>
      <w:r>
        <w:rPr>
          <w:color w:val="000000"/>
          <w:spacing w:val="2"/>
          <w:sz w:val="25"/>
        </w:rPr>
        <w:t xml:space="preserve"> </w:t>
      </w:r>
      <w:r>
        <w:rPr>
          <w:color w:val="000000"/>
          <w:spacing w:val="2"/>
          <w:sz w:val="25"/>
          <w:lang w:val="en-US"/>
        </w:rPr>
        <w:t>Bollinger</w:t>
      </w:r>
      <w:r>
        <w:rPr>
          <w:color w:val="000000"/>
          <w:spacing w:val="2"/>
          <w:sz w:val="25"/>
        </w:rPr>
        <w:t xml:space="preserve">) </w:t>
      </w:r>
      <w:r>
        <w:rPr>
          <w:i/>
          <w:color w:val="000000"/>
          <w:spacing w:val="2"/>
          <w:sz w:val="25"/>
        </w:rPr>
        <w:t>(</w:t>
      </w:r>
      <w:r>
        <w:rPr>
          <w:i/>
          <w:color w:val="000000"/>
          <w:spacing w:val="2"/>
          <w:sz w:val="25"/>
          <w:lang w:val="en-US"/>
        </w:rPr>
        <w:t>Bellinger</w:t>
      </w:r>
      <w:r>
        <w:rPr>
          <w:i/>
          <w:color w:val="000000"/>
          <w:spacing w:val="2"/>
          <w:sz w:val="25"/>
        </w:rPr>
        <w:t xml:space="preserve"> </w:t>
      </w:r>
      <w:r>
        <w:rPr>
          <w:i/>
          <w:color w:val="000000"/>
          <w:spacing w:val="2"/>
          <w:sz w:val="25"/>
          <w:lang w:val="en-US"/>
        </w:rPr>
        <w:t>Bands</w:t>
      </w:r>
      <w:r>
        <w:rPr>
          <w:i/>
          <w:color w:val="000000"/>
          <w:spacing w:val="2"/>
          <w:sz w:val="25"/>
        </w:rPr>
        <w:t xml:space="preserve"> - </w:t>
      </w:r>
      <w:r>
        <w:rPr>
          <w:color w:val="000000"/>
          <w:spacing w:val="2"/>
          <w:sz w:val="25"/>
        </w:rPr>
        <w:t>ленты Боллинджера), Ларри Вилльямса (</w:t>
      </w:r>
      <w:r>
        <w:rPr>
          <w:color w:val="000000"/>
          <w:spacing w:val="2"/>
          <w:sz w:val="25"/>
          <w:lang w:val="en-US"/>
        </w:rPr>
        <w:t>Larry</w:t>
      </w:r>
      <w:r>
        <w:rPr>
          <w:color w:val="000000"/>
          <w:spacing w:val="2"/>
          <w:sz w:val="25"/>
        </w:rPr>
        <w:t xml:space="preserve"> </w:t>
      </w:r>
      <w:r>
        <w:rPr>
          <w:color w:val="000000"/>
          <w:spacing w:val="2"/>
          <w:sz w:val="25"/>
          <w:lang w:val="en-US"/>
        </w:rPr>
        <w:t>Williams</w:t>
      </w:r>
      <w:r>
        <w:rPr>
          <w:color w:val="000000"/>
          <w:spacing w:val="2"/>
          <w:sz w:val="25"/>
        </w:rPr>
        <w:t xml:space="preserve">) </w:t>
      </w:r>
      <w:r>
        <w:rPr>
          <w:i/>
          <w:color w:val="000000"/>
          <w:spacing w:val="2"/>
          <w:sz w:val="25"/>
        </w:rPr>
        <w:t>(</w:t>
      </w:r>
      <w:r>
        <w:rPr>
          <w:i/>
          <w:color w:val="000000"/>
          <w:spacing w:val="2"/>
          <w:sz w:val="25"/>
          <w:lang w:val="en-US"/>
        </w:rPr>
        <w:t>Williams</w:t>
      </w:r>
      <w:r>
        <w:rPr>
          <w:i/>
          <w:color w:val="000000"/>
          <w:spacing w:val="2"/>
          <w:sz w:val="25"/>
        </w:rPr>
        <w:t xml:space="preserve"> %</w:t>
      </w:r>
      <w:r>
        <w:rPr>
          <w:i/>
          <w:color w:val="000000"/>
          <w:spacing w:val="2"/>
          <w:sz w:val="25"/>
          <w:lang w:val="en-US"/>
        </w:rPr>
        <w:t>R</w:t>
      </w:r>
      <w:r>
        <w:rPr>
          <w:i/>
          <w:color w:val="000000"/>
          <w:spacing w:val="2"/>
          <w:sz w:val="25"/>
        </w:rPr>
        <w:t xml:space="preserve"> - %</w:t>
      </w:r>
      <w:r>
        <w:rPr>
          <w:i/>
          <w:color w:val="000000"/>
          <w:spacing w:val="2"/>
          <w:sz w:val="25"/>
          <w:lang w:val="en-US"/>
        </w:rPr>
        <w:t>R</w:t>
      </w:r>
      <w:r>
        <w:rPr>
          <w:i/>
          <w:color w:val="000000"/>
          <w:spacing w:val="2"/>
          <w:sz w:val="25"/>
        </w:rPr>
        <w:t xml:space="preserve"> Вильямса), </w:t>
      </w:r>
      <w:r>
        <w:rPr>
          <w:color w:val="000000"/>
          <w:spacing w:val="2"/>
          <w:sz w:val="25"/>
        </w:rPr>
        <w:t>Джорджа Лэйна (</w:t>
      </w:r>
      <w:r>
        <w:rPr>
          <w:color w:val="000000"/>
          <w:spacing w:val="2"/>
          <w:sz w:val="25"/>
          <w:lang w:val="en-US"/>
        </w:rPr>
        <w:t>George</w:t>
      </w:r>
      <w:r>
        <w:rPr>
          <w:color w:val="000000"/>
          <w:spacing w:val="2"/>
          <w:sz w:val="25"/>
        </w:rPr>
        <w:t xml:space="preserve"> </w:t>
      </w:r>
      <w:r>
        <w:rPr>
          <w:color w:val="000000"/>
          <w:spacing w:val="2"/>
          <w:sz w:val="25"/>
          <w:lang w:val="en-US"/>
        </w:rPr>
        <w:t>Lane</w:t>
      </w:r>
      <w:r>
        <w:rPr>
          <w:color w:val="000000"/>
          <w:spacing w:val="2"/>
          <w:sz w:val="25"/>
        </w:rPr>
        <w:t>) (</w:t>
      </w:r>
      <w:r>
        <w:rPr>
          <w:color w:val="000000"/>
          <w:spacing w:val="2"/>
          <w:sz w:val="25"/>
          <w:lang w:val="en-US"/>
        </w:rPr>
        <w:t>Lane</w:t>
      </w:r>
      <w:r>
        <w:rPr>
          <w:color w:val="000000"/>
          <w:spacing w:val="2"/>
          <w:sz w:val="25"/>
        </w:rPr>
        <w:t xml:space="preserve"> </w:t>
      </w:r>
      <w:r>
        <w:rPr>
          <w:i/>
          <w:color w:val="000000"/>
          <w:spacing w:val="1"/>
          <w:sz w:val="25"/>
          <w:lang w:val="en-US"/>
        </w:rPr>
        <w:t>Stochastics</w:t>
      </w:r>
      <w:r>
        <w:rPr>
          <w:i/>
          <w:color w:val="000000"/>
          <w:spacing w:val="1"/>
          <w:sz w:val="25"/>
        </w:rPr>
        <w:t xml:space="preserve"> - </w:t>
      </w:r>
      <w:r>
        <w:rPr>
          <w:color w:val="000000"/>
          <w:spacing w:val="1"/>
          <w:sz w:val="25"/>
        </w:rPr>
        <w:t>стохастики Лэйна), а также многих других, укрепивших во мне силу ду</w:t>
      </w:r>
      <w:r>
        <w:rPr>
          <w:color w:val="000000"/>
          <w:spacing w:val="1"/>
          <w:sz w:val="25"/>
        </w:rPr>
        <w:softHyphen/>
      </w:r>
      <w:r>
        <w:rPr>
          <w:color w:val="000000"/>
          <w:spacing w:val="-1"/>
          <w:sz w:val="25"/>
        </w:rPr>
        <w:t>ха оставить это название. Однако в заключение должен признать, что его всерьез при</w:t>
      </w:r>
      <w:r>
        <w:rPr>
          <w:color w:val="000000"/>
          <w:spacing w:val="-1"/>
          <w:sz w:val="25"/>
        </w:rPr>
        <w:softHyphen/>
      </w:r>
      <w:r>
        <w:rPr>
          <w:color w:val="000000"/>
          <w:sz w:val="25"/>
        </w:rPr>
        <w:t>няли только после того, как один трейдер сумел научиться предсказывать последова</w:t>
      </w:r>
      <w:r>
        <w:rPr>
          <w:color w:val="000000"/>
          <w:sz w:val="25"/>
        </w:rPr>
        <w:softHyphen/>
      </w:r>
      <w:r>
        <w:rPr>
          <w:color w:val="000000"/>
          <w:spacing w:val="-1"/>
          <w:sz w:val="25"/>
        </w:rPr>
        <w:t>тельные рыночные максимумы и минимумы и при этом... не только выжить, но и пре</w:t>
      </w:r>
      <w:r>
        <w:rPr>
          <w:color w:val="000000"/>
          <w:spacing w:val="-1"/>
          <w:sz w:val="25"/>
        </w:rPr>
        <w:softHyphen/>
      </w:r>
      <w:r>
        <w:rPr>
          <w:color w:val="000000"/>
          <w:spacing w:val="-3"/>
          <w:sz w:val="25"/>
        </w:rPr>
        <w:t>успеть.</w:t>
      </w:r>
    </w:p>
    <w:p w:rsidR="007B030A" w:rsidRDefault="007B030A" w:rsidP="007B030A">
      <w:pPr>
        <w:shd w:val="clear" w:color="auto" w:fill="FFFFFF"/>
        <w:spacing w:before="8650"/>
        <w:ind w:left="173"/>
      </w:pPr>
      <w:r>
        <w:rPr>
          <w:color w:val="000000"/>
          <w:sz w:val="18"/>
          <w:lang w:val="en-US"/>
        </w:rPr>
        <w:t>XVI</w:t>
      </w:r>
    </w:p>
    <w:p w:rsidR="007B030A" w:rsidRDefault="007B030A" w:rsidP="007B030A">
      <w:pPr>
        <w:shd w:val="clear" w:color="auto" w:fill="FFFFFF"/>
        <w:spacing w:before="8650"/>
        <w:ind w:left="173"/>
        <w:sectPr w:rsidR="007B030A">
          <w:pgSz w:w="11909" w:h="16834"/>
          <w:pgMar w:top="1440" w:right="1049" w:bottom="720" w:left="1327" w:header="720" w:footer="720" w:gutter="0"/>
          <w:cols w:space="60"/>
          <w:noEndnote/>
        </w:sectPr>
      </w:pPr>
    </w:p>
    <w:p w:rsidR="007B030A" w:rsidRDefault="007B030A" w:rsidP="007B030A">
      <w:pPr>
        <w:framePr w:h="221" w:hSpace="38" w:vSpace="58" w:wrap="notBeside" w:vAnchor="text" w:hAnchor="margin" w:x="-71" w:y="769"/>
        <w:rPr>
          <w:rFonts w:ascii="Arial" w:hAnsi="Arial"/>
          <w:sz w:val="24"/>
        </w:rPr>
      </w:pPr>
      <w:r>
        <w:rPr>
          <w:rFonts w:ascii="Arial" w:hAnsi="Arial"/>
          <w:noProof/>
          <w:sz w:val="24"/>
        </w:rPr>
        <w:drawing>
          <wp:inline distT="0" distB="0" distL="0" distR="0">
            <wp:extent cx="5948045" cy="1397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8045" cy="139700"/>
                    </a:xfrm>
                    <a:prstGeom prst="rect">
                      <a:avLst/>
                    </a:prstGeom>
                    <a:noFill/>
                    <a:ln>
                      <a:noFill/>
                    </a:ln>
                  </pic:spPr>
                </pic:pic>
              </a:graphicData>
            </a:graphic>
          </wp:inline>
        </w:drawing>
      </w:r>
    </w:p>
    <w:p w:rsidR="007B030A" w:rsidRDefault="007B030A" w:rsidP="007B030A">
      <w:pPr>
        <w:framePr w:h="614" w:hRule="exact" w:hSpace="38" w:vSpace="58" w:wrap="notBeside" w:vAnchor="text" w:hAnchor="margin" w:x="35" w:y="1"/>
        <w:shd w:val="clear" w:color="auto" w:fill="FFFFFF"/>
      </w:pPr>
      <w:r>
        <w:rPr>
          <w:rFonts w:ascii="Courier New" w:hAnsi="Courier New"/>
          <w:b/>
          <w:color w:val="000000"/>
          <w:spacing w:val="-8"/>
          <w:w w:val="109"/>
          <w:sz w:val="53"/>
        </w:rPr>
        <w:t>ПРЕДИСЛОВИЕ</w:t>
      </w:r>
    </w:p>
    <w:p w:rsidR="007B030A" w:rsidRDefault="007B030A" w:rsidP="007B030A">
      <w:pPr>
        <w:shd w:val="clear" w:color="auto" w:fill="FFFFFF"/>
        <w:spacing w:before="672" w:line="259" w:lineRule="exact"/>
        <w:ind w:right="5"/>
        <w:jc w:val="both"/>
      </w:pPr>
      <w:r>
        <w:rPr>
          <w:color w:val="000000"/>
          <w:spacing w:val="2"/>
          <w:sz w:val="24"/>
        </w:rPr>
        <w:t>Если вы хотите узнать предысторию этой книги, прежде чем вдаваться во все техниче</w:t>
      </w:r>
      <w:r>
        <w:rPr>
          <w:color w:val="000000"/>
          <w:spacing w:val="2"/>
          <w:sz w:val="24"/>
        </w:rPr>
        <w:softHyphen/>
      </w:r>
      <w:r>
        <w:rPr>
          <w:color w:val="000000"/>
          <w:spacing w:val="4"/>
          <w:sz w:val="24"/>
        </w:rPr>
        <w:t xml:space="preserve">ские вопросы, продолжайте чтение. </w:t>
      </w:r>
      <w:r>
        <w:rPr>
          <w:i/>
          <w:color w:val="000000"/>
          <w:spacing w:val="4"/>
          <w:sz w:val="24"/>
        </w:rPr>
        <w:t>Если нет, сразу переходите к ГЛАВЕ 1 или даже ГЛАВЕ 2, не утруждая себя изучением моего подхода к торговле.</w:t>
      </w:r>
    </w:p>
    <w:p w:rsidR="007B030A" w:rsidRDefault="007B030A" w:rsidP="007B030A">
      <w:pPr>
        <w:shd w:val="clear" w:color="auto" w:fill="FFFFFF"/>
        <w:spacing w:before="283" w:line="259" w:lineRule="exact"/>
        <w:ind w:left="5" w:right="5"/>
        <w:jc w:val="both"/>
      </w:pPr>
      <w:r>
        <w:rPr>
          <w:color w:val="000000"/>
          <w:spacing w:val="3"/>
          <w:sz w:val="24"/>
        </w:rPr>
        <w:t>Так почему же появилась эта книга, и отчего именно теперь? Или поставив вопрос бо</w:t>
      </w:r>
      <w:r>
        <w:rPr>
          <w:color w:val="000000"/>
          <w:spacing w:val="3"/>
          <w:sz w:val="24"/>
        </w:rPr>
        <w:softHyphen/>
      </w:r>
      <w:r>
        <w:rPr>
          <w:color w:val="000000"/>
          <w:spacing w:val="2"/>
          <w:sz w:val="24"/>
        </w:rPr>
        <w:t xml:space="preserve">лее широко: "Зачем вы раскрываете метод торговли, который действительно работает? </w:t>
      </w:r>
      <w:r>
        <w:rPr>
          <w:color w:val="000000"/>
          <w:spacing w:val="3"/>
          <w:sz w:val="24"/>
        </w:rPr>
        <w:t>Почему бы просто не торговать по нему? Разве вы не боитесь, что если его начнут ис</w:t>
      </w:r>
      <w:r>
        <w:rPr>
          <w:color w:val="000000"/>
          <w:spacing w:val="3"/>
          <w:sz w:val="24"/>
        </w:rPr>
        <w:softHyphen/>
      </w:r>
      <w:r>
        <w:rPr>
          <w:color w:val="000000"/>
          <w:spacing w:val="4"/>
          <w:sz w:val="24"/>
        </w:rPr>
        <w:t>пользовать слишком много людей, он перестанет быть эффективным?" Разумные во</w:t>
      </w:r>
      <w:r>
        <w:rPr>
          <w:color w:val="000000"/>
          <w:spacing w:val="4"/>
          <w:sz w:val="24"/>
        </w:rPr>
        <w:softHyphen/>
      </w:r>
      <w:r>
        <w:rPr>
          <w:color w:val="000000"/>
          <w:spacing w:val="3"/>
          <w:sz w:val="24"/>
        </w:rPr>
        <w:t>просы, заслуживающие ответы. Короткий ответ: рынки были добры ко мне, предоста</w:t>
      </w:r>
      <w:r>
        <w:rPr>
          <w:color w:val="000000"/>
          <w:spacing w:val="3"/>
          <w:sz w:val="24"/>
        </w:rPr>
        <w:softHyphen/>
      </w:r>
      <w:r>
        <w:rPr>
          <w:color w:val="000000"/>
          <w:spacing w:val="2"/>
          <w:sz w:val="24"/>
        </w:rPr>
        <w:t>вив возможность свободно передвигаться и вести комфортабельный образ жизни. Кро</w:t>
      </w:r>
      <w:r>
        <w:rPr>
          <w:color w:val="000000"/>
          <w:spacing w:val="2"/>
          <w:sz w:val="24"/>
        </w:rPr>
        <w:softHyphen/>
        <w:t xml:space="preserve">ме того, недавно я столкнулся с заболеванием, опасным для жизни. Все это наводит на </w:t>
      </w:r>
      <w:r>
        <w:rPr>
          <w:color w:val="000000"/>
          <w:spacing w:val="3"/>
          <w:sz w:val="24"/>
        </w:rPr>
        <w:t xml:space="preserve">размышления. Создание данной книги позволяет мне вернуть долг миру. Длинный же </w:t>
      </w:r>
      <w:r>
        <w:rPr>
          <w:color w:val="000000"/>
          <w:spacing w:val="2"/>
          <w:sz w:val="24"/>
        </w:rPr>
        <w:t>ответ влечет за собой немного истории.</w:t>
      </w:r>
    </w:p>
    <w:p w:rsidR="007B030A" w:rsidRDefault="007B030A" w:rsidP="007B030A">
      <w:pPr>
        <w:shd w:val="clear" w:color="auto" w:fill="FFFFFF"/>
        <w:spacing w:before="283" w:line="259" w:lineRule="exact"/>
        <w:ind w:left="10" w:right="10"/>
        <w:jc w:val="both"/>
      </w:pPr>
      <w:r>
        <w:rPr>
          <w:color w:val="000000"/>
          <w:spacing w:val="5"/>
          <w:sz w:val="24"/>
        </w:rPr>
        <w:t xml:space="preserve">В 1986 г. я пережил серьезное эмоциональное и физическое истощение, вызванное </w:t>
      </w:r>
      <w:r>
        <w:rPr>
          <w:color w:val="000000"/>
          <w:spacing w:val="2"/>
          <w:sz w:val="24"/>
        </w:rPr>
        <w:t xml:space="preserve">чрезмерной работой и недостатком сна. Я расточал свое здоровье и благополучие ради </w:t>
      </w:r>
      <w:r>
        <w:rPr>
          <w:color w:val="000000"/>
          <w:spacing w:val="3"/>
          <w:sz w:val="24"/>
        </w:rPr>
        <w:t>денег и почестей со стороны моих коллег. Тогда я и узнал, что в жизни есть нечто бо</w:t>
      </w:r>
      <w:r>
        <w:rPr>
          <w:color w:val="000000"/>
          <w:spacing w:val="3"/>
          <w:sz w:val="24"/>
        </w:rPr>
        <w:softHyphen/>
      </w:r>
      <w:r>
        <w:rPr>
          <w:color w:val="000000"/>
          <w:spacing w:val="5"/>
          <w:sz w:val="24"/>
        </w:rPr>
        <w:t xml:space="preserve">лее важное, чем очередная котировка на </w:t>
      </w:r>
      <w:r>
        <w:rPr>
          <w:color w:val="000000"/>
          <w:spacing w:val="5"/>
          <w:sz w:val="24"/>
          <w:lang w:val="en-US"/>
        </w:rPr>
        <w:t>S</w:t>
      </w:r>
      <w:r>
        <w:rPr>
          <w:color w:val="000000"/>
          <w:spacing w:val="5"/>
          <w:sz w:val="24"/>
        </w:rPr>
        <w:t>&amp;</w:t>
      </w:r>
      <w:r>
        <w:rPr>
          <w:color w:val="000000"/>
          <w:spacing w:val="5"/>
          <w:sz w:val="24"/>
          <w:lang w:val="en-US"/>
        </w:rPr>
        <w:t>P</w:t>
      </w:r>
      <w:r>
        <w:rPr>
          <w:color w:val="000000"/>
          <w:spacing w:val="5"/>
          <w:sz w:val="24"/>
        </w:rPr>
        <w:t>. По совету моего друга Джейка Берн-</w:t>
      </w:r>
      <w:r>
        <w:rPr>
          <w:color w:val="000000"/>
          <w:spacing w:val="2"/>
          <w:sz w:val="24"/>
        </w:rPr>
        <w:t>штэйна я согласился выступить с курсом лекций на Международном фьючерсном сим</w:t>
      </w:r>
      <w:r>
        <w:rPr>
          <w:color w:val="000000"/>
          <w:spacing w:val="2"/>
          <w:sz w:val="24"/>
        </w:rPr>
        <w:softHyphen/>
      </w:r>
      <w:r>
        <w:rPr>
          <w:color w:val="000000"/>
          <w:spacing w:val="5"/>
          <w:sz w:val="24"/>
        </w:rPr>
        <w:t xml:space="preserve">позиуме </w:t>
      </w:r>
      <w:r>
        <w:rPr>
          <w:i/>
          <w:color w:val="000000"/>
          <w:spacing w:val="5"/>
          <w:sz w:val="24"/>
        </w:rPr>
        <w:t>(</w:t>
      </w:r>
      <w:r>
        <w:rPr>
          <w:i/>
          <w:color w:val="000000"/>
          <w:spacing w:val="5"/>
          <w:sz w:val="24"/>
          <w:lang w:val="en-US"/>
        </w:rPr>
        <w:t>Futures</w:t>
      </w:r>
      <w:r>
        <w:rPr>
          <w:i/>
          <w:color w:val="000000"/>
          <w:spacing w:val="5"/>
          <w:sz w:val="24"/>
        </w:rPr>
        <w:t xml:space="preserve"> </w:t>
      </w:r>
      <w:r>
        <w:rPr>
          <w:i/>
          <w:color w:val="000000"/>
          <w:spacing w:val="5"/>
          <w:sz w:val="24"/>
          <w:lang w:val="en-US"/>
        </w:rPr>
        <w:t>Symposium</w:t>
      </w:r>
      <w:r>
        <w:rPr>
          <w:i/>
          <w:color w:val="000000"/>
          <w:spacing w:val="5"/>
          <w:sz w:val="24"/>
        </w:rPr>
        <w:t xml:space="preserve"> </w:t>
      </w:r>
      <w:r>
        <w:rPr>
          <w:i/>
          <w:color w:val="000000"/>
          <w:spacing w:val="5"/>
          <w:sz w:val="24"/>
          <w:lang w:val="en-US"/>
        </w:rPr>
        <w:t>International</w:t>
      </w:r>
      <w:r>
        <w:rPr>
          <w:i/>
          <w:color w:val="000000"/>
          <w:spacing w:val="5"/>
          <w:sz w:val="24"/>
        </w:rPr>
        <w:t xml:space="preserve">) </w:t>
      </w:r>
      <w:r>
        <w:rPr>
          <w:color w:val="000000"/>
          <w:spacing w:val="5"/>
          <w:sz w:val="24"/>
        </w:rPr>
        <w:t>в конце 1986 г. в Лас-Вегасе, хотя был аб</w:t>
      </w:r>
      <w:r>
        <w:rPr>
          <w:color w:val="000000"/>
          <w:spacing w:val="5"/>
          <w:sz w:val="24"/>
        </w:rPr>
        <w:softHyphen/>
      </w:r>
      <w:r>
        <w:rPr>
          <w:color w:val="000000"/>
          <w:spacing w:val="4"/>
          <w:sz w:val="24"/>
        </w:rPr>
        <w:t>солютно неподготовлен к восприятию реакции слушателей.</w:t>
      </w:r>
    </w:p>
    <w:p w:rsidR="007B030A" w:rsidRDefault="007B030A" w:rsidP="007B030A">
      <w:pPr>
        <w:shd w:val="clear" w:color="auto" w:fill="FFFFFF"/>
        <w:spacing w:before="278" w:line="259" w:lineRule="exact"/>
        <w:ind w:left="19"/>
        <w:jc w:val="both"/>
      </w:pPr>
      <w:r>
        <w:rPr>
          <w:color w:val="000000"/>
          <w:spacing w:val="2"/>
          <w:sz w:val="24"/>
        </w:rPr>
        <w:t xml:space="preserve">Лекции организовывались как два одночасовых урока: один утром, другой днем. Один </w:t>
      </w:r>
      <w:r>
        <w:rPr>
          <w:color w:val="000000"/>
          <w:spacing w:val="8"/>
          <w:sz w:val="24"/>
        </w:rPr>
        <w:t>пожилой профессор посоветовал мне: "Давайте им самый несложный материал -</w:t>
      </w:r>
      <w:r>
        <w:rPr>
          <w:color w:val="000000"/>
          <w:spacing w:val="5"/>
          <w:sz w:val="24"/>
        </w:rPr>
        <w:t xml:space="preserve">вверх, вниз, вверх, закрытие, покупка. Чем проще, тем лучше, - сказал он. - Они все </w:t>
      </w:r>
      <w:r>
        <w:rPr>
          <w:color w:val="000000"/>
          <w:spacing w:val="3"/>
          <w:sz w:val="24"/>
        </w:rPr>
        <w:t xml:space="preserve">равно не поймут и не оценят". "Но ведь я не так торгую", - был мой ответ. "Ну и что", </w:t>
      </w:r>
      <w:r>
        <w:rPr>
          <w:color w:val="000000"/>
          <w:spacing w:val="5"/>
          <w:sz w:val="24"/>
        </w:rPr>
        <w:t xml:space="preserve">- пробормотал он. Я удивился степени его цинизма. Спросив Джейка - организатора этого мероприятия - о чем, по его мнению, следует рассказать, он ответил мне прямо </w:t>
      </w:r>
      <w:r>
        <w:rPr>
          <w:color w:val="000000"/>
          <w:spacing w:val="4"/>
          <w:sz w:val="24"/>
        </w:rPr>
        <w:t xml:space="preserve">и просто: "Учи их тому, чему считаешь нужным. Если слушатели это не воспримут, </w:t>
      </w:r>
      <w:r>
        <w:rPr>
          <w:color w:val="000000"/>
          <w:spacing w:val="3"/>
          <w:sz w:val="24"/>
        </w:rPr>
        <w:t>они много потеряют". Именно так я и поступил. На утреннем семинаре собралось че</w:t>
      </w:r>
      <w:r>
        <w:rPr>
          <w:color w:val="000000"/>
          <w:spacing w:val="3"/>
          <w:sz w:val="24"/>
        </w:rPr>
        <w:softHyphen/>
        <w:t>ловек 35. Их интерес был неподдельным, вопросы интеллектуальными, мне очень по</w:t>
      </w:r>
      <w:r>
        <w:rPr>
          <w:color w:val="000000"/>
          <w:spacing w:val="3"/>
          <w:sz w:val="24"/>
        </w:rPr>
        <w:softHyphen/>
      </w:r>
      <w:r>
        <w:rPr>
          <w:color w:val="000000"/>
          <w:spacing w:val="5"/>
          <w:sz w:val="24"/>
        </w:rPr>
        <w:t>нравилось делиться своими знаниями.</w:t>
      </w:r>
    </w:p>
    <w:p w:rsidR="007B030A" w:rsidRDefault="007B030A" w:rsidP="007B030A">
      <w:pPr>
        <w:shd w:val="clear" w:color="auto" w:fill="FFFFFF"/>
        <w:spacing w:before="283" w:line="259" w:lineRule="exact"/>
        <w:ind w:left="24"/>
        <w:jc w:val="both"/>
      </w:pPr>
      <w:r>
        <w:rPr>
          <w:color w:val="000000"/>
          <w:sz w:val="24"/>
        </w:rPr>
        <w:t>После обеда я выступал снова. На сей раз помещение было забито до отказа. Люди при</w:t>
      </w:r>
      <w:r>
        <w:rPr>
          <w:color w:val="000000"/>
          <w:sz w:val="24"/>
        </w:rPr>
        <w:softHyphen/>
      </w:r>
      <w:r>
        <w:rPr>
          <w:color w:val="000000"/>
          <w:spacing w:val="5"/>
          <w:sz w:val="24"/>
        </w:rPr>
        <w:t>тащили стулья из холла и других комнат. Они сидели в проходах, на полу, а некото</w:t>
      </w:r>
      <w:r>
        <w:rPr>
          <w:color w:val="000000"/>
          <w:spacing w:val="5"/>
          <w:sz w:val="24"/>
        </w:rPr>
        <w:softHyphen/>
      </w:r>
      <w:r>
        <w:rPr>
          <w:color w:val="000000"/>
          <w:spacing w:val="3"/>
          <w:sz w:val="24"/>
        </w:rPr>
        <w:t xml:space="preserve">рые на столах в глубине комнаты. Кроме того, за дверями осталось еще человек 50, не сумевших попасть внутрь. Минут через 20 после начала лекции вспыхнул спор между желающими получить ответ на относительно простой вопрос и теми, кто просил меня </w:t>
      </w:r>
      <w:r>
        <w:rPr>
          <w:color w:val="000000"/>
          <w:spacing w:val="4"/>
          <w:sz w:val="24"/>
        </w:rPr>
        <w:t>продолжить. Время было ограничено, и я делал все, чтобы предотвратить ссору.</w:t>
      </w:r>
    </w:p>
    <w:p w:rsidR="007B030A" w:rsidRDefault="007B030A" w:rsidP="007B030A">
      <w:pPr>
        <w:shd w:val="clear" w:color="auto" w:fill="FFFFFF"/>
        <w:spacing w:before="278" w:line="264" w:lineRule="exact"/>
        <w:ind w:left="14" w:right="14"/>
        <w:jc w:val="both"/>
      </w:pPr>
      <w:r>
        <w:rPr>
          <w:color w:val="000000"/>
          <w:spacing w:val="3"/>
          <w:sz w:val="24"/>
        </w:rPr>
        <w:t>Когда семинар закончился, моего офис-менеджера Пэта и программиста Джорджа Дэ-</w:t>
      </w:r>
      <w:r>
        <w:rPr>
          <w:color w:val="000000"/>
          <w:spacing w:val="2"/>
          <w:sz w:val="24"/>
        </w:rPr>
        <w:t>мьюсиса чуть не разорвали на части. Слушатели были согласны брать все, что угодно.</w:t>
      </w:r>
    </w:p>
    <w:p w:rsidR="007B030A" w:rsidRDefault="007B030A" w:rsidP="007B030A">
      <w:pPr>
        <w:shd w:val="clear" w:color="auto" w:fill="FFFFFF"/>
        <w:spacing w:before="451"/>
        <w:ind w:right="5"/>
        <w:jc w:val="right"/>
      </w:pPr>
      <w:r>
        <w:rPr>
          <w:b/>
          <w:color w:val="000000"/>
          <w:spacing w:val="-11"/>
          <w:sz w:val="19"/>
          <w:lang w:val="en-US"/>
        </w:rPr>
        <w:t>XV</w:t>
      </w:r>
      <w:r>
        <w:rPr>
          <w:b/>
          <w:color w:val="000000"/>
          <w:spacing w:val="-11"/>
          <w:sz w:val="19"/>
        </w:rPr>
        <w:t>11</w:t>
      </w:r>
    </w:p>
    <w:p w:rsidR="007B030A" w:rsidRDefault="007B030A" w:rsidP="007B030A">
      <w:pPr>
        <w:shd w:val="clear" w:color="auto" w:fill="FFFFFF"/>
        <w:spacing w:before="451"/>
        <w:ind w:right="5"/>
        <w:jc w:val="right"/>
        <w:sectPr w:rsidR="007B030A">
          <w:pgSz w:w="11909" w:h="16834"/>
          <w:pgMar w:top="1440" w:right="1261" w:bottom="720" w:left="1447" w:header="720" w:footer="720" w:gutter="0"/>
          <w:cols w:space="60"/>
          <w:noEndnote/>
        </w:sectPr>
      </w:pPr>
    </w:p>
    <w:p w:rsidR="007B030A" w:rsidRDefault="007B030A" w:rsidP="007B030A">
      <w:pPr>
        <w:shd w:val="clear" w:color="auto" w:fill="FFFFFF"/>
        <w:spacing w:line="259" w:lineRule="exact"/>
        <w:ind w:left="19" w:right="5"/>
        <w:jc w:val="both"/>
      </w:pPr>
      <w:r>
        <w:rPr>
          <w:color w:val="000000"/>
          <w:spacing w:val="5"/>
          <w:sz w:val="24"/>
        </w:rPr>
        <w:t xml:space="preserve">У нас имелось программное обеспечение для просмотра данных на закрытие дня </w:t>
      </w:r>
      <w:r>
        <w:rPr>
          <w:color w:val="000000"/>
          <w:spacing w:val="4"/>
          <w:sz w:val="24"/>
        </w:rPr>
        <w:t xml:space="preserve">(ТОРГОВЫЙ ПАКЕТ </w:t>
      </w:r>
      <w:r>
        <w:rPr>
          <w:color w:val="000000"/>
          <w:spacing w:val="4"/>
          <w:sz w:val="24"/>
          <w:lang w:val="en-US"/>
        </w:rPr>
        <w:t>CIS</w:t>
      </w:r>
      <w:r>
        <w:rPr>
          <w:color w:val="000000"/>
          <w:spacing w:val="4"/>
          <w:sz w:val="24"/>
        </w:rPr>
        <w:t xml:space="preserve"> - </w:t>
      </w:r>
      <w:r>
        <w:rPr>
          <w:i/>
          <w:color w:val="000000"/>
          <w:spacing w:val="4"/>
          <w:sz w:val="24"/>
          <w:lang w:val="en-US"/>
        </w:rPr>
        <w:t>CIS</w:t>
      </w:r>
      <w:r>
        <w:rPr>
          <w:i/>
          <w:color w:val="000000"/>
          <w:spacing w:val="4"/>
          <w:sz w:val="24"/>
        </w:rPr>
        <w:t xml:space="preserve"> </w:t>
      </w:r>
      <w:r>
        <w:rPr>
          <w:i/>
          <w:color w:val="000000"/>
          <w:spacing w:val="4"/>
          <w:sz w:val="24"/>
          <w:lang w:val="en-US"/>
        </w:rPr>
        <w:t>TRADING</w:t>
      </w:r>
      <w:r>
        <w:rPr>
          <w:i/>
          <w:color w:val="000000"/>
          <w:spacing w:val="4"/>
          <w:sz w:val="24"/>
        </w:rPr>
        <w:t xml:space="preserve"> </w:t>
      </w:r>
      <w:r>
        <w:rPr>
          <w:i/>
          <w:color w:val="000000"/>
          <w:spacing w:val="4"/>
          <w:sz w:val="24"/>
          <w:lang w:val="en-US"/>
        </w:rPr>
        <w:t>PACKAGE</w:t>
      </w:r>
      <w:r>
        <w:rPr>
          <w:i/>
          <w:color w:val="000000"/>
          <w:spacing w:val="4"/>
          <w:sz w:val="24"/>
        </w:rPr>
        <w:t xml:space="preserve">). </w:t>
      </w:r>
      <w:r>
        <w:rPr>
          <w:color w:val="000000"/>
          <w:spacing w:val="4"/>
          <w:sz w:val="24"/>
        </w:rPr>
        <w:t xml:space="preserve">Оно использовалось на лекции для иллюстрации вопросов, посвященных трендам и осцилляторам, но не было почти </w:t>
      </w:r>
      <w:r>
        <w:rPr>
          <w:color w:val="000000"/>
          <w:spacing w:val="5"/>
          <w:sz w:val="24"/>
        </w:rPr>
        <w:t xml:space="preserve">ничего для анализа по стилю Фибоначчи, который я тоже преподавал. К счастью, мы </w:t>
      </w:r>
      <w:r>
        <w:rPr>
          <w:color w:val="000000"/>
          <w:spacing w:val="4"/>
          <w:sz w:val="24"/>
        </w:rPr>
        <w:t xml:space="preserve">имели несколько описаний программного обеспечения </w:t>
      </w:r>
      <w:r>
        <w:rPr>
          <w:i/>
          <w:color w:val="000000"/>
          <w:spacing w:val="4"/>
          <w:sz w:val="24"/>
          <w:lang w:val="en-US"/>
        </w:rPr>
        <w:t>FibNode</w:t>
      </w:r>
      <w:r>
        <w:rPr>
          <w:i/>
          <w:color w:val="000000"/>
          <w:spacing w:val="4"/>
          <w:sz w:val="24"/>
        </w:rPr>
        <w:t xml:space="preserve">™, </w:t>
      </w:r>
      <w:r>
        <w:rPr>
          <w:color w:val="000000"/>
          <w:spacing w:val="4"/>
          <w:sz w:val="24"/>
        </w:rPr>
        <w:t xml:space="preserve">которое неплохо </w:t>
      </w:r>
      <w:r>
        <w:rPr>
          <w:color w:val="000000"/>
          <w:spacing w:val="3"/>
          <w:sz w:val="24"/>
        </w:rPr>
        <w:t>обучало анализу Фибоначчи в стиле Динаполи. И все это "ушло", вместе с нескольки</w:t>
      </w:r>
      <w:r>
        <w:rPr>
          <w:color w:val="000000"/>
          <w:spacing w:val="3"/>
          <w:sz w:val="24"/>
        </w:rPr>
        <w:softHyphen/>
        <w:t>ми бета-копиями программного обеспечения. То есть совсем все!</w:t>
      </w:r>
    </w:p>
    <w:p w:rsidR="007B030A" w:rsidRDefault="007B030A" w:rsidP="007B030A">
      <w:pPr>
        <w:shd w:val="clear" w:color="auto" w:fill="FFFFFF"/>
        <w:spacing w:before="283" w:line="259" w:lineRule="exact"/>
        <w:ind w:left="19"/>
        <w:jc w:val="both"/>
      </w:pPr>
      <w:r>
        <w:rPr>
          <w:color w:val="000000"/>
          <w:spacing w:val="4"/>
          <w:sz w:val="24"/>
        </w:rPr>
        <w:t>Следующие несколько лет были заполнены выступлениями с лекциями, приглашени</w:t>
      </w:r>
      <w:r>
        <w:rPr>
          <w:color w:val="000000"/>
          <w:spacing w:val="4"/>
          <w:sz w:val="24"/>
        </w:rPr>
        <w:softHyphen/>
      </w:r>
      <w:r>
        <w:rPr>
          <w:color w:val="000000"/>
          <w:spacing w:val="6"/>
          <w:sz w:val="24"/>
        </w:rPr>
        <w:t>ями на телевидение, интервью, предложениями по управлению капиталом, возмож</w:t>
      </w:r>
      <w:r>
        <w:rPr>
          <w:color w:val="000000"/>
          <w:spacing w:val="6"/>
          <w:sz w:val="24"/>
        </w:rPr>
        <w:softHyphen/>
        <w:t>ностями приступить к изданию информационного бюллетеня или организовать фи</w:t>
      </w:r>
      <w:r>
        <w:rPr>
          <w:color w:val="000000"/>
          <w:spacing w:val="6"/>
          <w:sz w:val="24"/>
        </w:rPr>
        <w:softHyphen/>
      </w:r>
      <w:r>
        <w:rPr>
          <w:color w:val="000000"/>
          <w:spacing w:val="2"/>
          <w:sz w:val="24"/>
        </w:rPr>
        <w:t xml:space="preserve">нансовую факсовую службу и так далее. В то время как я радовался успеху, полностью </w:t>
      </w:r>
      <w:r>
        <w:rPr>
          <w:color w:val="000000"/>
          <w:spacing w:val="5"/>
          <w:sz w:val="24"/>
        </w:rPr>
        <w:t xml:space="preserve">наслаждался преподаванием и знакомился с интересными людьми, эта деятельность </w:t>
      </w:r>
      <w:r>
        <w:rPr>
          <w:color w:val="000000"/>
          <w:spacing w:val="3"/>
          <w:sz w:val="24"/>
        </w:rPr>
        <w:t>постепенно стала выходить за границы разумных пределов. У меня появилось ощуще</w:t>
      </w:r>
      <w:r>
        <w:rPr>
          <w:color w:val="000000"/>
          <w:spacing w:val="3"/>
          <w:sz w:val="24"/>
        </w:rPr>
        <w:softHyphen/>
        <w:t>ние грызущего страха, что если мои разработки будут слишком широко использовать</w:t>
      </w:r>
      <w:r>
        <w:rPr>
          <w:color w:val="000000"/>
          <w:spacing w:val="3"/>
          <w:sz w:val="24"/>
        </w:rPr>
        <w:softHyphen/>
      </w:r>
      <w:r>
        <w:rPr>
          <w:color w:val="000000"/>
          <w:spacing w:val="4"/>
          <w:sz w:val="24"/>
        </w:rPr>
        <w:t>ся, это негативно повлияет на рынок, мою собственную торговлю и, конечно же, тор</w:t>
      </w:r>
      <w:r>
        <w:rPr>
          <w:color w:val="000000"/>
          <w:spacing w:val="4"/>
          <w:sz w:val="24"/>
        </w:rPr>
        <w:softHyphen/>
        <w:t xml:space="preserve">говлю моих студентов. Чтобы такое не случилось, я упорно отказывался публиковать </w:t>
      </w:r>
      <w:r>
        <w:rPr>
          <w:color w:val="000000"/>
          <w:spacing w:val="7"/>
          <w:sz w:val="24"/>
        </w:rPr>
        <w:t>книгу, управлять чужим капиталом, издавать какой-либо информационный бюлле</w:t>
      </w:r>
      <w:r>
        <w:rPr>
          <w:color w:val="000000"/>
          <w:spacing w:val="7"/>
          <w:sz w:val="24"/>
        </w:rPr>
        <w:softHyphen/>
      </w:r>
      <w:r>
        <w:rPr>
          <w:color w:val="000000"/>
          <w:spacing w:val="4"/>
          <w:sz w:val="24"/>
        </w:rPr>
        <w:t>тень и даже давать рекламу! В трех случаях я настоял на прекращении лекций, на ко</w:t>
      </w:r>
      <w:r>
        <w:rPr>
          <w:color w:val="000000"/>
          <w:spacing w:val="4"/>
          <w:sz w:val="24"/>
        </w:rPr>
        <w:softHyphen/>
      </w:r>
      <w:r>
        <w:rPr>
          <w:color w:val="000000"/>
          <w:spacing w:val="3"/>
          <w:sz w:val="24"/>
        </w:rPr>
        <w:t>торых велась несанкционированная видеозапись. Я также приостановил продажу пол</w:t>
      </w:r>
      <w:r>
        <w:rPr>
          <w:color w:val="000000"/>
          <w:spacing w:val="3"/>
          <w:sz w:val="24"/>
        </w:rPr>
        <w:softHyphen/>
      </w:r>
      <w:r>
        <w:rPr>
          <w:color w:val="000000"/>
          <w:spacing w:val="7"/>
          <w:sz w:val="24"/>
        </w:rPr>
        <w:t xml:space="preserve">ного видеокурса, отснятого на двухдневной презентации, спонсированной </w:t>
      </w:r>
      <w:r>
        <w:rPr>
          <w:i/>
          <w:color w:val="000000"/>
          <w:spacing w:val="7"/>
          <w:sz w:val="24"/>
          <w:lang w:val="en-US"/>
        </w:rPr>
        <w:t>Coast</w:t>
      </w:r>
      <w:r>
        <w:rPr>
          <w:i/>
          <w:color w:val="000000"/>
          <w:spacing w:val="7"/>
          <w:sz w:val="24"/>
        </w:rPr>
        <w:t xml:space="preserve"> </w:t>
      </w:r>
      <w:r>
        <w:rPr>
          <w:color w:val="000000"/>
          <w:spacing w:val="7"/>
          <w:sz w:val="24"/>
        </w:rPr>
        <w:t xml:space="preserve">в </w:t>
      </w:r>
      <w:r>
        <w:rPr>
          <w:color w:val="000000"/>
          <w:spacing w:val="5"/>
          <w:sz w:val="24"/>
        </w:rPr>
        <w:t>1990 г., опять же - из-за опасения, что материал разойдется слишком широко. Одна</w:t>
      </w:r>
      <w:r>
        <w:rPr>
          <w:color w:val="000000"/>
          <w:spacing w:val="5"/>
          <w:sz w:val="24"/>
        </w:rPr>
        <w:softHyphen/>
        <w:t>ко стараясь поддерживать разумный баланс, я создал домашний курс торговли "ФИ</w:t>
      </w:r>
      <w:r>
        <w:rPr>
          <w:color w:val="000000"/>
          <w:spacing w:val="5"/>
          <w:sz w:val="24"/>
        </w:rPr>
        <w:softHyphen/>
      </w:r>
      <w:r>
        <w:rPr>
          <w:color w:val="000000"/>
          <w:spacing w:val="8"/>
          <w:sz w:val="24"/>
        </w:rPr>
        <w:t xml:space="preserve">БОНАЧЧИ, УПРАВЛЕНИЕ КАПИТАЛОМ И АНАЛИЗ ТРЕНДА" </w:t>
      </w:r>
      <w:r>
        <w:rPr>
          <w:i/>
          <w:color w:val="000000"/>
          <w:spacing w:val="8"/>
          <w:sz w:val="24"/>
        </w:rPr>
        <w:t>(</w:t>
      </w:r>
      <w:r>
        <w:rPr>
          <w:i/>
          <w:color w:val="000000"/>
          <w:spacing w:val="8"/>
          <w:sz w:val="24"/>
          <w:lang w:val="en-US"/>
        </w:rPr>
        <w:t>FIBONACCI</w:t>
      </w:r>
      <w:r>
        <w:rPr>
          <w:i/>
          <w:color w:val="000000"/>
          <w:spacing w:val="8"/>
          <w:sz w:val="24"/>
        </w:rPr>
        <w:t xml:space="preserve">, </w:t>
      </w:r>
      <w:r>
        <w:rPr>
          <w:i/>
          <w:color w:val="000000"/>
          <w:spacing w:val="8"/>
          <w:sz w:val="24"/>
          <w:lang w:val="en-US"/>
        </w:rPr>
        <w:t>MONEY</w:t>
      </w:r>
      <w:r>
        <w:rPr>
          <w:i/>
          <w:color w:val="000000"/>
          <w:spacing w:val="8"/>
          <w:sz w:val="24"/>
        </w:rPr>
        <w:t xml:space="preserve"> </w:t>
      </w:r>
      <w:r>
        <w:rPr>
          <w:i/>
          <w:color w:val="000000"/>
          <w:spacing w:val="8"/>
          <w:sz w:val="24"/>
          <w:lang w:val="en-US"/>
        </w:rPr>
        <w:t>MANAGEMENT</w:t>
      </w:r>
      <w:r>
        <w:rPr>
          <w:i/>
          <w:color w:val="000000"/>
          <w:spacing w:val="8"/>
          <w:sz w:val="24"/>
        </w:rPr>
        <w:t xml:space="preserve"> </w:t>
      </w:r>
      <w:r>
        <w:rPr>
          <w:i/>
          <w:color w:val="000000"/>
          <w:spacing w:val="8"/>
          <w:sz w:val="24"/>
          <w:lang w:val="en-US"/>
        </w:rPr>
        <w:t>AND</w:t>
      </w:r>
      <w:r>
        <w:rPr>
          <w:i/>
          <w:color w:val="000000"/>
          <w:spacing w:val="8"/>
          <w:sz w:val="24"/>
        </w:rPr>
        <w:t xml:space="preserve"> </w:t>
      </w:r>
      <w:r>
        <w:rPr>
          <w:i/>
          <w:color w:val="000000"/>
          <w:spacing w:val="8"/>
          <w:sz w:val="24"/>
          <w:lang w:val="en-US"/>
        </w:rPr>
        <w:t>TREND</w:t>
      </w:r>
      <w:r>
        <w:rPr>
          <w:i/>
          <w:color w:val="000000"/>
          <w:spacing w:val="8"/>
          <w:sz w:val="24"/>
        </w:rPr>
        <w:t xml:space="preserve"> </w:t>
      </w:r>
      <w:r>
        <w:rPr>
          <w:i/>
          <w:color w:val="000000"/>
          <w:spacing w:val="8"/>
          <w:sz w:val="24"/>
          <w:lang w:val="en-US"/>
        </w:rPr>
        <w:t>ANALYSIS</w:t>
      </w:r>
      <w:r>
        <w:rPr>
          <w:i/>
          <w:color w:val="000000"/>
          <w:spacing w:val="8"/>
          <w:sz w:val="24"/>
        </w:rPr>
        <w:t xml:space="preserve">). </w:t>
      </w:r>
      <w:r>
        <w:rPr>
          <w:color w:val="000000"/>
          <w:spacing w:val="8"/>
          <w:sz w:val="24"/>
        </w:rPr>
        <w:t>Кроме того, под моим руководст</w:t>
      </w:r>
      <w:r>
        <w:rPr>
          <w:color w:val="000000"/>
          <w:spacing w:val="8"/>
          <w:sz w:val="24"/>
        </w:rPr>
        <w:softHyphen/>
      </w:r>
      <w:r>
        <w:rPr>
          <w:color w:val="000000"/>
          <w:spacing w:val="2"/>
          <w:sz w:val="24"/>
        </w:rPr>
        <w:t xml:space="preserve">вом совершенствовалось программное обеспечение </w:t>
      </w:r>
      <w:r>
        <w:rPr>
          <w:i/>
          <w:color w:val="000000"/>
          <w:spacing w:val="2"/>
          <w:sz w:val="24"/>
          <w:lang w:val="en-US"/>
        </w:rPr>
        <w:t>FibNodes</w:t>
      </w:r>
      <w:r>
        <w:rPr>
          <w:i/>
          <w:color w:val="000000"/>
          <w:spacing w:val="2"/>
          <w:sz w:val="24"/>
        </w:rPr>
        <w:t xml:space="preserve">™ </w:t>
      </w:r>
      <w:r>
        <w:rPr>
          <w:color w:val="000000"/>
          <w:spacing w:val="2"/>
          <w:sz w:val="24"/>
        </w:rPr>
        <w:t>и шла работа по увели</w:t>
      </w:r>
      <w:r>
        <w:rPr>
          <w:color w:val="000000"/>
          <w:spacing w:val="2"/>
          <w:sz w:val="24"/>
        </w:rPr>
        <w:softHyphen/>
      </w:r>
      <w:r>
        <w:rPr>
          <w:color w:val="000000"/>
          <w:spacing w:val="3"/>
          <w:sz w:val="24"/>
        </w:rPr>
        <w:t xml:space="preserve">чению функциональных возможностей "ТОРГОВОГО (графического) ПАКЕТА </w:t>
      </w:r>
      <w:r>
        <w:rPr>
          <w:color w:val="000000"/>
          <w:spacing w:val="3"/>
          <w:sz w:val="24"/>
          <w:lang w:val="en-US"/>
        </w:rPr>
        <w:t>CIS</w:t>
      </w:r>
      <w:r>
        <w:rPr>
          <w:color w:val="000000"/>
          <w:spacing w:val="3"/>
          <w:sz w:val="24"/>
        </w:rPr>
        <w:t xml:space="preserve">" </w:t>
      </w:r>
      <w:r>
        <w:rPr>
          <w:i/>
          <w:color w:val="000000"/>
          <w:spacing w:val="6"/>
          <w:sz w:val="24"/>
        </w:rPr>
        <w:t>(</w:t>
      </w:r>
      <w:r>
        <w:rPr>
          <w:i/>
          <w:color w:val="000000"/>
          <w:spacing w:val="6"/>
          <w:sz w:val="24"/>
          <w:lang w:val="en-US"/>
        </w:rPr>
        <w:t>CIS</w:t>
      </w:r>
      <w:r>
        <w:rPr>
          <w:i/>
          <w:color w:val="000000"/>
          <w:spacing w:val="6"/>
          <w:sz w:val="24"/>
        </w:rPr>
        <w:t xml:space="preserve"> </w:t>
      </w:r>
      <w:r>
        <w:rPr>
          <w:i/>
          <w:color w:val="000000"/>
          <w:spacing w:val="6"/>
          <w:sz w:val="24"/>
          <w:lang w:val="en-US"/>
        </w:rPr>
        <w:t>TRADING</w:t>
      </w:r>
      <w:r>
        <w:rPr>
          <w:i/>
          <w:color w:val="000000"/>
          <w:spacing w:val="6"/>
          <w:sz w:val="24"/>
        </w:rPr>
        <w:t xml:space="preserve"> (</w:t>
      </w:r>
      <w:r>
        <w:rPr>
          <w:i/>
          <w:color w:val="000000"/>
          <w:spacing w:val="6"/>
          <w:sz w:val="24"/>
          <w:lang w:val="en-US"/>
        </w:rPr>
        <w:t>graphics</w:t>
      </w:r>
      <w:r>
        <w:rPr>
          <w:i/>
          <w:color w:val="000000"/>
          <w:spacing w:val="6"/>
          <w:sz w:val="24"/>
        </w:rPr>
        <w:t xml:space="preserve">) </w:t>
      </w:r>
      <w:r>
        <w:rPr>
          <w:i/>
          <w:color w:val="000000"/>
          <w:spacing w:val="6"/>
          <w:sz w:val="24"/>
          <w:lang w:val="en-US"/>
        </w:rPr>
        <w:t>PACKAGE</w:t>
      </w:r>
      <w:r>
        <w:rPr>
          <w:i/>
          <w:color w:val="000000"/>
          <w:spacing w:val="6"/>
          <w:sz w:val="24"/>
        </w:rPr>
        <w:t xml:space="preserve">). </w:t>
      </w:r>
      <w:r>
        <w:rPr>
          <w:color w:val="000000"/>
          <w:spacing w:val="6"/>
          <w:sz w:val="24"/>
        </w:rPr>
        <w:t xml:space="preserve">Хотя я и продолжал вести несколько частных </w:t>
      </w:r>
      <w:r>
        <w:rPr>
          <w:color w:val="000000"/>
          <w:spacing w:val="3"/>
          <w:sz w:val="24"/>
        </w:rPr>
        <w:t>семинаров, но число их посетителей было строго ограничено.</w:t>
      </w:r>
    </w:p>
    <w:p w:rsidR="007B030A" w:rsidRDefault="007B030A" w:rsidP="007B030A">
      <w:pPr>
        <w:shd w:val="clear" w:color="auto" w:fill="FFFFFF"/>
        <w:spacing w:before="283" w:line="259" w:lineRule="exact"/>
        <w:ind w:right="10"/>
        <w:jc w:val="both"/>
      </w:pPr>
      <w:r>
        <w:rPr>
          <w:color w:val="000000"/>
          <w:spacing w:val="2"/>
          <w:sz w:val="24"/>
        </w:rPr>
        <w:t>Я рассказываю все это, чтобы сделать два очень важных замечаний. В отличие от мно</w:t>
      </w:r>
      <w:r>
        <w:rPr>
          <w:color w:val="000000"/>
          <w:spacing w:val="2"/>
          <w:sz w:val="24"/>
        </w:rPr>
        <w:softHyphen/>
      </w:r>
      <w:r>
        <w:rPr>
          <w:color w:val="000000"/>
          <w:spacing w:val="4"/>
          <w:sz w:val="24"/>
        </w:rPr>
        <w:t>гих своих коллег, я считаю, что озабоченность чрезмерно широким применением ме</w:t>
      </w:r>
      <w:r>
        <w:rPr>
          <w:color w:val="000000"/>
          <w:spacing w:val="4"/>
          <w:sz w:val="24"/>
        </w:rPr>
        <w:softHyphen/>
      </w:r>
      <w:r>
        <w:rPr>
          <w:color w:val="000000"/>
          <w:spacing w:val="5"/>
          <w:sz w:val="24"/>
        </w:rPr>
        <w:t xml:space="preserve">тодологии торговли - даже включающей в себя субъективное суждение - </w:t>
      </w:r>
      <w:r>
        <w:rPr>
          <w:i/>
          <w:color w:val="000000"/>
          <w:spacing w:val="5"/>
          <w:sz w:val="24"/>
        </w:rPr>
        <w:t xml:space="preserve">уместная и разумная озабоченность. </w:t>
      </w:r>
      <w:r>
        <w:rPr>
          <w:color w:val="000000"/>
          <w:spacing w:val="5"/>
          <w:sz w:val="24"/>
        </w:rPr>
        <w:t xml:space="preserve">На этот счет у меня есть философское заключение. Любой </w:t>
      </w:r>
      <w:r>
        <w:rPr>
          <w:color w:val="000000"/>
          <w:spacing w:val="4"/>
          <w:sz w:val="24"/>
        </w:rPr>
        <w:t xml:space="preserve">профессионал, готовый на все, что угодно, лишь бы существовал спрос, неизбежно </w:t>
      </w:r>
      <w:r>
        <w:rPr>
          <w:color w:val="000000"/>
          <w:spacing w:val="3"/>
          <w:sz w:val="24"/>
        </w:rPr>
        <w:t xml:space="preserve">придет к нервному истощению. Это нервное истощение сразу скажется на его работе. </w:t>
      </w:r>
      <w:r>
        <w:rPr>
          <w:color w:val="000000"/>
          <w:spacing w:val="5"/>
          <w:sz w:val="24"/>
        </w:rPr>
        <w:t>Не желая иметь такую перспективу, я предпочитаю придерживаться золотой середи</w:t>
      </w:r>
      <w:r>
        <w:rPr>
          <w:color w:val="000000"/>
          <w:spacing w:val="5"/>
          <w:sz w:val="24"/>
        </w:rPr>
        <w:softHyphen/>
      </w:r>
      <w:r>
        <w:rPr>
          <w:color w:val="000000"/>
          <w:spacing w:val="2"/>
          <w:sz w:val="24"/>
        </w:rPr>
        <w:t>ны.</w:t>
      </w:r>
    </w:p>
    <w:p w:rsidR="007B030A" w:rsidRDefault="007B030A" w:rsidP="007B030A">
      <w:pPr>
        <w:shd w:val="clear" w:color="auto" w:fill="FFFFFF"/>
        <w:spacing w:before="274" w:line="259" w:lineRule="exact"/>
        <w:ind w:left="19" w:right="14"/>
        <w:jc w:val="both"/>
      </w:pPr>
      <w:r>
        <w:rPr>
          <w:color w:val="000000"/>
          <w:spacing w:val="3"/>
          <w:sz w:val="24"/>
        </w:rPr>
        <w:t>Даже при ограниченном распространении действительно работающих торговых мето</w:t>
      </w:r>
      <w:r>
        <w:rPr>
          <w:color w:val="000000"/>
          <w:spacing w:val="3"/>
          <w:sz w:val="24"/>
        </w:rPr>
        <w:softHyphen/>
      </w:r>
      <w:r>
        <w:rPr>
          <w:color w:val="000000"/>
          <w:spacing w:val="1"/>
          <w:sz w:val="24"/>
        </w:rPr>
        <w:t>дов воздействия на рынок не избежать. То, что я наблюдал на нем приблизительно с се</w:t>
      </w:r>
      <w:r>
        <w:rPr>
          <w:color w:val="000000"/>
          <w:spacing w:val="1"/>
          <w:sz w:val="24"/>
        </w:rPr>
        <w:softHyphen/>
      </w:r>
      <w:r>
        <w:rPr>
          <w:color w:val="000000"/>
          <w:spacing w:val="3"/>
          <w:sz w:val="24"/>
        </w:rPr>
        <w:t>редины 1987 г. до конца 1990 г., по-видимому, непосредственно связано с моими лек</w:t>
      </w:r>
      <w:r>
        <w:rPr>
          <w:color w:val="000000"/>
          <w:spacing w:val="3"/>
          <w:sz w:val="24"/>
        </w:rPr>
        <w:softHyphen/>
        <w:t>циями. Хотя этот эффект и был приглушен, тем не менее он очевиден. Давайте честно признаем: когда появляется что-то хорошее, об этом быстро становится известно. По</w:t>
      </w:r>
      <w:r>
        <w:rPr>
          <w:color w:val="000000"/>
          <w:spacing w:val="3"/>
          <w:sz w:val="24"/>
        </w:rPr>
        <w:softHyphen/>
      </w:r>
      <w:r>
        <w:rPr>
          <w:color w:val="000000"/>
          <w:spacing w:val="4"/>
          <w:sz w:val="24"/>
        </w:rPr>
        <w:t xml:space="preserve">этому надо проявлять бдительность. Если результаты и останутся высокими, то само </w:t>
      </w:r>
      <w:r>
        <w:rPr>
          <w:color w:val="000000"/>
          <w:spacing w:val="6"/>
          <w:sz w:val="24"/>
        </w:rPr>
        <w:t>применение стратегий может оказаться затруднительным.</w:t>
      </w:r>
    </w:p>
    <w:p w:rsidR="007B030A" w:rsidRDefault="007B030A" w:rsidP="007B030A">
      <w:pPr>
        <w:shd w:val="clear" w:color="auto" w:fill="FFFFFF"/>
        <w:spacing w:before="1032"/>
        <w:ind w:left="29"/>
      </w:pPr>
      <w:r>
        <w:rPr>
          <w:b/>
          <w:color w:val="000000"/>
          <w:spacing w:val="-12"/>
          <w:sz w:val="19"/>
          <w:lang w:val="en-US"/>
        </w:rPr>
        <w:t>XV</w:t>
      </w:r>
      <w:r>
        <w:rPr>
          <w:b/>
          <w:color w:val="000000"/>
          <w:spacing w:val="-12"/>
          <w:sz w:val="19"/>
        </w:rPr>
        <w:t>111</w:t>
      </w:r>
    </w:p>
    <w:p w:rsidR="007B030A" w:rsidRDefault="007B030A" w:rsidP="007B030A">
      <w:pPr>
        <w:shd w:val="clear" w:color="auto" w:fill="FFFFFF"/>
        <w:spacing w:before="1032"/>
        <w:ind w:left="29"/>
        <w:sectPr w:rsidR="007B030A">
          <w:pgSz w:w="11909" w:h="16834"/>
          <w:pgMar w:top="1440" w:right="1270" w:bottom="720" w:left="1403" w:header="720" w:footer="720" w:gutter="0"/>
          <w:cols w:space="60"/>
          <w:noEndnote/>
        </w:sectPr>
      </w:pPr>
    </w:p>
    <w:p w:rsidR="007B030A" w:rsidRDefault="007B030A" w:rsidP="007B030A">
      <w:pPr>
        <w:shd w:val="clear" w:color="auto" w:fill="FFFFFF"/>
        <w:spacing w:line="259" w:lineRule="exact"/>
        <w:jc w:val="both"/>
      </w:pPr>
      <w:r>
        <w:rPr>
          <w:color w:val="000000"/>
          <w:spacing w:val="4"/>
          <w:sz w:val="24"/>
        </w:rPr>
        <w:t>В период приблизительно с 1984 по 1987 гг. анализ Фибоначчи, совмещенный с весь</w:t>
      </w:r>
      <w:r>
        <w:rPr>
          <w:color w:val="000000"/>
          <w:spacing w:val="4"/>
          <w:sz w:val="24"/>
        </w:rPr>
        <w:softHyphen/>
        <w:t>ма эффективными торговыми приемами, о которых я поведу речь в этой книге, давал такие невероятно точные результаты, что было даже страшно. К концу 1989 г. массо</w:t>
      </w:r>
      <w:r>
        <w:rPr>
          <w:color w:val="000000"/>
          <w:spacing w:val="4"/>
          <w:sz w:val="24"/>
        </w:rPr>
        <w:softHyphen/>
      </w:r>
      <w:r>
        <w:rPr>
          <w:color w:val="000000"/>
          <w:spacing w:val="5"/>
          <w:sz w:val="24"/>
        </w:rPr>
        <w:t>вые ордера, устанавливаемые прямо на точках разворота Фибоначчи и целевых точ</w:t>
      </w:r>
      <w:r>
        <w:rPr>
          <w:color w:val="000000"/>
          <w:spacing w:val="5"/>
          <w:sz w:val="24"/>
        </w:rPr>
        <w:softHyphen/>
      </w:r>
      <w:r>
        <w:rPr>
          <w:color w:val="000000"/>
          <w:spacing w:val="4"/>
          <w:sz w:val="24"/>
        </w:rPr>
        <w:t xml:space="preserve">ках, со стопами на расстоянии двух или трех тиков, стали бить по карманам </w:t>
      </w:r>
      <w:r>
        <w:rPr>
          <w:i/>
          <w:color w:val="000000"/>
          <w:spacing w:val="4"/>
          <w:sz w:val="24"/>
        </w:rPr>
        <w:t>неквали</w:t>
      </w:r>
      <w:r>
        <w:rPr>
          <w:i/>
          <w:color w:val="000000"/>
          <w:spacing w:val="4"/>
          <w:sz w:val="24"/>
        </w:rPr>
        <w:softHyphen/>
      </w:r>
      <w:r>
        <w:rPr>
          <w:i/>
          <w:color w:val="000000"/>
          <w:spacing w:val="5"/>
          <w:sz w:val="24"/>
        </w:rPr>
        <w:t xml:space="preserve">фицированных </w:t>
      </w:r>
      <w:r>
        <w:rPr>
          <w:color w:val="000000"/>
          <w:spacing w:val="5"/>
          <w:sz w:val="24"/>
        </w:rPr>
        <w:t xml:space="preserve">игроков, плохо разбирающихся в применении системы Фибоначчи. В </w:t>
      </w:r>
      <w:r>
        <w:rPr>
          <w:color w:val="000000"/>
          <w:spacing w:val="4"/>
          <w:sz w:val="24"/>
        </w:rPr>
        <w:t>своей собственной технике я мог учесть происходящие изменения, тогда как случай</w:t>
      </w:r>
      <w:r>
        <w:rPr>
          <w:color w:val="000000"/>
          <w:spacing w:val="4"/>
          <w:sz w:val="24"/>
        </w:rPr>
        <w:softHyphen/>
        <w:t xml:space="preserve">ные игроки, пытающиеся использовать систему Фибоначчи, начинали нести убытки. </w:t>
      </w:r>
      <w:r>
        <w:rPr>
          <w:color w:val="000000"/>
          <w:spacing w:val="1"/>
          <w:sz w:val="24"/>
        </w:rPr>
        <w:t>Когда много трейдеров добираются до чего-то действительно стоящего, рынок сам сле</w:t>
      </w:r>
      <w:r>
        <w:rPr>
          <w:color w:val="000000"/>
          <w:spacing w:val="1"/>
          <w:sz w:val="24"/>
        </w:rPr>
        <w:softHyphen/>
      </w:r>
      <w:r>
        <w:rPr>
          <w:color w:val="000000"/>
          <w:spacing w:val="2"/>
          <w:sz w:val="24"/>
        </w:rPr>
        <w:t xml:space="preserve">дит, чтобы большинство по-прежнему </w:t>
      </w:r>
      <w:r>
        <w:rPr>
          <w:i/>
          <w:color w:val="000000"/>
          <w:spacing w:val="2"/>
          <w:sz w:val="24"/>
        </w:rPr>
        <w:t xml:space="preserve">оставалось в проигрыше. </w:t>
      </w:r>
      <w:r>
        <w:rPr>
          <w:color w:val="000000"/>
          <w:spacing w:val="2"/>
          <w:sz w:val="24"/>
        </w:rPr>
        <w:t>Это необходимо, что</w:t>
      </w:r>
      <w:r>
        <w:rPr>
          <w:color w:val="000000"/>
          <w:spacing w:val="2"/>
          <w:sz w:val="24"/>
        </w:rPr>
        <w:softHyphen/>
      </w:r>
      <w:r>
        <w:rPr>
          <w:color w:val="000000"/>
          <w:spacing w:val="1"/>
          <w:sz w:val="24"/>
        </w:rPr>
        <w:t>бы рынок работал.</w:t>
      </w:r>
    </w:p>
    <w:p w:rsidR="007B030A" w:rsidRDefault="007B030A" w:rsidP="007B030A">
      <w:pPr>
        <w:shd w:val="clear" w:color="auto" w:fill="FFFFFF"/>
        <w:spacing w:before="278" w:line="259" w:lineRule="exact"/>
        <w:ind w:left="10" w:right="5"/>
        <w:jc w:val="both"/>
      </w:pPr>
      <w:r>
        <w:rPr>
          <w:color w:val="000000"/>
          <w:spacing w:val="4"/>
          <w:sz w:val="24"/>
        </w:rPr>
        <w:t xml:space="preserve">К счастью, в декабре 1989 г. журнал </w:t>
      </w:r>
      <w:r>
        <w:rPr>
          <w:i/>
          <w:color w:val="000000"/>
          <w:spacing w:val="4"/>
          <w:sz w:val="24"/>
          <w:lang w:val="en-US"/>
        </w:rPr>
        <w:t>Technical</w:t>
      </w:r>
      <w:r>
        <w:rPr>
          <w:i/>
          <w:color w:val="000000"/>
          <w:spacing w:val="4"/>
          <w:sz w:val="24"/>
        </w:rPr>
        <w:t xml:space="preserve"> </w:t>
      </w:r>
      <w:r>
        <w:rPr>
          <w:i/>
          <w:color w:val="000000"/>
          <w:spacing w:val="4"/>
          <w:sz w:val="24"/>
          <w:lang w:val="en-US"/>
        </w:rPr>
        <w:t>Analysis</w:t>
      </w:r>
      <w:r>
        <w:rPr>
          <w:i/>
          <w:color w:val="000000"/>
          <w:spacing w:val="4"/>
          <w:sz w:val="24"/>
        </w:rPr>
        <w:t xml:space="preserve"> </w:t>
      </w:r>
      <w:r>
        <w:rPr>
          <w:i/>
          <w:color w:val="000000"/>
          <w:spacing w:val="4"/>
          <w:sz w:val="24"/>
          <w:lang w:val="en-US"/>
        </w:rPr>
        <w:t>of</w:t>
      </w:r>
      <w:r>
        <w:rPr>
          <w:i/>
          <w:color w:val="000000"/>
          <w:spacing w:val="4"/>
          <w:sz w:val="24"/>
        </w:rPr>
        <w:t xml:space="preserve"> </w:t>
      </w:r>
      <w:r>
        <w:rPr>
          <w:i/>
          <w:color w:val="000000"/>
          <w:spacing w:val="4"/>
          <w:sz w:val="24"/>
          <w:lang w:val="en-US"/>
        </w:rPr>
        <w:t>Stocks</w:t>
      </w:r>
      <w:r>
        <w:rPr>
          <w:i/>
          <w:color w:val="000000"/>
          <w:spacing w:val="4"/>
          <w:sz w:val="24"/>
        </w:rPr>
        <w:t xml:space="preserve"> &amp; </w:t>
      </w:r>
      <w:r>
        <w:rPr>
          <w:i/>
          <w:color w:val="000000"/>
          <w:spacing w:val="4"/>
          <w:sz w:val="24"/>
          <w:lang w:val="en-US"/>
        </w:rPr>
        <w:t>Commodities</w:t>
      </w:r>
      <w:r>
        <w:rPr>
          <w:i/>
          <w:color w:val="000000"/>
          <w:spacing w:val="4"/>
          <w:sz w:val="24"/>
        </w:rPr>
        <w:t xml:space="preserve"> опуб</w:t>
      </w:r>
      <w:r>
        <w:rPr>
          <w:i/>
          <w:color w:val="000000"/>
          <w:spacing w:val="4"/>
          <w:sz w:val="24"/>
        </w:rPr>
        <w:softHyphen/>
      </w:r>
      <w:r>
        <w:rPr>
          <w:i/>
          <w:color w:val="000000"/>
          <w:spacing w:val="3"/>
          <w:sz w:val="24"/>
        </w:rPr>
        <w:t xml:space="preserve">ликовал, </w:t>
      </w:r>
      <w:r>
        <w:rPr>
          <w:color w:val="000000"/>
          <w:spacing w:val="3"/>
          <w:sz w:val="24"/>
        </w:rPr>
        <w:t>статью какого-то "умника" с докторской степенью по теоретической матема</w:t>
      </w:r>
      <w:r>
        <w:rPr>
          <w:color w:val="000000"/>
          <w:spacing w:val="3"/>
          <w:sz w:val="24"/>
        </w:rPr>
        <w:softHyphen/>
      </w:r>
      <w:r>
        <w:rPr>
          <w:color w:val="000000"/>
          <w:spacing w:val="4"/>
          <w:sz w:val="24"/>
        </w:rPr>
        <w:t xml:space="preserve">тике. Он "изучил" обоснованность движений Фибоначчи на рынках. Исследование с </w:t>
      </w:r>
      <w:r>
        <w:rPr>
          <w:color w:val="000000"/>
          <w:spacing w:val="3"/>
          <w:sz w:val="24"/>
        </w:rPr>
        <w:t>помощью неопровержимой геометрической логики, понятной любому разумному че</w:t>
      </w:r>
      <w:r>
        <w:rPr>
          <w:color w:val="000000"/>
          <w:spacing w:val="3"/>
          <w:sz w:val="24"/>
        </w:rPr>
        <w:softHyphen/>
      </w:r>
      <w:r>
        <w:rPr>
          <w:color w:val="000000"/>
          <w:spacing w:val="6"/>
          <w:sz w:val="24"/>
        </w:rPr>
        <w:t xml:space="preserve">ловеку, "доказывало", что методология применения анализа Фибоначчи на рынках </w:t>
      </w:r>
      <w:r>
        <w:rPr>
          <w:color w:val="000000"/>
          <w:spacing w:val="-1"/>
          <w:sz w:val="24"/>
        </w:rPr>
        <w:t>просто не работает.</w:t>
      </w:r>
    </w:p>
    <w:p w:rsidR="007B030A" w:rsidRDefault="007B030A" w:rsidP="007B030A">
      <w:pPr>
        <w:shd w:val="clear" w:color="auto" w:fill="FFFFFF"/>
        <w:spacing w:before="283" w:line="259" w:lineRule="exact"/>
        <w:ind w:left="10"/>
        <w:jc w:val="both"/>
      </w:pPr>
      <w:r>
        <w:rPr>
          <w:color w:val="000000"/>
          <w:spacing w:val="4"/>
          <w:sz w:val="24"/>
        </w:rPr>
        <w:t>Я узнал об этой "авторитетной" статье во время выступления на Чикагской экономи</w:t>
      </w:r>
      <w:r>
        <w:rPr>
          <w:color w:val="000000"/>
          <w:spacing w:val="4"/>
          <w:sz w:val="24"/>
        </w:rPr>
        <w:softHyphen/>
      </w:r>
      <w:r>
        <w:rPr>
          <w:color w:val="000000"/>
          <w:spacing w:val="2"/>
          <w:sz w:val="24"/>
        </w:rPr>
        <w:t xml:space="preserve">ческой конференции в 1989 г. У меня был деловой разговор с моим хорошим другом и </w:t>
      </w:r>
      <w:r>
        <w:rPr>
          <w:color w:val="000000"/>
          <w:spacing w:val="4"/>
          <w:sz w:val="24"/>
        </w:rPr>
        <w:t xml:space="preserve">клиентом, профессиональным биржевым трейдером, когда несколько взволнованных </w:t>
      </w:r>
      <w:r>
        <w:rPr>
          <w:color w:val="000000"/>
          <w:spacing w:val="7"/>
          <w:sz w:val="24"/>
        </w:rPr>
        <w:t xml:space="preserve">слушателей направились к нам. Первый из них размахивал экземпляром журнала </w:t>
      </w:r>
      <w:r>
        <w:rPr>
          <w:i/>
          <w:color w:val="000000"/>
          <w:spacing w:val="1"/>
          <w:sz w:val="24"/>
          <w:lang w:val="en-US"/>
        </w:rPr>
        <w:t>Stocks</w:t>
      </w:r>
      <w:r>
        <w:rPr>
          <w:i/>
          <w:color w:val="000000"/>
          <w:spacing w:val="1"/>
          <w:sz w:val="24"/>
        </w:rPr>
        <w:t xml:space="preserve"> &amp; </w:t>
      </w:r>
      <w:r>
        <w:rPr>
          <w:i/>
          <w:color w:val="000000"/>
          <w:spacing w:val="1"/>
          <w:sz w:val="24"/>
          <w:lang w:val="en-US"/>
        </w:rPr>
        <w:t>Commodities</w:t>
      </w:r>
      <w:r>
        <w:rPr>
          <w:i/>
          <w:color w:val="000000"/>
          <w:spacing w:val="1"/>
          <w:sz w:val="24"/>
        </w:rPr>
        <w:t xml:space="preserve">, </w:t>
      </w:r>
      <w:r>
        <w:rPr>
          <w:color w:val="000000"/>
          <w:spacing w:val="1"/>
          <w:sz w:val="24"/>
        </w:rPr>
        <w:t>находясь в возбуждении от этой статьи, "полностью опровергав</w:t>
      </w:r>
      <w:r>
        <w:rPr>
          <w:color w:val="000000"/>
          <w:spacing w:val="1"/>
          <w:sz w:val="24"/>
        </w:rPr>
        <w:softHyphen/>
      </w:r>
      <w:r>
        <w:rPr>
          <w:color w:val="000000"/>
          <w:spacing w:val="4"/>
          <w:sz w:val="24"/>
        </w:rPr>
        <w:t>шей" предмет моей предстоящей лекции.</w:t>
      </w:r>
    </w:p>
    <w:p w:rsidR="007B030A" w:rsidRDefault="007B030A" w:rsidP="007B030A">
      <w:pPr>
        <w:shd w:val="clear" w:color="auto" w:fill="FFFFFF"/>
        <w:spacing w:before="283" w:line="259" w:lineRule="exact"/>
        <w:ind w:left="19"/>
        <w:jc w:val="both"/>
      </w:pPr>
      <w:r>
        <w:rPr>
          <w:color w:val="000000"/>
          <w:spacing w:val="4"/>
          <w:sz w:val="24"/>
        </w:rPr>
        <w:t>Как только мой клиент и я поняли, из-за чего разгорелся весь сыр-бор, мы одновре</w:t>
      </w:r>
      <w:r>
        <w:rPr>
          <w:color w:val="000000"/>
          <w:spacing w:val="4"/>
          <w:sz w:val="24"/>
        </w:rPr>
        <w:softHyphen/>
      </w:r>
      <w:r>
        <w:rPr>
          <w:color w:val="000000"/>
          <w:sz w:val="24"/>
        </w:rPr>
        <w:t xml:space="preserve">менно исполнили друг перед другом нечто вроде военного танца, что в среде трейдеров </w:t>
      </w:r>
      <w:r>
        <w:rPr>
          <w:color w:val="000000"/>
          <w:spacing w:val="2"/>
          <w:sz w:val="24"/>
        </w:rPr>
        <w:t xml:space="preserve">равнозначно отметке "пятерка с плюсом". Слушатель не был профессионалом и не мог </w:t>
      </w:r>
      <w:r>
        <w:rPr>
          <w:color w:val="000000"/>
          <w:spacing w:val="3"/>
          <w:sz w:val="24"/>
        </w:rPr>
        <w:t>постичь причину нашей радости. С чего это вдруг специалист по Фибоначчи так весе</w:t>
      </w:r>
      <w:r>
        <w:rPr>
          <w:color w:val="000000"/>
          <w:spacing w:val="3"/>
          <w:sz w:val="24"/>
        </w:rPr>
        <w:softHyphen/>
      </w:r>
      <w:r>
        <w:rPr>
          <w:color w:val="000000"/>
          <w:spacing w:val="5"/>
          <w:sz w:val="24"/>
        </w:rPr>
        <w:t xml:space="preserve">лится из-за статьи в журнале </w:t>
      </w:r>
      <w:r>
        <w:rPr>
          <w:i/>
          <w:color w:val="000000"/>
          <w:spacing w:val="5"/>
          <w:sz w:val="24"/>
          <w:lang w:val="en-US"/>
        </w:rPr>
        <w:t>Stock</w:t>
      </w:r>
      <w:r>
        <w:rPr>
          <w:i/>
          <w:color w:val="000000"/>
          <w:spacing w:val="5"/>
          <w:sz w:val="24"/>
        </w:rPr>
        <w:t xml:space="preserve"> &amp; </w:t>
      </w:r>
      <w:r>
        <w:rPr>
          <w:i/>
          <w:color w:val="000000"/>
          <w:spacing w:val="5"/>
          <w:sz w:val="24"/>
          <w:lang w:val="en-US"/>
        </w:rPr>
        <w:t>Commodities</w:t>
      </w:r>
      <w:r>
        <w:rPr>
          <w:i/>
          <w:color w:val="000000"/>
          <w:spacing w:val="5"/>
          <w:sz w:val="24"/>
        </w:rPr>
        <w:t xml:space="preserve">, </w:t>
      </w:r>
      <w:r>
        <w:rPr>
          <w:color w:val="000000"/>
          <w:spacing w:val="5"/>
          <w:sz w:val="24"/>
        </w:rPr>
        <w:t>доказывающей неработоспособ</w:t>
      </w:r>
      <w:r>
        <w:rPr>
          <w:color w:val="000000"/>
          <w:spacing w:val="5"/>
          <w:sz w:val="24"/>
        </w:rPr>
        <w:softHyphen/>
      </w:r>
      <w:r>
        <w:rPr>
          <w:color w:val="000000"/>
          <w:spacing w:val="4"/>
          <w:sz w:val="24"/>
        </w:rPr>
        <w:t xml:space="preserve">ность анализа Фибоначчи? Разумеется, мы, профессиональные трейдеры, надеялись, </w:t>
      </w:r>
      <w:r>
        <w:rPr>
          <w:color w:val="000000"/>
          <w:spacing w:val="2"/>
          <w:sz w:val="24"/>
        </w:rPr>
        <w:t xml:space="preserve">что наша работа теперь станет легче - возможно, намного легче, чего, естественно, не </w:t>
      </w:r>
      <w:r>
        <w:rPr>
          <w:color w:val="000000"/>
          <w:spacing w:val="5"/>
          <w:sz w:val="24"/>
        </w:rPr>
        <w:t xml:space="preserve">мог понять новичок. Так и произошло буквально через несколько месяцев - спасибо </w:t>
      </w:r>
      <w:r>
        <w:rPr>
          <w:color w:val="000000"/>
          <w:spacing w:val="4"/>
          <w:sz w:val="24"/>
        </w:rPr>
        <w:t>трудностям, которые рынок создавал перед случайными игроками по системе Фибо</w:t>
      </w:r>
      <w:r>
        <w:rPr>
          <w:color w:val="000000"/>
          <w:spacing w:val="4"/>
          <w:sz w:val="24"/>
        </w:rPr>
        <w:softHyphen/>
        <w:t>наччи, и данной журнальной статье.</w:t>
      </w:r>
    </w:p>
    <w:p w:rsidR="007B030A" w:rsidRDefault="007B030A" w:rsidP="007B030A">
      <w:pPr>
        <w:shd w:val="clear" w:color="auto" w:fill="FFFFFF"/>
        <w:spacing w:before="278" w:line="259" w:lineRule="exact"/>
        <w:ind w:left="24" w:right="5"/>
        <w:jc w:val="both"/>
      </w:pPr>
      <w:r>
        <w:rPr>
          <w:color w:val="000000"/>
          <w:spacing w:val="4"/>
          <w:sz w:val="24"/>
        </w:rPr>
        <w:t>Таким образом, для меня распространение собственной методологии торговли стало балансированием между отрицательным эффектом, обусловленным раскрытием тор</w:t>
      </w:r>
      <w:r>
        <w:rPr>
          <w:color w:val="000000"/>
          <w:spacing w:val="4"/>
          <w:sz w:val="24"/>
        </w:rPr>
        <w:softHyphen/>
        <w:t>говых методов, и огромными преимуществами, возникающими в результате призна</w:t>
      </w:r>
      <w:r>
        <w:rPr>
          <w:color w:val="000000"/>
          <w:spacing w:val="4"/>
          <w:sz w:val="24"/>
        </w:rPr>
        <w:softHyphen/>
        <w:t xml:space="preserve">ния меня авторитетом в определенной области. Многие из вас, борющиеся сегодня </w:t>
      </w:r>
      <w:r>
        <w:rPr>
          <w:color w:val="000000"/>
          <w:spacing w:val="3"/>
          <w:sz w:val="24"/>
        </w:rPr>
        <w:t xml:space="preserve">лишь за то, чтобы провести еще одну успешную сделку, не могут и представить себе, </w:t>
      </w:r>
      <w:r>
        <w:rPr>
          <w:color w:val="000000"/>
          <w:spacing w:val="1"/>
          <w:sz w:val="24"/>
        </w:rPr>
        <w:t xml:space="preserve">какие двери распахивает статус эксперта в торговле - и не только здесь в США, но и во </w:t>
      </w:r>
      <w:r>
        <w:rPr>
          <w:color w:val="000000"/>
          <w:spacing w:val="-6"/>
          <w:sz w:val="24"/>
        </w:rPr>
        <w:t>всем мире!</w:t>
      </w:r>
    </w:p>
    <w:p w:rsidR="007B030A" w:rsidRDefault="007B030A" w:rsidP="007B030A">
      <w:pPr>
        <w:shd w:val="clear" w:color="auto" w:fill="FFFFFF"/>
        <w:spacing w:before="278" w:line="259" w:lineRule="exact"/>
        <w:ind w:left="29"/>
        <w:jc w:val="both"/>
      </w:pPr>
      <w:r>
        <w:rPr>
          <w:color w:val="000000"/>
          <w:spacing w:val="5"/>
          <w:sz w:val="24"/>
        </w:rPr>
        <w:t xml:space="preserve">Начиная приблизительно с 1991 г., я стал внимательно поглядывать на Азию. Рынки </w:t>
      </w:r>
      <w:r>
        <w:rPr>
          <w:color w:val="000000"/>
          <w:spacing w:val="3"/>
          <w:sz w:val="24"/>
        </w:rPr>
        <w:t xml:space="preserve">там буквально "лопались". Ко мне постоянно приходили сообщения от моих клиентов </w:t>
      </w:r>
      <w:r>
        <w:rPr>
          <w:color w:val="000000"/>
          <w:spacing w:val="4"/>
          <w:sz w:val="24"/>
        </w:rPr>
        <w:t>в этом и других регионах мира, что мои методы легко обходят конкурентов. Я посто-</w:t>
      </w:r>
    </w:p>
    <w:p w:rsidR="007B030A" w:rsidRDefault="007B030A" w:rsidP="007B030A">
      <w:pPr>
        <w:shd w:val="clear" w:color="auto" w:fill="FFFFFF"/>
        <w:spacing w:before="466"/>
        <w:jc w:val="right"/>
      </w:pPr>
      <w:r>
        <w:rPr>
          <w:color w:val="000000"/>
          <w:sz w:val="18"/>
          <w:lang w:val="en-US"/>
        </w:rPr>
        <w:t>XIX</w:t>
      </w:r>
    </w:p>
    <w:p w:rsidR="007B030A" w:rsidRDefault="007B030A" w:rsidP="007B030A">
      <w:pPr>
        <w:shd w:val="clear" w:color="auto" w:fill="FFFFFF"/>
        <w:spacing w:before="466"/>
        <w:jc w:val="right"/>
        <w:sectPr w:rsidR="007B030A">
          <w:pgSz w:w="11909" w:h="16834"/>
          <w:pgMar w:top="1440" w:right="1184" w:bottom="720" w:left="1548" w:header="720" w:footer="720" w:gutter="0"/>
          <w:cols w:space="60"/>
          <w:noEndnote/>
        </w:sectPr>
      </w:pPr>
    </w:p>
    <w:p w:rsidR="007B030A" w:rsidRDefault="007B030A" w:rsidP="007B030A">
      <w:pPr>
        <w:shd w:val="clear" w:color="auto" w:fill="FFFFFF"/>
        <w:spacing w:line="259" w:lineRule="exact"/>
        <w:jc w:val="both"/>
      </w:pPr>
      <w:r>
        <w:rPr>
          <w:color w:val="000000"/>
          <w:spacing w:val="4"/>
          <w:sz w:val="24"/>
        </w:rPr>
        <w:t xml:space="preserve">янно учил своих студентов идти туда, где прибыль дается легче всего, и всегда хотел </w:t>
      </w:r>
      <w:r>
        <w:rPr>
          <w:color w:val="000000"/>
          <w:spacing w:val="3"/>
          <w:sz w:val="24"/>
        </w:rPr>
        <w:t>побывать в Азии, так что... я махнул рукой на все свои дела, кроме самых важных вы</w:t>
      </w:r>
      <w:r>
        <w:rPr>
          <w:color w:val="000000"/>
          <w:spacing w:val="3"/>
          <w:sz w:val="24"/>
        </w:rPr>
        <w:softHyphen/>
        <w:t>ступлений в США, по которым существовали договоренности, и отправился исследо</w:t>
      </w:r>
      <w:r>
        <w:rPr>
          <w:color w:val="000000"/>
          <w:spacing w:val="3"/>
          <w:sz w:val="24"/>
        </w:rPr>
        <w:softHyphen/>
      </w:r>
      <w:r>
        <w:rPr>
          <w:color w:val="000000"/>
          <w:spacing w:val="4"/>
          <w:sz w:val="24"/>
        </w:rPr>
        <w:t xml:space="preserve">вать чудеса, обобщенно называемые Азией. Как профессионал, выступающий во всех </w:t>
      </w:r>
      <w:r>
        <w:rPr>
          <w:color w:val="000000"/>
          <w:spacing w:val="3"/>
          <w:sz w:val="24"/>
        </w:rPr>
        <w:t>главных центрах, я имел возможность изучить культуру и собрать "компетентную ин</w:t>
      </w:r>
      <w:r>
        <w:rPr>
          <w:color w:val="000000"/>
          <w:spacing w:val="3"/>
          <w:sz w:val="24"/>
        </w:rPr>
        <w:softHyphen/>
      </w:r>
      <w:r>
        <w:rPr>
          <w:color w:val="000000"/>
          <w:spacing w:val="5"/>
          <w:sz w:val="24"/>
        </w:rPr>
        <w:t>формацию", как функционируют рынки в каждой стране, где я побывал. Это был ин</w:t>
      </w:r>
      <w:r>
        <w:rPr>
          <w:color w:val="000000"/>
          <w:spacing w:val="5"/>
          <w:sz w:val="24"/>
        </w:rPr>
        <w:softHyphen/>
      </w:r>
      <w:r>
        <w:rPr>
          <w:color w:val="000000"/>
          <w:spacing w:val="2"/>
          <w:sz w:val="24"/>
        </w:rPr>
        <w:t>тересный опыт. Дома, в США, клиенты все еще находили дорогу к моей двери, но чис</w:t>
      </w:r>
      <w:r>
        <w:rPr>
          <w:color w:val="000000"/>
          <w:spacing w:val="2"/>
          <w:sz w:val="24"/>
        </w:rPr>
        <w:softHyphen/>
      </w:r>
      <w:r>
        <w:rPr>
          <w:color w:val="000000"/>
          <w:spacing w:val="1"/>
          <w:sz w:val="24"/>
        </w:rPr>
        <w:t xml:space="preserve">ло их было ограничено и вполне управляемо, но что более важно - </w:t>
      </w:r>
      <w:r>
        <w:rPr>
          <w:i/>
          <w:color w:val="000000"/>
          <w:spacing w:val="1"/>
          <w:sz w:val="24"/>
        </w:rPr>
        <w:t>воздействие на рын</w:t>
      </w:r>
      <w:r>
        <w:rPr>
          <w:i/>
          <w:color w:val="000000"/>
          <w:spacing w:val="1"/>
          <w:sz w:val="24"/>
        </w:rPr>
        <w:softHyphen/>
      </w:r>
      <w:r>
        <w:rPr>
          <w:i/>
          <w:color w:val="000000"/>
          <w:spacing w:val="4"/>
          <w:sz w:val="24"/>
        </w:rPr>
        <w:t xml:space="preserve">ки оставалось приглушенным. </w:t>
      </w:r>
      <w:r>
        <w:rPr>
          <w:color w:val="000000"/>
          <w:spacing w:val="4"/>
          <w:sz w:val="24"/>
        </w:rPr>
        <w:t>Теперь, когда я пишу эти строки в 1997 г., обстоятель</w:t>
      </w:r>
      <w:r>
        <w:rPr>
          <w:color w:val="000000"/>
          <w:spacing w:val="4"/>
          <w:sz w:val="24"/>
        </w:rPr>
        <w:softHyphen/>
      </w:r>
      <w:r>
        <w:rPr>
          <w:color w:val="000000"/>
          <w:spacing w:val="3"/>
          <w:sz w:val="24"/>
        </w:rPr>
        <w:t xml:space="preserve">ства позволяют обнародовать дополнительный материал. Появилось множество новых </w:t>
      </w:r>
      <w:r>
        <w:rPr>
          <w:color w:val="000000"/>
          <w:spacing w:val="4"/>
          <w:sz w:val="24"/>
        </w:rPr>
        <w:t>экспертов по Фибоначчи, некоторые из них - мои прежние студенты. Была проделана хорошая работа. Вышло несколько, назовем их "неработоспособными", книг по дан</w:t>
      </w:r>
      <w:r>
        <w:rPr>
          <w:color w:val="000000"/>
          <w:spacing w:val="4"/>
          <w:sz w:val="24"/>
        </w:rPr>
        <w:softHyphen/>
      </w:r>
      <w:r>
        <w:rPr>
          <w:color w:val="000000"/>
          <w:spacing w:val="5"/>
          <w:sz w:val="24"/>
        </w:rPr>
        <w:t xml:space="preserve">ной теме. Что это дает? Если об анализе Фибоначчи пишется "неработоспособная" книга, и люди теряют деньги, пытаясь применять данную технику, это хорошо. Все, </w:t>
      </w:r>
      <w:r>
        <w:rPr>
          <w:color w:val="000000"/>
          <w:spacing w:val="3"/>
          <w:sz w:val="24"/>
        </w:rPr>
        <w:t xml:space="preserve">что отпугивает трейдеров от использования концепции в </w:t>
      </w:r>
      <w:r>
        <w:rPr>
          <w:i/>
          <w:color w:val="000000"/>
          <w:spacing w:val="3"/>
          <w:sz w:val="24"/>
        </w:rPr>
        <w:t xml:space="preserve">ее надлежащей форме, </w:t>
      </w:r>
      <w:r>
        <w:rPr>
          <w:color w:val="000000"/>
          <w:spacing w:val="3"/>
          <w:sz w:val="24"/>
        </w:rPr>
        <w:t>благо для тех, кто умеет правильно применять ее, потому что в важных для нас ценовых об</w:t>
      </w:r>
      <w:r>
        <w:rPr>
          <w:color w:val="000000"/>
          <w:spacing w:val="3"/>
          <w:sz w:val="24"/>
        </w:rPr>
        <w:softHyphen/>
      </w:r>
      <w:r>
        <w:rPr>
          <w:color w:val="000000"/>
          <w:spacing w:val="6"/>
          <w:sz w:val="24"/>
        </w:rPr>
        <w:t>ластях будет меньше "разрушительной" деятельности рынка.</w:t>
      </w:r>
    </w:p>
    <w:p w:rsidR="007B030A" w:rsidRDefault="007B030A" w:rsidP="007B030A">
      <w:pPr>
        <w:shd w:val="clear" w:color="auto" w:fill="FFFFFF"/>
        <w:spacing w:before="278" w:line="259" w:lineRule="exact"/>
        <w:ind w:left="5" w:right="5"/>
        <w:jc w:val="both"/>
      </w:pPr>
      <w:r>
        <w:rPr>
          <w:color w:val="000000"/>
          <w:spacing w:val="3"/>
          <w:sz w:val="24"/>
        </w:rPr>
        <w:t xml:space="preserve">Все трейдеры по-своему понимают как должна применяться эта методология. Каждый </w:t>
      </w:r>
      <w:r>
        <w:rPr>
          <w:color w:val="000000"/>
          <w:sz w:val="24"/>
        </w:rPr>
        <w:t xml:space="preserve">делает с ней что-то особенное. Откровенно говоря, это облегчило мне торговлю и </w:t>
      </w:r>
      <w:r>
        <w:rPr>
          <w:i/>
          <w:color w:val="000000"/>
          <w:sz w:val="24"/>
        </w:rPr>
        <w:t>позво</w:t>
      </w:r>
      <w:r>
        <w:rPr>
          <w:i/>
          <w:color w:val="000000"/>
          <w:sz w:val="24"/>
        </w:rPr>
        <w:softHyphen/>
      </w:r>
      <w:r>
        <w:rPr>
          <w:i/>
          <w:color w:val="000000"/>
          <w:spacing w:val="4"/>
          <w:sz w:val="24"/>
        </w:rPr>
        <w:t xml:space="preserve">лило написать эту книгу. </w:t>
      </w:r>
      <w:r>
        <w:rPr>
          <w:color w:val="000000"/>
          <w:spacing w:val="4"/>
          <w:sz w:val="24"/>
        </w:rPr>
        <w:t>Простая правда в том, что чем больше людей учат неверно</w:t>
      </w:r>
      <w:r>
        <w:rPr>
          <w:color w:val="000000"/>
          <w:spacing w:val="4"/>
          <w:sz w:val="24"/>
        </w:rPr>
        <w:softHyphen/>
        <w:t xml:space="preserve">му или неэффективному использованию анализа Фибоначчи, тем лучше и для меня, и </w:t>
      </w:r>
      <w:r>
        <w:rPr>
          <w:color w:val="000000"/>
          <w:spacing w:val="5"/>
          <w:sz w:val="24"/>
        </w:rPr>
        <w:t>для вас. Конечно, практически невозможно надеяться, что вся концепция будет пол</w:t>
      </w:r>
      <w:r>
        <w:rPr>
          <w:color w:val="000000"/>
          <w:spacing w:val="5"/>
          <w:sz w:val="24"/>
        </w:rPr>
        <w:softHyphen/>
      </w:r>
      <w:r>
        <w:rPr>
          <w:color w:val="000000"/>
          <w:spacing w:val="3"/>
          <w:sz w:val="24"/>
        </w:rPr>
        <w:t>ностью опорочена. Просто есть слишком много людей, делающих чересчур много де</w:t>
      </w:r>
      <w:r>
        <w:rPr>
          <w:color w:val="000000"/>
          <w:spacing w:val="3"/>
          <w:sz w:val="24"/>
        </w:rPr>
        <w:softHyphen/>
      </w:r>
      <w:r>
        <w:rPr>
          <w:color w:val="000000"/>
          <w:spacing w:val="5"/>
          <w:sz w:val="24"/>
        </w:rPr>
        <w:t>нег, торгуя по этому методу, если они знают, как применять его должным образом.</w:t>
      </w:r>
    </w:p>
    <w:p w:rsidR="007B030A" w:rsidRDefault="007B030A" w:rsidP="007B030A">
      <w:pPr>
        <w:shd w:val="clear" w:color="auto" w:fill="FFFFFF"/>
        <w:spacing w:before="278" w:line="259" w:lineRule="exact"/>
        <w:ind w:left="5" w:right="5"/>
        <w:jc w:val="both"/>
      </w:pPr>
      <w:r>
        <w:rPr>
          <w:color w:val="000000"/>
          <w:spacing w:val="3"/>
          <w:sz w:val="24"/>
        </w:rPr>
        <w:t>Кроме работы по методу Фибоначчи, рынок изобилует новыми техническими приема</w:t>
      </w:r>
      <w:r>
        <w:rPr>
          <w:color w:val="000000"/>
          <w:spacing w:val="3"/>
          <w:sz w:val="24"/>
        </w:rPr>
        <w:softHyphen/>
      </w:r>
      <w:r>
        <w:rPr>
          <w:color w:val="000000"/>
          <w:spacing w:val="5"/>
          <w:sz w:val="24"/>
        </w:rPr>
        <w:t xml:space="preserve">ми и методами. Появились горящие энтузиазмом трейдеры-новички, которых готовы </w:t>
      </w:r>
      <w:r>
        <w:rPr>
          <w:color w:val="000000"/>
          <w:spacing w:val="3"/>
          <w:sz w:val="24"/>
        </w:rPr>
        <w:t>учить такие же новоиспеченные и пылкие эксперты, преподающие новые методы. По</w:t>
      </w:r>
      <w:r>
        <w:rPr>
          <w:color w:val="000000"/>
          <w:spacing w:val="3"/>
          <w:sz w:val="24"/>
        </w:rPr>
        <w:softHyphen/>
        <w:t xml:space="preserve">всюду идут нарасхват </w:t>
      </w:r>
      <w:r>
        <w:rPr>
          <w:i/>
          <w:color w:val="000000"/>
          <w:spacing w:val="3"/>
          <w:sz w:val="24"/>
          <w:lang w:val="en-US"/>
        </w:rPr>
        <w:t>TradeStation</w:t>
      </w:r>
      <w:r>
        <w:rPr>
          <w:i/>
          <w:color w:val="000000"/>
          <w:spacing w:val="3"/>
          <w:sz w:val="24"/>
        </w:rPr>
        <w:t xml:space="preserve">® </w:t>
      </w:r>
      <w:r>
        <w:rPr>
          <w:color w:val="000000"/>
          <w:spacing w:val="3"/>
          <w:sz w:val="24"/>
        </w:rPr>
        <w:t>и другие пакеты программ для технического ана</w:t>
      </w:r>
      <w:r>
        <w:rPr>
          <w:color w:val="000000"/>
          <w:spacing w:val="3"/>
          <w:sz w:val="24"/>
        </w:rPr>
        <w:softHyphen/>
      </w:r>
      <w:r>
        <w:rPr>
          <w:color w:val="000000"/>
          <w:spacing w:val="5"/>
          <w:sz w:val="24"/>
        </w:rPr>
        <w:t xml:space="preserve">лиза, слепо повторяющие построение торговых систем. Все это - хорошие новости. </w:t>
      </w:r>
      <w:r>
        <w:rPr>
          <w:color w:val="000000"/>
          <w:spacing w:val="3"/>
          <w:sz w:val="24"/>
        </w:rPr>
        <w:t xml:space="preserve">Они наводят на мысль, что понимание сути этого изложения может принести большие дивиденды. Но берегитесь! </w:t>
      </w:r>
      <w:r>
        <w:rPr>
          <w:i/>
          <w:color w:val="000000"/>
          <w:spacing w:val="3"/>
          <w:sz w:val="24"/>
        </w:rPr>
        <w:t xml:space="preserve">Если </w:t>
      </w:r>
      <w:r>
        <w:rPr>
          <w:color w:val="000000"/>
          <w:spacing w:val="3"/>
          <w:sz w:val="24"/>
        </w:rPr>
        <w:t xml:space="preserve">эта книга будет пользоваться большим спросом, и </w:t>
      </w:r>
      <w:r>
        <w:rPr>
          <w:i/>
          <w:color w:val="000000"/>
          <w:spacing w:val="3"/>
          <w:sz w:val="24"/>
        </w:rPr>
        <w:t>ес</w:t>
      </w:r>
      <w:r>
        <w:rPr>
          <w:i/>
          <w:color w:val="000000"/>
          <w:spacing w:val="3"/>
          <w:sz w:val="24"/>
        </w:rPr>
        <w:softHyphen/>
      </w:r>
      <w:r>
        <w:rPr>
          <w:i/>
          <w:color w:val="000000"/>
          <w:spacing w:val="4"/>
          <w:sz w:val="24"/>
        </w:rPr>
        <w:t xml:space="preserve">ли </w:t>
      </w:r>
      <w:r>
        <w:rPr>
          <w:color w:val="000000"/>
          <w:spacing w:val="4"/>
          <w:sz w:val="24"/>
        </w:rPr>
        <w:t xml:space="preserve">ей вооружатся широкие массы (что маловероятно, потому что для этого требуется </w:t>
      </w:r>
      <w:r>
        <w:rPr>
          <w:color w:val="000000"/>
          <w:spacing w:val="5"/>
          <w:sz w:val="24"/>
        </w:rPr>
        <w:t>много работать), то через какое-то время могут возникнуть определенные последст</w:t>
      </w:r>
      <w:r>
        <w:rPr>
          <w:color w:val="000000"/>
          <w:spacing w:val="5"/>
          <w:sz w:val="24"/>
        </w:rPr>
        <w:softHyphen/>
      </w:r>
      <w:r>
        <w:rPr>
          <w:color w:val="000000"/>
          <w:spacing w:val="4"/>
          <w:sz w:val="24"/>
        </w:rPr>
        <w:t>вия. Естественно, когда какая-либо методология получает слишком большое распро</w:t>
      </w:r>
      <w:r>
        <w:rPr>
          <w:color w:val="000000"/>
          <w:spacing w:val="4"/>
          <w:sz w:val="24"/>
        </w:rPr>
        <w:softHyphen/>
        <w:t>странение, рынок позволяет полностью познать его истинный потенциал и возможно</w:t>
      </w:r>
      <w:r>
        <w:rPr>
          <w:color w:val="000000"/>
          <w:spacing w:val="4"/>
          <w:sz w:val="24"/>
        </w:rPr>
        <w:softHyphen/>
        <w:t>сти только тому, кто учится прилежно и обращает внимание на нюансы. В этом отно</w:t>
      </w:r>
      <w:r>
        <w:rPr>
          <w:color w:val="000000"/>
          <w:spacing w:val="4"/>
          <w:sz w:val="24"/>
        </w:rPr>
        <w:softHyphen/>
        <w:t>шении данный подход не отличается от любых других.</w:t>
      </w:r>
    </w:p>
    <w:p w:rsidR="007B030A" w:rsidRDefault="007B030A" w:rsidP="007B030A">
      <w:pPr>
        <w:shd w:val="clear" w:color="auto" w:fill="FFFFFF"/>
        <w:spacing w:before="2822"/>
        <w:ind w:left="14"/>
      </w:pPr>
      <w:r>
        <w:rPr>
          <w:color w:val="000000"/>
          <w:sz w:val="24"/>
        </w:rPr>
        <w:t>хх</w:t>
      </w:r>
    </w:p>
    <w:p w:rsidR="007B030A" w:rsidRDefault="007B030A" w:rsidP="007B030A">
      <w:pPr>
        <w:shd w:val="clear" w:color="auto" w:fill="FFFFFF"/>
        <w:spacing w:before="2822"/>
        <w:ind w:left="14"/>
        <w:sectPr w:rsidR="007B030A">
          <w:pgSz w:w="11909" w:h="16834"/>
          <w:pgMar w:top="1440" w:right="1227" w:bottom="720" w:left="1461" w:header="720" w:footer="720" w:gutter="0"/>
          <w:cols w:space="60"/>
          <w:noEndnote/>
        </w:sectPr>
      </w:pPr>
    </w:p>
    <w:p w:rsidR="007B030A" w:rsidRDefault="007B030A" w:rsidP="007B030A">
      <w:pPr>
        <w:shd w:val="clear" w:color="auto" w:fill="FFFFFF"/>
        <w:ind w:right="130"/>
        <w:jc w:val="center"/>
      </w:pPr>
      <w:r>
        <w:rPr>
          <w:rFonts w:ascii="Arial" w:hAnsi="Arial"/>
          <w:b/>
          <w:i/>
          <w:color w:val="000000"/>
          <w:spacing w:val="-12"/>
          <w:w w:val="111"/>
          <w:sz w:val="45"/>
        </w:rPr>
        <w:t>РАЗДЕЛ 1</w:t>
      </w:r>
    </w:p>
    <w:p w:rsidR="007B030A" w:rsidRDefault="007B030A" w:rsidP="007B030A">
      <w:pPr>
        <w:shd w:val="clear" w:color="auto" w:fill="FFFFFF"/>
        <w:spacing w:before="720"/>
        <w:ind w:left="5"/>
        <w:jc w:val="center"/>
      </w:pPr>
      <w:r>
        <w:rPr>
          <w:b/>
          <w:i/>
          <w:color w:val="000000"/>
          <w:spacing w:val="-2"/>
          <w:w w:val="92"/>
          <w:sz w:val="75"/>
        </w:rPr>
        <w:t>ВВЕДЕНИЕ</w:t>
      </w:r>
    </w:p>
    <w:p w:rsidR="007B030A" w:rsidRDefault="007B030A" w:rsidP="007B030A">
      <w:pPr>
        <w:shd w:val="clear" w:color="auto" w:fill="FFFFFF"/>
        <w:spacing w:before="667" w:line="259" w:lineRule="exact"/>
        <w:ind w:left="5"/>
        <w:jc w:val="both"/>
      </w:pPr>
      <w:r>
        <w:rPr>
          <w:color w:val="000000"/>
          <w:spacing w:val="2"/>
          <w:sz w:val="24"/>
        </w:rPr>
        <w:t>Эта книга - о всестороннем и модульном подходе к торговле, который я нахожу разум</w:t>
      </w:r>
      <w:r>
        <w:rPr>
          <w:color w:val="000000"/>
          <w:spacing w:val="2"/>
          <w:sz w:val="24"/>
        </w:rPr>
        <w:softHyphen/>
        <w:t xml:space="preserve">ным и высокоэффективным. Она - о ПРАКТИЧЕСКОМ применении чисел Фибоначчи </w:t>
      </w:r>
      <w:r>
        <w:rPr>
          <w:color w:val="000000"/>
          <w:spacing w:val="3"/>
          <w:sz w:val="24"/>
        </w:rPr>
        <w:t xml:space="preserve">на инвестиционных рынках. Чтобы успешно реализовывать стратегии, основанные на </w:t>
      </w:r>
      <w:r>
        <w:rPr>
          <w:color w:val="000000"/>
          <w:spacing w:val="6"/>
          <w:sz w:val="24"/>
        </w:rPr>
        <w:t xml:space="preserve">числах Фибоначчи, нужно иметь солидную </w:t>
      </w:r>
      <w:r>
        <w:rPr>
          <w:i/>
          <w:color w:val="000000"/>
          <w:spacing w:val="6"/>
          <w:sz w:val="24"/>
        </w:rPr>
        <w:t xml:space="preserve">базу </w:t>
      </w:r>
      <w:r>
        <w:rPr>
          <w:color w:val="000000"/>
          <w:spacing w:val="6"/>
          <w:sz w:val="24"/>
        </w:rPr>
        <w:t xml:space="preserve">и структурированный </w:t>
      </w:r>
      <w:r>
        <w:rPr>
          <w:i/>
          <w:color w:val="000000"/>
          <w:spacing w:val="6"/>
          <w:sz w:val="24"/>
        </w:rPr>
        <w:t xml:space="preserve">контекст. </w:t>
      </w:r>
      <w:r>
        <w:rPr>
          <w:color w:val="000000"/>
          <w:spacing w:val="5"/>
          <w:sz w:val="24"/>
        </w:rPr>
        <w:t>Книга содержит 15 глав, насыщенных информацией, всеобъемлющий набор Прило</w:t>
      </w:r>
      <w:r>
        <w:rPr>
          <w:color w:val="000000"/>
          <w:spacing w:val="5"/>
          <w:sz w:val="24"/>
        </w:rPr>
        <w:softHyphen/>
      </w:r>
      <w:r>
        <w:rPr>
          <w:color w:val="000000"/>
          <w:spacing w:val="4"/>
          <w:sz w:val="24"/>
        </w:rPr>
        <w:t xml:space="preserve">жений и список рекомендуемой литературы, а также ориентирующую статью в виде </w:t>
      </w:r>
      <w:r>
        <w:rPr>
          <w:color w:val="000000"/>
          <w:spacing w:val="5"/>
          <w:sz w:val="24"/>
        </w:rPr>
        <w:t xml:space="preserve">Предисловия. </w:t>
      </w:r>
      <w:r>
        <w:rPr>
          <w:i/>
          <w:color w:val="000000"/>
          <w:spacing w:val="5"/>
          <w:sz w:val="24"/>
        </w:rPr>
        <w:t>Технические приемы с использованием чисел Фибоначчи не раскрыва</w:t>
      </w:r>
      <w:r>
        <w:rPr>
          <w:i/>
          <w:color w:val="000000"/>
          <w:spacing w:val="5"/>
          <w:sz w:val="24"/>
        </w:rPr>
        <w:softHyphen/>
      </w:r>
      <w:r>
        <w:rPr>
          <w:i/>
          <w:color w:val="000000"/>
          <w:spacing w:val="2"/>
          <w:sz w:val="24"/>
        </w:rPr>
        <w:t xml:space="preserve">ются до ГЛАВЫ 8, </w:t>
      </w:r>
      <w:r>
        <w:rPr>
          <w:color w:val="000000"/>
          <w:spacing w:val="2"/>
          <w:sz w:val="24"/>
        </w:rPr>
        <w:t>пока не будет должным образом проделана работа по укладке фун</w:t>
      </w:r>
      <w:r>
        <w:rPr>
          <w:color w:val="000000"/>
          <w:spacing w:val="2"/>
          <w:sz w:val="24"/>
        </w:rPr>
        <w:softHyphen/>
      </w:r>
      <w:r>
        <w:rPr>
          <w:color w:val="000000"/>
          <w:spacing w:val="5"/>
          <w:sz w:val="24"/>
        </w:rPr>
        <w:t>дамента знаний. Если вы решите скакать вперед галопом, надеюсь, вами предвари</w:t>
      </w:r>
      <w:r>
        <w:rPr>
          <w:color w:val="000000"/>
          <w:spacing w:val="5"/>
          <w:sz w:val="24"/>
        </w:rPr>
        <w:softHyphen/>
      </w:r>
      <w:r>
        <w:rPr>
          <w:color w:val="000000"/>
          <w:spacing w:val="4"/>
          <w:sz w:val="24"/>
        </w:rPr>
        <w:t xml:space="preserve">тельно сформулирован всесторонний контекст использования мощной техники </w:t>
      </w:r>
      <w:r>
        <w:rPr>
          <w:i/>
          <w:color w:val="000000"/>
          <w:spacing w:val="4"/>
          <w:sz w:val="24"/>
        </w:rPr>
        <w:t>веду</w:t>
      </w:r>
      <w:r>
        <w:rPr>
          <w:i/>
          <w:color w:val="000000"/>
          <w:spacing w:val="4"/>
          <w:sz w:val="24"/>
        </w:rPr>
        <w:softHyphen/>
      </w:r>
      <w:r>
        <w:rPr>
          <w:i/>
          <w:color w:val="000000"/>
          <w:spacing w:val="6"/>
          <w:sz w:val="24"/>
        </w:rPr>
        <w:t>щих индикаторов (</w:t>
      </w:r>
      <w:r>
        <w:rPr>
          <w:i/>
          <w:color w:val="000000"/>
          <w:spacing w:val="6"/>
          <w:sz w:val="24"/>
          <w:lang w:val="en-US"/>
        </w:rPr>
        <w:t>leading</w:t>
      </w:r>
      <w:r>
        <w:rPr>
          <w:i/>
          <w:color w:val="000000"/>
          <w:spacing w:val="6"/>
          <w:sz w:val="24"/>
        </w:rPr>
        <w:t xml:space="preserve"> </w:t>
      </w:r>
      <w:r>
        <w:rPr>
          <w:i/>
          <w:color w:val="000000"/>
          <w:spacing w:val="6"/>
          <w:sz w:val="24"/>
          <w:lang w:val="en-US"/>
        </w:rPr>
        <w:t>indicator</w:t>
      </w:r>
      <w:r>
        <w:rPr>
          <w:i/>
          <w:color w:val="000000"/>
          <w:spacing w:val="6"/>
          <w:sz w:val="24"/>
        </w:rPr>
        <w:t xml:space="preserve"> </w:t>
      </w:r>
      <w:r>
        <w:rPr>
          <w:color w:val="000000"/>
          <w:spacing w:val="6"/>
          <w:sz w:val="24"/>
          <w:lang w:val="en-US"/>
        </w:rPr>
        <w:t>techniques</w:t>
      </w:r>
      <w:r>
        <w:rPr>
          <w:color w:val="000000"/>
          <w:spacing w:val="6"/>
          <w:sz w:val="24"/>
        </w:rPr>
        <w:t>), называемых здесь Уровнями ДиНа-</w:t>
      </w:r>
      <w:r>
        <w:rPr>
          <w:color w:val="000000"/>
          <w:spacing w:val="-3"/>
          <w:sz w:val="24"/>
        </w:rPr>
        <w:t>поли.</w:t>
      </w:r>
    </w:p>
    <w:p w:rsidR="007B030A" w:rsidRDefault="007B030A" w:rsidP="007B030A">
      <w:pPr>
        <w:shd w:val="clear" w:color="auto" w:fill="FFFFFF"/>
        <w:spacing w:before="667" w:line="259" w:lineRule="exact"/>
        <w:ind w:left="5"/>
        <w:jc w:val="both"/>
        <w:sectPr w:rsidR="007B030A">
          <w:pgSz w:w="11909" w:h="16834"/>
          <w:pgMar w:top="1440" w:right="1316" w:bottom="720" w:left="1420" w:header="720" w:footer="720" w:gutter="0"/>
          <w:cols w:space="60"/>
          <w:noEndnote/>
        </w:sectPr>
      </w:pPr>
    </w:p>
    <w:p w:rsidR="007B030A" w:rsidRDefault="007B030A" w:rsidP="007B030A">
      <w:pPr>
        <w:shd w:val="clear" w:color="auto" w:fill="FFFFFF"/>
        <w:spacing w:before="58"/>
        <w:ind w:left="29"/>
      </w:pPr>
      <w:r>
        <w:rPr>
          <w:rFonts w:ascii="Arial" w:hAnsi="Arial"/>
          <w:b/>
          <w:color w:val="000000"/>
          <w:spacing w:val="-2"/>
          <w:sz w:val="46"/>
        </w:rPr>
        <w:t>ГЛАВА 1</w:t>
      </w:r>
    </w:p>
    <w:p w:rsidR="007B030A" w:rsidRDefault="007B030A" w:rsidP="007B030A">
      <w:pPr>
        <w:shd w:val="clear" w:color="auto" w:fill="FFFFFF"/>
        <w:spacing w:before="58"/>
        <w:ind w:left="29"/>
        <w:sectPr w:rsidR="007B030A">
          <w:pgSz w:w="11909" w:h="16834"/>
          <w:pgMar w:top="1440" w:right="1289" w:bottom="720" w:left="1428" w:header="720" w:footer="720" w:gutter="0"/>
          <w:cols w:space="60"/>
          <w:noEndnote/>
        </w:sectPr>
      </w:pPr>
    </w:p>
    <w:p w:rsidR="007B030A" w:rsidRDefault="007B030A" w:rsidP="007B030A">
      <w:pPr>
        <w:framePr w:h="2179" w:hSpace="38" w:vSpace="58" w:wrap="auto" w:vAnchor="text" w:hAnchor="text" w:x="7369" w:y="428"/>
        <w:rPr>
          <w:rFonts w:ascii="Arial" w:hAnsi="Arial"/>
          <w:sz w:val="24"/>
        </w:rPr>
      </w:pPr>
      <w:r>
        <w:rPr>
          <w:rFonts w:ascii="Arial" w:hAnsi="Arial"/>
          <w:noProof/>
          <w:sz w:val="24"/>
        </w:rPr>
        <w:drawing>
          <wp:inline distT="0" distB="0" distL="0" distR="0">
            <wp:extent cx="995045" cy="1384300"/>
            <wp:effectExtent l="0" t="0" r="0" b="635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95045" cy="1384300"/>
                    </a:xfrm>
                    <a:prstGeom prst="rect">
                      <a:avLst/>
                    </a:prstGeom>
                    <a:noFill/>
                    <a:ln>
                      <a:noFill/>
                    </a:ln>
                  </pic:spPr>
                </pic:pic>
              </a:graphicData>
            </a:graphic>
          </wp:inline>
        </w:drawing>
      </w:r>
    </w:p>
    <w:p w:rsidR="007B030A" w:rsidRDefault="007B030A" w:rsidP="007B030A">
      <w:pPr>
        <w:shd w:val="clear" w:color="auto" w:fill="FFFFFF"/>
        <w:spacing w:before="1186" w:line="624" w:lineRule="exact"/>
        <w:ind w:left="38"/>
      </w:pPr>
      <w:r>
        <w:rPr>
          <w:rFonts w:ascii="Arial" w:hAnsi="Arial"/>
          <w:b/>
          <w:color w:val="000000"/>
          <w:spacing w:val="-9"/>
          <w:w w:val="109"/>
          <w:sz w:val="63"/>
        </w:rPr>
        <w:t>МЕТОДЫ ТОРГОВЛИ</w:t>
      </w:r>
    </w:p>
    <w:p w:rsidR="007B030A" w:rsidRDefault="007B030A" w:rsidP="007B030A">
      <w:pPr>
        <w:shd w:val="clear" w:color="auto" w:fill="FFFFFF"/>
        <w:spacing w:before="110" w:line="379" w:lineRule="exact"/>
      </w:pPr>
      <w:r>
        <w:rPr>
          <w:rFonts w:ascii="Arial" w:hAnsi="Arial"/>
          <w:b/>
          <w:color w:val="000000"/>
          <w:spacing w:val="2"/>
          <w:sz w:val="34"/>
        </w:rPr>
        <w:t>АНАЛИТИЧЕСКИЕ И МЕХАНИЧЕСКИЕ</w:t>
      </w:r>
    </w:p>
    <w:p w:rsidR="007B030A" w:rsidRDefault="007B030A" w:rsidP="007B030A">
      <w:pPr>
        <w:shd w:val="clear" w:color="auto" w:fill="FFFFFF"/>
        <w:spacing w:line="379" w:lineRule="exact"/>
        <w:ind w:left="10"/>
      </w:pPr>
      <w:r>
        <w:rPr>
          <w:rFonts w:ascii="Arial" w:hAnsi="Arial"/>
          <w:b/>
          <w:color w:val="000000"/>
          <w:spacing w:val="-3"/>
          <w:sz w:val="34"/>
        </w:rPr>
        <w:t>ТОРГОВЫЕ СИСТЕМЫ</w:t>
      </w:r>
    </w:p>
    <w:p w:rsidR="007B030A" w:rsidRDefault="007B030A" w:rsidP="007B030A">
      <w:pPr>
        <w:shd w:val="clear" w:color="auto" w:fill="FFFFFF"/>
        <w:spacing w:line="379" w:lineRule="exact"/>
        <w:ind w:left="29"/>
      </w:pPr>
      <w:r>
        <w:rPr>
          <w:rFonts w:ascii="Arial" w:hAnsi="Arial"/>
          <w:b/>
          <w:color w:val="000000"/>
          <w:spacing w:val="-2"/>
          <w:sz w:val="34"/>
        </w:rPr>
        <w:t>ПОЗИЦИОННАЯ И ВНУТРИДНЕВНАЯ ТОРГОВЛЯ</w:t>
      </w:r>
    </w:p>
    <w:p w:rsidR="007B030A" w:rsidRDefault="007B030A" w:rsidP="007B030A">
      <w:pPr>
        <w:shd w:val="clear" w:color="auto" w:fill="FFFFFF"/>
        <w:spacing w:line="379" w:lineRule="exact"/>
        <w:ind w:left="29"/>
        <w:sectPr w:rsidR="007B030A">
          <w:type w:val="continuous"/>
          <w:pgSz w:w="11909" w:h="16834"/>
          <w:pgMar w:top="1440" w:right="2234" w:bottom="720" w:left="1428" w:header="720" w:footer="720" w:gutter="0"/>
          <w:cols w:space="60"/>
          <w:noEndnote/>
        </w:sectPr>
      </w:pPr>
    </w:p>
    <w:p w:rsidR="007B030A" w:rsidRDefault="007B030A" w:rsidP="007B030A">
      <w:pPr>
        <w:shd w:val="clear" w:color="auto" w:fill="FFFFFF"/>
        <w:spacing w:before="806"/>
        <w:ind w:left="14"/>
      </w:pPr>
      <w:r>
        <w:rPr>
          <w:rFonts w:ascii="Arial" w:hAnsi="Arial"/>
          <w:b/>
          <w:color w:val="000000"/>
          <w:sz w:val="25"/>
        </w:rPr>
        <w:t>ОБЩЕЕ ОБСУЖДЕНИЕ:</w:t>
      </w:r>
    </w:p>
    <w:p w:rsidR="007B030A" w:rsidRDefault="007B030A" w:rsidP="007B030A">
      <w:pPr>
        <w:shd w:val="clear" w:color="auto" w:fill="FFFFFF"/>
        <w:spacing w:before="278" w:line="259" w:lineRule="exact"/>
        <w:ind w:left="14"/>
        <w:jc w:val="both"/>
      </w:pPr>
      <w:r>
        <w:rPr>
          <w:color w:val="000000"/>
          <w:spacing w:val="5"/>
          <w:sz w:val="24"/>
        </w:rPr>
        <w:t>Аналитические подходы призывают трейдера принимать решения исходя из данных критериев или контекста, тогда как неаналитические системы строго механические.</w:t>
      </w:r>
    </w:p>
    <w:p w:rsidR="007B030A" w:rsidRDefault="007B030A" w:rsidP="007B030A">
      <w:pPr>
        <w:shd w:val="clear" w:color="auto" w:fill="FFFFFF"/>
        <w:spacing w:before="283" w:line="259" w:lineRule="exact"/>
        <w:ind w:left="10"/>
        <w:jc w:val="both"/>
      </w:pPr>
      <w:r>
        <w:rPr>
          <w:color w:val="000000"/>
          <w:spacing w:val="4"/>
          <w:sz w:val="24"/>
        </w:rPr>
        <w:t xml:space="preserve">Используемая мною методология торговли предполагает применение всесторонней </w:t>
      </w:r>
      <w:r>
        <w:rPr>
          <w:color w:val="000000"/>
          <w:spacing w:val="5"/>
          <w:sz w:val="24"/>
        </w:rPr>
        <w:t xml:space="preserve">оценки, т.е. анализа. Именно так я и люблю торговать. Мое мнение: аналитические </w:t>
      </w:r>
      <w:r>
        <w:rPr>
          <w:color w:val="000000"/>
          <w:spacing w:val="3"/>
          <w:sz w:val="24"/>
        </w:rPr>
        <w:t>методы имеют неоспоримое преимущество перед механическими. Гибкость, свойст</w:t>
      </w:r>
      <w:r>
        <w:rPr>
          <w:color w:val="000000"/>
          <w:spacing w:val="3"/>
          <w:sz w:val="24"/>
        </w:rPr>
        <w:softHyphen/>
      </w:r>
      <w:r>
        <w:rPr>
          <w:color w:val="000000"/>
          <w:spacing w:val="4"/>
          <w:sz w:val="24"/>
        </w:rPr>
        <w:t>венная человеческому уму, и скорость, с которой могут быть сделаны необходимые корректировки, чтобы отреагировать на изменение конъюнктуры рынка, - вот два са</w:t>
      </w:r>
      <w:r>
        <w:rPr>
          <w:color w:val="000000"/>
          <w:spacing w:val="4"/>
          <w:sz w:val="24"/>
        </w:rPr>
        <w:softHyphen/>
        <w:t>мых сильных довода в пользу аналитического подхода. Однако из практики препода</w:t>
      </w:r>
      <w:r>
        <w:rPr>
          <w:color w:val="000000"/>
          <w:spacing w:val="4"/>
          <w:sz w:val="24"/>
        </w:rPr>
        <w:softHyphen/>
      </w:r>
      <w:r>
        <w:rPr>
          <w:color w:val="000000"/>
          <w:spacing w:val="2"/>
          <w:sz w:val="24"/>
        </w:rPr>
        <w:t>вания я знаю, многие из вас имеют предвзятые, часто несовместимые с действительно</w:t>
      </w:r>
      <w:r>
        <w:rPr>
          <w:color w:val="000000"/>
          <w:spacing w:val="2"/>
          <w:sz w:val="24"/>
        </w:rPr>
        <w:softHyphen/>
        <w:t>стью представления о некоторых торговых методах. Успехи в любой сфере деятельно</w:t>
      </w:r>
      <w:r>
        <w:rPr>
          <w:color w:val="000000"/>
          <w:spacing w:val="2"/>
          <w:sz w:val="24"/>
        </w:rPr>
        <w:softHyphen/>
        <w:t>сти требуют предварительного фундаментального осмысления. Поэтому в ваших инте</w:t>
      </w:r>
      <w:r>
        <w:rPr>
          <w:color w:val="000000"/>
          <w:spacing w:val="2"/>
          <w:sz w:val="24"/>
        </w:rPr>
        <w:softHyphen/>
      </w:r>
      <w:r>
        <w:rPr>
          <w:color w:val="000000"/>
          <w:spacing w:val="4"/>
          <w:sz w:val="24"/>
        </w:rPr>
        <w:t>ресах потратить немного времени на изучение некоторых фактов, касающихся основ</w:t>
      </w:r>
      <w:r>
        <w:rPr>
          <w:color w:val="000000"/>
          <w:spacing w:val="4"/>
          <w:sz w:val="24"/>
        </w:rPr>
        <w:softHyphen/>
      </w:r>
      <w:r>
        <w:rPr>
          <w:color w:val="000000"/>
          <w:spacing w:val="3"/>
          <w:sz w:val="24"/>
        </w:rPr>
        <w:t xml:space="preserve">ных подходов к торговле. Сначала дадим "оценку ситуации", затем немного истории, </w:t>
      </w:r>
      <w:r>
        <w:rPr>
          <w:color w:val="000000"/>
          <w:spacing w:val="4"/>
          <w:sz w:val="24"/>
        </w:rPr>
        <w:t xml:space="preserve">чтобы вы могли увидеть, почему и как я пришел к тем или иным заключениям. Далее </w:t>
      </w:r>
      <w:r>
        <w:rPr>
          <w:color w:val="000000"/>
          <w:spacing w:val="5"/>
          <w:sz w:val="24"/>
        </w:rPr>
        <w:t>последовательно сравним аналитический и механический методы торговли, позици</w:t>
      </w:r>
      <w:r>
        <w:rPr>
          <w:color w:val="000000"/>
          <w:spacing w:val="5"/>
          <w:sz w:val="24"/>
        </w:rPr>
        <w:softHyphen/>
      </w:r>
      <w:r>
        <w:rPr>
          <w:color w:val="000000"/>
          <w:spacing w:val="3"/>
          <w:sz w:val="24"/>
        </w:rPr>
        <w:t xml:space="preserve">онную </w:t>
      </w:r>
      <w:r>
        <w:rPr>
          <w:i/>
          <w:color w:val="000000"/>
          <w:spacing w:val="3"/>
          <w:sz w:val="24"/>
        </w:rPr>
        <w:t>(</w:t>
      </w:r>
      <w:r>
        <w:rPr>
          <w:i/>
          <w:color w:val="000000"/>
          <w:spacing w:val="3"/>
          <w:sz w:val="24"/>
          <w:lang w:val="en-US"/>
        </w:rPr>
        <w:t>position</w:t>
      </w:r>
      <w:r>
        <w:rPr>
          <w:i/>
          <w:color w:val="000000"/>
          <w:spacing w:val="3"/>
          <w:sz w:val="24"/>
        </w:rPr>
        <w:t xml:space="preserve">) </w:t>
      </w:r>
      <w:r>
        <w:rPr>
          <w:color w:val="000000"/>
          <w:spacing w:val="3"/>
          <w:sz w:val="24"/>
        </w:rPr>
        <w:t xml:space="preserve">и внутридневную </w:t>
      </w:r>
      <w:r>
        <w:rPr>
          <w:i/>
          <w:color w:val="000000"/>
          <w:spacing w:val="3"/>
          <w:sz w:val="24"/>
        </w:rPr>
        <w:t>(</w:t>
      </w:r>
      <w:r>
        <w:rPr>
          <w:i/>
          <w:color w:val="000000"/>
          <w:spacing w:val="3"/>
          <w:sz w:val="24"/>
          <w:lang w:val="en-US"/>
        </w:rPr>
        <w:t>intraday</w:t>
      </w:r>
      <w:r>
        <w:rPr>
          <w:i/>
          <w:color w:val="000000"/>
          <w:spacing w:val="3"/>
          <w:sz w:val="24"/>
        </w:rPr>
        <w:t xml:space="preserve">) </w:t>
      </w:r>
      <w:r>
        <w:rPr>
          <w:color w:val="000000"/>
          <w:spacing w:val="3"/>
          <w:sz w:val="24"/>
        </w:rPr>
        <w:t>торговлю.</w:t>
      </w:r>
    </w:p>
    <w:p w:rsidR="007B030A" w:rsidRDefault="007B030A" w:rsidP="007B030A">
      <w:pPr>
        <w:shd w:val="clear" w:color="auto" w:fill="FFFFFF"/>
        <w:spacing w:before="283" w:line="259" w:lineRule="exact"/>
        <w:ind w:left="10"/>
        <w:jc w:val="both"/>
        <w:sectPr w:rsidR="007B030A">
          <w:type w:val="continuous"/>
          <w:pgSz w:w="11909" w:h="16834"/>
          <w:pgMar w:top="1440" w:right="1289" w:bottom="720" w:left="1428" w:header="720" w:footer="720" w:gutter="0"/>
          <w:cols w:space="60"/>
          <w:noEndnote/>
        </w:sectPr>
      </w:pPr>
    </w:p>
    <w:p w:rsidR="007B030A" w:rsidRDefault="007B030A" w:rsidP="007B030A">
      <w:pPr>
        <w:shd w:val="clear" w:color="auto" w:fill="FFFFFF"/>
        <w:tabs>
          <w:tab w:val="left" w:pos="6811"/>
        </w:tabs>
        <w:ind w:left="10"/>
      </w:pPr>
      <w:r>
        <w:rPr>
          <w:color w:val="000000"/>
          <w:sz w:val="25"/>
        </w:rPr>
        <w:t>4</w:t>
      </w:r>
      <w:r>
        <w:rPr>
          <w:color w:val="000000"/>
          <w:sz w:val="25"/>
        </w:rPr>
        <w:tab/>
      </w:r>
      <w:r>
        <w:rPr>
          <w:i/>
          <w:color w:val="000000"/>
          <w:spacing w:val="-4"/>
          <w:w w:val="112"/>
          <w:sz w:val="25"/>
        </w:rPr>
        <w:t>Уровни ДиНаполи</w:t>
      </w:r>
    </w:p>
    <w:p w:rsidR="007B030A" w:rsidRDefault="007B030A" w:rsidP="007B030A">
      <w:pPr>
        <w:shd w:val="clear" w:color="auto" w:fill="FFFFFF"/>
        <w:spacing w:before="850"/>
        <w:ind w:left="5"/>
      </w:pPr>
      <w:r>
        <w:rPr>
          <w:rFonts w:ascii="Arial" w:hAnsi="Arial"/>
          <w:b/>
          <w:color w:val="000000"/>
          <w:sz w:val="25"/>
        </w:rPr>
        <w:t>ОЦЕНКА СИТУАЦИИ:</w:t>
      </w:r>
    </w:p>
    <w:p w:rsidR="007B030A" w:rsidRDefault="007B030A" w:rsidP="007B030A">
      <w:pPr>
        <w:shd w:val="clear" w:color="auto" w:fill="FFFFFF"/>
        <w:tabs>
          <w:tab w:val="left" w:leader="underscore" w:pos="5842"/>
        </w:tabs>
        <w:spacing w:before="274" w:line="259" w:lineRule="exact"/>
        <w:ind w:left="5" w:right="10"/>
        <w:jc w:val="both"/>
      </w:pPr>
      <w:r>
        <w:rPr>
          <w:color w:val="000000"/>
          <w:spacing w:val="3"/>
          <w:sz w:val="24"/>
        </w:rPr>
        <w:t xml:space="preserve">У "Бич-Бойз"* </w:t>
      </w:r>
      <w:r>
        <w:rPr>
          <w:i/>
          <w:color w:val="000000"/>
          <w:spacing w:val="3"/>
          <w:sz w:val="24"/>
        </w:rPr>
        <w:t>(</w:t>
      </w:r>
      <w:r>
        <w:rPr>
          <w:i/>
          <w:color w:val="000000"/>
          <w:spacing w:val="3"/>
          <w:sz w:val="24"/>
          <w:lang w:val="en-US"/>
        </w:rPr>
        <w:t>Beach</w:t>
      </w:r>
      <w:r>
        <w:rPr>
          <w:i/>
          <w:color w:val="000000"/>
          <w:spacing w:val="3"/>
          <w:sz w:val="24"/>
        </w:rPr>
        <w:t xml:space="preserve"> </w:t>
      </w:r>
      <w:r>
        <w:rPr>
          <w:i/>
          <w:color w:val="000000"/>
          <w:spacing w:val="3"/>
          <w:sz w:val="24"/>
          <w:lang w:val="en-US"/>
        </w:rPr>
        <w:t>Boys</w:t>
      </w:r>
      <w:r>
        <w:rPr>
          <w:i/>
          <w:color w:val="000000"/>
          <w:spacing w:val="3"/>
          <w:sz w:val="24"/>
        </w:rPr>
        <w:t xml:space="preserve">) </w:t>
      </w:r>
      <w:r>
        <w:rPr>
          <w:color w:val="000000"/>
          <w:spacing w:val="3"/>
          <w:sz w:val="24"/>
        </w:rPr>
        <w:t>когда-то была песня, многие из вас, ее должно быть, пом</w:t>
      </w:r>
      <w:r>
        <w:rPr>
          <w:color w:val="000000"/>
          <w:spacing w:val="3"/>
          <w:sz w:val="24"/>
        </w:rPr>
        <w:softHyphen/>
      </w:r>
      <w:r>
        <w:rPr>
          <w:color w:val="000000"/>
          <w:spacing w:val="3"/>
          <w:sz w:val="24"/>
        </w:rPr>
        <w:br/>
      </w:r>
      <w:r>
        <w:rPr>
          <w:color w:val="000000"/>
          <w:spacing w:val="1"/>
          <w:sz w:val="24"/>
        </w:rPr>
        <w:t>нят. Она начиналась словами: "Вот было бы здорово</w:t>
      </w:r>
      <w:r>
        <w:rPr>
          <w:color w:val="000000"/>
          <w:sz w:val="24"/>
        </w:rPr>
        <w:tab/>
      </w:r>
      <w:r>
        <w:rPr>
          <w:color w:val="000000"/>
          <w:spacing w:val="1"/>
          <w:sz w:val="24"/>
        </w:rPr>
        <w:t xml:space="preserve">" </w:t>
      </w:r>
      <w:r>
        <w:rPr>
          <w:i/>
          <w:color w:val="000000"/>
          <w:spacing w:val="1"/>
          <w:sz w:val="24"/>
        </w:rPr>
        <w:t>("</w:t>
      </w:r>
      <w:r>
        <w:rPr>
          <w:i/>
          <w:color w:val="000000"/>
          <w:spacing w:val="1"/>
          <w:sz w:val="24"/>
          <w:lang w:val="en-US"/>
        </w:rPr>
        <w:t>Wouldn</w:t>
      </w:r>
      <w:r>
        <w:rPr>
          <w:i/>
          <w:color w:val="000000"/>
          <w:spacing w:val="1"/>
          <w:sz w:val="24"/>
        </w:rPr>
        <w:t>'</w:t>
      </w:r>
      <w:r>
        <w:rPr>
          <w:i/>
          <w:color w:val="000000"/>
          <w:spacing w:val="1"/>
          <w:sz w:val="24"/>
          <w:lang w:val="en-US"/>
        </w:rPr>
        <w:t>t</w:t>
      </w:r>
      <w:r>
        <w:rPr>
          <w:i/>
          <w:color w:val="000000"/>
          <w:spacing w:val="1"/>
          <w:sz w:val="24"/>
        </w:rPr>
        <w:t xml:space="preserve"> </w:t>
      </w:r>
      <w:r>
        <w:rPr>
          <w:i/>
          <w:color w:val="000000"/>
          <w:spacing w:val="1"/>
          <w:sz w:val="24"/>
          <w:lang w:val="en-US"/>
        </w:rPr>
        <w:t>it</w:t>
      </w:r>
      <w:r>
        <w:rPr>
          <w:i/>
          <w:color w:val="000000"/>
          <w:spacing w:val="1"/>
          <w:sz w:val="24"/>
        </w:rPr>
        <w:t xml:space="preserve"> </w:t>
      </w:r>
      <w:r>
        <w:rPr>
          <w:i/>
          <w:color w:val="000000"/>
          <w:spacing w:val="1"/>
          <w:sz w:val="24"/>
          <w:lang w:val="en-US"/>
        </w:rPr>
        <w:t>be</w:t>
      </w:r>
      <w:r>
        <w:rPr>
          <w:i/>
          <w:color w:val="000000"/>
          <w:spacing w:val="1"/>
          <w:sz w:val="24"/>
        </w:rPr>
        <w:t xml:space="preserve"> </w:t>
      </w:r>
      <w:r>
        <w:rPr>
          <w:i/>
          <w:color w:val="000000"/>
          <w:spacing w:val="1"/>
          <w:sz w:val="24"/>
          <w:lang w:val="en-US"/>
        </w:rPr>
        <w:t>nice</w:t>
      </w:r>
      <w:r>
        <w:rPr>
          <w:i/>
          <w:color w:val="000000"/>
          <w:spacing w:val="1"/>
          <w:sz w:val="24"/>
        </w:rPr>
        <w:t xml:space="preserve">...."). </w:t>
      </w:r>
      <w:r>
        <w:rPr>
          <w:color w:val="000000"/>
          <w:spacing w:val="1"/>
          <w:sz w:val="24"/>
        </w:rPr>
        <w:t>В ней</w:t>
      </w:r>
    </w:p>
    <w:p w:rsidR="007B030A" w:rsidRDefault="007B030A" w:rsidP="007B030A">
      <w:pPr>
        <w:shd w:val="clear" w:color="auto" w:fill="FFFFFF"/>
        <w:spacing w:line="259" w:lineRule="exact"/>
        <w:ind w:right="5"/>
        <w:jc w:val="both"/>
      </w:pPr>
      <w:r>
        <w:rPr>
          <w:color w:val="000000"/>
          <w:spacing w:val="4"/>
          <w:sz w:val="24"/>
        </w:rPr>
        <w:t xml:space="preserve">восхвалялись счастье и радость дружбы и понимания, которые влюбленные уносили, </w:t>
      </w:r>
      <w:r>
        <w:rPr>
          <w:color w:val="000000"/>
          <w:spacing w:val="3"/>
          <w:sz w:val="24"/>
        </w:rPr>
        <w:t>пробегая по полям маргариток, в волшебную страну вечного, неописуемого блаженст</w:t>
      </w:r>
      <w:r>
        <w:rPr>
          <w:color w:val="000000"/>
          <w:spacing w:val="3"/>
          <w:sz w:val="24"/>
        </w:rPr>
        <w:softHyphen/>
      </w:r>
      <w:r>
        <w:rPr>
          <w:color w:val="000000"/>
          <w:spacing w:val="5"/>
          <w:sz w:val="24"/>
        </w:rPr>
        <w:t xml:space="preserve">ва. По прошествии не столь долгих лет некоторым ребятам из "Бич-Бойз" пришлось </w:t>
      </w:r>
      <w:r>
        <w:rPr>
          <w:color w:val="000000"/>
          <w:spacing w:val="6"/>
          <w:sz w:val="24"/>
        </w:rPr>
        <w:t xml:space="preserve">самим столкнуться с реальностью семейной жизни, включая юридические баталии </w:t>
      </w:r>
      <w:r>
        <w:rPr>
          <w:color w:val="000000"/>
          <w:spacing w:val="4"/>
          <w:sz w:val="24"/>
        </w:rPr>
        <w:t>бракоразводных процессов. А избежавшие такой судьбы конфиденциально признава</w:t>
      </w:r>
      <w:r>
        <w:rPr>
          <w:color w:val="000000"/>
          <w:spacing w:val="4"/>
          <w:sz w:val="24"/>
        </w:rPr>
        <w:softHyphen/>
      </w:r>
      <w:r>
        <w:rPr>
          <w:color w:val="000000"/>
          <w:spacing w:val="5"/>
          <w:sz w:val="24"/>
        </w:rPr>
        <w:t>лись, в ком они прежде души не чаяли, стали для них значить немногим больше вмя</w:t>
      </w:r>
      <w:r>
        <w:rPr>
          <w:color w:val="000000"/>
          <w:spacing w:val="5"/>
          <w:sz w:val="24"/>
        </w:rPr>
        <w:softHyphen/>
      </w:r>
      <w:r>
        <w:rPr>
          <w:color w:val="000000"/>
          <w:spacing w:val="3"/>
          <w:sz w:val="24"/>
        </w:rPr>
        <w:t>тины в постели.</w:t>
      </w:r>
    </w:p>
    <w:p w:rsidR="007B030A" w:rsidRDefault="007B030A" w:rsidP="007B030A">
      <w:pPr>
        <w:shd w:val="clear" w:color="auto" w:fill="FFFFFF"/>
        <w:spacing w:before="278" w:line="259" w:lineRule="exact"/>
        <w:ind w:left="5" w:right="5"/>
        <w:jc w:val="both"/>
      </w:pPr>
      <w:r>
        <w:rPr>
          <w:color w:val="000000"/>
          <w:spacing w:val="6"/>
          <w:sz w:val="24"/>
        </w:rPr>
        <w:t xml:space="preserve">Всегда ли так велика разница между ожиданиями и реальностью? Конечно же, нет. Прилагая определенные усилия, мы можем, если повезет, приземлиться где-нибудь </w:t>
      </w:r>
      <w:r>
        <w:rPr>
          <w:color w:val="000000"/>
          <w:spacing w:val="3"/>
          <w:sz w:val="24"/>
        </w:rPr>
        <w:t>посередине. То же относится и к результатам использования аналитических методов и механических систем торговли. Сначала рассмотрим механические торговые системы.</w:t>
      </w:r>
    </w:p>
    <w:p w:rsidR="007B030A" w:rsidRDefault="007B030A" w:rsidP="007B030A">
      <w:pPr>
        <w:shd w:val="clear" w:color="auto" w:fill="FFFFFF"/>
        <w:spacing w:before="504"/>
        <w:ind w:left="14"/>
      </w:pPr>
      <w:r>
        <w:rPr>
          <w:rFonts w:ascii="Arial" w:hAnsi="Arial"/>
          <w:b/>
          <w:color w:val="000000"/>
          <w:spacing w:val="1"/>
          <w:sz w:val="25"/>
        </w:rPr>
        <w:t>МЕХАНИЧЕСКИЕ ПОДХОДЫ:</w:t>
      </w:r>
    </w:p>
    <w:p w:rsidR="007B030A" w:rsidRDefault="007B030A" w:rsidP="007B030A">
      <w:pPr>
        <w:spacing w:before="110"/>
        <w:ind w:left="3082" w:right="3250"/>
        <w:rPr>
          <w:rFonts w:ascii="Arial" w:hAnsi="Arial"/>
          <w:sz w:val="24"/>
        </w:rPr>
      </w:pPr>
      <w:r>
        <w:rPr>
          <w:rFonts w:ascii="Arial" w:hAnsi="Arial"/>
          <w:noProof/>
          <w:sz w:val="24"/>
        </w:rPr>
        <w:drawing>
          <wp:inline distT="0" distB="0" distL="0" distR="0">
            <wp:extent cx="1833245" cy="4572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3245" cy="457200"/>
                    </a:xfrm>
                    <a:prstGeom prst="rect">
                      <a:avLst/>
                    </a:prstGeom>
                    <a:noFill/>
                    <a:ln>
                      <a:noFill/>
                    </a:ln>
                  </pic:spPr>
                </pic:pic>
              </a:graphicData>
            </a:graphic>
          </wp:inline>
        </w:drawing>
      </w:r>
    </w:p>
    <w:p w:rsidR="007B030A" w:rsidRDefault="007B030A" w:rsidP="007B030A">
      <w:pPr>
        <w:shd w:val="clear" w:color="auto" w:fill="FFFFFF"/>
        <w:spacing w:before="226"/>
        <w:ind w:left="14"/>
      </w:pPr>
      <w:r>
        <w:rPr>
          <w:rFonts w:ascii="Arial" w:hAnsi="Arial"/>
          <w:b/>
          <w:color w:val="000000"/>
          <w:spacing w:val="3"/>
          <w:sz w:val="25"/>
        </w:rPr>
        <w:t>ВОТ БЫЛО БЫ ЗДОРОВО...</w:t>
      </w:r>
    </w:p>
    <w:p w:rsidR="007B030A" w:rsidRDefault="007B030A" w:rsidP="007B030A">
      <w:pPr>
        <w:numPr>
          <w:ilvl w:val="0"/>
          <w:numId w:val="3"/>
        </w:numPr>
        <w:shd w:val="clear" w:color="auto" w:fill="FFFFFF"/>
        <w:tabs>
          <w:tab w:val="left" w:pos="1166"/>
        </w:tabs>
        <w:spacing w:before="274" w:line="259" w:lineRule="exact"/>
        <w:ind w:left="902"/>
        <w:jc w:val="both"/>
        <w:rPr>
          <w:color w:val="000000"/>
          <w:spacing w:val="-8"/>
          <w:sz w:val="24"/>
        </w:rPr>
      </w:pPr>
      <w:r>
        <w:rPr>
          <w:color w:val="000000"/>
          <w:spacing w:val="6"/>
          <w:sz w:val="24"/>
        </w:rPr>
        <w:t>Как только вы создали свою методику, утомительные исследования и на-</w:t>
      </w:r>
      <w:r>
        <w:rPr>
          <w:color w:val="000000"/>
          <w:spacing w:val="6"/>
          <w:sz w:val="24"/>
        </w:rPr>
        <w:br/>
      </w:r>
      <w:r>
        <w:rPr>
          <w:color w:val="000000"/>
          <w:spacing w:val="4"/>
          <w:sz w:val="24"/>
        </w:rPr>
        <w:t>пряженая работа заканчиваются. Ваша торговая система выстроена, постоян</w:t>
      </w:r>
      <w:r>
        <w:rPr>
          <w:color w:val="000000"/>
          <w:spacing w:val="4"/>
          <w:sz w:val="24"/>
        </w:rPr>
        <w:softHyphen/>
        <w:t>-</w:t>
      </w:r>
      <w:r>
        <w:rPr>
          <w:color w:val="000000"/>
          <w:spacing w:val="4"/>
          <w:sz w:val="24"/>
        </w:rPr>
        <w:br/>
        <w:t>на и неизменна. Стресса нет, поскольку решения принимаются не вами, а ма</w:t>
      </w:r>
      <w:r>
        <w:rPr>
          <w:color w:val="000000"/>
          <w:spacing w:val="4"/>
          <w:sz w:val="24"/>
        </w:rPr>
        <w:softHyphen/>
        <w:t>-</w:t>
      </w:r>
      <w:r>
        <w:rPr>
          <w:color w:val="000000"/>
          <w:spacing w:val="4"/>
          <w:sz w:val="24"/>
        </w:rPr>
        <w:br/>
      </w:r>
      <w:r>
        <w:rPr>
          <w:color w:val="000000"/>
          <w:spacing w:val="5"/>
          <w:sz w:val="24"/>
        </w:rPr>
        <w:t>шиной. Тщательное и точное тестирование (отчасти гипотетическое, потому</w:t>
      </w:r>
      <w:r>
        <w:rPr>
          <w:color w:val="000000"/>
          <w:spacing w:val="5"/>
          <w:sz w:val="24"/>
        </w:rPr>
        <w:br/>
      </w:r>
      <w:r>
        <w:rPr>
          <w:color w:val="000000"/>
          <w:spacing w:val="2"/>
          <w:sz w:val="24"/>
        </w:rPr>
        <w:t>что использовались исторические данные) не оставило места для неожиданно</w:t>
      </w:r>
      <w:r>
        <w:rPr>
          <w:color w:val="000000"/>
          <w:spacing w:val="2"/>
          <w:sz w:val="24"/>
        </w:rPr>
        <w:softHyphen/>
        <w:t>-</w:t>
      </w:r>
      <w:r>
        <w:rPr>
          <w:color w:val="000000"/>
          <w:spacing w:val="2"/>
          <w:sz w:val="24"/>
        </w:rPr>
        <w:br/>
      </w:r>
      <w:r>
        <w:rPr>
          <w:color w:val="000000"/>
          <w:spacing w:val="4"/>
          <w:sz w:val="24"/>
        </w:rPr>
        <w:t>стей. Все учтено, поэтому ваша уверенность велика.</w:t>
      </w:r>
    </w:p>
    <w:p w:rsidR="007B030A" w:rsidRDefault="007B030A" w:rsidP="007B030A">
      <w:pPr>
        <w:numPr>
          <w:ilvl w:val="0"/>
          <w:numId w:val="3"/>
        </w:numPr>
        <w:shd w:val="clear" w:color="auto" w:fill="FFFFFF"/>
        <w:tabs>
          <w:tab w:val="left" w:pos="1166"/>
        </w:tabs>
        <w:spacing w:before="278" w:line="264" w:lineRule="exact"/>
        <w:ind w:left="902"/>
        <w:jc w:val="both"/>
        <w:rPr>
          <w:color w:val="000000"/>
          <w:spacing w:val="-6"/>
          <w:sz w:val="24"/>
        </w:rPr>
      </w:pPr>
      <w:r>
        <w:rPr>
          <w:color w:val="000000"/>
          <w:spacing w:val="7"/>
          <w:sz w:val="24"/>
        </w:rPr>
        <w:t>Вы можете устроить, чтобы сигналы выполнялись сторонним трейдером</w:t>
      </w:r>
      <w:r>
        <w:rPr>
          <w:color w:val="000000"/>
          <w:spacing w:val="7"/>
          <w:sz w:val="24"/>
        </w:rPr>
        <w:br/>
      </w:r>
      <w:r>
        <w:rPr>
          <w:color w:val="000000"/>
          <w:spacing w:val="4"/>
          <w:sz w:val="24"/>
        </w:rPr>
        <w:t>или брокером, избавив себя от скуки самостоятельного отслеживания рынка.</w:t>
      </w:r>
    </w:p>
    <w:p w:rsidR="007B030A" w:rsidRDefault="007B030A" w:rsidP="007B030A">
      <w:pPr>
        <w:numPr>
          <w:ilvl w:val="0"/>
          <w:numId w:val="3"/>
        </w:numPr>
        <w:shd w:val="clear" w:color="auto" w:fill="FFFFFF"/>
        <w:tabs>
          <w:tab w:val="left" w:pos="1166"/>
        </w:tabs>
        <w:spacing w:before="278" w:line="259" w:lineRule="exact"/>
        <w:ind w:left="902"/>
        <w:jc w:val="both"/>
        <w:rPr>
          <w:color w:val="000000"/>
          <w:spacing w:val="-1"/>
          <w:sz w:val="24"/>
        </w:rPr>
      </w:pPr>
      <w:r>
        <w:rPr>
          <w:color w:val="000000"/>
          <w:spacing w:val="4"/>
          <w:sz w:val="24"/>
        </w:rPr>
        <w:t>"Она" - то есть "система", "программа", "разработка" - создает поток дохо</w:t>
      </w:r>
      <w:r>
        <w:rPr>
          <w:color w:val="000000"/>
          <w:spacing w:val="4"/>
          <w:sz w:val="24"/>
        </w:rPr>
        <w:softHyphen/>
        <w:t>-</w:t>
      </w:r>
      <w:r>
        <w:rPr>
          <w:color w:val="000000"/>
          <w:spacing w:val="4"/>
          <w:sz w:val="24"/>
        </w:rPr>
        <w:br/>
      </w:r>
      <w:r>
        <w:rPr>
          <w:color w:val="000000"/>
          <w:spacing w:val="9"/>
          <w:sz w:val="24"/>
        </w:rPr>
        <w:t>дов, позволяющих вам уехать на Фиджи и валяться там на пляже. Если же</w:t>
      </w:r>
      <w:r>
        <w:rPr>
          <w:color w:val="000000"/>
          <w:spacing w:val="9"/>
          <w:sz w:val="24"/>
        </w:rPr>
        <w:br/>
      </w:r>
      <w:r>
        <w:rPr>
          <w:color w:val="000000"/>
          <w:spacing w:val="4"/>
          <w:sz w:val="24"/>
        </w:rPr>
        <w:t>"она" не прольется на вас золотым дождем, то уж принесет денег в достаточ</w:t>
      </w:r>
      <w:r>
        <w:rPr>
          <w:color w:val="000000"/>
          <w:spacing w:val="4"/>
          <w:sz w:val="24"/>
        </w:rPr>
        <w:softHyphen/>
        <w:t>-</w:t>
      </w:r>
      <w:r>
        <w:rPr>
          <w:color w:val="000000"/>
          <w:spacing w:val="4"/>
          <w:sz w:val="24"/>
        </w:rPr>
        <w:br/>
        <w:t>ном количестве, чтобы вы могли, не морщась, платить алименты и искать се</w:t>
      </w:r>
      <w:r>
        <w:rPr>
          <w:color w:val="000000"/>
          <w:spacing w:val="4"/>
          <w:sz w:val="24"/>
        </w:rPr>
        <w:softHyphen/>
        <w:t>-</w:t>
      </w:r>
      <w:r>
        <w:rPr>
          <w:color w:val="000000"/>
          <w:spacing w:val="4"/>
          <w:sz w:val="24"/>
        </w:rPr>
        <w:br/>
        <w:t>бе новую вторую половину, которая заполнит вмятину в постели.</w:t>
      </w:r>
    </w:p>
    <w:p w:rsidR="007B030A" w:rsidRDefault="007B030A" w:rsidP="007B030A">
      <w:pPr>
        <w:shd w:val="clear" w:color="auto" w:fill="FFFFFF"/>
        <w:spacing w:before="509"/>
        <w:ind w:left="19"/>
      </w:pPr>
      <w:r>
        <w:rPr>
          <w:rFonts w:ascii="Arial" w:hAnsi="Arial"/>
          <w:b/>
          <w:color w:val="000000"/>
          <w:spacing w:val="2"/>
          <w:sz w:val="25"/>
        </w:rPr>
        <w:t>РЕАЛЬНОСТЬ...</w:t>
      </w:r>
    </w:p>
    <w:p w:rsidR="007B030A" w:rsidRDefault="007B030A" w:rsidP="007B030A">
      <w:pPr>
        <w:shd w:val="clear" w:color="auto" w:fill="FFFFFF"/>
        <w:spacing w:before="274" w:line="259" w:lineRule="exact"/>
        <w:ind w:left="902" w:right="5"/>
        <w:jc w:val="both"/>
      </w:pPr>
      <w:r>
        <w:rPr>
          <w:color w:val="000000"/>
          <w:spacing w:val="4"/>
          <w:sz w:val="24"/>
        </w:rPr>
        <w:t>1. Работа никогда не заканчивается. Когда вы покидаете исторические преде</w:t>
      </w:r>
      <w:r>
        <w:rPr>
          <w:color w:val="000000"/>
          <w:spacing w:val="4"/>
          <w:sz w:val="24"/>
        </w:rPr>
        <w:softHyphen/>
      </w:r>
      <w:r>
        <w:rPr>
          <w:color w:val="000000"/>
          <w:spacing w:val="5"/>
          <w:sz w:val="24"/>
        </w:rPr>
        <w:t>лы системы, для вас вновь начинается время дерготни, тестирования и опти</w:t>
      </w:r>
      <w:r>
        <w:rPr>
          <w:color w:val="000000"/>
          <w:spacing w:val="5"/>
          <w:sz w:val="24"/>
        </w:rPr>
        <w:softHyphen/>
      </w:r>
      <w:r>
        <w:rPr>
          <w:color w:val="000000"/>
          <w:spacing w:val="6"/>
          <w:sz w:val="24"/>
        </w:rPr>
        <w:t>мизации параметров.</w:t>
      </w:r>
    </w:p>
    <w:p w:rsidR="007B030A" w:rsidRDefault="007B030A" w:rsidP="007B030A">
      <w:pPr>
        <w:shd w:val="clear" w:color="auto" w:fill="FFFFFF"/>
        <w:spacing w:before="245"/>
        <w:ind w:left="192"/>
      </w:pPr>
      <w:r>
        <w:rPr>
          <w:rFonts w:ascii="Arial" w:hAnsi="Arial"/>
          <w:color w:val="000000"/>
          <w:spacing w:val="-3"/>
          <w:sz w:val="17"/>
        </w:rPr>
        <w:t xml:space="preserve">*  </w:t>
      </w:r>
      <w:r>
        <w:rPr>
          <w:rFonts w:ascii="Arial" w:hAnsi="Arial"/>
          <w:color w:val="000000"/>
          <w:spacing w:val="-3"/>
          <w:sz w:val="17"/>
          <w:lang w:val="en-US"/>
        </w:rPr>
        <w:t>Beach</w:t>
      </w:r>
      <w:r>
        <w:rPr>
          <w:rFonts w:ascii="Arial" w:hAnsi="Arial"/>
          <w:color w:val="000000"/>
          <w:spacing w:val="-3"/>
          <w:sz w:val="17"/>
        </w:rPr>
        <w:t xml:space="preserve"> </w:t>
      </w:r>
      <w:r>
        <w:rPr>
          <w:rFonts w:ascii="Arial" w:hAnsi="Arial"/>
          <w:color w:val="000000"/>
          <w:spacing w:val="-3"/>
          <w:sz w:val="17"/>
          <w:lang w:val="en-US"/>
        </w:rPr>
        <w:t>Boys</w:t>
      </w:r>
      <w:r>
        <w:rPr>
          <w:rFonts w:ascii="Arial" w:hAnsi="Arial"/>
          <w:color w:val="000000"/>
          <w:spacing w:val="-3"/>
          <w:sz w:val="17"/>
        </w:rPr>
        <w:t xml:space="preserve"> - "Бич-Бойз" - поп-группа из г. Лос-Анжелеса, шт. Калифорния, ставшая известной в 60-е гг. - </w:t>
      </w:r>
      <w:r>
        <w:rPr>
          <w:rFonts w:ascii="Arial" w:hAnsi="Arial"/>
          <w:i/>
          <w:color w:val="000000"/>
          <w:spacing w:val="-3"/>
          <w:sz w:val="17"/>
        </w:rPr>
        <w:t>Прим. ред.</w:t>
      </w:r>
    </w:p>
    <w:p w:rsidR="007B030A" w:rsidRDefault="007B030A" w:rsidP="007B030A">
      <w:pPr>
        <w:shd w:val="clear" w:color="auto" w:fill="FFFFFF"/>
        <w:spacing w:before="245"/>
        <w:ind w:left="192"/>
        <w:sectPr w:rsidR="007B030A">
          <w:pgSz w:w="11909" w:h="16834"/>
          <w:pgMar w:top="1394" w:right="1279" w:bottom="360" w:left="1409" w:header="720" w:footer="720" w:gutter="0"/>
          <w:cols w:space="60"/>
          <w:noEndnote/>
        </w:sectPr>
      </w:pPr>
    </w:p>
    <w:p w:rsidR="007B030A" w:rsidRDefault="007B030A" w:rsidP="007B030A">
      <w:pPr>
        <w:shd w:val="clear" w:color="auto" w:fill="FFFFFF"/>
        <w:tabs>
          <w:tab w:val="left" w:pos="6384"/>
        </w:tabs>
      </w:pPr>
      <w:r>
        <w:rPr>
          <w:i/>
          <w:color w:val="000000"/>
          <w:spacing w:val="-2"/>
          <w:sz w:val="26"/>
        </w:rPr>
        <w:t>Глава 1</w:t>
      </w:r>
      <w:r>
        <w:rPr>
          <w:i/>
          <w:color w:val="000000"/>
          <w:sz w:val="26"/>
        </w:rPr>
        <w:tab/>
      </w:r>
      <w:r>
        <w:rPr>
          <w:i/>
          <w:color w:val="000000"/>
          <w:spacing w:val="2"/>
          <w:sz w:val="26"/>
        </w:rPr>
        <w:t xml:space="preserve">Методы торговли        </w:t>
      </w:r>
      <w:r>
        <w:rPr>
          <w:color w:val="000000"/>
          <w:spacing w:val="2"/>
          <w:sz w:val="26"/>
        </w:rPr>
        <w:t>5</w:t>
      </w:r>
    </w:p>
    <w:p w:rsidR="007B030A" w:rsidRDefault="007B030A" w:rsidP="007B030A">
      <w:pPr>
        <w:shd w:val="clear" w:color="auto" w:fill="FFFFFF"/>
        <w:spacing w:before="835" w:line="259" w:lineRule="exact"/>
        <w:ind w:left="1853" w:right="1118"/>
        <w:jc w:val="both"/>
      </w:pPr>
      <w:r>
        <w:rPr>
          <w:color w:val="000000"/>
          <w:spacing w:val="2"/>
          <w:sz w:val="24"/>
        </w:rPr>
        <w:t>1А. Фактически, вам лучше иметь две независимых систе</w:t>
      </w:r>
      <w:r>
        <w:rPr>
          <w:color w:val="000000"/>
          <w:spacing w:val="2"/>
          <w:sz w:val="24"/>
        </w:rPr>
        <w:softHyphen/>
      </w:r>
      <w:r>
        <w:rPr>
          <w:color w:val="000000"/>
          <w:spacing w:val="5"/>
          <w:sz w:val="24"/>
        </w:rPr>
        <w:t xml:space="preserve">мы, возможно, три или четыре, чтобы скомпенсировать </w:t>
      </w:r>
      <w:r>
        <w:rPr>
          <w:color w:val="000000"/>
          <w:spacing w:val="6"/>
          <w:sz w:val="24"/>
        </w:rPr>
        <w:t xml:space="preserve">колебания капитала. Вы переживете не просто мучения, </w:t>
      </w:r>
      <w:r>
        <w:rPr>
          <w:color w:val="000000"/>
          <w:spacing w:val="7"/>
          <w:sz w:val="24"/>
        </w:rPr>
        <w:t>пытаясь отладить программу - придется целиком заме</w:t>
      </w:r>
      <w:r>
        <w:rPr>
          <w:color w:val="000000"/>
          <w:spacing w:val="7"/>
          <w:sz w:val="24"/>
        </w:rPr>
        <w:softHyphen/>
      </w:r>
      <w:r>
        <w:rPr>
          <w:color w:val="000000"/>
          <w:spacing w:val="3"/>
          <w:sz w:val="24"/>
        </w:rPr>
        <w:t xml:space="preserve">нить одну или две системы, поскольку они вскоре совсем </w:t>
      </w:r>
      <w:r>
        <w:rPr>
          <w:color w:val="000000"/>
          <w:spacing w:val="4"/>
          <w:sz w:val="24"/>
        </w:rPr>
        <w:t>перестанут работать.</w:t>
      </w:r>
    </w:p>
    <w:p w:rsidR="007B030A" w:rsidRDefault="007B030A" w:rsidP="007B030A">
      <w:pPr>
        <w:shd w:val="clear" w:color="auto" w:fill="FFFFFF"/>
        <w:spacing w:before="278" w:line="259" w:lineRule="exact"/>
        <w:ind w:left="1848" w:right="1109"/>
        <w:jc w:val="both"/>
      </w:pPr>
      <w:r>
        <w:rPr>
          <w:color w:val="000000"/>
          <w:spacing w:val="2"/>
          <w:sz w:val="24"/>
        </w:rPr>
        <w:t xml:space="preserve">1В. А как насчет стресса? Считайте, что вы и не знали, что </w:t>
      </w:r>
      <w:r>
        <w:rPr>
          <w:color w:val="000000"/>
          <w:spacing w:val="1"/>
          <w:sz w:val="24"/>
        </w:rPr>
        <w:t>такое стресс, пока не испытаете полного бессилия. Вы чув</w:t>
      </w:r>
      <w:r>
        <w:rPr>
          <w:color w:val="000000"/>
          <w:spacing w:val="1"/>
          <w:sz w:val="24"/>
        </w:rPr>
        <w:softHyphen/>
      </w:r>
      <w:r>
        <w:rPr>
          <w:color w:val="000000"/>
          <w:spacing w:val="4"/>
          <w:sz w:val="24"/>
        </w:rPr>
        <w:t>ствуете себя абсолютно беспомощным перед результата</w:t>
      </w:r>
      <w:r>
        <w:rPr>
          <w:color w:val="000000"/>
          <w:spacing w:val="4"/>
          <w:sz w:val="24"/>
        </w:rPr>
        <w:softHyphen/>
      </w:r>
      <w:r>
        <w:rPr>
          <w:color w:val="000000"/>
          <w:spacing w:val="3"/>
          <w:sz w:val="24"/>
        </w:rPr>
        <w:t xml:space="preserve">ми, наблюдая, как ваша(ы) система(ы) выдает(ют) один за </w:t>
      </w:r>
      <w:r>
        <w:rPr>
          <w:color w:val="000000"/>
          <w:spacing w:val="2"/>
          <w:sz w:val="24"/>
        </w:rPr>
        <w:t xml:space="preserve">другим абсурдные ордера. Вам уже известно, что по итогу </w:t>
      </w:r>
      <w:r>
        <w:rPr>
          <w:color w:val="000000"/>
          <w:spacing w:val="3"/>
          <w:sz w:val="24"/>
        </w:rPr>
        <w:t xml:space="preserve">торговли прибыль испарится и обернется убытком. Когда </w:t>
      </w:r>
      <w:r>
        <w:rPr>
          <w:color w:val="000000"/>
          <w:spacing w:val="5"/>
          <w:sz w:val="24"/>
        </w:rPr>
        <w:t xml:space="preserve">это происходит, вы не можете сделать </w:t>
      </w:r>
      <w:r>
        <w:rPr>
          <w:i/>
          <w:color w:val="000000"/>
          <w:spacing w:val="5"/>
          <w:sz w:val="24"/>
        </w:rPr>
        <w:t xml:space="preserve">ничего, </w:t>
      </w:r>
      <w:r>
        <w:rPr>
          <w:color w:val="000000"/>
          <w:spacing w:val="5"/>
          <w:sz w:val="24"/>
        </w:rPr>
        <w:t xml:space="preserve">кроме как </w:t>
      </w:r>
      <w:r>
        <w:rPr>
          <w:color w:val="000000"/>
          <w:spacing w:val="3"/>
          <w:sz w:val="24"/>
        </w:rPr>
        <w:t>смотреть и подчиняться сигналам, которые посылает сис</w:t>
      </w:r>
      <w:r>
        <w:rPr>
          <w:color w:val="000000"/>
          <w:spacing w:val="3"/>
          <w:sz w:val="24"/>
        </w:rPr>
        <w:softHyphen/>
      </w:r>
      <w:r>
        <w:rPr>
          <w:color w:val="000000"/>
          <w:spacing w:val="2"/>
          <w:sz w:val="24"/>
        </w:rPr>
        <w:t>тема. Эй, Мэк, дай-ка мне "Маалокс*"! НЕМЕДЛЕННО!</w:t>
      </w:r>
    </w:p>
    <w:p w:rsidR="007B030A" w:rsidRDefault="007B030A" w:rsidP="007B030A">
      <w:pPr>
        <w:shd w:val="clear" w:color="auto" w:fill="FFFFFF"/>
        <w:spacing w:before="274" w:line="259" w:lineRule="exact"/>
        <w:ind w:left="1848" w:right="1114"/>
        <w:jc w:val="both"/>
      </w:pPr>
      <w:r>
        <w:rPr>
          <w:color w:val="000000"/>
          <w:spacing w:val="5"/>
          <w:sz w:val="24"/>
        </w:rPr>
        <w:t>1C. Вы узнаете, что ста долларов, которых, как вы дума</w:t>
      </w:r>
      <w:r>
        <w:rPr>
          <w:color w:val="000000"/>
          <w:spacing w:val="5"/>
          <w:sz w:val="24"/>
        </w:rPr>
        <w:softHyphen/>
      </w:r>
      <w:r>
        <w:rPr>
          <w:color w:val="000000"/>
          <w:spacing w:val="3"/>
          <w:sz w:val="24"/>
        </w:rPr>
        <w:t>ли, более чем достаточно на проскальзывание и комисси</w:t>
      </w:r>
      <w:r>
        <w:rPr>
          <w:color w:val="000000"/>
          <w:spacing w:val="3"/>
          <w:sz w:val="24"/>
        </w:rPr>
        <w:softHyphen/>
      </w:r>
      <w:r>
        <w:rPr>
          <w:color w:val="000000"/>
          <w:sz w:val="24"/>
        </w:rPr>
        <w:t>онные, на самом деле не хватает. Вы забыли о сдвигах в ис</w:t>
      </w:r>
      <w:r>
        <w:rPr>
          <w:color w:val="000000"/>
          <w:sz w:val="24"/>
        </w:rPr>
        <w:softHyphen/>
      </w:r>
      <w:r>
        <w:rPr>
          <w:color w:val="000000"/>
          <w:spacing w:val="7"/>
          <w:sz w:val="24"/>
        </w:rPr>
        <w:t xml:space="preserve">полнении лимитных ордеров, скачках курса на 40 тиков </w:t>
      </w:r>
      <w:r>
        <w:rPr>
          <w:color w:val="000000"/>
          <w:spacing w:val="3"/>
          <w:sz w:val="24"/>
        </w:rPr>
        <w:t xml:space="preserve">без остановки, всевозможных ужаснейших ситуациях при </w:t>
      </w:r>
      <w:r>
        <w:rPr>
          <w:color w:val="000000"/>
          <w:spacing w:val="4"/>
          <w:sz w:val="24"/>
        </w:rPr>
        <w:t>выполнении ордеров. Кроме того... данные, которые вы использовали для проверки, вроде бы были качественны</w:t>
      </w:r>
      <w:r>
        <w:rPr>
          <w:color w:val="000000"/>
          <w:spacing w:val="4"/>
          <w:sz w:val="24"/>
        </w:rPr>
        <w:softHyphen/>
        <w:t>ми, но в действительности оказались ошибочными. Ваша уверенность в своих методах тестирования падает до но</w:t>
      </w:r>
      <w:r>
        <w:rPr>
          <w:color w:val="000000"/>
          <w:spacing w:val="4"/>
          <w:sz w:val="24"/>
        </w:rPr>
        <w:softHyphen/>
      </w:r>
      <w:r>
        <w:rPr>
          <w:color w:val="000000"/>
          <w:spacing w:val="6"/>
          <w:sz w:val="24"/>
        </w:rPr>
        <w:t>вых минимумов, как и размер вашего счета.</w:t>
      </w:r>
    </w:p>
    <w:p w:rsidR="007B030A" w:rsidRDefault="007B030A" w:rsidP="007B030A">
      <w:pPr>
        <w:numPr>
          <w:ilvl w:val="0"/>
          <w:numId w:val="4"/>
        </w:numPr>
        <w:shd w:val="clear" w:color="auto" w:fill="FFFFFF"/>
        <w:tabs>
          <w:tab w:val="left" w:pos="1162"/>
        </w:tabs>
        <w:spacing w:before="278" w:line="259" w:lineRule="exact"/>
        <w:ind w:left="859"/>
        <w:rPr>
          <w:color w:val="000000"/>
          <w:spacing w:val="-6"/>
          <w:sz w:val="24"/>
        </w:rPr>
      </w:pPr>
      <w:r>
        <w:rPr>
          <w:color w:val="000000"/>
          <w:spacing w:val="11"/>
          <w:sz w:val="24"/>
        </w:rPr>
        <w:t>Вам кажется, что брокер, нанятый для исполнения сделок, пропускает</w:t>
      </w:r>
      <w:r>
        <w:rPr>
          <w:color w:val="000000"/>
          <w:spacing w:val="11"/>
          <w:sz w:val="24"/>
        </w:rPr>
        <w:br/>
      </w:r>
      <w:r>
        <w:rPr>
          <w:color w:val="000000"/>
          <w:spacing w:val="5"/>
          <w:sz w:val="24"/>
        </w:rPr>
        <w:t xml:space="preserve">вхождения в самые большие движения рынка, и... </w:t>
      </w:r>
      <w:r>
        <w:rPr>
          <w:i/>
          <w:color w:val="000000"/>
          <w:spacing w:val="5"/>
          <w:sz w:val="24"/>
        </w:rPr>
        <w:t>ну почему он правильно не</w:t>
      </w:r>
      <w:r>
        <w:rPr>
          <w:i/>
          <w:color w:val="000000"/>
          <w:spacing w:val="5"/>
          <w:sz w:val="24"/>
        </w:rPr>
        <w:br/>
        <w:t xml:space="preserve">установил этот стоп! </w:t>
      </w:r>
      <w:r>
        <w:rPr>
          <w:color w:val="000000"/>
          <w:spacing w:val="5"/>
          <w:sz w:val="24"/>
        </w:rPr>
        <w:t>Или трейдер, к которому вы обратились, не может не</w:t>
      </w:r>
      <w:r>
        <w:rPr>
          <w:color w:val="000000"/>
          <w:spacing w:val="5"/>
          <w:sz w:val="24"/>
        </w:rPr>
        <w:br/>
      </w:r>
      <w:r>
        <w:rPr>
          <w:color w:val="000000"/>
          <w:spacing w:val="6"/>
          <w:sz w:val="24"/>
        </w:rPr>
        <w:t>использовать свой обширный опыт (наверняка, один год), чтобы поработать</w:t>
      </w:r>
      <w:r>
        <w:rPr>
          <w:color w:val="000000"/>
          <w:spacing w:val="6"/>
          <w:sz w:val="24"/>
        </w:rPr>
        <w:br/>
      </w:r>
      <w:r>
        <w:rPr>
          <w:color w:val="000000"/>
          <w:spacing w:val="4"/>
          <w:sz w:val="24"/>
        </w:rPr>
        <w:t>над "улучшением" того, что вы совершенствовали так долго.</w:t>
      </w:r>
    </w:p>
    <w:p w:rsidR="007B030A" w:rsidRDefault="007B030A" w:rsidP="007B030A">
      <w:pPr>
        <w:numPr>
          <w:ilvl w:val="0"/>
          <w:numId w:val="4"/>
        </w:numPr>
        <w:shd w:val="clear" w:color="auto" w:fill="FFFFFF"/>
        <w:tabs>
          <w:tab w:val="left" w:pos="1162"/>
        </w:tabs>
        <w:spacing w:before="278" w:line="259" w:lineRule="exact"/>
        <w:ind w:left="859"/>
        <w:jc w:val="both"/>
        <w:rPr>
          <w:color w:val="000000"/>
          <w:spacing w:val="-4"/>
          <w:sz w:val="24"/>
        </w:rPr>
      </w:pPr>
      <w:r>
        <w:rPr>
          <w:color w:val="000000"/>
          <w:spacing w:val="6"/>
          <w:sz w:val="24"/>
        </w:rPr>
        <w:t>Единственный способ получить достаточно капитала и должным образом</w:t>
      </w:r>
      <w:r>
        <w:rPr>
          <w:color w:val="000000"/>
          <w:spacing w:val="6"/>
          <w:sz w:val="24"/>
        </w:rPr>
        <w:br/>
      </w:r>
      <w:r>
        <w:rPr>
          <w:color w:val="000000"/>
          <w:spacing w:val="9"/>
          <w:sz w:val="24"/>
        </w:rPr>
        <w:t>профинансировать четыре системы, торгуя 15 фьючерсными контрактами</w:t>
      </w:r>
      <w:r>
        <w:rPr>
          <w:color w:val="000000"/>
          <w:spacing w:val="9"/>
          <w:sz w:val="24"/>
        </w:rPr>
        <w:br/>
      </w:r>
      <w:r>
        <w:rPr>
          <w:color w:val="000000"/>
          <w:spacing w:val="7"/>
          <w:sz w:val="24"/>
        </w:rPr>
        <w:t>(это необходимо для адекватной диверсификации системы), это принимать</w:t>
      </w:r>
      <w:r>
        <w:rPr>
          <w:color w:val="000000"/>
          <w:spacing w:val="7"/>
          <w:sz w:val="24"/>
        </w:rPr>
        <w:br/>
      </w:r>
      <w:r>
        <w:rPr>
          <w:color w:val="000000"/>
          <w:spacing w:val="6"/>
          <w:sz w:val="24"/>
        </w:rPr>
        <w:t>деньги в управление. Теперь вам приходится иметь дело с уведомлениями о</w:t>
      </w:r>
      <w:r>
        <w:rPr>
          <w:color w:val="000000"/>
          <w:spacing w:val="6"/>
          <w:sz w:val="24"/>
        </w:rPr>
        <w:br/>
      </w:r>
      <w:r>
        <w:rPr>
          <w:color w:val="000000"/>
          <w:spacing w:val="7"/>
          <w:sz w:val="24"/>
        </w:rPr>
        <w:t xml:space="preserve">раскрытии риска, надзором со стороны </w:t>
      </w:r>
      <w:r>
        <w:rPr>
          <w:i/>
          <w:color w:val="000000"/>
          <w:spacing w:val="7"/>
          <w:sz w:val="24"/>
          <w:lang w:val="en-US"/>
        </w:rPr>
        <w:t>CFTC</w:t>
      </w:r>
      <w:r>
        <w:rPr>
          <w:i/>
          <w:color w:val="000000"/>
          <w:spacing w:val="7"/>
          <w:sz w:val="24"/>
        </w:rPr>
        <w:t xml:space="preserve"> (</w:t>
      </w:r>
      <w:r>
        <w:rPr>
          <w:i/>
          <w:color w:val="000000"/>
          <w:spacing w:val="7"/>
          <w:sz w:val="24"/>
          <w:lang w:val="en-US"/>
        </w:rPr>
        <w:t>Commodities</w:t>
      </w:r>
      <w:r>
        <w:rPr>
          <w:i/>
          <w:color w:val="000000"/>
          <w:spacing w:val="7"/>
          <w:sz w:val="24"/>
        </w:rPr>
        <w:t xml:space="preserve"> </w:t>
      </w:r>
      <w:r>
        <w:rPr>
          <w:i/>
          <w:color w:val="000000"/>
          <w:spacing w:val="7"/>
          <w:sz w:val="24"/>
          <w:lang w:val="en-US"/>
        </w:rPr>
        <w:t>Futures</w:t>
      </w:r>
      <w:r>
        <w:rPr>
          <w:i/>
          <w:color w:val="000000"/>
          <w:spacing w:val="7"/>
          <w:sz w:val="24"/>
        </w:rPr>
        <w:t xml:space="preserve"> </w:t>
      </w:r>
      <w:r>
        <w:rPr>
          <w:i/>
          <w:color w:val="000000"/>
          <w:spacing w:val="7"/>
          <w:sz w:val="24"/>
          <w:lang w:val="en-US"/>
        </w:rPr>
        <w:t>Trading</w:t>
      </w:r>
      <w:r>
        <w:rPr>
          <w:i/>
          <w:color w:val="000000"/>
          <w:spacing w:val="7"/>
          <w:sz w:val="24"/>
        </w:rPr>
        <w:br/>
      </w:r>
      <w:r>
        <w:rPr>
          <w:i/>
          <w:color w:val="000000"/>
          <w:spacing w:val="4"/>
          <w:sz w:val="24"/>
          <w:lang w:val="en-US"/>
        </w:rPr>
        <w:t>Commission</w:t>
      </w:r>
      <w:r>
        <w:rPr>
          <w:i/>
          <w:color w:val="000000"/>
          <w:spacing w:val="4"/>
          <w:sz w:val="24"/>
        </w:rPr>
        <w:t xml:space="preserve"> - </w:t>
      </w:r>
      <w:r>
        <w:rPr>
          <w:color w:val="000000"/>
          <w:spacing w:val="4"/>
          <w:sz w:val="24"/>
        </w:rPr>
        <w:t>Комиссия по торговле товарными фьючерсами), персоналом и с</w:t>
      </w:r>
      <w:r>
        <w:rPr>
          <w:color w:val="000000"/>
          <w:spacing w:val="4"/>
          <w:sz w:val="24"/>
        </w:rPr>
        <w:br/>
      </w:r>
      <w:r>
        <w:rPr>
          <w:color w:val="000000"/>
          <w:spacing w:val="7"/>
          <w:sz w:val="24"/>
        </w:rPr>
        <w:t xml:space="preserve">большим   количеством   проблем,   создаваемых   </w:t>
      </w:r>
      <w:r>
        <w:rPr>
          <w:i/>
          <w:color w:val="000000"/>
          <w:spacing w:val="7"/>
          <w:sz w:val="24"/>
          <w:lang w:val="en-US"/>
        </w:rPr>
        <w:t>NFA</w:t>
      </w:r>
      <w:r>
        <w:rPr>
          <w:i/>
          <w:color w:val="000000"/>
          <w:spacing w:val="7"/>
          <w:sz w:val="24"/>
        </w:rPr>
        <w:t xml:space="preserve">   (</w:t>
      </w:r>
      <w:r>
        <w:rPr>
          <w:i/>
          <w:color w:val="000000"/>
          <w:spacing w:val="7"/>
          <w:sz w:val="24"/>
          <w:lang w:val="en-US"/>
        </w:rPr>
        <w:t>National</w:t>
      </w:r>
      <w:r>
        <w:rPr>
          <w:i/>
          <w:color w:val="000000"/>
          <w:spacing w:val="7"/>
          <w:sz w:val="24"/>
        </w:rPr>
        <w:t xml:space="preserve">   </w:t>
      </w:r>
      <w:r>
        <w:rPr>
          <w:i/>
          <w:color w:val="000000"/>
          <w:spacing w:val="7"/>
          <w:sz w:val="24"/>
          <w:lang w:val="en-US"/>
        </w:rPr>
        <w:t>Futures</w:t>
      </w:r>
      <w:r>
        <w:rPr>
          <w:i/>
          <w:color w:val="000000"/>
          <w:spacing w:val="7"/>
          <w:sz w:val="24"/>
        </w:rPr>
        <w:br/>
      </w:r>
      <w:r>
        <w:rPr>
          <w:i/>
          <w:color w:val="000000"/>
          <w:spacing w:val="5"/>
          <w:sz w:val="24"/>
          <w:lang w:val="en-US"/>
        </w:rPr>
        <w:t>Association</w:t>
      </w:r>
      <w:r>
        <w:rPr>
          <w:i/>
          <w:color w:val="000000"/>
          <w:spacing w:val="5"/>
          <w:sz w:val="24"/>
        </w:rPr>
        <w:t xml:space="preserve"> — </w:t>
      </w:r>
      <w:r>
        <w:rPr>
          <w:color w:val="000000"/>
          <w:spacing w:val="5"/>
          <w:sz w:val="24"/>
        </w:rPr>
        <w:t>Национальная фьючерсная ассоциация), которые вам и не сни</w:t>
      </w:r>
      <w:r>
        <w:rPr>
          <w:color w:val="000000"/>
          <w:spacing w:val="5"/>
          <w:sz w:val="24"/>
        </w:rPr>
        <w:softHyphen/>
        <w:t>-</w:t>
      </w:r>
      <w:r>
        <w:rPr>
          <w:color w:val="000000"/>
          <w:spacing w:val="5"/>
          <w:sz w:val="24"/>
        </w:rPr>
        <w:br/>
      </w:r>
      <w:r>
        <w:rPr>
          <w:color w:val="000000"/>
          <w:spacing w:val="3"/>
          <w:sz w:val="24"/>
        </w:rPr>
        <w:t>лись. Вы думали, что трудно справиться с корпоративной налоговой деклара</w:t>
      </w:r>
      <w:r>
        <w:rPr>
          <w:color w:val="000000"/>
          <w:spacing w:val="3"/>
          <w:sz w:val="24"/>
        </w:rPr>
        <w:softHyphen/>
        <w:t>-</w:t>
      </w:r>
      <w:r>
        <w:rPr>
          <w:color w:val="000000"/>
          <w:spacing w:val="3"/>
          <w:sz w:val="24"/>
        </w:rPr>
        <w:br/>
      </w:r>
      <w:r>
        <w:rPr>
          <w:color w:val="000000"/>
          <w:spacing w:val="1"/>
          <w:sz w:val="24"/>
        </w:rPr>
        <w:t>цией? Теперь слой навоза так толст, что вы задаетесь вопросом, а смогут ли во</w:t>
      </w:r>
      <w:r>
        <w:rPr>
          <w:color w:val="000000"/>
          <w:spacing w:val="1"/>
          <w:sz w:val="24"/>
        </w:rPr>
        <w:softHyphen/>
        <w:t>-</w:t>
      </w:r>
      <w:r>
        <w:rPr>
          <w:color w:val="000000"/>
          <w:spacing w:val="1"/>
          <w:sz w:val="24"/>
        </w:rPr>
        <w:br/>
      </w:r>
      <w:r>
        <w:rPr>
          <w:color w:val="000000"/>
          <w:spacing w:val="5"/>
          <w:sz w:val="24"/>
        </w:rPr>
        <w:t>обще прорасти посеянные вами маргаритки, не говоря уже о том, чтобы уви</w:t>
      </w:r>
      <w:r>
        <w:rPr>
          <w:color w:val="000000"/>
          <w:spacing w:val="5"/>
          <w:sz w:val="24"/>
        </w:rPr>
        <w:softHyphen/>
        <w:t>-</w:t>
      </w:r>
      <w:r>
        <w:rPr>
          <w:color w:val="000000"/>
          <w:spacing w:val="5"/>
          <w:sz w:val="24"/>
        </w:rPr>
        <w:br/>
      </w:r>
      <w:r>
        <w:rPr>
          <w:color w:val="000000"/>
          <w:spacing w:val="3"/>
          <w:sz w:val="24"/>
        </w:rPr>
        <w:t>деть солнечный свет.</w:t>
      </w:r>
    </w:p>
    <w:p w:rsidR="007B030A" w:rsidRDefault="007B030A" w:rsidP="007B030A">
      <w:pPr>
        <w:shd w:val="clear" w:color="auto" w:fill="FFFFFF"/>
        <w:spacing w:before="346" w:line="192" w:lineRule="exact"/>
        <w:ind w:left="5" w:firstLine="178"/>
      </w:pPr>
      <w:r>
        <w:rPr>
          <w:rFonts w:ascii="Arial" w:hAnsi="Arial"/>
          <w:color w:val="000000"/>
          <w:spacing w:val="-5"/>
          <w:sz w:val="17"/>
        </w:rPr>
        <w:t>*  Маалокс (</w:t>
      </w:r>
      <w:r>
        <w:rPr>
          <w:rFonts w:ascii="Arial" w:hAnsi="Arial"/>
          <w:color w:val="000000"/>
          <w:spacing w:val="-5"/>
          <w:sz w:val="17"/>
          <w:lang w:val="en-US"/>
        </w:rPr>
        <w:t>Maalox</w:t>
      </w:r>
      <w:r>
        <w:rPr>
          <w:rFonts w:ascii="Arial" w:hAnsi="Arial"/>
          <w:color w:val="000000"/>
          <w:spacing w:val="-5"/>
          <w:sz w:val="17"/>
        </w:rPr>
        <w:t xml:space="preserve">®) - лекарство, принимаемое при повышенной кислотности (изжога и т.д.). Автор имеет в виду, что </w:t>
      </w:r>
      <w:r>
        <w:rPr>
          <w:rFonts w:ascii="Arial" w:hAnsi="Arial"/>
          <w:color w:val="000000"/>
          <w:spacing w:val="-3"/>
          <w:sz w:val="17"/>
        </w:rPr>
        <w:t xml:space="preserve">убытки из-за применения неудачной торговой системы могут стать причиной болезни (вплоть до язвы) - </w:t>
      </w:r>
      <w:r>
        <w:rPr>
          <w:rFonts w:ascii="Arial" w:hAnsi="Arial"/>
          <w:i/>
          <w:color w:val="000000"/>
          <w:spacing w:val="-3"/>
          <w:sz w:val="17"/>
        </w:rPr>
        <w:t>Прим. ред.</w:t>
      </w:r>
    </w:p>
    <w:p w:rsidR="007B030A" w:rsidRDefault="007B030A" w:rsidP="007B030A">
      <w:pPr>
        <w:shd w:val="clear" w:color="auto" w:fill="FFFFFF"/>
        <w:spacing w:before="346" w:line="192" w:lineRule="exact"/>
        <w:ind w:left="5" w:firstLine="178"/>
        <w:sectPr w:rsidR="007B030A">
          <w:pgSz w:w="11909" w:h="16834"/>
          <w:pgMar w:top="1440" w:right="1222" w:bottom="360" w:left="1485" w:header="720" w:footer="720" w:gutter="0"/>
          <w:cols w:space="60"/>
          <w:noEndnote/>
        </w:sectPr>
      </w:pPr>
    </w:p>
    <w:p w:rsidR="007B030A" w:rsidRDefault="007B030A" w:rsidP="007B030A">
      <w:pPr>
        <w:framePr w:h="312" w:hRule="exact" w:hSpace="38" w:vSpace="58" w:wrap="notBeside" w:vAnchor="text" w:hAnchor="margin" w:x="-3" w:y="1"/>
        <w:shd w:val="clear" w:color="auto" w:fill="FFFFFF"/>
        <w:tabs>
          <w:tab w:val="left" w:pos="6816"/>
        </w:tabs>
      </w:pPr>
      <w:r>
        <w:rPr>
          <w:color w:val="000000"/>
          <w:sz w:val="27"/>
        </w:rPr>
        <w:t>6</w:t>
      </w:r>
      <w:r>
        <w:rPr>
          <w:color w:val="000000"/>
          <w:sz w:val="27"/>
        </w:rPr>
        <w:tab/>
      </w:r>
      <w:r>
        <w:rPr>
          <w:i/>
          <w:color w:val="000000"/>
          <w:spacing w:val="1"/>
          <w:sz w:val="27"/>
        </w:rPr>
        <w:t>Уровни ДиНаполи</w:t>
      </w:r>
    </w:p>
    <w:p w:rsidR="007B030A" w:rsidRDefault="007B030A" w:rsidP="007B030A">
      <w:pPr>
        <w:framePr w:h="288" w:hRule="exact" w:hSpace="38" w:vSpace="58" w:wrap="notBeside" w:vAnchor="text" w:hAnchor="margin" w:x="-13" w:y="1163"/>
        <w:shd w:val="clear" w:color="auto" w:fill="FFFFFF"/>
      </w:pPr>
      <w:r>
        <w:rPr>
          <w:rFonts w:ascii="Arial" w:hAnsi="Arial"/>
          <w:b/>
          <w:color w:val="000000"/>
          <w:spacing w:val="-2"/>
          <w:sz w:val="25"/>
        </w:rPr>
        <w:t>А ЧТО НАСЧЕТ АНАЛИТИЧЕСКИХ ПОДХОДОВ?</w:t>
      </w:r>
    </w:p>
    <w:p w:rsidR="007B030A" w:rsidRDefault="007B030A" w:rsidP="007B030A">
      <w:pPr>
        <w:spacing w:before="264"/>
        <w:ind w:left="3077" w:right="3259"/>
        <w:rPr>
          <w:rFonts w:ascii="Arial" w:hAnsi="Arial"/>
          <w:sz w:val="24"/>
        </w:rPr>
      </w:pPr>
      <w:r>
        <w:rPr>
          <w:rFonts w:ascii="Arial" w:hAnsi="Arial"/>
          <w:noProof/>
          <w:sz w:val="24"/>
        </w:rPr>
        <w:drawing>
          <wp:inline distT="0" distB="0" distL="0" distR="0">
            <wp:extent cx="1828800" cy="46164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28800" cy="461645"/>
                    </a:xfrm>
                    <a:prstGeom prst="rect">
                      <a:avLst/>
                    </a:prstGeom>
                    <a:noFill/>
                    <a:ln>
                      <a:noFill/>
                    </a:ln>
                  </pic:spPr>
                </pic:pic>
              </a:graphicData>
            </a:graphic>
          </wp:inline>
        </w:drawing>
      </w:r>
    </w:p>
    <w:p w:rsidR="007B030A" w:rsidRDefault="007B030A" w:rsidP="007B030A">
      <w:pPr>
        <w:shd w:val="clear" w:color="auto" w:fill="FFFFFF"/>
        <w:spacing w:before="624"/>
      </w:pPr>
      <w:r>
        <w:rPr>
          <w:rFonts w:ascii="Arial" w:hAnsi="Arial"/>
          <w:b/>
          <w:color w:val="000000"/>
          <w:spacing w:val="3"/>
          <w:sz w:val="25"/>
        </w:rPr>
        <w:t>ВОТ БЫЛО БЫ ЗДОРОВО...</w:t>
      </w:r>
    </w:p>
    <w:p w:rsidR="007B030A" w:rsidRDefault="007B030A" w:rsidP="007B030A">
      <w:pPr>
        <w:numPr>
          <w:ilvl w:val="0"/>
          <w:numId w:val="5"/>
        </w:numPr>
        <w:shd w:val="clear" w:color="auto" w:fill="FFFFFF"/>
        <w:tabs>
          <w:tab w:val="left" w:pos="1138"/>
        </w:tabs>
        <w:spacing w:before="269" w:line="264" w:lineRule="exact"/>
        <w:ind w:left="888"/>
        <w:jc w:val="both"/>
        <w:rPr>
          <w:color w:val="000000"/>
          <w:spacing w:val="-6"/>
          <w:sz w:val="24"/>
        </w:rPr>
      </w:pPr>
      <w:r>
        <w:rPr>
          <w:color w:val="000000"/>
          <w:spacing w:val="3"/>
          <w:sz w:val="24"/>
        </w:rPr>
        <w:t>Вы учитесь у лучших профессионалов. Ваше соотношение выигрыш/проиг</w:t>
      </w:r>
      <w:r>
        <w:rPr>
          <w:color w:val="000000"/>
          <w:spacing w:val="3"/>
          <w:sz w:val="24"/>
        </w:rPr>
        <w:softHyphen/>
        <w:t>-</w:t>
      </w:r>
      <w:r>
        <w:rPr>
          <w:color w:val="000000"/>
          <w:spacing w:val="3"/>
          <w:sz w:val="24"/>
        </w:rPr>
        <w:br/>
      </w:r>
      <w:r>
        <w:rPr>
          <w:color w:val="000000"/>
          <w:spacing w:val="5"/>
          <w:sz w:val="24"/>
        </w:rPr>
        <w:t>рыш достигло 90% за счет непревзойденного понимания рынка.</w:t>
      </w:r>
    </w:p>
    <w:p w:rsidR="007B030A" w:rsidRDefault="007B030A" w:rsidP="007B030A">
      <w:pPr>
        <w:numPr>
          <w:ilvl w:val="0"/>
          <w:numId w:val="5"/>
        </w:numPr>
        <w:shd w:val="clear" w:color="auto" w:fill="FFFFFF"/>
        <w:tabs>
          <w:tab w:val="left" w:pos="1138"/>
        </w:tabs>
        <w:spacing w:before="278" w:line="264" w:lineRule="exact"/>
        <w:ind w:left="888"/>
        <w:jc w:val="both"/>
        <w:rPr>
          <w:color w:val="000000"/>
          <w:spacing w:val="-4"/>
          <w:sz w:val="24"/>
        </w:rPr>
      </w:pPr>
      <w:r>
        <w:rPr>
          <w:color w:val="000000"/>
          <w:spacing w:val="8"/>
          <w:sz w:val="24"/>
        </w:rPr>
        <w:t>Вы живете, где хотите, торгуете, когда желаете, избавляетесь от мелких</w:t>
      </w:r>
      <w:r>
        <w:rPr>
          <w:color w:val="000000"/>
          <w:spacing w:val="8"/>
          <w:sz w:val="24"/>
        </w:rPr>
        <w:br/>
      </w:r>
      <w:r>
        <w:rPr>
          <w:color w:val="000000"/>
          <w:spacing w:val="6"/>
          <w:sz w:val="24"/>
        </w:rPr>
        <w:t>проблем служащих, достававших вас на протяжении многих лет.</w:t>
      </w:r>
    </w:p>
    <w:p w:rsidR="007B030A" w:rsidRDefault="007B030A" w:rsidP="007B030A">
      <w:pPr>
        <w:numPr>
          <w:ilvl w:val="0"/>
          <w:numId w:val="5"/>
        </w:numPr>
        <w:shd w:val="clear" w:color="auto" w:fill="FFFFFF"/>
        <w:tabs>
          <w:tab w:val="left" w:pos="1138"/>
        </w:tabs>
        <w:spacing w:before="278" w:line="259" w:lineRule="exact"/>
        <w:ind w:left="888"/>
        <w:jc w:val="both"/>
        <w:rPr>
          <w:color w:val="000000"/>
          <w:spacing w:val="-4"/>
          <w:sz w:val="24"/>
        </w:rPr>
      </w:pPr>
      <w:r>
        <w:rPr>
          <w:color w:val="000000"/>
          <w:spacing w:val="3"/>
          <w:sz w:val="24"/>
        </w:rPr>
        <w:t>С помощью большого умения и усердия скромная сумма денег превращает</w:t>
      </w:r>
      <w:r>
        <w:rPr>
          <w:color w:val="000000"/>
          <w:spacing w:val="3"/>
          <w:sz w:val="24"/>
        </w:rPr>
        <w:softHyphen/>
        <w:t>-</w:t>
      </w:r>
      <w:r>
        <w:rPr>
          <w:color w:val="000000"/>
          <w:spacing w:val="3"/>
          <w:sz w:val="24"/>
        </w:rPr>
        <w:br/>
      </w:r>
      <w:r>
        <w:rPr>
          <w:color w:val="000000"/>
          <w:spacing w:val="4"/>
          <w:sz w:val="24"/>
        </w:rPr>
        <w:t>ся в настоящую гору крепких финансовых мускулов. Вы оставляете постоян</w:t>
      </w:r>
      <w:r>
        <w:rPr>
          <w:color w:val="000000"/>
          <w:spacing w:val="4"/>
          <w:sz w:val="24"/>
        </w:rPr>
        <w:softHyphen/>
        <w:t>-</w:t>
      </w:r>
      <w:r>
        <w:rPr>
          <w:color w:val="000000"/>
          <w:spacing w:val="4"/>
          <w:sz w:val="24"/>
        </w:rPr>
        <w:br/>
      </w:r>
      <w:r>
        <w:rPr>
          <w:color w:val="000000"/>
          <w:spacing w:val="7"/>
          <w:sz w:val="24"/>
        </w:rPr>
        <w:t>но растущую часть этого богатства на высокодоходном финансовом рынке.</w:t>
      </w:r>
      <w:r>
        <w:rPr>
          <w:color w:val="000000"/>
          <w:spacing w:val="7"/>
          <w:sz w:val="24"/>
        </w:rPr>
        <w:br/>
      </w:r>
      <w:r>
        <w:rPr>
          <w:color w:val="000000"/>
          <w:spacing w:val="6"/>
          <w:sz w:val="24"/>
        </w:rPr>
        <w:t>Прибыль позволит вам в любое время уехать на Фиджи и... остальную часть</w:t>
      </w:r>
      <w:r>
        <w:rPr>
          <w:color w:val="000000"/>
          <w:spacing w:val="6"/>
          <w:sz w:val="24"/>
        </w:rPr>
        <w:br/>
      </w:r>
      <w:r>
        <w:rPr>
          <w:color w:val="000000"/>
          <w:spacing w:val="5"/>
          <w:sz w:val="24"/>
        </w:rPr>
        <w:t>истории вы уже знаете.</w:t>
      </w:r>
    </w:p>
    <w:p w:rsidR="007B030A" w:rsidRDefault="007B030A" w:rsidP="007B030A">
      <w:pPr>
        <w:shd w:val="clear" w:color="auto" w:fill="FFFFFF"/>
        <w:spacing w:before="504"/>
      </w:pPr>
      <w:r>
        <w:rPr>
          <w:rFonts w:ascii="Arial" w:hAnsi="Arial"/>
          <w:b/>
          <w:color w:val="000000"/>
          <w:spacing w:val="3"/>
          <w:sz w:val="25"/>
        </w:rPr>
        <w:t>РЕАЛЬНОСТЬ...</w:t>
      </w:r>
    </w:p>
    <w:p w:rsidR="007B030A" w:rsidRDefault="007B030A" w:rsidP="007B030A">
      <w:pPr>
        <w:shd w:val="clear" w:color="auto" w:fill="FFFFFF"/>
        <w:tabs>
          <w:tab w:val="left" w:pos="1166"/>
        </w:tabs>
        <w:spacing w:before="278" w:line="259" w:lineRule="exact"/>
        <w:ind w:left="888"/>
      </w:pPr>
      <w:r>
        <w:rPr>
          <w:color w:val="000000"/>
          <w:spacing w:val="-8"/>
          <w:sz w:val="24"/>
        </w:rPr>
        <w:t>1.</w:t>
      </w:r>
      <w:r>
        <w:rPr>
          <w:color w:val="000000"/>
          <w:sz w:val="24"/>
        </w:rPr>
        <w:tab/>
      </w:r>
      <w:r>
        <w:rPr>
          <w:color w:val="000000"/>
          <w:spacing w:val="6"/>
          <w:sz w:val="24"/>
        </w:rPr>
        <w:t>Вы учитесь у одного сильного профессионала, затем у другого такого же</w:t>
      </w:r>
      <w:r>
        <w:rPr>
          <w:color w:val="000000"/>
          <w:spacing w:val="6"/>
          <w:sz w:val="24"/>
        </w:rPr>
        <w:br/>
      </w:r>
      <w:r>
        <w:rPr>
          <w:color w:val="000000"/>
          <w:spacing w:val="3"/>
          <w:sz w:val="24"/>
        </w:rPr>
        <w:t>профессионала, и хотя у вас возникает некоторая реальная выгода то здесь, то</w:t>
      </w:r>
      <w:r>
        <w:rPr>
          <w:color w:val="000000"/>
          <w:spacing w:val="3"/>
          <w:sz w:val="24"/>
        </w:rPr>
        <w:br/>
      </w:r>
      <w:r>
        <w:rPr>
          <w:color w:val="000000"/>
          <w:spacing w:val="5"/>
          <w:sz w:val="24"/>
        </w:rPr>
        <w:t>там, вам никак не удается достичь ожидаемого уровня.</w:t>
      </w:r>
    </w:p>
    <w:p w:rsidR="007B030A" w:rsidRDefault="007B030A" w:rsidP="007B030A">
      <w:pPr>
        <w:shd w:val="clear" w:color="auto" w:fill="FFFFFF"/>
        <w:spacing w:before="283" w:line="259" w:lineRule="exact"/>
        <w:ind w:left="1565" w:right="1402"/>
        <w:jc w:val="both"/>
      </w:pPr>
      <w:r>
        <w:rPr>
          <w:color w:val="000000"/>
          <w:spacing w:val="3"/>
          <w:sz w:val="24"/>
        </w:rPr>
        <w:t>1А. Между тем, прошли годы. После 30.000 долларов, по</w:t>
      </w:r>
      <w:r>
        <w:rPr>
          <w:color w:val="000000"/>
          <w:spacing w:val="3"/>
          <w:sz w:val="24"/>
        </w:rPr>
        <w:softHyphen/>
      </w:r>
      <w:r>
        <w:rPr>
          <w:color w:val="000000"/>
          <w:spacing w:val="4"/>
          <w:sz w:val="24"/>
        </w:rPr>
        <w:t xml:space="preserve">траченных на семинары, книги, программное обеспечение </w:t>
      </w:r>
      <w:r>
        <w:rPr>
          <w:color w:val="000000"/>
          <w:spacing w:val="5"/>
          <w:sz w:val="24"/>
        </w:rPr>
        <w:t xml:space="preserve">и курсы по торговле, полученная прибыль едва способна </w:t>
      </w:r>
      <w:r>
        <w:rPr>
          <w:color w:val="000000"/>
          <w:spacing w:val="4"/>
          <w:sz w:val="24"/>
        </w:rPr>
        <w:t xml:space="preserve">покрыть ваши накладные расходы. Вы не смогли вернуть </w:t>
      </w:r>
      <w:r>
        <w:rPr>
          <w:color w:val="000000"/>
          <w:spacing w:val="7"/>
          <w:sz w:val="24"/>
        </w:rPr>
        <w:t xml:space="preserve">даже малую толику тех 50.000 долларов, потерянных на </w:t>
      </w:r>
      <w:r>
        <w:rPr>
          <w:color w:val="000000"/>
          <w:spacing w:val="5"/>
          <w:sz w:val="24"/>
        </w:rPr>
        <w:t>ранних торговых сделках!</w:t>
      </w:r>
    </w:p>
    <w:p w:rsidR="007B030A" w:rsidRDefault="007B030A" w:rsidP="007B030A">
      <w:pPr>
        <w:numPr>
          <w:ilvl w:val="0"/>
          <w:numId w:val="6"/>
        </w:numPr>
        <w:shd w:val="clear" w:color="auto" w:fill="FFFFFF"/>
        <w:tabs>
          <w:tab w:val="left" w:pos="1166"/>
        </w:tabs>
        <w:spacing w:before="278" w:line="259" w:lineRule="exact"/>
        <w:ind w:left="888"/>
        <w:jc w:val="both"/>
        <w:rPr>
          <w:color w:val="000000"/>
          <w:spacing w:val="-6"/>
          <w:sz w:val="24"/>
        </w:rPr>
      </w:pPr>
      <w:r>
        <w:rPr>
          <w:color w:val="000000"/>
          <w:spacing w:val="5"/>
          <w:sz w:val="24"/>
        </w:rPr>
        <w:t xml:space="preserve">Если вы не найдете способ получать </w:t>
      </w:r>
      <w:r>
        <w:rPr>
          <w:i/>
          <w:color w:val="000000"/>
          <w:spacing w:val="5"/>
          <w:sz w:val="24"/>
        </w:rPr>
        <w:t xml:space="preserve">ощутимую реальную </w:t>
      </w:r>
      <w:r>
        <w:rPr>
          <w:color w:val="000000"/>
          <w:spacing w:val="5"/>
          <w:sz w:val="24"/>
        </w:rPr>
        <w:t>прибыль, чтобы</w:t>
      </w:r>
      <w:r>
        <w:rPr>
          <w:color w:val="000000"/>
          <w:spacing w:val="5"/>
          <w:sz w:val="24"/>
        </w:rPr>
        <w:br/>
        <w:t>принести домой "в клюве" приличную сумму денег, ваши сбережения раста</w:t>
      </w:r>
      <w:r>
        <w:rPr>
          <w:color w:val="000000"/>
          <w:spacing w:val="5"/>
          <w:sz w:val="24"/>
        </w:rPr>
        <w:softHyphen/>
        <w:t>-</w:t>
      </w:r>
      <w:r>
        <w:rPr>
          <w:color w:val="000000"/>
          <w:spacing w:val="5"/>
          <w:sz w:val="24"/>
        </w:rPr>
        <w:br/>
        <w:t>ют уже через несколько месяцев. Вы начинаете задумываться, не пора ли ус</w:t>
      </w:r>
      <w:r>
        <w:rPr>
          <w:color w:val="000000"/>
          <w:spacing w:val="5"/>
          <w:sz w:val="24"/>
        </w:rPr>
        <w:softHyphen/>
        <w:t>-</w:t>
      </w:r>
      <w:r>
        <w:rPr>
          <w:color w:val="000000"/>
          <w:spacing w:val="5"/>
          <w:sz w:val="24"/>
        </w:rPr>
        <w:br/>
      </w:r>
      <w:r>
        <w:rPr>
          <w:color w:val="000000"/>
          <w:spacing w:val="4"/>
          <w:sz w:val="24"/>
        </w:rPr>
        <w:t>троиться куда-нибудь на работу.</w:t>
      </w:r>
    </w:p>
    <w:p w:rsidR="007B030A" w:rsidRDefault="007B030A" w:rsidP="007B030A">
      <w:pPr>
        <w:numPr>
          <w:ilvl w:val="0"/>
          <w:numId w:val="6"/>
        </w:numPr>
        <w:shd w:val="clear" w:color="auto" w:fill="FFFFFF"/>
        <w:tabs>
          <w:tab w:val="left" w:pos="1166"/>
        </w:tabs>
        <w:spacing w:before="278" w:line="259" w:lineRule="exact"/>
        <w:ind w:left="888"/>
        <w:jc w:val="both"/>
        <w:rPr>
          <w:color w:val="000000"/>
          <w:spacing w:val="-4"/>
          <w:sz w:val="24"/>
        </w:rPr>
      </w:pPr>
      <w:r>
        <w:rPr>
          <w:color w:val="000000"/>
          <w:spacing w:val="4"/>
          <w:sz w:val="24"/>
        </w:rPr>
        <w:t>Напряжение и необходимость постоянно и сосредоточенно глядеть на этот</w:t>
      </w:r>
      <w:r>
        <w:rPr>
          <w:color w:val="000000"/>
          <w:spacing w:val="4"/>
          <w:sz w:val="24"/>
        </w:rPr>
        <w:br/>
      </w:r>
      <w:r>
        <w:rPr>
          <w:color w:val="000000"/>
          <w:spacing w:val="7"/>
          <w:sz w:val="24"/>
        </w:rPr>
        <w:t>экран в ожидании, когда откроется возможность, пытаясь не упустить ноч</w:t>
      </w:r>
      <w:r>
        <w:rPr>
          <w:color w:val="000000"/>
          <w:spacing w:val="7"/>
          <w:sz w:val="24"/>
        </w:rPr>
        <w:softHyphen/>
        <w:t>-</w:t>
      </w:r>
      <w:r>
        <w:rPr>
          <w:color w:val="000000"/>
          <w:spacing w:val="7"/>
          <w:sz w:val="24"/>
        </w:rPr>
        <w:br/>
      </w:r>
      <w:r>
        <w:rPr>
          <w:color w:val="000000"/>
          <w:spacing w:val="1"/>
          <w:sz w:val="24"/>
        </w:rPr>
        <w:t xml:space="preserve">ную сессию </w:t>
      </w:r>
      <w:r>
        <w:rPr>
          <w:i/>
          <w:color w:val="000000"/>
          <w:spacing w:val="1"/>
          <w:sz w:val="24"/>
          <w:lang w:val="en-US"/>
        </w:rPr>
        <w:t>Globex</w:t>
      </w:r>
      <w:r>
        <w:rPr>
          <w:i/>
          <w:color w:val="000000"/>
          <w:spacing w:val="1"/>
          <w:sz w:val="24"/>
        </w:rPr>
        <w:t xml:space="preserve">, </w:t>
      </w:r>
      <w:r>
        <w:rPr>
          <w:color w:val="000000"/>
          <w:spacing w:val="1"/>
          <w:sz w:val="24"/>
        </w:rPr>
        <w:t>заставляют задаться вопросом: "А сможете ли вы хоть ког</w:t>
      </w:r>
      <w:r>
        <w:rPr>
          <w:color w:val="000000"/>
          <w:spacing w:val="1"/>
          <w:sz w:val="24"/>
        </w:rPr>
        <w:softHyphen/>
        <w:t>-</w:t>
      </w:r>
      <w:r>
        <w:rPr>
          <w:color w:val="000000"/>
          <w:spacing w:val="1"/>
          <w:sz w:val="24"/>
        </w:rPr>
        <w:br/>
      </w:r>
      <w:r>
        <w:rPr>
          <w:color w:val="000000"/>
          <w:spacing w:val="5"/>
          <w:sz w:val="24"/>
        </w:rPr>
        <w:t>да-нибудь добраться до местного пляжа?". А что до Фиджи... Есть ли на них</w:t>
      </w:r>
      <w:r>
        <w:rPr>
          <w:color w:val="000000"/>
          <w:spacing w:val="5"/>
          <w:sz w:val="24"/>
        </w:rPr>
        <w:br/>
      </w:r>
      <w:r>
        <w:rPr>
          <w:color w:val="000000"/>
          <w:spacing w:val="7"/>
          <w:sz w:val="24"/>
        </w:rPr>
        <w:t>контракт? Какой там размер тика, и... где торгуют Фиджами?</w:t>
      </w:r>
    </w:p>
    <w:p w:rsidR="007B030A" w:rsidRDefault="007B030A" w:rsidP="007B030A">
      <w:pPr>
        <w:numPr>
          <w:ilvl w:val="0"/>
          <w:numId w:val="6"/>
        </w:numPr>
        <w:shd w:val="clear" w:color="auto" w:fill="FFFFFF"/>
        <w:tabs>
          <w:tab w:val="left" w:pos="1166"/>
        </w:tabs>
        <w:spacing w:before="278" w:line="259" w:lineRule="exact"/>
        <w:ind w:left="888"/>
        <w:rPr>
          <w:color w:val="000000"/>
          <w:spacing w:val="-4"/>
          <w:sz w:val="24"/>
        </w:rPr>
        <w:sectPr w:rsidR="007B030A">
          <w:pgSz w:w="11909" w:h="16834"/>
          <w:pgMar w:top="1440" w:right="1289" w:bottom="720" w:left="1403" w:header="720" w:footer="720" w:gutter="0"/>
          <w:cols w:space="60"/>
          <w:noEndnote/>
        </w:sectPr>
      </w:pPr>
    </w:p>
    <w:p w:rsidR="007B030A" w:rsidRDefault="007B030A" w:rsidP="007B030A">
      <w:pPr>
        <w:shd w:val="clear" w:color="auto" w:fill="FFFFFF"/>
        <w:tabs>
          <w:tab w:val="left" w:pos="6389"/>
        </w:tabs>
      </w:pPr>
      <w:r>
        <w:rPr>
          <w:i/>
          <w:color w:val="000000"/>
          <w:spacing w:val="-1"/>
          <w:sz w:val="26"/>
        </w:rPr>
        <w:t>Глава 1</w:t>
      </w:r>
      <w:r>
        <w:rPr>
          <w:i/>
          <w:color w:val="000000"/>
          <w:sz w:val="26"/>
        </w:rPr>
        <w:tab/>
      </w:r>
      <w:r>
        <w:rPr>
          <w:i/>
          <w:color w:val="000000"/>
          <w:spacing w:val="2"/>
          <w:sz w:val="26"/>
        </w:rPr>
        <w:t>Методы торговли        7</w:t>
      </w:r>
    </w:p>
    <w:p w:rsidR="007B030A" w:rsidRDefault="007B030A" w:rsidP="007B030A">
      <w:pPr>
        <w:shd w:val="clear" w:color="auto" w:fill="FFFFFF"/>
        <w:spacing w:before="845" w:line="259" w:lineRule="exact"/>
        <w:ind w:left="5"/>
        <w:jc w:val="both"/>
      </w:pPr>
      <w:r>
        <w:rPr>
          <w:color w:val="000000"/>
          <w:spacing w:val="5"/>
          <w:sz w:val="24"/>
        </w:rPr>
        <w:t>Ну хорошо, пусть в реальности дела складываются хоть и не блестяще, но и не на</w:t>
      </w:r>
      <w:r>
        <w:rPr>
          <w:color w:val="000000"/>
          <w:spacing w:val="5"/>
          <w:sz w:val="24"/>
        </w:rPr>
        <w:softHyphen/>
        <w:t xml:space="preserve">столько плохо, как я описал. Но они легко могут таковыми стать! На самом деле они </w:t>
      </w:r>
      <w:r>
        <w:rPr>
          <w:color w:val="000000"/>
          <w:sz w:val="24"/>
        </w:rPr>
        <w:t>могут быть еще хуже! Ниже следуют некоторые любопытные наблюдения из моего соб</w:t>
      </w:r>
      <w:r>
        <w:rPr>
          <w:color w:val="000000"/>
          <w:sz w:val="24"/>
        </w:rPr>
        <w:softHyphen/>
      </w:r>
      <w:r>
        <w:rPr>
          <w:color w:val="000000"/>
          <w:spacing w:val="3"/>
          <w:sz w:val="24"/>
        </w:rPr>
        <w:t xml:space="preserve">ственного опыта: одиссея, </w:t>
      </w:r>
      <w:r>
        <w:rPr>
          <w:i/>
          <w:color w:val="000000"/>
          <w:spacing w:val="3"/>
          <w:sz w:val="24"/>
        </w:rPr>
        <w:t xml:space="preserve">которую я пережил. </w:t>
      </w:r>
      <w:r>
        <w:rPr>
          <w:color w:val="000000"/>
          <w:spacing w:val="3"/>
          <w:sz w:val="24"/>
        </w:rPr>
        <w:t>Это не гипотетическое изложение со</w:t>
      </w:r>
      <w:r>
        <w:rPr>
          <w:color w:val="000000"/>
          <w:spacing w:val="3"/>
          <w:sz w:val="24"/>
        </w:rPr>
        <w:softHyphen/>
      </w:r>
      <w:r>
        <w:rPr>
          <w:color w:val="000000"/>
          <w:spacing w:val="5"/>
          <w:sz w:val="24"/>
        </w:rPr>
        <w:t>бытий. Здесь описана реальная жизнь, чтобы вы могли видеть, как я пришел к неко</w:t>
      </w:r>
      <w:r>
        <w:rPr>
          <w:color w:val="000000"/>
          <w:spacing w:val="5"/>
          <w:sz w:val="24"/>
        </w:rPr>
        <w:softHyphen/>
        <w:t xml:space="preserve">торым выводам. Возможно, познакомившись с этой жизнью, вы сможете решить для </w:t>
      </w:r>
      <w:r>
        <w:rPr>
          <w:color w:val="000000"/>
          <w:spacing w:val="2"/>
          <w:sz w:val="24"/>
        </w:rPr>
        <w:t>себя, что вам лучше всего подойдет.</w:t>
      </w:r>
    </w:p>
    <w:p w:rsidR="007B030A" w:rsidRDefault="007B030A" w:rsidP="007B030A">
      <w:pPr>
        <w:shd w:val="clear" w:color="auto" w:fill="FFFFFF"/>
        <w:spacing w:before="504"/>
        <w:ind w:left="14"/>
      </w:pPr>
      <w:r>
        <w:rPr>
          <w:rFonts w:ascii="Arial" w:hAnsi="Arial"/>
          <w:b/>
          <w:color w:val="000000"/>
          <w:spacing w:val="-1"/>
          <w:sz w:val="25"/>
        </w:rPr>
        <w:t>НЕМНОГО ИСТОРИИ:</w:t>
      </w:r>
    </w:p>
    <w:p w:rsidR="007B030A" w:rsidRDefault="007B030A" w:rsidP="007B030A">
      <w:pPr>
        <w:shd w:val="clear" w:color="auto" w:fill="FFFFFF"/>
        <w:spacing w:before="274" w:line="259" w:lineRule="exact"/>
        <w:ind w:left="5"/>
        <w:jc w:val="both"/>
      </w:pPr>
      <w:r>
        <w:rPr>
          <w:color w:val="000000"/>
          <w:spacing w:val="5"/>
          <w:sz w:val="24"/>
        </w:rPr>
        <w:t xml:space="preserve">В 1980 году я решил начать исследование фьючерсных рынков. Мой план состоял в </w:t>
      </w:r>
      <w:r>
        <w:rPr>
          <w:color w:val="000000"/>
          <w:spacing w:val="3"/>
          <w:sz w:val="24"/>
        </w:rPr>
        <w:t>том, чтобы переключиться с автомобилей, которыми я тогда торговал, на пользующу</w:t>
      </w:r>
      <w:r>
        <w:rPr>
          <w:color w:val="000000"/>
          <w:spacing w:val="3"/>
          <w:sz w:val="24"/>
        </w:rPr>
        <w:softHyphen/>
      </w:r>
      <w:r>
        <w:rPr>
          <w:color w:val="000000"/>
          <w:spacing w:val="2"/>
          <w:sz w:val="24"/>
        </w:rPr>
        <w:t xml:space="preserve">юся самым большим спросом и потенциально выгодную игру. Смена бизнеса связана с осмыслением мною своего места в жизни. К тому времени я достаточно "прочно стоял </w:t>
      </w:r>
      <w:r>
        <w:rPr>
          <w:color w:val="000000"/>
          <w:spacing w:val="4"/>
          <w:sz w:val="24"/>
        </w:rPr>
        <w:t>на ногах", чтобы пережить все трудности этого весьма тяжелого перехода. Мне каза</w:t>
      </w:r>
      <w:r>
        <w:rPr>
          <w:color w:val="000000"/>
          <w:spacing w:val="4"/>
          <w:sz w:val="24"/>
        </w:rPr>
        <w:softHyphen/>
      </w:r>
      <w:r>
        <w:rPr>
          <w:color w:val="000000"/>
          <w:spacing w:val="2"/>
          <w:sz w:val="24"/>
        </w:rPr>
        <w:t xml:space="preserve">лось, мой уровень знаний и понимание торговли соответствовали новым требованиям. </w:t>
      </w:r>
      <w:r>
        <w:rPr>
          <w:color w:val="000000"/>
          <w:spacing w:val="3"/>
          <w:sz w:val="24"/>
        </w:rPr>
        <w:t xml:space="preserve">Я быстро понял две вещи. Хорошо, что я подождал, пока не "встал прочно на ноги", и </w:t>
      </w:r>
      <w:r>
        <w:rPr>
          <w:color w:val="000000"/>
          <w:spacing w:val="2"/>
          <w:sz w:val="24"/>
        </w:rPr>
        <w:t>требования оказались намного выше, чем я предполагал. Вот основные моменты одис</w:t>
      </w:r>
      <w:r>
        <w:rPr>
          <w:color w:val="000000"/>
          <w:spacing w:val="2"/>
          <w:sz w:val="24"/>
        </w:rPr>
        <w:softHyphen/>
      </w:r>
      <w:r>
        <w:rPr>
          <w:color w:val="000000"/>
          <w:spacing w:val="4"/>
          <w:sz w:val="24"/>
        </w:rPr>
        <w:t>сеи, как я начал и, в конечном счете, преуспел в торговле фьючерсами.</w:t>
      </w:r>
    </w:p>
    <w:p w:rsidR="007B030A" w:rsidRDefault="007B030A" w:rsidP="007B030A">
      <w:pPr>
        <w:shd w:val="clear" w:color="auto" w:fill="FFFFFF"/>
        <w:spacing w:before="274" w:line="259" w:lineRule="exact"/>
        <w:ind w:left="5" w:right="5"/>
        <w:jc w:val="both"/>
      </w:pPr>
      <w:r>
        <w:rPr>
          <w:color w:val="000000"/>
          <w:spacing w:val="4"/>
          <w:sz w:val="24"/>
        </w:rPr>
        <w:t xml:space="preserve">Спустя примерно год плохой торговли мне через знакомого удалось договориться о долгожданной встрече с преуспевающим и весьма необщительным </w:t>
      </w:r>
      <w:r>
        <w:rPr>
          <w:i/>
          <w:color w:val="000000"/>
          <w:spacing w:val="4"/>
          <w:sz w:val="24"/>
        </w:rPr>
        <w:t>СТА (</w:t>
      </w:r>
      <w:r>
        <w:rPr>
          <w:i/>
          <w:color w:val="000000"/>
          <w:spacing w:val="4"/>
          <w:sz w:val="24"/>
          <w:lang w:val="en-US"/>
        </w:rPr>
        <w:t>commodities</w:t>
      </w:r>
      <w:r>
        <w:rPr>
          <w:i/>
          <w:color w:val="000000"/>
          <w:spacing w:val="4"/>
          <w:sz w:val="24"/>
        </w:rPr>
        <w:t xml:space="preserve"> </w:t>
      </w:r>
      <w:r>
        <w:rPr>
          <w:i/>
          <w:color w:val="000000"/>
          <w:spacing w:val="4"/>
          <w:sz w:val="24"/>
          <w:lang w:val="en-US"/>
        </w:rPr>
        <w:t>trading</w:t>
      </w:r>
      <w:r>
        <w:rPr>
          <w:i/>
          <w:color w:val="000000"/>
          <w:spacing w:val="4"/>
          <w:sz w:val="24"/>
        </w:rPr>
        <w:t xml:space="preserve"> </w:t>
      </w:r>
      <w:r>
        <w:rPr>
          <w:i/>
          <w:color w:val="000000"/>
          <w:spacing w:val="4"/>
          <w:sz w:val="24"/>
          <w:lang w:val="en-US"/>
        </w:rPr>
        <w:t>adviser</w:t>
      </w:r>
      <w:r>
        <w:rPr>
          <w:i/>
          <w:color w:val="000000"/>
          <w:spacing w:val="4"/>
          <w:sz w:val="24"/>
        </w:rPr>
        <w:t xml:space="preserve"> - </w:t>
      </w:r>
      <w:r>
        <w:rPr>
          <w:color w:val="000000"/>
          <w:spacing w:val="4"/>
          <w:sz w:val="24"/>
        </w:rPr>
        <w:t xml:space="preserve">консультантом по торговле товарными фьючерсами). Говорили, этот человек сделал за последние пять лет безумную кучу денег на сельскохозяйственных </w:t>
      </w:r>
      <w:r>
        <w:rPr>
          <w:color w:val="000000"/>
          <w:spacing w:val="3"/>
          <w:sz w:val="24"/>
        </w:rPr>
        <w:t>фьючерсах. Жаль, я не могу описать вам этого странного человека, поскольку кто-ни</w:t>
      </w:r>
      <w:r>
        <w:rPr>
          <w:color w:val="000000"/>
          <w:spacing w:val="3"/>
          <w:sz w:val="24"/>
        </w:rPr>
        <w:softHyphen/>
      </w:r>
      <w:r>
        <w:rPr>
          <w:color w:val="000000"/>
          <w:spacing w:val="1"/>
          <w:sz w:val="24"/>
        </w:rPr>
        <w:t>будь может узнать его, а одним из предварительных условий его помощи была аноним</w:t>
      </w:r>
      <w:r>
        <w:rPr>
          <w:color w:val="000000"/>
          <w:spacing w:val="1"/>
          <w:sz w:val="24"/>
        </w:rPr>
        <w:softHyphen/>
      </w:r>
      <w:r>
        <w:rPr>
          <w:color w:val="000000"/>
          <w:spacing w:val="5"/>
          <w:sz w:val="24"/>
        </w:rPr>
        <w:t>ность. Разумеется, я никогда не раскрывал его имя.</w:t>
      </w:r>
    </w:p>
    <w:p w:rsidR="007B030A" w:rsidRDefault="007B030A" w:rsidP="007B030A">
      <w:pPr>
        <w:shd w:val="clear" w:color="auto" w:fill="FFFFFF"/>
        <w:spacing w:before="278" w:line="259" w:lineRule="exact"/>
        <w:ind w:left="5" w:right="5"/>
        <w:jc w:val="both"/>
      </w:pPr>
      <w:r>
        <w:rPr>
          <w:color w:val="000000"/>
          <w:spacing w:val="4"/>
          <w:sz w:val="24"/>
        </w:rPr>
        <w:t>После обмена любезностями этот "интеллектуал" начал дискуссию на тему: "Что, ес</w:t>
      </w:r>
      <w:r>
        <w:rPr>
          <w:color w:val="000000"/>
          <w:spacing w:val="4"/>
          <w:sz w:val="24"/>
        </w:rPr>
        <w:softHyphen/>
      </w:r>
      <w:r>
        <w:rPr>
          <w:color w:val="000000"/>
          <w:spacing w:val="3"/>
          <w:sz w:val="24"/>
        </w:rPr>
        <w:t xml:space="preserve">ли бы вы были марсианином и прибыли на Землю торговать товарными фьючерсами". </w:t>
      </w:r>
      <w:r>
        <w:rPr>
          <w:color w:val="000000"/>
          <w:spacing w:val="4"/>
          <w:sz w:val="24"/>
        </w:rPr>
        <w:t xml:space="preserve">Да уж.... "Вы видите одно действие, другое, третье и так далее. Не зная английского </w:t>
      </w:r>
      <w:r>
        <w:rPr>
          <w:color w:val="000000"/>
          <w:spacing w:val="5"/>
          <w:sz w:val="24"/>
        </w:rPr>
        <w:t xml:space="preserve">языка, вы просто наблюдаете за событиями. Цены колеблются". Он продолжал: "Вы </w:t>
      </w:r>
      <w:r>
        <w:rPr>
          <w:color w:val="000000"/>
          <w:spacing w:val="6"/>
          <w:sz w:val="24"/>
        </w:rPr>
        <w:t xml:space="preserve">сообщаете своим марсианским друзьям об этих действиях и спрашиваете их, какой </w:t>
      </w:r>
      <w:r>
        <w:rPr>
          <w:color w:val="000000"/>
          <w:spacing w:val="3"/>
          <w:sz w:val="24"/>
        </w:rPr>
        <w:t>должна быть соответствующая реакция". Я смотрел на него, как на Моисея, держаще</w:t>
      </w:r>
      <w:r>
        <w:rPr>
          <w:color w:val="000000"/>
          <w:spacing w:val="3"/>
          <w:sz w:val="24"/>
        </w:rPr>
        <w:softHyphen/>
      </w:r>
      <w:r>
        <w:rPr>
          <w:color w:val="000000"/>
          <w:spacing w:val="5"/>
          <w:sz w:val="24"/>
        </w:rPr>
        <w:t xml:space="preserve">го Заповеди за спиной и размышляющего о фасоне своих сандалий. После часа этой </w:t>
      </w:r>
      <w:r>
        <w:rPr>
          <w:color w:val="000000"/>
          <w:spacing w:val="3"/>
          <w:sz w:val="24"/>
        </w:rPr>
        <w:t xml:space="preserve">весьма туманной "беседы" я так смутился и запутался, что готов был удовлетвориться </w:t>
      </w:r>
      <w:r>
        <w:rPr>
          <w:color w:val="000000"/>
          <w:spacing w:val="2"/>
          <w:sz w:val="24"/>
        </w:rPr>
        <w:t>его прогнозом цен на сою. Может быть, хоть эта информация компенсирует мои затра</w:t>
      </w:r>
      <w:r>
        <w:rPr>
          <w:color w:val="000000"/>
          <w:spacing w:val="2"/>
          <w:sz w:val="24"/>
        </w:rPr>
        <w:softHyphen/>
        <w:t>ты на поездку для встречи с ним!</w:t>
      </w:r>
    </w:p>
    <w:p w:rsidR="007B030A" w:rsidRDefault="007B030A" w:rsidP="007B030A">
      <w:pPr>
        <w:shd w:val="clear" w:color="auto" w:fill="FFFFFF"/>
        <w:spacing w:before="274" w:line="259" w:lineRule="exact"/>
        <w:ind w:left="5" w:right="5"/>
        <w:jc w:val="both"/>
      </w:pPr>
      <w:r>
        <w:rPr>
          <w:color w:val="000000"/>
          <w:spacing w:val="3"/>
          <w:sz w:val="24"/>
        </w:rPr>
        <w:t>Этот человек первый из трех наставников, подаренных мне судьбой. Их доброта и го</w:t>
      </w:r>
      <w:r>
        <w:rPr>
          <w:color w:val="000000"/>
          <w:spacing w:val="3"/>
          <w:sz w:val="24"/>
        </w:rPr>
        <w:softHyphen/>
      </w:r>
      <w:r>
        <w:rPr>
          <w:color w:val="000000"/>
          <w:spacing w:val="5"/>
          <w:sz w:val="24"/>
        </w:rPr>
        <w:t xml:space="preserve">товность поделиться со мной знаниями во многом повлияли на мое решение начать </w:t>
      </w:r>
      <w:r>
        <w:rPr>
          <w:color w:val="000000"/>
          <w:spacing w:val="2"/>
          <w:sz w:val="24"/>
        </w:rPr>
        <w:t>преподавать в 1986 г.</w:t>
      </w:r>
    </w:p>
    <w:p w:rsidR="007B030A" w:rsidRDefault="007B030A" w:rsidP="007B030A">
      <w:pPr>
        <w:shd w:val="clear" w:color="auto" w:fill="FFFFFF"/>
        <w:spacing w:before="278" w:line="259" w:lineRule="exact"/>
        <w:ind w:left="10" w:right="5"/>
        <w:jc w:val="both"/>
      </w:pPr>
      <w:r>
        <w:rPr>
          <w:color w:val="000000"/>
          <w:spacing w:val="2"/>
          <w:sz w:val="24"/>
        </w:rPr>
        <w:t>Так при чем же здесь марсиане? Потребовалось некоторое время, чтобы я смог это по</w:t>
      </w:r>
      <w:r>
        <w:rPr>
          <w:color w:val="000000"/>
          <w:spacing w:val="2"/>
          <w:sz w:val="24"/>
        </w:rPr>
        <w:softHyphen/>
      </w:r>
      <w:r>
        <w:rPr>
          <w:color w:val="000000"/>
          <w:spacing w:val="3"/>
          <w:sz w:val="24"/>
        </w:rPr>
        <w:t>нять, но тогда он держал ключ к сокровищнице и не собирался отдавать его незнаком</w:t>
      </w:r>
      <w:r>
        <w:rPr>
          <w:color w:val="000000"/>
          <w:spacing w:val="3"/>
          <w:sz w:val="24"/>
        </w:rPr>
        <w:softHyphen/>
      </w:r>
      <w:r>
        <w:rPr>
          <w:color w:val="000000"/>
          <w:spacing w:val="4"/>
          <w:sz w:val="24"/>
        </w:rPr>
        <w:t>цу, чьи намерения, интересы и степень искренности были ему неизвестны. После на</w:t>
      </w:r>
      <w:r>
        <w:rPr>
          <w:color w:val="000000"/>
          <w:spacing w:val="4"/>
          <w:sz w:val="24"/>
        </w:rPr>
        <w:softHyphen/>
      </w:r>
      <w:r>
        <w:rPr>
          <w:color w:val="000000"/>
          <w:spacing w:val="5"/>
          <w:sz w:val="24"/>
        </w:rPr>
        <w:t>шего знакомства мы встречались еще сотни раз на протяжении приблизительно трех</w:t>
      </w:r>
    </w:p>
    <w:p w:rsidR="007B030A" w:rsidRDefault="007B030A" w:rsidP="007B030A">
      <w:pPr>
        <w:shd w:val="clear" w:color="auto" w:fill="FFFFFF"/>
        <w:spacing w:before="278" w:line="259" w:lineRule="exact"/>
        <w:ind w:left="10" w:right="5"/>
        <w:jc w:val="both"/>
        <w:sectPr w:rsidR="007B030A">
          <w:pgSz w:w="11909" w:h="16834"/>
          <w:pgMar w:top="1440" w:right="1279" w:bottom="360" w:left="1433" w:header="720" w:footer="720" w:gutter="0"/>
          <w:cols w:space="60"/>
          <w:noEndnote/>
        </w:sectPr>
      </w:pPr>
    </w:p>
    <w:p w:rsidR="007B030A" w:rsidRDefault="007B030A" w:rsidP="007B030A">
      <w:pPr>
        <w:shd w:val="clear" w:color="auto" w:fill="FFFFFF"/>
        <w:tabs>
          <w:tab w:val="left" w:pos="6816"/>
        </w:tabs>
        <w:ind w:left="10"/>
      </w:pPr>
      <w:r>
        <w:rPr>
          <w:color w:val="000000"/>
          <w:w w:val="120"/>
          <w:sz w:val="26"/>
        </w:rPr>
        <w:t>8</w:t>
      </w:r>
      <w:r>
        <w:rPr>
          <w:color w:val="000000"/>
          <w:sz w:val="26"/>
        </w:rPr>
        <w:tab/>
      </w:r>
      <w:r>
        <w:rPr>
          <w:i/>
          <w:color w:val="000000"/>
          <w:spacing w:val="-4"/>
          <w:w w:val="107"/>
          <w:sz w:val="26"/>
        </w:rPr>
        <w:t>Уровни ДиНаполи</w:t>
      </w:r>
    </w:p>
    <w:p w:rsidR="007B030A" w:rsidRDefault="007B030A" w:rsidP="007B030A">
      <w:pPr>
        <w:shd w:val="clear" w:color="auto" w:fill="FFFFFF"/>
        <w:spacing w:before="840" w:line="259" w:lineRule="exact"/>
        <w:ind w:right="10"/>
        <w:jc w:val="both"/>
      </w:pPr>
      <w:r>
        <w:rPr>
          <w:color w:val="000000"/>
          <w:spacing w:val="3"/>
          <w:sz w:val="24"/>
        </w:rPr>
        <w:t>лет. Я многому научился у этого человека, торговавшего строго и со знанием дела, ос</w:t>
      </w:r>
      <w:r>
        <w:rPr>
          <w:color w:val="000000"/>
          <w:spacing w:val="3"/>
          <w:sz w:val="24"/>
        </w:rPr>
        <w:softHyphen/>
      </w:r>
      <w:r>
        <w:rPr>
          <w:color w:val="000000"/>
          <w:spacing w:val="5"/>
          <w:sz w:val="24"/>
        </w:rPr>
        <w:t xml:space="preserve">новываясь на механической системе. Но ничто из того, что я узнал - и это весьма </w:t>
      </w:r>
      <w:r>
        <w:rPr>
          <w:color w:val="000000"/>
          <w:spacing w:val="6"/>
          <w:sz w:val="24"/>
        </w:rPr>
        <w:t xml:space="preserve">странно, - не было тем, к чему я стремился на той первой встрече. Он научил меня, </w:t>
      </w:r>
      <w:r>
        <w:rPr>
          <w:color w:val="000000"/>
          <w:sz w:val="24"/>
        </w:rPr>
        <w:t>что:</w:t>
      </w:r>
    </w:p>
    <w:p w:rsidR="007B030A" w:rsidRDefault="007B030A" w:rsidP="007B030A">
      <w:pPr>
        <w:numPr>
          <w:ilvl w:val="0"/>
          <w:numId w:val="7"/>
        </w:numPr>
        <w:shd w:val="clear" w:color="auto" w:fill="FFFFFF"/>
        <w:tabs>
          <w:tab w:val="left" w:pos="1157"/>
        </w:tabs>
        <w:spacing w:before="264"/>
        <w:ind w:left="902"/>
        <w:jc w:val="both"/>
        <w:rPr>
          <w:color w:val="000000"/>
          <w:spacing w:val="-8"/>
          <w:sz w:val="24"/>
        </w:rPr>
      </w:pPr>
      <w:r>
        <w:rPr>
          <w:color w:val="000000"/>
          <w:spacing w:val="3"/>
          <w:sz w:val="24"/>
        </w:rPr>
        <w:t>Не бывает абсолютных героев, есть только временные герои.</w:t>
      </w:r>
    </w:p>
    <w:p w:rsidR="007B030A" w:rsidRDefault="007B030A" w:rsidP="007B030A">
      <w:pPr>
        <w:numPr>
          <w:ilvl w:val="0"/>
          <w:numId w:val="7"/>
        </w:numPr>
        <w:shd w:val="clear" w:color="auto" w:fill="FFFFFF"/>
        <w:tabs>
          <w:tab w:val="left" w:pos="1157"/>
        </w:tabs>
        <w:spacing w:before="274" w:line="259" w:lineRule="exact"/>
        <w:ind w:left="902"/>
        <w:jc w:val="both"/>
        <w:rPr>
          <w:color w:val="000000"/>
          <w:spacing w:val="-4"/>
          <w:sz w:val="24"/>
        </w:rPr>
      </w:pPr>
      <w:r>
        <w:rPr>
          <w:color w:val="000000"/>
          <w:spacing w:val="4"/>
          <w:sz w:val="24"/>
        </w:rPr>
        <w:t>В конечном счете, все механические системы ломаются (перестают делать</w:t>
      </w:r>
      <w:r>
        <w:rPr>
          <w:color w:val="000000"/>
          <w:spacing w:val="4"/>
          <w:sz w:val="24"/>
        </w:rPr>
        <w:br/>
        <w:t>деньги). Все ваши надежды на систему, которая в данное время работает.</w:t>
      </w:r>
    </w:p>
    <w:p w:rsidR="007B030A" w:rsidRDefault="007B030A" w:rsidP="007B030A">
      <w:pPr>
        <w:numPr>
          <w:ilvl w:val="0"/>
          <w:numId w:val="7"/>
        </w:numPr>
        <w:shd w:val="clear" w:color="auto" w:fill="FFFFFF"/>
        <w:tabs>
          <w:tab w:val="left" w:pos="1157"/>
        </w:tabs>
        <w:spacing w:before="278" w:line="259" w:lineRule="exact"/>
        <w:ind w:left="902"/>
        <w:jc w:val="both"/>
        <w:rPr>
          <w:color w:val="000000"/>
          <w:spacing w:val="-1"/>
          <w:sz w:val="24"/>
        </w:rPr>
      </w:pPr>
      <w:r>
        <w:rPr>
          <w:color w:val="000000"/>
          <w:spacing w:val="2"/>
          <w:sz w:val="24"/>
        </w:rPr>
        <w:t>От настоящего эксперта можно получить превосходную информацию после</w:t>
      </w:r>
      <w:r>
        <w:rPr>
          <w:color w:val="000000"/>
          <w:spacing w:val="2"/>
          <w:sz w:val="24"/>
        </w:rPr>
        <w:br/>
      </w:r>
      <w:r>
        <w:rPr>
          <w:color w:val="000000"/>
          <w:spacing w:val="3"/>
          <w:sz w:val="24"/>
        </w:rPr>
        <w:t>того, как установлены доверие, пригодность и наличие у вас необходимых ос</w:t>
      </w:r>
      <w:r>
        <w:rPr>
          <w:color w:val="000000"/>
          <w:spacing w:val="3"/>
          <w:sz w:val="24"/>
        </w:rPr>
        <w:softHyphen/>
        <w:t>-</w:t>
      </w:r>
      <w:r>
        <w:rPr>
          <w:color w:val="000000"/>
          <w:spacing w:val="3"/>
          <w:sz w:val="24"/>
        </w:rPr>
        <w:br/>
      </w:r>
      <w:r>
        <w:rPr>
          <w:color w:val="000000"/>
          <w:spacing w:val="4"/>
          <w:sz w:val="24"/>
        </w:rPr>
        <w:t>нов знаний.</w:t>
      </w:r>
    </w:p>
    <w:p w:rsidR="007B030A" w:rsidRDefault="007B030A" w:rsidP="007B030A">
      <w:pPr>
        <w:numPr>
          <w:ilvl w:val="0"/>
          <w:numId w:val="7"/>
        </w:numPr>
        <w:shd w:val="clear" w:color="auto" w:fill="FFFFFF"/>
        <w:tabs>
          <w:tab w:val="left" w:pos="1157"/>
        </w:tabs>
        <w:spacing w:before="278" w:line="259" w:lineRule="exact"/>
        <w:ind w:left="902"/>
        <w:jc w:val="both"/>
        <w:rPr>
          <w:color w:val="000000"/>
          <w:spacing w:val="-1"/>
          <w:sz w:val="24"/>
        </w:rPr>
      </w:pPr>
      <w:r>
        <w:rPr>
          <w:color w:val="000000"/>
          <w:spacing w:val="4"/>
          <w:sz w:val="24"/>
        </w:rPr>
        <w:t>Хорошо, если механические системы выигрывают 50% сделок, хотя и 30%</w:t>
      </w:r>
      <w:r>
        <w:rPr>
          <w:color w:val="000000"/>
          <w:spacing w:val="4"/>
          <w:sz w:val="24"/>
        </w:rPr>
        <w:br/>
        <w:t>приемлемо.</w:t>
      </w:r>
    </w:p>
    <w:p w:rsidR="007B030A" w:rsidRDefault="007B030A" w:rsidP="007B030A">
      <w:pPr>
        <w:numPr>
          <w:ilvl w:val="0"/>
          <w:numId w:val="7"/>
        </w:numPr>
        <w:shd w:val="clear" w:color="auto" w:fill="FFFFFF"/>
        <w:tabs>
          <w:tab w:val="left" w:pos="1157"/>
        </w:tabs>
        <w:spacing w:before="283" w:line="259" w:lineRule="exact"/>
        <w:ind w:left="902"/>
        <w:rPr>
          <w:color w:val="000000"/>
          <w:spacing w:val="-6"/>
          <w:sz w:val="24"/>
        </w:rPr>
      </w:pPr>
      <w:r>
        <w:rPr>
          <w:color w:val="000000"/>
          <w:spacing w:val="2"/>
          <w:sz w:val="24"/>
        </w:rPr>
        <w:t>Торговля по механической системе трудна и напряженна, требует огромной</w:t>
      </w:r>
      <w:r>
        <w:rPr>
          <w:color w:val="000000"/>
          <w:spacing w:val="2"/>
          <w:sz w:val="24"/>
        </w:rPr>
        <w:br/>
      </w:r>
      <w:r>
        <w:rPr>
          <w:color w:val="000000"/>
          <w:spacing w:val="6"/>
          <w:sz w:val="24"/>
        </w:rPr>
        <w:t>концентрации, усердия и самодисциплины.</w:t>
      </w:r>
    </w:p>
    <w:p w:rsidR="007B030A" w:rsidRDefault="007B030A" w:rsidP="007B030A">
      <w:pPr>
        <w:numPr>
          <w:ilvl w:val="0"/>
          <w:numId w:val="7"/>
        </w:numPr>
        <w:shd w:val="clear" w:color="auto" w:fill="FFFFFF"/>
        <w:tabs>
          <w:tab w:val="left" w:pos="1157"/>
        </w:tabs>
        <w:spacing w:before="278" w:line="259" w:lineRule="exact"/>
        <w:ind w:left="902"/>
        <w:rPr>
          <w:color w:val="000000"/>
          <w:spacing w:val="-4"/>
          <w:sz w:val="24"/>
        </w:rPr>
      </w:pPr>
      <w:r>
        <w:rPr>
          <w:color w:val="000000"/>
          <w:spacing w:val="5"/>
          <w:sz w:val="24"/>
        </w:rPr>
        <w:t>Весь процесс торговли предполагает необычайно высокий уровень риска,</w:t>
      </w:r>
      <w:r>
        <w:rPr>
          <w:color w:val="000000"/>
          <w:spacing w:val="5"/>
          <w:sz w:val="24"/>
        </w:rPr>
        <w:br/>
        <w:t>исполнения и умение быть первооткрывателем.</w:t>
      </w:r>
    </w:p>
    <w:p w:rsidR="007B030A" w:rsidRDefault="007B030A" w:rsidP="007B030A">
      <w:pPr>
        <w:shd w:val="clear" w:color="auto" w:fill="FFFFFF"/>
        <w:spacing w:before="504"/>
      </w:pPr>
      <w:r>
        <w:rPr>
          <w:rFonts w:ascii="Arial" w:hAnsi="Arial"/>
          <w:b/>
          <w:color w:val="000000"/>
          <w:spacing w:val="3"/>
          <w:sz w:val="25"/>
        </w:rPr>
        <w:t>ДАВАЙТЕ КОНКРЕТИЗИРУЕМ НЕКОТОРЫЕ ИЗ ЭТИХ ПУНКТОВ:</w:t>
      </w:r>
    </w:p>
    <w:p w:rsidR="007B030A" w:rsidRDefault="007B030A" w:rsidP="007B030A">
      <w:pPr>
        <w:shd w:val="clear" w:color="auto" w:fill="FFFFFF"/>
        <w:tabs>
          <w:tab w:val="left" w:pos="1190"/>
        </w:tabs>
        <w:spacing w:before="326"/>
        <w:ind w:left="912"/>
      </w:pPr>
      <w:r>
        <w:rPr>
          <w:rFonts w:ascii="Arial" w:hAnsi="Arial"/>
          <w:b/>
          <w:color w:val="000000"/>
          <w:spacing w:val="-13"/>
          <w:sz w:val="25"/>
        </w:rPr>
        <w:t>1.</w:t>
      </w:r>
      <w:r>
        <w:rPr>
          <w:rFonts w:ascii="Arial" w:hAnsi="Arial"/>
          <w:b/>
          <w:color w:val="000000"/>
          <w:sz w:val="25"/>
        </w:rPr>
        <w:tab/>
      </w:r>
      <w:r>
        <w:rPr>
          <w:rFonts w:ascii="Arial" w:hAnsi="Arial"/>
          <w:b/>
          <w:color w:val="000000"/>
          <w:spacing w:val="-23"/>
          <w:sz w:val="25"/>
        </w:rPr>
        <w:t>ГЕРОИ:</w:t>
      </w:r>
    </w:p>
    <w:p w:rsidR="007B030A" w:rsidRDefault="007B030A" w:rsidP="007B030A">
      <w:pPr>
        <w:shd w:val="clear" w:color="auto" w:fill="FFFFFF"/>
        <w:spacing w:before="278" w:line="259" w:lineRule="exact"/>
        <w:ind w:left="1579" w:right="10"/>
        <w:jc w:val="both"/>
      </w:pPr>
      <w:r>
        <w:rPr>
          <w:color w:val="000000"/>
          <w:spacing w:val="5"/>
          <w:sz w:val="24"/>
        </w:rPr>
        <w:t xml:space="preserve">Оказывается, во время рыночных колебаний 70-х годов мой друг был </w:t>
      </w:r>
      <w:r>
        <w:rPr>
          <w:color w:val="000000"/>
          <w:spacing w:val="4"/>
          <w:sz w:val="24"/>
        </w:rPr>
        <w:t>героем поистине эпических размеров. Его механическая система, осно</w:t>
      </w:r>
      <w:r>
        <w:rPr>
          <w:color w:val="000000"/>
          <w:spacing w:val="4"/>
          <w:sz w:val="24"/>
        </w:rPr>
        <w:softHyphen/>
      </w:r>
      <w:r>
        <w:rPr>
          <w:color w:val="000000"/>
          <w:spacing w:val="5"/>
          <w:sz w:val="24"/>
        </w:rPr>
        <w:t>ванная на фундаментальных факторах и на математических формулах, была собрана очень умно. Однако она развалилась после пика инфля</w:t>
      </w:r>
      <w:r>
        <w:rPr>
          <w:color w:val="000000"/>
          <w:spacing w:val="5"/>
          <w:sz w:val="24"/>
        </w:rPr>
        <w:softHyphen/>
        <w:t>ции в конце 70-х годов, чему поспособствовало открытие каналов по</w:t>
      </w:r>
      <w:r>
        <w:rPr>
          <w:color w:val="000000"/>
          <w:spacing w:val="5"/>
          <w:sz w:val="24"/>
        </w:rPr>
        <w:softHyphen/>
        <w:t>ставки зерновых из-за рубежа.</w:t>
      </w:r>
    </w:p>
    <w:p w:rsidR="007B030A" w:rsidRDefault="007B030A" w:rsidP="007B030A">
      <w:pPr>
        <w:shd w:val="clear" w:color="auto" w:fill="FFFFFF"/>
        <w:tabs>
          <w:tab w:val="left" w:pos="1190"/>
        </w:tabs>
        <w:spacing w:before="355"/>
        <w:ind w:left="912"/>
      </w:pPr>
      <w:r>
        <w:rPr>
          <w:rFonts w:ascii="Arial" w:hAnsi="Arial"/>
          <w:b/>
          <w:color w:val="000000"/>
          <w:spacing w:val="4"/>
          <w:sz w:val="22"/>
        </w:rPr>
        <w:t>2.</w:t>
      </w:r>
      <w:r>
        <w:rPr>
          <w:rFonts w:ascii="Arial" w:hAnsi="Arial"/>
          <w:b/>
          <w:color w:val="000000"/>
          <w:sz w:val="22"/>
        </w:rPr>
        <w:tab/>
      </w:r>
      <w:r>
        <w:rPr>
          <w:rFonts w:ascii="Arial" w:hAnsi="Arial"/>
          <w:b/>
          <w:color w:val="000000"/>
          <w:spacing w:val="2"/>
          <w:sz w:val="22"/>
        </w:rPr>
        <w:t>ОТКАЗ СИСТЕМЫ:</w:t>
      </w:r>
    </w:p>
    <w:p w:rsidR="007B030A" w:rsidRDefault="007B030A" w:rsidP="007B030A">
      <w:pPr>
        <w:shd w:val="clear" w:color="auto" w:fill="FFFFFF"/>
        <w:spacing w:before="283" w:line="259" w:lineRule="exact"/>
        <w:ind w:left="1574"/>
        <w:jc w:val="both"/>
      </w:pPr>
      <w:r>
        <w:rPr>
          <w:color w:val="000000"/>
          <w:spacing w:val="4"/>
          <w:sz w:val="24"/>
        </w:rPr>
        <w:t xml:space="preserve">Имея в своем распоряжении значительные человеческие и финансовые </w:t>
      </w:r>
      <w:r>
        <w:rPr>
          <w:color w:val="000000"/>
          <w:spacing w:val="5"/>
          <w:sz w:val="24"/>
        </w:rPr>
        <w:t xml:space="preserve">ресурсы, а также опыт, он старательно продолжал работать, используя </w:t>
      </w:r>
      <w:r>
        <w:rPr>
          <w:color w:val="000000"/>
          <w:spacing w:val="3"/>
          <w:sz w:val="24"/>
        </w:rPr>
        <w:t>персонал и компьютеры, чтобы восполнить понесенные им потери. Ис</w:t>
      </w:r>
      <w:r>
        <w:rPr>
          <w:color w:val="000000"/>
          <w:spacing w:val="3"/>
          <w:sz w:val="24"/>
        </w:rPr>
        <w:softHyphen/>
        <w:t>следуя причины отказа системы, он обнаружил, что самая простая при</w:t>
      </w:r>
      <w:r>
        <w:rPr>
          <w:color w:val="000000"/>
          <w:spacing w:val="3"/>
          <w:sz w:val="24"/>
        </w:rPr>
        <w:softHyphen/>
        <w:t xml:space="preserve">чина - это хаотичность или полное отсутствие возможности определить </w:t>
      </w:r>
      <w:r>
        <w:rPr>
          <w:color w:val="000000"/>
          <w:spacing w:val="6"/>
          <w:sz w:val="24"/>
        </w:rPr>
        <w:t xml:space="preserve">наличие тренда. Это как если бы индекс направленного движения </w:t>
      </w:r>
      <w:r>
        <w:rPr>
          <w:i/>
          <w:color w:val="000000"/>
          <w:spacing w:val="5"/>
          <w:sz w:val="24"/>
        </w:rPr>
        <w:t>(</w:t>
      </w:r>
      <w:r>
        <w:rPr>
          <w:i/>
          <w:color w:val="000000"/>
          <w:spacing w:val="5"/>
          <w:sz w:val="24"/>
          <w:lang w:val="en-US"/>
        </w:rPr>
        <w:t>Directional</w:t>
      </w:r>
      <w:r>
        <w:rPr>
          <w:i/>
          <w:color w:val="000000"/>
          <w:spacing w:val="5"/>
          <w:sz w:val="24"/>
        </w:rPr>
        <w:t xml:space="preserve"> </w:t>
      </w:r>
      <w:r>
        <w:rPr>
          <w:i/>
          <w:color w:val="000000"/>
          <w:spacing w:val="5"/>
          <w:sz w:val="24"/>
          <w:lang w:val="en-US"/>
        </w:rPr>
        <w:t>Movement</w:t>
      </w:r>
      <w:r>
        <w:rPr>
          <w:i/>
          <w:color w:val="000000"/>
          <w:spacing w:val="5"/>
          <w:sz w:val="24"/>
        </w:rPr>
        <w:t xml:space="preserve"> </w:t>
      </w:r>
      <w:r>
        <w:rPr>
          <w:i/>
          <w:color w:val="000000"/>
          <w:spacing w:val="5"/>
          <w:sz w:val="24"/>
          <w:lang w:val="en-US"/>
        </w:rPr>
        <w:t>Index</w:t>
      </w:r>
      <w:r>
        <w:rPr>
          <w:i/>
          <w:color w:val="000000"/>
          <w:spacing w:val="5"/>
          <w:sz w:val="24"/>
        </w:rPr>
        <w:t xml:space="preserve">) </w:t>
      </w:r>
      <w:r>
        <w:rPr>
          <w:color w:val="000000"/>
          <w:spacing w:val="5"/>
          <w:sz w:val="24"/>
        </w:rPr>
        <w:t xml:space="preserve">сошел с ума. Система работала прекрасно в течение двух лет, а потом перестала делать деньги. Когда позже она </w:t>
      </w:r>
      <w:r>
        <w:rPr>
          <w:color w:val="000000"/>
          <w:spacing w:val="4"/>
          <w:sz w:val="24"/>
        </w:rPr>
        <w:t xml:space="preserve">стала "бомбить" (т.е. приносить убытки), она бомбила "по-черному". </w:t>
      </w:r>
      <w:r>
        <w:rPr>
          <w:color w:val="000000"/>
          <w:spacing w:val="7"/>
          <w:sz w:val="24"/>
        </w:rPr>
        <w:t>Через консультации с другими трейдерами, совместные разработки и</w:t>
      </w:r>
    </w:p>
    <w:p w:rsidR="007B030A" w:rsidRDefault="007B030A" w:rsidP="007B030A">
      <w:pPr>
        <w:shd w:val="clear" w:color="auto" w:fill="FFFFFF"/>
        <w:spacing w:before="283" w:line="259" w:lineRule="exact"/>
        <w:ind w:left="1574"/>
        <w:jc w:val="both"/>
        <w:sectPr w:rsidR="007B030A">
          <w:pgSz w:w="11909" w:h="16834"/>
          <w:pgMar w:top="1440" w:right="1327" w:bottom="360" w:left="1351" w:header="720" w:footer="720" w:gutter="0"/>
          <w:cols w:space="60"/>
          <w:noEndnote/>
        </w:sectPr>
      </w:pPr>
    </w:p>
    <w:p w:rsidR="007B030A" w:rsidRDefault="007B030A" w:rsidP="007B030A">
      <w:pPr>
        <w:shd w:val="clear" w:color="auto" w:fill="FFFFFF"/>
        <w:tabs>
          <w:tab w:val="left" w:pos="6394"/>
        </w:tabs>
        <w:ind w:left="10"/>
      </w:pPr>
      <w:r>
        <w:rPr>
          <w:i/>
          <w:color w:val="000000"/>
          <w:spacing w:val="-1"/>
          <w:sz w:val="26"/>
        </w:rPr>
        <w:t>Глава 1</w:t>
      </w:r>
      <w:r>
        <w:rPr>
          <w:i/>
          <w:color w:val="000000"/>
          <w:sz w:val="26"/>
        </w:rPr>
        <w:tab/>
      </w:r>
      <w:r>
        <w:rPr>
          <w:i/>
          <w:color w:val="000000"/>
          <w:spacing w:val="3"/>
          <w:sz w:val="26"/>
        </w:rPr>
        <w:t xml:space="preserve">Методы торговли          </w:t>
      </w:r>
      <w:r>
        <w:rPr>
          <w:color w:val="000000"/>
          <w:spacing w:val="3"/>
          <w:sz w:val="26"/>
        </w:rPr>
        <w:t>9</w:t>
      </w:r>
    </w:p>
    <w:p w:rsidR="007B030A" w:rsidRDefault="007B030A" w:rsidP="007B030A">
      <w:pPr>
        <w:shd w:val="clear" w:color="auto" w:fill="FFFFFF"/>
        <w:spacing w:before="845" w:line="259" w:lineRule="exact"/>
        <w:ind w:left="1555" w:right="10"/>
        <w:jc w:val="both"/>
      </w:pPr>
      <w:r>
        <w:rPr>
          <w:color w:val="000000"/>
          <w:spacing w:val="4"/>
          <w:sz w:val="24"/>
        </w:rPr>
        <w:t>т.п. он прошел тот же путь, что и многие из моих приятелей - создате</w:t>
      </w:r>
      <w:r>
        <w:rPr>
          <w:color w:val="000000"/>
          <w:spacing w:val="4"/>
          <w:sz w:val="24"/>
        </w:rPr>
        <w:softHyphen/>
        <w:t>лей программ. Мой друг установил: определенные типы систем, осно</w:t>
      </w:r>
      <w:r>
        <w:rPr>
          <w:color w:val="000000"/>
          <w:spacing w:val="4"/>
          <w:sz w:val="24"/>
        </w:rPr>
        <w:softHyphen/>
      </w:r>
      <w:r>
        <w:rPr>
          <w:color w:val="000000"/>
          <w:spacing w:val="5"/>
          <w:sz w:val="24"/>
        </w:rPr>
        <w:t xml:space="preserve">ванные на прорыве волатильности </w:t>
      </w:r>
      <w:r>
        <w:rPr>
          <w:i/>
          <w:color w:val="000000"/>
          <w:spacing w:val="5"/>
          <w:sz w:val="24"/>
        </w:rPr>
        <w:t>(</w:t>
      </w:r>
      <w:r>
        <w:rPr>
          <w:i/>
          <w:color w:val="000000"/>
          <w:spacing w:val="5"/>
          <w:sz w:val="24"/>
          <w:lang w:val="en-US"/>
        </w:rPr>
        <w:t>volatility</w:t>
      </w:r>
      <w:r>
        <w:rPr>
          <w:i/>
          <w:color w:val="000000"/>
          <w:spacing w:val="5"/>
          <w:sz w:val="24"/>
        </w:rPr>
        <w:t xml:space="preserve"> </w:t>
      </w:r>
      <w:r>
        <w:rPr>
          <w:i/>
          <w:color w:val="000000"/>
          <w:spacing w:val="5"/>
          <w:sz w:val="24"/>
          <w:lang w:val="en-US"/>
        </w:rPr>
        <w:t>breakout</w:t>
      </w:r>
      <w:r>
        <w:rPr>
          <w:i/>
          <w:color w:val="000000"/>
          <w:spacing w:val="5"/>
          <w:sz w:val="24"/>
        </w:rPr>
        <w:t xml:space="preserve">), </w:t>
      </w:r>
      <w:r>
        <w:rPr>
          <w:color w:val="000000"/>
          <w:spacing w:val="5"/>
          <w:sz w:val="24"/>
        </w:rPr>
        <w:t xml:space="preserve">похоже, лучше </w:t>
      </w:r>
      <w:r>
        <w:rPr>
          <w:color w:val="000000"/>
          <w:spacing w:val="2"/>
          <w:sz w:val="24"/>
        </w:rPr>
        <w:t>других выдерживают испытание временем. Впрочем, и с этим согласит</w:t>
      </w:r>
      <w:r>
        <w:rPr>
          <w:color w:val="000000"/>
          <w:spacing w:val="2"/>
          <w:sz w:val="24"/>
        </w:rPr>
        <w:softHyphen/>
      </w:r>
      <w:r>
        <w:rPr>
          <w:color w:val="000000"/>
          <w:spacing w:val="8"/>
          <w:sz w:val="24"/>
        </w:rPr>
        <w:t>ся большинство, такие методики имеют плохое отношение выиг</w:t>
      </w:r>
      <w:r>
        <w:rPr>
          <w:color w:val="000000"/>
          <w:spacing w:val="8"/>
          <w:sz w:val="24"/>
        </w:rPr>
        <w:softHyphen/>
      </w:r>
      <w:r>
        <w:rPr>
          <w:color w:val="000000"/>
          <w:spacing w:val="7"/>
          <w:sz w:val="24"/>
        </w:rPr>
        <w:t xml:space="preserve">рыш/проигрыш и, как правило, требуют привлечения значительных </w:t>
      </w:r>
      <w:r>
        <w:rPr>
          <w:color w:val="000000"/>
          <w:spacing w:val="2"/>
          <w:sz w:val="24"/>
        </w:rPr>
        <w:t>ресурсов из-за необходимости диверсификации. Однако есть нечто обна</w:t>
      </w:r>
      <w:r>
        <w:rPr>
          <w:color w:val="000000"/>
          <w:spacing w:val="2"/>
          <w:sz w:val="24"/>
        </w:rPr>
        <w:softHyphen/>
      </w:r>
      <w:r>
        <w:rPr>
          <w:color w:val="000000"/>
          <w:spacing w:val="5"/>
          <w:sz w:val="24"/>
        </w:rPr>
        <w:t xml:space="preserve">деживающее во всем этом перемалывании чисел: некоторые системы </w:t>
      </w:r>
      <w:r>
        <w:rPr>
          <w:color w:val="000000"/>
          <w:spacing w:val="4"/>
          <w:sz w:val="24"/>
        </w:rPr>
        <w:t>могут непрерывно работать до пяти, а иногда даже и до 10 лет, прежде чем развалятся. Если вам повезет обнаружить одну из них в начале пу</w:t>
      </w:r>
      <w:r>
        <w:rPr>
          <w:color w:val="000000"/>
          <w:spacing w:val="4"/>
          <w:sz w:val="24"/>
        </w:rPr>
        <w:softHyphen/>
      </w:r>
      <w:r>
        <w:rPr>
          <w:color w:val="000000"/>
          <w:spacing w:val="5"/>
          <w:sz w:val="24"/>
        </w:rPr>
        <w:t>ти, вы можете здорово преуспеть, по крайней мере какое-то время.</w:t>
      </w:r>
    </w:p>
    <w:p w:rsidR="007B030A" w:rsidRDefault="007B030A" w:rsidP="007B030A">
      <w:pPr>
        <w:shd w:val="clear" w:color="auto" w:fill="FFFFFF"/>
        <w:spacing w:before="360"/>
        <w:ind w:left="893"/>
      </w:pPr>
      <w:r>
        <w:rPr>
          <w:rFonts w:ascii="Arial" w:hAnsi="Arial"/>
          <w:b/>
          <w:color w:val="000000"/>
          <w:spacing w:val="6"/>
          <w:sz w:val="22"/>
        </w:rPr>
        <w:t>3.УЧЕНИЧЕСТВО:</w:t>
      </w:r>
    </w:p>
    <w:p w:rsidR="007B030A" w:rsidRDefault="007B030A" w:rsidP="007B030A">
      <w:pPr>
        <w:shd w:val="clear" w:color="auto" w:fill="FFFFFF"/>
        <w:spacing w:before="283" w:line="259" w:lineRule="exact"/>
        <w:ind w:left="1560" w:right="5"/>
        <w:jc w:val="both"/>
      </w:pPr>
      <w:r>
        <w:rPr>
          <w:color w:val="000000"/>
          <w:spacing w:val="4"/>
          <w:sz w:val="24"/>
        </w:rPr>
        <w:t xml:space="preserve">Моя наивная идея, что тот человек поделится со мной своими нелегко </w:t>
      </w:r>
      <w:r>
        <w:rPr>
          <w:color w:val="000000"/>
          <w:spacing w:val="5"/>
          <w:sz w:val="24"/>
        </w:rPr>
        <w:t>заработанными знаниями уже на первой нашей встрече, оказалась аб</w:t>
      </w:r>
      <w:r>
        <w:rPr>
          <w:color w:val="000000"/>
          <w:spacing w:val="5"/>
          <w:sz w:val="24"/>
        </w:rPr>
        <w:softHyphen/>
      </w:r>
      <w:r>
        <w:rPr>
          <w:color w:val="000000"/>
          <w:spacing w:val="2"/>
          <w:sz w:val="24"/>
        </w:rPr>
        <w:t xml:space="preserve">сурдной. Как и то, что я подкуплю его своей искренностью и очевидной </w:t>
      </w:r>
      <w:r>
        <w:rPr>
          <w:color w:val="000000"/>
          <w:spacing w:val="4"/>
          <w:sz w:val="24"/>
        </w:rPr>
        <w:t>готовностью учиться. Потребовались годы работы, прежде чем он от</w:t>
      </w:r>
      <w:r>
        <w:rPr>
          <w:color w:val="000000"/>
          <w:spacing w:val="4"/>
          <w:sz w:val="24"/>
        </w:rPr>
        <w:softHyphen/>
      </w:r>
      <w:r>
        <w:rPr>
          <w:color w:val="000000"/>
          <w:spacing w:val="5"/>
          <w:sz w:val="24"/>
        </w:rPr>
        <w:t xml:space="preserve">крыл мне свои секреты. Мой кумир понимал: меня нужно подготовить к тому, что он собирался рассказать. Кроме того, он считал: когда он </w:t>
      </w:r>
      <w:r>
        <w:rPr>
          <w:color w:val="000000"/>
          <w:spacing w:val="7"/>
          <w:sz w:val="24"/>
        </w:rPr>
        <w:t xml:space="preserve">расскажет мне, что знает, </w:t>
      </w:r>
      <w:r>
        <w:rPr>
          <w:i/>
          <w:color w:val="000000"/>
          <w:spacing w:val="7"/>
          <w:sz w:val="24"/>
        </w:rPr>
        <w:t>я пойму, как мало он знает.</w:t>
      </w:r>
    </w:p>
    <w:p w:rsidR="007B030A" w:rsidRDefault="007B030A" w:rsidP="007B030A">
      <w:pPr>
        <w:shd w:val="clear" w:color="auto" w:fill="FFFFFF"/>
        <w:spacing w:before="278" w:line="259" w:lineRule="exact"/>
        <w:ind w:left="24" w:right="10"/>
        <w:jc w:val="both"/>
      </w:pPr>
      <w:r>
        <w:rPr>
          <w:color w:val="000000"/>
          <w:spacing w:val="4"/>
          <w:sz w:val="24"/>
        </w:rPr>
        <w:t xml:space="preserve">Именно так все и произошло. Когда мы дошли до этого пункта, я продолжил работу. </w:t>
      </w:r>
      <w:r>
        <w:rPr>
          <w:color w:val="000000"/>
          <w:spacing w:val="2"/>
          <w:sz w:val="24"/>
        </w:rPr>
        <w:t>За последующие 16 лет многочисленные встречи с яркими и преуспевающими трейде</w:t>
      </w:r>
      <w:r>
        <w:rPr>
          <w:color w:val="000000"/>
          <w:spacing w:val="2"/>
          <w:sz w:val="24"/>
        </w:rPr>
        <w:softHyphen/>
      </w:r>
      <w:r>
        <w:rPr>
          <w:color w:val="000000"/>
          <w:spacing w:val="4"/>
          <w:sz w:val="24"/>
        </w:rPr>
        <w:t>рами - сторонниками жестких систем - не помогли мне сколько-нибудь существенно продвинуться дальше того, что я узнал от моего первого наставника.</w:t>
      </w:r>
    </w:p>
    <w:p w:rsidR="007B030A" w:rsidRDefault="007B030A" w:rsidP="007B030A">
      <w:pPr>
        <w:shd w:val="clear" w:color="auto" w:fill="FFFFFF"/>
        <w:spacing w:before="278" w:line="259" w:lineRule="exact"/>
        <w:jc w:val="both"/>
      </w:pPr>
      <w:r>
        <w:rPr>
          <w:color w:val="000000"/>
          <w:spacing w:val="2"/>
          <w:sz w:val="24"/>
        </w:rPr>
        <w:t xml:space="preserve">В течение времени, я работал с этим человеком, мне удалось обнаружить свою первую </w:t>
      </w:r>
      <w:r>
        <w:rPr>
          <w:color w:val="000000"/>
          <w:spacing w:val="3"/>
          <w:sz w:val="24"/>
        </w:rPr>
        <w:t>действительно хорошую торговую подсказку, на которую мне указал мой второй учи</w:t>
      </w:r>
      <w:r>
        <w:rPr>
          <w:color w:val="000000"/>
          <w:spacing w:val="3"/>
          <w:sz w:val="24"/>
        </w:rPr>
        <w:softHyphen/>
      </w:r>
      <w:r>
        <w:rPr>
          <w:color w:val="000000"/>
          <w:spacing w:val="5"/>
          <w:sz w:val="24"/>
        </w:rPr>
        <w:t>тель. Это был суперпреуспевающий трейдер-аналитик, который, как я думаю, из жа</w:t>
      </w:r>
      <w:r>
        <w:rPr>
          <w:color w:val="000000"/>
          <w:spacing w:val="5"/>
          <w:sz w:val="24"/>
        </w:rPr>
        <w:softHyphen/>
        <w:t xml:space="preserve">лости посоветовал мне изучить смещенные скользящие средние </w:t>
      </w:r>
      <w:r>
        <w:rPr>
          <w:i/>
          <w:color w:val="000000"/>
          <w:spacing w:val="5"/>
          <w:sz w:val="24"/>
        </w:rPr>
        <w:t>(</w:t>
      </w:r>
      <w:r>
        <w:rPr>
          <w:i/>
          <w:color w:val="000000"/>
          <w:spacing w:val="5"/>
          <w:sz w:val="24"/>
          <w:lang w:val="en-US"/>
        </w:rPr>
        <w:t>Displaced</w:t>
      </w:r>
      <w:r>
        <w:rPr>
          <w:i/>
          <w:color w:val="000000"/>
          <w:spacing w:val="5"/>
          <w:sz w:val="24"/>
        </w:rPr>
        <w:t xml:space="preserve"> </w:t>
      </w:r>
      <w:r>
        <w:rPr>
          <w:i/>
          <w:color w:val="000000"/>
          <w:spacing w:val="5"/>
          <w:sz w:val="24"/>
          <w:lang w:val="en-US"/>
        </w:rPr>
        <w:t>Moving</w:t>
      </w:r>
      <w:r>
        <w:rPr>
          <w:i/>
          <w:color w:val="000000"/>
          <w:spacing w:val="5"/>
          <w:sz w:val="24"/>
        </w:rPr>
        <w:t xml:space="preserve"> </w:t>
      </w:r>
      <w:r>
        <w:rPr>
          <w:i/>
          <w:color w:val="000000"/>
          <w:spacing w:val="5"/>
          <w:sz w:val="24"/>
          <w:lang w:val="en-US"/>
        </w:rPr>
        <w:t>Averages</w:t>
      </w:r>
      <w:r>
        <w:rPr>
          <w:i/>
          <w:color w:val="000000"/>
          <w:spacing w:val="5"/>
          <w:sz w:val="24"/>
        </w:rPr>
        <w:t xml:space="preserve"> - </w:t>
      </w:r>
      <w:r>
        <w:rPr>
          <w:i/>
          <w:color w:val="000000"/>
          <w:spacing w:val="5"/>
          <w:sz w:val="24"/>
          <w:lang w:val="en-US"/>
        </w:rPr>
        <w:t>DMA</w:t>
      </w:r>
      <w:r>
        <w:rPr>
          <w:i/>
          <w:color w:val="000000"/>
          <w:spacing w:val="5"/>
          <w:sz w:val="24"/>
        </w:rPr>
        <w:t xml:space="preserve">). </w:t>
      </w:r>
      <w:r>
        <w:rPr>
          <w:color w:val="000000"/>
          <w:spacing w:val="5"/>
          <w:sz w:val="24"/>
        </w:rPr>
        <w:t xml:space="preserve">Конечно, сориентировав меня на изучение </w:t>
      </w:r>
      <w:r>
        <w:rPr>
          <w:i/>
          <w:color w:val="000000"/>
          <w:spacing w:val="5"/>
          <w:sz w:val="24"/>
          <w:lang w:val="en-US"/>
        </w:rPr>
        <w:t>DMA</w:t>
      </w:r>
      <w:r>
        <w:rPr>
          <w:i/>
          <w:color w:val="000000"/>
          <w:spacing w:val="5"/>
          <w:sz w:val="24"/>
        </w:rPr>
        <w:t xml:space="preserve">, </w:t>
      </w:r>
      <w:r>
        <w:rPr>
          <w:color w:val="000000"/>
          <w:spacing w:val="5"/>
          <w:sz w:val="24"/>
        </w:rPr>
        <w:t xml:space="preserve">он был вынужден </w:t>
      </w:r>
      <w:r>
        <w:rPr>
          <w:color w:val="000000"/>
          <w:spacing w:val="4"/>
          <w:sz w:val="24"/>
        </w:rPr>
        <w:t>объяснить, что это такое. Благодаря этому он смог наконец-то избавиться от моего присутствия и вернуться к своему компьютеру.</w:t>
      </w:r>
    </w:p>
    <w:p w:rsidR="007B030A" w:rsidRDefault="007B030A" w:rsidP="007B030A">
      <w:pPr>
        <w:shd w:val="clear" w:color="auto" w:fill="FFFFFF"/>
        <w:spacing w:before="278" w:line="259" w:lineRule="exact"/>
        <w:ind w:left="24" w:right="5"/>
        <w:jc w:val="both"/>
      </w:pPr>
      <w:r>
        <w:rPr>
          <w:color w:val="000000"/>
          <w:spacing w:val="4"/>
          <w:sz w:val="24"/>
        </w:rPr>
        <w:t>В те дни мне казалось, что по-настоящему удачливыми были только невероятно экс</w:t>
      </w:r>
      <w:r>
        <w:rPr>
          <w:color w:val="000000"/>
          <w:spacing w:val="4"/>
          <w:sz w:val="24"/>
        </w:rPr>
        <w:softHyphen/>
        <w:t>центричные и нелюдимые трейдеры, не вылезавшие из-за своих компьютеров. Я про</w:t>
      </w:r>
      <w:r>
        <w:rPr>
          <w:color w:val="000000"/>
          <w:spacing w:val="4"/>
          <w:sz w:val="24"/>
        </w:rPr>
        <w:softHyphen/>
      </w:r>
      <w:r>
        <w:rPr>
          <w:color w:val="000000"/>
          <w:spacing w:val="3"/>
          <w:sz w:val="24"/>
        </w:rPr>
        <w:t xml:space="preserve">вел менее 15 минут с этим человеком, но теперь у меня появился свой путь. Через три </w:t>
      </w:r>
      <w:r>
        <w:rPr>
          <w:color w:val="000000"/>
          <w:spacing w:val="4"/>
          <w:sz w:val="24"/>
        </w:rPr>
        <w:t xml:space="preserve">года, когда я сравнил результаты своих собственных и его исследований, совпадения оказались просто удивительными. Потребовалось еще 15 минут, чтобы сопоставить наши системы. Это была моя вторая и последняя встреча с этим человеком. Отныне и </w:t>
      </w:r>
      <w:r>
        <w:rPr>
          <w:color w:val="000000"/>
          <w:spacing w:val="5"/>
          <w:sz w:val="24"/>
        </w:rPr>
        <w:t>я имел прибыльный и разумно последовательный аналитический метод торговли.</w:t>
      </w:r>
    </w:p>
    <w:p w:rsidR="007B030A" w:rsidRDefault="007B030A" w:rsidP="007B030A">
      <w:pPr>
        <w:shd w:val="clear" w:color="auto" w:fill="FFFFFF"/>
        <w:spacing w:before="283" w:line="259" w:lineRule="exact"/>
        <w:ind w:left="24" w:right="14"/>
        <w:jc w:val="both"/>
      </w:pPr>
      <w:r>
        <w:rPr>
          <w:color w:val="000000"/>
          <w:spacing w:val="3"/>
          <w:sz w:val="24"/>
        </w:rPr>
        <w:t>Однако этот метод нельзя назвать замечательным, - он давал приблизительно 50% вы</w:t>
      </w:r>
      <w:r>
        <w:rPr>
          <w:color w:val="000000"/>
          <w:spacing w:val="3"/>
          <w:sz w:val="24"/>
        </w:rPr>
        <w:softHyphen/>
      </w:r>
      <w:r>
        <w:rPr>
          <w:color w:val="000000"/>
          <w:spacing w:val="4"/>
          <w:sz w:val="24"/>
        </w:rPr>
        <w:t>игрышных сделок и терял многое из того, что приносил. Хотя у меня и сформирова</w:t>
      </w:r>
      <w:r>
        <w:rPr>
          <w:color w:val="000000"/>
          <w:spacing w:val="4"/>
          <w:sz w:val="24"/>
        </w:rPr>
        <w:softHyphen/>
        <w:t>лась разумная методология, я был совершенно не удовлетворен. Нужда, мать изобре</w:t>
      </w:r>
      <w:r>
        <w:rPr>
          <w:color w:val="000000"/>
          <w:spacing w:val="4"/>
          <w:sz w:val="24"/>
        </w:rPr>
        <w:softHyphen/>
        <w:t>тения, привела меня к моему первому важному независимому открытию - к Осцилля-</w:t>
      </w:r>
    </w:p>
    <w:p w:rsidR="007B030A" w:rsidRDefault="007B030A" w:rsidP="007B030A">
      <w:pPr>
        <w:shd w:val="clear" w:color="auto" w:fill="FFFFFF"/>
        <w:spacing w:before="283" w:line="259" w:lineRule="exact"/>
        <w:ind w:left="24" w:right="14"/>
        <w:jc w:val="both"/>
        <w:sectPr w:rsidR="007B030A">
          <w:pgSz w:w="11909" w:h="16834"/>
          <w:pgMar w:top="1440" w:right="1308" w:bottom="720" w:left="1390" w:header="720" w:footer="720" w:gutter="0"/>
          <w:cols w:space="60"/>
          <w:noEndnote/>
        </w:sectPr>
      </w:pPr>
    </w:p>
    <w:p w:rsidR="007B030A" w:rsidRDefault="007B030A" w:rsidP="007B030A">
      <w:pPr>
        <w:shd w:val="clear" w:color="auto" w:fill="FFFFFF"/>
        <w:tabs>
          <w:tab w:val="left" w:pos="6821"/>
        </w:tabs>
        <w:ind w:left="29"/>
      </w:pPr>
      <w:r>
        <w:rPr>
          <w:color w:val="000000"/>
          <w:spacing w:val="-22"/>
          <w:sz w:val="28"/>
        </w:rPr>
        <w:t>10</w:t>
      </w:r>
      <w:r>
        <w:rPr>
          <w:color w:val="000000"/>
          <w:sz w:val="28"/>
        </w:rPr>
        <w:tab/>
      </w:r>
      <w:r>
        <w:rPr>
          <w:i/>
          <w:color w:val="000000"/>
          <w:spacing w:val="-9"/>
          <w:sz w:val="28"/>
        </w:rPr>
        <w:t>Уровни ДиНаполи</w:t>
      </w:r>
    </w:p>
    <w:p w:rsidR="007B030A" w:rsidRDefault="007B030A" w:rsidP="007B030A">
      <w:pPr>
        <w:shd w:val="clear" w:color="auto" w:fill="FFFFFF"/>
        <w:spacing w:before="840" w:line="259" w:lineRule="exact"/>
        <w:ind w:left="10" w:right="5"/>
        <w:jc w:val="both"/>
      </w:pPr>
      <w:r>
        <w:rPr>
          <w:color w:val="000000"/>
          <w:spacing w:val="4"/>
          <w:sz w:val="24"/>
        </w:rPr>
        <w:t>тору-предсказателю ("</w:t>
      </w:r>
      <w:r>
        <w:rPr>
          <w:color w:val="000000"/>
          <w:spacing w:val="4"/>
          <w:sz w:val="24"/>
          <w:lang w:val="en-US"/>
        </w:rPr>
        <w:t>Oscillator</w:t>
      </w:r>
      <w:r>
        <w:rPr>
          <w:color w:val="000000"/>
          <w:spacing w:val="4"/>
          <w:sz w:val="24"/>
        </w:rPr>
        <w:t xml:space="preserve"> </w:t>
      </w:r>
      <w:r>
        <w:rPr>
          <w:color w:val="000000"/>
          <w:spacing w:val="4"/>
          <w:sz w:val="24"/>
          <w:lang w:val="en-US"/>
        </w:rPr>
        <w:t>Predictor</w:t>
      </w:r>
      <w:r>
        <w:rPr>
          <w:color w:val="000000"/>
          <w:spacing w:val="4"/>
          <w:sz w:val="24"/>
        </w:rPr>
        <w:t xml:space="preserve">™"). С этим поистине ведущим индикатором </w:t>
      </w:r>
      <w:r>
        <w:rPr>
          <w:color w:val="000000"/>
          <w:spacing w:val="6"/>
          <w:sz w:val="24"/>
        </w:rPr>
        <w:t>я уже мог захватывать прибыль и избегать опасных вхождений в рынок.</w:t>
      </w:r>
    </w:p>
    <w:p w:rsidR="007B030A" w:rsidRDefault="007B030A" w:rsidP="007B030A">
      <w:pPr>
        <w:shd w:val="clear" w:color="auto" w:fill="FFFFFF"/>
        <w:spacing w:before="278" w:line="259" w:lineRule="exact"/>
        <w:ind w:left="5"/>
        <w:jc w:val="both"/>
      </w:pPr>
      <w:r>
        <w:rPr>
          <w:color w:val="000000"/>
          <w:spacing w:val="4"/>
          <w:sz w:val="24"/>
        </w:rPr>
        <w:t xml:space="preserve">Правда, новая техника торговли не работала по-настоящему хорошо, пока мой третий </w:t>
      </w:r>
      <w:r>
        <w:rPr>
          <w:color w:val="000000"/>
          <w:spacing w:val="3"/>
          <w:sz w:val="24"/>
        </w:rPr>
        <w:t>наставник не рассказал об итальянском математике по имени Фибоначчи*. Номер тре</w:t>
      </w:r>
      <w:r>
        <w:rPr>
          <w:color w:val="000000"/>
          <w:spacing w:val="3"/>
          <w:sz w:val="24"/>
        </w:rPr>
        <w:softHyphen/>
      </w:r>
      <w:r>
        <w:rPr>
          <w:color w:val="000000"/>
          <w:spacing w:val="5"/>
          <w:sz w:val="24"/>
        </w:rPr>
        <w:t xml:space="preserve">тий также был человеком эксцентричным. Но он не умел обращаться с компьютером </w:t>
      </w:r>
      <w:r>
        <w:rPr>
          <w:color w:val="000000"/>
          <w:spacing w:val="4"/>
          <w:sz w:val="24"/>
        </w:rPr>
        <w:t>и не слыл затворником. Бесспорно, этот чудак самый великолепный трейдер, которо</w:t>
      </w:r>
      <w:r>
        <w:rPr>
          <w:color w:val="000000"/>
          <w:spacing w:val="4"/>
          <w:sz w:val="24"/>
        </w:rPr>
        <w:softHyphen/>
      </w:r>
      <w:r>
        <w:rPr>
          <w:color w:val="000000"/>
          <w:spacing w:val="2"/>
          <w:sz w:val="24"/>
        </w:rPr>
        <w:t xml:space="preserve">го я когда-либо встречал. Он уверенно использовал аналитические методы, и я воочию </w:t>
      </w:r>
      <w:r>
        <w:rPr>
          <w:color w:val="000000"/>
          <w:spacing w:val="6"/>
          <w:sz w:val="24"/>
        </w:rPr>
        <w:t xml:space="preserve">видел, как он ловил максимумы, минимумы, промежуточные максимумы подъемов, </w:t>
      </w:r>
      <w:r>
        <w:rPr>
          <w:color w:val="000000"/>
          <w:spacing w:val="5"/>
          <w:sz w:val="24"/>
        </w:rPr>
        <w:t>промежуточные минимумы понижений. Все, что угодно! Его стиль торговли полно</w:t>
      </w:r>
      <w:r>
        <w:rPr>
          <w:color w:val="000000"/>
          <w:spacing w:val="5"/>
          <w:sz w:val="24"/>
        </w:rPr>
        <w:softHyphen/>
      </w:r>
      <w:r>
        <w:rPr>
          <w:color w:val="000000"/>
          <w:spacing w:val="4"/>
          <w:sz w:val="24"/>
        </w:rPr>
        <w:t>стью отрицал все понятия рациональности, и он проделывал это прямо у меня на гла</w:t>
      </w:r>
      <w:r>
        <w:rPr>
          <w:color w:val="000000"/>
          <w:spacing w:val="4"/>
          <w:sz w:val="24"/>
        </w:rPr>
        <w:softHyphen/>
        <w:t>зах! Только после того, как однажды он раскрыл мне свои секреты, я понял, его мето</w:t>
      </w:r>
      <w:r>
        <w:rPr>
          <w:color w:val="000000"/>
          <w:spacing w:val="4"/>
          <w:sz w:val="24"/>
        </w:rPr>
        <w:softHyphen/>
      </w:r>
      <w:r>
        <w:rPr>
          <w:color w:val="000000"/>
          <w:spacing w:val="3"/>
          <w:sz w:val="24"/>
        </w:rPr>
        <w:t xml:space="preserve">ды не имели ничего общего с последовательной, прибыльной торговлей. Когда опыт и </w:t>
      </w:r>
      <w:r>
        <w:rPr>
          <w:color w:val="000000"/>
          <w:spacing w:val="2"/>
          <w:sz w:val="24"/>
        </w:rPr>
        <w:t>время разрушили в моих глазах образ еще одного героя, я увидел, что он идет от богат</w:t>
      </w:r>
      <w:r>
        <w:rPr>
          <w:color w:val="000000"/>
          <w:spacing w:val="2"/>
          <w:sz w:val="24"/>
        </w:rPr>
        <w:softHyphen/>
      </w:r>
      <w:r>
        <w:rPr>
          <w:color w:val="000000"/>
          <w:spacing w:val="5"/>
          <w:sz w:val="24"/>
        </w:rPr>
        <w:t xml:space="preserve">ства к обноскам, неплатежеспособности, долгам. Похоже, что в Священном Граале </w:t>
      </w:r>
      <w:r>
        <w:rPr>
          <w:i/>
          <w:color w:val="000000"/>
          <w:spacing w:val="5"/>
          <w:sz w:val="24"/>
        </w:rPr>
        <w:t>(</w:t>
      </w:r>
      <w:r>
        <w:rPr>
          <w:i/>
          <w:color w:val="000000"/>
          <w:spacing w:val="5"/>
          <w:sz w:val="24"/>
          <w:lang w:val="en-US"/>
        </w:rPr>
        <w:t>Holy</w:t>
      </w:r>
      <w:r>
        <w:rPr>
          <w:i/>
          <w:color w:val="000000"/>
          <w:spacing w:val="5"/>
          <w:sz w:val="24"/>
        </w:rPr>
        <w:t xml:space="preserve"> </w:t>
      </w:r>
      <w:r>
        <w:rPr>
          <w:i/>
          <w:color w:val="000000"/>
          <w:spacing w:val="5"/>
          <w:sz w:val="24"/>
          <w:lang w:val="en-US"/>
        </w:rPr>
        <w:t>Grail</w:t>
      </w:r>
      <w:r>
        <w:rPr>
          <w:i/>
          <w:color w:val="000000"/>
          <w:spacing w:val="5"/>
          <w:sz w:val="24"/>
        </w:rPr>
        <w:t xml:space="preserve">) </w:t>
      </w:r>
      <w:r>
        <w:rPr>
          <w:color w:val="000000"/>
          <w:spacing w:val="5"/>
          <w:sz w:val="24"/>
        </w:rPr>
        <w:t xml:space="preserve">нужно было залатать еще немало дырок. Только на основе собственного </w:t>
      </w:r>
      <w:r>
        <w:rPr>
          <w:color w:val="000000"/>
          <w:spacing w:val="4"/>
          <w:sz w:val="24"/>
        </w:rPr>
        <w:t>опыта через много, много лет мне удалось с большим трудом прийти к заключениям, из нитей которых я соткал следующее полотно.</w:t>
      </w:r>
    </w:p>
    <w:p w:rsidR="007B030A" w:rsidRDefault="007B030A" w:rsidP="007B030A">
      <w:pPr>
        <w:shd w:val="clear" w:color="auto" w:fill="FFFFFF"/>
        <w:spacing w:before="509"/>
      </w:pPr>
      <w:r>
        <w:rPr>
          <w:rFonts w:ascii="Arial" w:hAnsi="Arial"/>
          <w:b/>
          <w:color w:val="000000"/>
          <w:spacing w:val="6"/>
          <w:sz w:val="24"/>
        </w:rPr>
        <w:t>АНАЛИТИЧЕСКАЯ ТОРГОВЛЯ:</w:t>
      </w:r>
    </w:p>
    <w:p w:rsidR="007B030A" w:rsidRDefault="007B030A" w:rsidP="007B030A">
      <w:pPr>
        <w:shd w:val="clear" w:color="auto" w:fill="FFFFFF"/>
        <w:spacing w:before="278" w:line="259" w:lineRule="exact"/>
        <w:ind w:left="907" w:right="5"/>
        <w:jc w:val="both"/>
      </w:pPr>
      <w:r>
        <w:rPr>
          <w:color w:val="000000"/>
          <w:spacing w:val="5"/>
          <w:sz w:val="24"/>
        </w:rPr>
        <w:t xml:space="preserve">1. Самый важный торговый инструмент не компьютер, не служба поставки </w:t>
      </w:r>
      <w:r>
        <w:rPr>
          <w:color w:val="000000"/>
          <w:spacing w:val="3"/>
          <w:sz w:val="24"/>
        </w:rPr>
        <w:t xml:space="preserve">информации и даже не ваши методы. ЭТО - ВЫ! Если не подходите для этого </w:t>
      </w:r>
      <w:r>
        <w:rPr>
          <w:color w:val="000000"/>
          <w:spacing w:val="9"/>
          <w:sz w:val="24"/>
        </w:rPr>
        <w:t xml:space="preserve">занятия - </w:t>
      </w:r>
      <w:r>
        <w:rPr>
          <w:i/>
          <w:color w:val="000000"/>
          <w:spacing w:val="9"/>
          <w:sz w:val="24"/>
        </w:rPr>
        <w:t>не торгуйте.</w:t>
      </w:r>
    </w:p>
    <w:p w:rsidR="007B030A" w:rsidRDefault="007B030A" w:rsidP="007B030A">
      <w:pPr>
        <w:shd w:val="clear" w:color="auto" w:fill="FFFFFF"/>
        <w:spacing w:before="278" w:line="259" w:lineRule="exact"/>
        <w:ind w:left="1579" w:right="1416"/>
        <w:jc w:val="both"/>
      </w:pPr>
      <w:r>
        <w:rPr>
          <w:color w:val="000000"/>
          <w:spacing w:val="1"/>
          <w:sz w:val="24"/>
        </w:rPr>
        <w:t>1А. Необходимы перерывы в торговле, особенно для дэйт-</w:t>
      </w:r>
      <w:r>
        <w:rPr>
          <w:color w:val="000000"/>
          <w:spacing w:val="4"/>
          <w:sz w:val="24"/>
        </w:rPr>
        <w:t>рейдеров. Для себя я определил: лучше всего делать пере</w:t>
      </w:r>
      <w:r>
        <w:rPr>
          <w:color w:val="000000"/>
          <w:spacing w:val="4"/>
          <w:sz w:val="24"/>
        </w:rPr>
        <w:softHyphen/>
      </w:r>
      <w:r>
        <w:rPr>
          <w:color w:val="000000"/>
          <w:spacing w:val="5"/>
          <w:sz w:val="24"/>
        </w:rPr>
        <w:t>рыв на три-семь дней каждые три-шесть недель.</w:t>
      </w:r>
    </w:p>
    <w:p w:rsidR="007B030A" w:rsidRDefault="007B030A" w:rsidP="007B030A">
      <w:pPr>
        <w:shd w:val="clear" w:color="auto" w:fill="FFFFFF"/>
        <w:spacing w:before="283" w:line="259" w:lineRule="exact"/>
        <w:ind w:left="1579" w:right="1411"/>
        <w:jc w:val="both"/>
      </w:pPr>
      <w:r>
        <w:rPr>
          <w:color w:val="000000"/>
          <w:spacing w:val="6"/>
          <w:sz w:val="24"/>
        </w:rPr>
        <w:t>1В. Отдыхайте как можно дольше. Приблизительно три-</w:t>
      </w:r>
      <w:r>
        <w:rPr>
          <w:color w:val="000000"/>
          <w:spacing w:val="3"/>
          <w:sz w:val="24"/>
        </w:rPr>
        <w:t>шесть месяцев каждый год, если занимаетесь внутриднев</w:t>
      </w:r>
      <w:r>
        <w:rPr>
          <w:color w:val="000000"/>
          <w:spacing w:val="3"/>
          <w:sz w:val="24"/>
        </w:rPr>
        <w:softHyphen/>
        <w:t>ной торговлей, и по крайней мере от одного до трех меся</w:t>
      </w:r>
      <w:r>
        <w:rPr>
          <w:color w:val="000000"/>
          <w:spacing w:val="3"/>
          <w:sz w:val="24"/>
        </w:rPr>
        <w:softHyphen/>
        <w:t>цев, если торгуете на дневной или большей основе.</w:t>
      </w:r>
    </w:p>
    <w:p w:rsidR="007B030A" w:rsidRDefault="007B030A" w:rsidP="007B030A">
      <w:pPr>
        <w:shd w:val="clear" w:color="auto" w:fill="FFFFFF"/>
        <w:spacing w:before="274" w:line="259" w:lineRule="exact"/>
        <w:ind w:left="1579" w:right="1406"/>
        <w:jc w:val="both"/>
      </w:pPr>
      <w:r>
        <w:rPr>
          <w:color w:val="000000"/>
          <w:spacing w:val="5"/>
          <w:sz w:val="24"/>
        </w:rPr>
        <w:t>1C. Четыре или пять дней в неделю хотя бы один час по</w:t>
      </w:r>
      <w:r>
        <w:rPr>
          <w:color w:val="000000"/>
          <w:spacing w:val="5"/>
          <w:sz w:val="24"/>
        </w:rPr>
        <w:softHyphen/>
      </w:r>
      <w:r>
        <w:rPr>
          <w:color w:val="000000"/>
          <w:spacing w:val="3"/>
          <w:sz w:val="24"/>
        </w:rPr>
        <w:t>свящайте тому, что вы любите, но что не связано с рынка</w:t>
      </w:r>
      <w:r>
        <w:rPr>
          <w:color w:val="000000"/>
          <w:spacing w:val="3"/>
          <w:sz w:val="24"/>
        </w:rPr>
        <w:softHyphen/>
        <w:t>ми или компьютером. Мне нравится работать своими ру</w:t>
      </w:r>
      <w:r>
        <w:rPr>
          <w:color w:val="000000"/>
          <w:spacing w:val="3"/>
          <w:sz w:val="24"/>
        </w:rPr>
        <w:softHyphen/>
      </w:r>
      <w:r>
        <w:rPr>
          <w:color w:val="000000"/>
          <w:spacing w:val="5"/>
          <w:sz w:val="24"/>
        </w:rPr>
        <w:t>ками, например, ремонтировать автомобили, что-нибудь чинить или строить.</w:t>
      </w:r>
    </w:p>
    <w:p w:rsidR="007B030A" w:rsidRDefault="007B030A" w:rsidP="007B030A">
      <w:pPr>
        <w:shd w:val="clear" w:color="auto" w:fill="FFFFFF"/>
        <w:spacing w:before="283" w:line="259" w:lineRule="exact"/>
        <w:ind w:left="1579" w:right="1411"/>
        <w:jc w:val="both"/>
      </w:pPr>
      <w:r>
        <w:rPr>
          <w:color w:val="000000"/>
          <w:spacing w:val="3"/>
          <w:sz w:val="24"/>
          <w:lang w:val="en-US"/>
        </w:rPr>
        <w:t>ID</w:t>
      </w:r>
      <w:r>
        <w:rPr>
          <w:color w:val="000000"/>
          <w:spacing w:val="3"/>
          <w:sz w:val="24"/>
        </w:rPr>
        <w:t>. Профессионал - это тот, кто делает наименьшее коли</w:t>
      </w:r>
      <w:r>
        <w:rPr>
          <w:color w:val="000000"/>
          <w:spacing w:val="3"/>
          <w:sz w:val="24"/>
        </w:rPr>
        <w:softHyphen/>
      </w:r>
      <w:r>
        <w:rPr>
          <w:color w:val="000000"/>
          <w:spacing w:val="1"/>
          <w:sz w:val="24"/>
        </w:rPr>
        <w:t xml:space="preserve">чество ошибок, а не тот, кто вообще не ошибается. Если вы </w:t>
      </w:r>
      <w:r>
        <w:rPr>
          <w:color w:val="000000"/>
          <w:spacing w:val="3"/>
          <w:sz w:val="24"/>
        </w:rPr>
        <w:t>допустили один серьезный промах, выдержите трехднев</w:t>
      </w:r>
      <w:r>
        <w:rPr>
          <w:color w:val="000000"/>
          <w:spacing w:val="3"/>
          <w:sz w:val="24"/>
        </w:rPr>
        <w:softHyphen/>
        <w:t>ную паузу. Если вы трижды ошиблись в течение коротко-</w:t>
      </w:r>
    </w:p>
    <w:p w:rsidR="007B030A" w:rsidRDefault="007B030A" w:rsidP="007B030A">
      <w:pPr>
        <w:shd w:val="clear" w:color="auto" w:fill="FFFFFF"/>
        <w:spacing w:before="341" w:line="187" w:lineRule="exact"/>
        <w:ind w:left="34" w:firstLine="173"/>
      </w:pPr>
      <w:r>
        <w:rPr>
          <w:rFonts w:ascii="Arial" w:hAnsi="Arial"/>
          <w:color w:val="000000"/>
          <w:spacing w:val="-4"/>
          <w:sz w:val="17"/>
        </w:rPr>
        <w:t xml:space="preserve">*  Леонардо де Пиза </w:t>
      </w:r>
      <w:r>
        <w:rPr>
          <w:rFonts w:ascii="Arial" w:hAnsi="Arial"/>
          <w:i/>
          <w:color w:val="000000"/>
          <w:spacing w:val="-4"/>
          <w:sz w:val="17"/>
        </w:rPr>
        <w:t>(</w:t>
      </w:r>
      <w:r>
        <w:rPr>
          <w:rFonts w:ascii="Arial" w:hAnsi="Arial"/>
          <w:i/>
          <w:color w:val="000000"/>
          <w:spacing w:val="-4"/>
          <w:sz w:val="17"/>
          <w:lang w:val="en-US"/>
        </w:rPr>
        <w:t>Leonardo</w:t>
      </w:r>
      <w:r>
        <w:rPr>
          <w:rFonts w:ascii="Arial" w:hAnsi="Arial"/>
          <w:i/>
          <w:color w:val="000000"/>
          <w:spacing w:val="-4"/>
          <w:sz w:val="17"/>
        </w:rPr>
        <w:t xml:space="preserve"> </w:t>
      </w:r>
      <w:r>
        <w:rPr>
          <w:rFonts w:ascii="Arial" w:hAnsi="Arial"/>
          <w:i/>
          <w:color w:val="000000"/>
          <w:spacing w:val="-4"/>
          <w:sz w:val="17"/>
          <w:lang w:val="en-US"/>
        </w:rPr>
        <w:t>de</w:t>
      </w:r>
      <w:r>
        <w:rPr>
          <w:rFonts w:ascii="Arial" w:hAnsi="Arial"/>
          <w:i/>
          <w:color w:val="000000"/>
          <w:spacing w:val="-4"/>
          <w:sz w:val="17"/>
        </w:rPr>
        <w:t xml:space="preserve"> </w:t>
      </w:r>
      <w:r>
        <w:rPr>
          <w:rFonts w:ascii="Arial" w:hAnsi="Arial"/>
          <w:i/>
          <w:color w:val="000000"/>
          <w:spacing w:val="-4"/>
          <w:sz w:val="17"/>
          <w:lang w:val="en-US"/>
        </w:rPr>
        <w:t>Pisa</w:t>
      </w:r>
      <w:r>
        <w:rPr>
          <w:rFonts w:ascii="Arial" w:hAnsi="Arial"/>
          <w:i/>
          <w:color w:val="000000"/>
          <w:spacing w:val="-4"/>
          <w:sz w:val="17"/>
        </w:rPr>
        <w:t xml:space="preserve">) </w:t>
      </w:r>
      <w:r>
        <w:rPr>
          <w:rFonts w:ascii="Arial" w:hAnsi="Arial"/>
          <w:color w:val="000000"/>
          <w:spacing w:val="-4"/>
          <w:sz w:val="17"/>
        </w:rPr>
        <w:t xml:space="preserve">сын Гуильельмо Боначчи </w:t>
      </w:r>
      <w:r>
        <w:rPr>
          <w:rFonts w:ascii="Arial" w:hAnsi="Arial"/>
          <w:i/>
          <w:color w:val="000000"/>
          <w:spacing w:val="-4"/>
          <w:sz w:val="17"/>
        </w:rPr>
        <w:t>(</w:t>
      </w:r>
      <w:r>
        <w:rPr>
          <w:rFonts w:ascii="Arial" w:hAnsi="Arial"/>
          <w:i/>
          <w:color w:val="000000"/>
          <w:spacing w:val="-4"/>
          <w:sz w:val="17"/>
          <w:lang w:val="en-US"/>
        </w:rPr>
        <w:t>Guilielmo</w:t>
      </w:r>
      <w:r>
        <w:rPr>
          <w:rFonts w:ascii="Arial" w:hAnsi="Arial"/>
          <w:i/>
          <w:color w:val="000000"/>
          <w:spacing w:val="-4"/>
          <w:sz w:val="17"/>
        </w:rPr>
        <w:t xml:space="preserve"> </w:t>
      </w:r>
      <w:r>
        <w:rPr>
          <w:rFonts w:ascii="Arial" w:hAnsi="Arial"/>
          <w:i/>
          <w:color w:val="000000"/>
          <w:spacing w:val="-4"/>
          <w:sz w:val="17"/>
          <w:lang w:val="en-US"/>
        </w:rPr>
        <w:t>Bonacci</w:t>
      </w:r>
      <w:r>
        <w:rPr>
          <w:rFonts w:ascii="Arial" w:hAnsi="Arial"/>
          <w:i/>
          <w:color w:val="000000"/>
          <w:spacing w:val="-4"/>
          <w:sz w:val="17"/>
        </w:rPr>
        <w:t xml:space="preserve">). </w:t>
      </w:r>
      <w:r>
        <w:rPr>
          <w:rFonts w:ascii="Arial" w:hAnsi="Arial"/>
          <w:color w:val="000000"/>
          <w:spacing w:val="-4"/>
          <w:sz w:val="17"/>
        </w:rPr>
        <w:t>На итальянском языке "</w:t>
      </w:r>
      <w:r>
        <w:rPr>
          <w:rFonts w:ascii="Arial" w:hAnsi="Arial"/>
          <w:color w:val="000000"/>
          <w:spacing w:val="-4"/>
          <w:sz w:val="17"/>
          <w:lang w:val="en-US"/>
        </w:rPr>
        <w:t>figlio</w:t>
      </w:r>
      <w:r>
        <w:rPr>
          <w:rFonts w:ascii="Arial" w:hAnsi="Arial"/>
          <w:color w:val="000000"/>
          <w:spacing w:val="-4"/>
          <w:sz w:val="17"/>
        </w:rPr>
        <w:t>" означает "сын", отсюда "</w:t>
      </w:r>
      <w:r>
        <w:rPr>
          <w:rFonts w:ascii="Arial" w:hAnsi="Arial"/>
          <w:color w:val="000000"/>
          <w:spacing w:val="-4"/>
          <w:sz w:val="17"/>
          <w:lang w:val="en-US"/>
        </w:rPr>
        <w:t>figlio</w:t>
      </w:r>
      <w:r>
        <w:rPr>
          <w:rFonts w:ascii="Arial" w:hAnsi="Arial"/>
          <w:color w:val="000000"/>
          <w:spacing w:val="-4"/>
          <w:sz w:val="17"/>
        </w:rPr>
        <w:t xml:space="preserve"> </w:t>
      </w:r>
      <w:r>
        <w:rPr>
          <w:rFonts w:ascii="Arial" w:hAnsi="Arial"/>
          <w:color w:val="000000"/>
          <w:spacing w:val="-4"/>
          <w:sz w:val="17"/>
          <w:lang w:val="en-US"/>
        </w:rPr>
        <w:t>Bonacci</w:t>
      </w:r>
      <w:r>
        <w:rPr>
          <w:rFonts w:ascii="Arial" w:hAnsi="Arial"/>
          <w:color w:val="000000"/>
          <w:spacing w:val="-4"/>
          <w:sz w:val="17"/>
        </w:rPr>
        <w:t xml:space="preserve">", сократившееся со временем до </w:t>
      </w:r>
      <w:r>
        <w:rPr>
          <w:rFonts w:ascii="Arial" w:hAnsi="Arial"/>
          <w:color w:val="000000"/>
          <w:spacing w:val="-4"/>
          <w:sz w:val="17"/>
          <w:lang w:val="en-US"/>
        </w:rPr>
        <w:t>Fibonacci</w:t>
      </w:r>
      <w:r>
        <w:rPr>
          <w:rFonts w:ascii="Arial" w:hAnsi="Arial"/>
          <w:color w:val="000000"/>
          <w:spacing w:val="-4"/>
          <w:sz w:val="17"/>
        </w:rPr>
        <w:t xml:space="preserve"> </w:t>
      </w:r>
      <w:r>
        <w:rPr>
          <w:rFonts w:ascii="Arial" w:hAnsi="Arial"/>
          <w:i/>
          <w:color w:val="000000"/>
          <w:spacing w:val="-4"/>
          <w:sz w:val="17"/>
        </w:rPr>
        <w:t xml:space="preserve">(Фибоначчи). </w:t>
      </w:r>
      <w:r>
        <w:rPr>
          <w:rFonts w:ascii="Arial" w:hAnsi="Arial"/>
          <w:color w:val="000000"/>
          <w:spacing w:val="-4"/>
          <w:sz w:val="17"/>
        </w:rPr>
        <w:t xml:space="preserve">Он был выдающимся </w:t>
      </w:r>
      <w:r>
        <w:rPr>
          <w:rFonts w:ascii="Arial" w:hAnsi="Arial"/>
          <w:color w:val="000000"/>
          <w:spacing w:val="-3"/>
          <w:sz w:val="17"/>
        </w:rPr>
        <w:t xml:space="preserve">математиком своего времени. - </w:t>
      </w:r>
      <w:r>
        <w:rPr>
          <w:rFonts w:ascii="Arial" w:hAnsi="Arial"/>
          <w:i/>
          <w:color w:val="000000"/>
          <w:spacing w:val="-3"/>
          <w:sz w:val="17"/>
        </w:rPr>
        <w:t xml:space="preserve">Прим. </w:t>
      </w:r>
      <w:r>
        <w:rPr>
          <w:rFonts w:ascii="Arial" w:hAnsi="Arial"/>
          <w:color w:val="000000"/>
          <w:spacing w:val="-3"/>
          <w:sz w:val="17"/>
        </w:rPr>
        <w:t>авт.</w:t>
      </w:r>
    </w:p>
    <w:p w:rsidR="007B030A" w:rsidRDefault="007B030A" w:rsidP="007B030A">
      <w:pPr>
        <w:shd w:val="clear" w:color="auto" w:fill="FFFFFF"/>
        <w:spacing w:before="341" w:line="187" w:lineRule="exact"/>
        <w:ind w:left="34" w:firstLine="173"/>
        <w:sectPr w:rsidR="007B030A">
          <w:pgSz w:w="11909" w:h="16834"/>
          <w:pgMar w:top="1440" w:right="1246" w:bottom="360" w:left="1437" w:header="720" w:footer="720" w:gutter="0"/>
          <w:cols w:space="60"/>
          <w:noEndnote/>
        </w:sectPr>
      </w:pPr>
    </w:p>
    <w:p w:rsidR="007B030A" w:rsidRDefault="007B030A" w:rsidP="007B030A">
      <w:pPr>
        <w:shd w:val="clear" w:color="auto" w:fill="FFFFFF"/>
        <w:tabs>
          <w:tab w:val="left" w:pos="6379"/>
        </w:tabs>
      </w:pPr>
      <w:r>
        <w:rPr>
          <w:i/>
          <w:color w:val="000000"/>
          <w:spacing w:val="-2"/>
          <w:sz w:val="26"/>
        </w:rPr>
        <w:t>Глава 1</w:t>
      </w:r>
      <w:r>
        <w:rPr>
          <w:i/>
          <w:color w:val="000000"/>
          <w:sz w:val="26"/>
        </w:rPr>
        <w:tab/>
      </w:r>
      <w:r>
        <w:rPr>
          <w:i/>
          <w:color w:val="000000"/>
          <w:spacing w:val="2"/>
          <w:sz w:val="26"/>
        </w:rPr>
        <w:t xml:space="preserve">Методы торговли      </w:t>
      </w:r>
      <w:r>
        <w:rPr>
          <w:color w:val="000000"/>
          <w:spacing w:val="2"/>
          <w:sz w:val="26"/>
        </w:rPr>
        <w:t>11</w:t>
      </w:r>
    </w:p>
    <w:p w:rsidR="007B030A" w:rsidRDefault="007B030A" w:rsidP="007B030A">
      <w:pPr>
        <w:shd w:val="clear" w:color="auto" w:fill="FFFFFF"/>
        <w:spacing w:before="845" w:line="259" w:lineRule="exact"/>
        <w:ind w:left="1550" w:right="1402"/>
        <w:jc w:val="both"/>
      </w:pPr>
      <w:r>
        <w:rPr>
          <w:color w:val="000000"/>
          <w:spacing w:val="1"/>
          <w:sz w:val="24"/>
        </w:rPr>
        <w:t xml:space="preserve">го периода времени (в течение двух дней подряд), сделайте </w:t>
      </w:r>
      <w:r>
        <w:rPr>
          <w:color w:val="000000"/>
          <w:spacing w:val="4"/>
          <w:sz w:val="24"/>
        </w:rPr>
        <w:t>перерыв в торговле на три дня.</w:t>
      </w:r>
    </w:p>
    <w:p w:rsidR="007B030A" w:rsidRDefault="007B030A" w:rsidP="007B030A">
      <w:pPr>
        <w:shd w:val="clear" w:color="auto" w:fill="FFFFFF"/>
        <w:spacing w:before="278" w:line="259" w:lineRule="exact"/>
        <w:ind w:left="1546" w:right="1402"/>
        <w:jc w:val="both"/>
      </w:pPr>
      <w:r>
        <w:rPr>
          <w:color w:val="000000"/>
          <w:spacing w:val="3"/>
          <w:sz w:val="24"/>
          <w:lang w:val="en-US"/>
        </w:rPr>
        <w:t>IE</w:t>
      </w:r>
      <w:r>
        <w:rPr>
          <w:color w:val="000000"/>
          <w:spacing w:val="3"/>
          <w:sz w:val="24"/>
        </w:rPr>
        <w:t xml:space="preserve">. Если вы нарушите правило </w:t>
      </w:r>
      <w:r>
        <w:rPr>
          <w:color w:val="000000"/>
          <w:spacing w:val="3"/>
          <w:sz w:val="24"/>
          <w:lang w:val="en-US"/>
        </w:rPr>
        <w:t>ID</w:t>
      </w:r>
      <w:r>
        <w:rPr>
          <w:color w:val="000000"/>
          <w:spacing w:val="3"/>
          <w:sz w:val="24"/>
        </w:rPr>
        <w:t>, отдайте $100.000 чело</w:t>
      </w:r>
      <w:r>
        <w:rPr>
          <w:color w:val="000000"/>
          <w:spacing w:val="3"/>
          <w:sz w:val="24"/>
        </w:rPr>
        <w:softHyphen/>
      </w:r>
      <w:r>
        <w:rPr>
          <w:color w:val="000000"/>
          <w:spacing w:val="2"/>
          <w:sz w:val="24"/>
        </w:rPr>
        <w:t>веку, которого ненавидите больше всего на свете. Возмож</w:t>
      </w:r>
      <w:r>
        <w:rPr>
          <w:color w:val="000000"/>
          <w:spacing w:val="2"/>
          <w:sz w:val="24"/>
        </w:rPr>
        <w:softHyphen/>
      </w:r>
      <w:r>
        <w:rPr>
          <w:color w:val="000000"/>
          <w:spacing w:val="3"/>
          <w:sz w:val="24"/>
        </w:rPr>
        <w:t>но, вам интересно узнать, что из множества трейдеров, ко</w:t>
      </w:r>
      <w:r>
        <w:rPr>
          <w:color w:val="000000"/>
          <w:spacing w:val="3"/>
          <w:sz w:val="24"/>
        </w:rPr>
        <w:softHyphen/>
      </w:r>
      <w:r>
        <w:rPr>
          <w:color w:val="000000"/>
          <w:spacing w:val="4"/>
          <w:sz w:val="24"/>
        </w:rPr>
        <w:t xml:space="preserve">торых я обучил, почти никто не следовал правилу </w:t>
      </w:r>
      <w:r>
        <w:rPr>
          <w:color w:val="000000"/>
          <w:spacing w:val="4"/>
          <w:sz w:val="24"/>
          <w:lang w:val="en-US"/>
        </w:rPr>
        <w:t>ID</w:t>
      </w:r>
      <w:r>
        <w:rPr>
          <w:color w:val="000000"/>
          <w:spacing w:val="4"/>
          <w:sz w:val="24"/>
        </w:rPr>
        <w:t>, раз</w:t>
      </w:r>
      <w:r>
        <w:rPr>
          <w:color w:val="000000"/>
          <w:spacing w:val="4"/>
          <w:sz w:val="24"/>
        </w:rPr>
        <w:softHyphen/>
      </w:r>
      <w:r>
        <w:rPr>
          <w:color w:val="000000"/>
          <w:spacing w:val="7"/>
          <w:sz w:val="24"/>
        </w:rPr>
        <w:t xml:space="preserve">ве что обстоятельства вынуждали (закончилась маржа). </w:t>
      </w:r>
      <w:r>
        <w:rPr>
          <w:color w:val="000000"/>
          <w:spacing w:val="1"/>
          <w:sz w:val="24"/>
        </w:rPr>
        <w:t>Эта ошибка приведена в ГЛАВЕ 2 под заголовком "Основ</w:t>
      </w:r>
      <w:r>
        <w:rPr>
          <w:color w:val="000000"/>
          <w:spacing w:val="1"/>
          <w:sz w:val="24"/>
        </w:rPr>
        <w:softHyphen/>
      </w:r>
      <w:r>
        <w:rPr>
          <w:color w:val="000000"/>
          <w:spacing w:val="7"/>
          <w:sz w:val="24"/>
        </w:rPr>
        <w:t xml:space="preserve">ные правила и определения". Ошибки указываются и </w:t>
      </w:r>
      <w:r>
        <w:rPr>
          <w:color w:val="000000"/>
          <w:spacing w:val="4"/>
          <w:sz w:val="24"/>
        </w:rPr>
        <w:t xml:space="preserve">разъясняются на всем протяжении этой книги. Критически </w:t>
      </w:r>
      <w:r>
        <w:rPr>
          <w:color w:val="000000"/>
          <w:spacing w:val="3"/>
          <w:sz w:val="24"/>
        </w:rPr>
        <w:t xml:space="preserve">важно, чтобы вы знали, был ли совершен просчет, и если </w:t>
      </w:r>
      <w:r>
        <w:rPr>
          <w:color w:val="000000"/>
          <w:spacing w:val="5"/>
          <w:sz w:val="24"/>
        </w:rPr>
        <w:t>"да", то когда.</w:t>
      </w:r>
    </w:p>
    <w:p w:rsidR="007B030A" w:rsidRDefault="007B030A" w:rsidP="007B030A">
      <w:pPr>
        <w:shd w:val="clear" w:color="auto" w:fill="FFFFFF"/>
        <w:spacing w:before="278" w:line="259" w:lineRule="exact"/>
        <w:ind w:left="1550" w:right="1397"/>
        <w:jc w:val="both"/>
      </w:pPr>
      <w:r>
        <w:rPr>
          <w:color w:val="000000"/>
          <w:spacing w:val="2"/>
          <w:sz w:val="24"/>
          <w:lang w:val="en-US"/>
        </w:rPr>
        <w:t>IF</w:t>
      </w:r>
      <w:r>
        <w:rPr>
          <w:color w:val="000000"/>
          <w:spacing w:val="2"/>
          <w:sz w:val="24"/>
        </w:rPr>
        <w:t xml:space="preserve">. Если вы не торговали в течение 10 дней или больше, не </w:t>
      </w:r>
      <w:r>
        <w:rPr>
          <w:color w:val="000000"/>
          <w:spacing w:val="7"/>
          <w:sz w:val="24"/>
        </w:rPr>
        <w:t xml:space="preserve">играйте в крупных размерах (большими позициями) на </w:t>
      </w:r>
      <w:r>
        <w:rPr>
          <w:color w:val="000000"/>
          <w:spacing w:val="5"/>
          <w:sz w:val="24"/>
        </w:rPr>
        <w:t>протяжении по крайней мере одной недели.</w:t>
      </w:r>
    </w:p>
    <w:p w:rsidR="007B030A" w:rsidRDefault="007B030A" w:rsidP="007B030A">
      <w:pPr>
        <w:shd w:val="clear" w:color="auto" w:fill="FFFFFF"/>
        <w:spacing w:before="283" w:line="259" w:lineRule="exact"/>
        <w:ind w:left="1546" w:right="1397"/>
        <w:jc w:val="both"/>
      </w:pPr>
      <w:r>
        <w:rPr>
          <w:color w:val="000000"/>
          <w:spacing w:val="2"/>
          <w:sz w:val="24"/>
        </w:rPr>
        <w:t>1</w:t>
      </w:r>
      <w:r>
        <w:rPr>
          <w:color w:val="000000"/>
          <w:spacing w:val="2"/>
          <w:sz w:val="24"/>
          <w:lang w:val="en-US"/>
        </w:rPr>
        <w:t>G</w:t>
      </w:r>
      <w:r>
        <w:rPr>
          <w:color w:val="000000"/>
          <w:spacing w:val="2"/>
          <w:sz w:val="24"/>
        </w:rPr>
        <w:t>. Разделитесь на две половины - на трейдера и менедже</w:t>
      </w:r>
      <w:r>
        <w:rPr>
          <w:color w:val="000000"/>
          <w:spacing w:val="2"/>
          <w:sz w:val="24"/>
        </w:rPr>
        <w:softHyphen/>
      </w:r>
      <w:r>
        <w:rPr>
          <w:color w:val="000000"/>
          <w:spacing w:val="5"/>
          <w:sz w:val="24"/>
        </w:rPr>
        <w:t xml:space="preserve">ра. Трейдер не имеет права торговать без специального </w:t>
      </w:r>
      <w:r>
        <w:rPr>
          <w:color w:val="000000"/>
          <w:spacing w:val="4"/>
          <w:sz w:val="24"/>
        </w:rPr>
        <w:t>разрешения менеджера. Менеджер следит за критически</w:t>
      </w:r>
      <w:r>
        <w:rPr>
          <w:color w:val="000000"/>
          <w:spacing w:val="4"/>
          <w:sz w:val="24"/>
        </w:rPr>
        <w:softHyphen/>
        <w:t>ми признаками "пригодности", например: ошибками, раз</w:t>
      </w:r>
      <w:r>
        <w:rPr>
          <w:color w:val="000000"/>
          <w:spacing w:val="4"/>
          <w:sz w:val="24"/>
        </w:rPr>
        <w:softHyphen/>
      </w:r>
      <w:r>
        <w:rPr>
          <w:color w:val="000000"/>
          <w:spacing w:val="10"/>
          <w:sz w:val="24"/>
        </w:rPr>
        <w:t xml:space="preserve">дражительностью, наличием стресса в личной жизни </w:t>
      </w:r>
      <w:r>
        <w:rPr>
          <w:color w:val="000000"/>
          <w:spacing w:val="6"/>
          <w:sz w:val="24"/>
        </w:rPr>
        <w:t>трейдера, темными кругами вокруг глаз, чрезмерной на</w:t>
      </w:r>
      <w:r>
        <w:rPr>
          <w:color w:val="000000"/>
          <w:spacing w:val="6"/>
          <w:sz w:val="24"/>
        </w:rPr>
        <w:softHyphen/>
      </w:r>
      <w:r>
        <w:rPr>
          <w:color w:val="000000"/>
          <w:spacing w:val="2"/>
          <w:sz w:val="24"/>
        </w:rPr>
        <w:t>пыщенностью. Понимаете, о чем идет речь? Работа менед</w:t>
      </w:r>
      <w:r>
        <w:rPr>
          <w:color w:val="000000"/>
          <w:spacing w:val="2"/>
          <w:sz w:val="24"/>
        </w:rPr>
        <w:softHyphen/>
        <w:t xml:space="preserve">жера в том, чтобы оттащить трейдера от телефона прежде, </w:t>
      </w:r>
      <w:r>
        <w:rPr>
          <w:color w:val="000000"/>
          <w:spacing w:val="5"/>
          <w:sz w:val="24"/>
        </w:rPr>
        <w:t xml:space="preserve">чем случится катастрофа. Вспомните историю провала </w:t>
      </w:r>
      <w:r>
        <w:rPr>
          <w:color w:val="000000"/>
          <w:spacing w:val="4"/>
          <w:sz w:val="24"/>
        </w:rPr>
        <w:t xml:space="preserve">"Бэрингз" </w:t>
      </w:r>
      <w:r>
        <w:rPr>
          <w:i/>
          <w:color w:val="000000"/>
          <w:spacing w:val="4"/>
          <w:sz w:val="24"/>
        </w:rPr>
        <w:t>(</w:t>
      </w:r>
      <w:r>
        <w:rPr>
          <w:i/>
          <w:color w:val="000000"/>
          <w:spacing w:val="4"/>
          <w:sz w:val="24"/>
          <w:lang w:val="en-US"/>
        </w:rPr>
        <w:t>Barings</w:t>
      </w:r>
      <w:r>
        <w:rPr>
          <w:i/>
          <w:color w:val="000000"/>
          <w:spacing w:val="4"/>
          <w:sz w:val="24"/>
        </w:rPr>
        <w:t xml:space="preserve">"), </w:t>
      </w:r>
      <w:r>
        <w:rPr>
          <w:color w:val="000000"/>
          <w:spacing w:val="4"/>
          <w:sz w:val="24"/>
        </w:rPr>
        <w:t>если сомневаетесь в необходимости компетентного менеджмента.</w:t>
      </w:r>
    </w:p>
    <w:p w:rsidR="007B030A" w:rsidRDefault="007B030A" w:rsidP="007B030A">
      <w:pPr>
        <w:shd w:val="clear" w:color="auto" w:fill="FFFFFF"/>
        <w:spacing w:before="274" w:line="259" w:lineRule="exact"/>
        <w:ind w:left="14" w:right="5"/>
        <w:jc w:val="both"/>
      </w:pPr>
      <w:r>
        <w:rPr>
          <w:color w:val="000000"/>
          <w:spacing w:val="2"/>
          <w:sz w:val="24"/>
        </w:rPr>
        <w:t xml:space="preserve">В конце 80-х годов один мой ученик, достигший регулярных и значительных доходов, </w:t>
      </w:r>
      <w:r>
        <w:rPr>
          <w:color w:val="000000"/>
          <w:spacing w:val="4"/>
          <w:sz w:val="24"/>
        </w:rPr>
        <w:t>начал точно так же последовательно терять деньги. В нем, казалось, происходили ка</w:t>
      </w:r>
      <w:r>
        <w:rPr>
          <w:color w:val="000000"/>
          <w:spacing w:val="4"/>
          <w:sz w:val="24"/>
        </w:rPr>
        <w:softHyphen/>
        <w:t>кие-то перемены, было очевидно, что его личная жизнь подвержена стрессам. Снача</w:t>
      </w:r>
      <w:r>
        <w:rPr>
          <w:color w:val="000000"/>
          <w:spacing w:val="4"/>
          <w:sz w:val="24"/>
        </w:rPr>
        <w:softHyphen/>
      </w:r>
      <w:r>
        <w:rPr>
          <w:color w:val="000000"/>
          <w:spacing w:val="6"/>
          <w:sz w:val="24"/>
        </w:rPr>
        <w:t xml:space="preserve">ла я подозревал наркотики, но при дальнейшем размышлении отбросил эту мысль. </w:t>
      </w:r>
      <w:r>
        <w:rPr>
          <w:color w:val="000000"/>
          <w:spacing w:val="4"/>
          <w:sz w:val="24"/>
        </w:rPr>
        <w:t>Однажды вечером, когда мы говорили о рынках, и он горько жаловался на "необъяс</w:t>
      </w:r>
      <w:r>
        <w:rPr>
          <w:color w:val="000000"/>
          <w:spacing w:val="4"/>
          <w:sz w:val="24"/>
        </w:rPr>
        <w:softHyphen/>
      </w:r>
      <w:r>
        <w:rPr>
          <w:color w:val="000000"/>
          <w:spacing w:val="3"/>
          <w:sz w:val="24"/>
        </w:rPr>
        <w:t>нимые" потери, я спросил, сколько времени осталось до рождения его второго ребен</w:t>
      </w:r>
      <w:r>
        <w:rPr>
          <w:color w:val="000000"/>
          <w:spacing w:val="3"/>
          <w:sz w:val="24"/>
        </w:rPr>
        <w:softHyphen/>
      </w:r>
      <w:r>
        <w:rPr>
          <w:color w:val="000000"/>
          <w:spacing w:val="8"/>
          <w:sz w:val="24"/>
        </w:rPr>
        <w:t>ка. "Три месяца, - сказал он, - а как, черт возьми, ты узнал?"</w:t>
      </w:r>
    </w:p>
    <w:p w:rsidR="007B030A" w:rsidRDefault="007B030A" w:rsidP="007B030A">
      <w:pPr>
        <w:shd w:val="clear" w:color="auto" w:fill="FFFFFF"/>
        <w:spacing w:before="283" w:line="259" w:lineRule="exact"/>
        <w:ind w:left="14" w:right="5"/>
        <w:jc w:val="both"/>
      </w:pPr>
      <w:r>
        <w:rPr>
          <w:color w:val="000000"/>
          <w:spacing w:val="2"/>
          <w:sz w:val="24"/>
        </w:rPr>
        <w:t xml:space="preserve">По этому моменту вы можете понять важность состояния "пригодности" для торговли. </w:t>
      </w:r>
      <w:r>
        <w:rPr>
          <w:color w:val="000000"/>
          <w:spacing w:val="5"/>
          <w:sz w:val="24"/>
        </w:rPr>
        <w:t xml:space="preserve">Системы или методы, допускающие варианты, зависят от правильности выбора: и в </w:t>
      </w:r>
      <w:r>
        <w:rPr>
          <w:color w:val="000000"/>
          <w:spacing w:val="3"/>
          <w:sz w:val="24"/>
        </w:rPr>
        <w:t>исполнении, и в размере. И если чувство выбора подводит, вы можете за неделю пус</w:t>
      </w:r>
      <w:r>
        <w:rPr>
          <w:color w:val="000000"/>
          <w:spacing w:val="3"/>
          <w:sz w:val="24"/>
        </w:rPr>
        <w:softHyphen/>
        <w:t>тить на ветер то, что собирали месяцы.</w:t>
      </w:r>
    </w:p>
    <w:p w:rsidR="007B030A" w:rsidRDefault="007B030A" w:rsidP="007B030A">
      <w:pPr>
        <w:shd w:val="clear" w:color="auto" w:fill="FFFFFF"/>
        <w:spacing w:before="283" w:line="259" w:lineRule="exact"/>
        <w:ind w:left="883"/>
        <w:jc w:val="both"/>
      </w:pPr>
      <w:r>
        <w:rPr>
          <w:color w:val="000000"/>
          <w:spacing w:val="2"/>
          <w:sz w:val="24"/>
        </w:rPr>
        <w:t>2. На свете есть хорошо осведомленные, честные и искренние трейдеры, кото</w:t>
      </w:r>
      <w:r>
        <w:rPr>
          <w:color w:val="000000"/>
          <w:spacing w:val="2"/>
          <w:sz w:val="24"/>
        </w:rPr>
        <w:softHyphen/>
      </w:r>
      <w:r>
        <w:rPr>
          <w:color w:val="000000"/>
          <w:spacing w:val="3"/>
          <w:sz w:val="24"/>
        </w:rPr>
        <w:t>рые любят учить и умеют сделать так, чтобы их поняли. Разыщите их, подру</w:t>
      </w:r>
      <w:r>
        <w:rPr>
          <w:color w:val="000000"/>
          <w:spacing w:val="3"/>
          <w:sz w:val="24"/>
        </w:rPr>
        <w:softHyphen/>
      </w:r>
      <w:r>
        <w:rPr>
          <w:color w:val="000000"/>
          <w:spacing w:val="4"/>
          <w:sz w:val="24"/>
        </w:rPr>
        <w:t>житесь с ними и получите их материал. Многое из того, что они сообщат вам</w:t>
      </w:r>
    </w:p>
    <w:p w:rsidR="007B030A" w:rsidRDefault="007B030A" w:rsidP="007B030A">
      <w:pPr>
        <w:shd w:val="clear" w:color="auto" w:fill="FFFFFF"/>
        <w:spacing w:before="254" w:line="192" w:lineRule="exact"/>
        <w:ind w:left="14" w:right="365" w:firstLine="178"/>
      </w:pPr>
      <w:r>
        <w:rPr>
          <w:rFonts w:ascii="Arial" w:hAnsi="Arial"/>
          <w:color w:val="000000"/>
          <w:spacing w:val="-4"/>
          <w:sz w:val="17"/>
          <w:lang w:val="en-US"/>
        </w:rPr>
        <w:t>Barings</w:t>
      </w:r>
      <w:r>
        <w:rPr>
          <w:rFonts w:ascii="Arial" w:hAnsi="Arial"/>
          <w:color w:val="000000"/>
          <w:spacing w:val="-4"/>
          <w:sz w:val="17"/>
        </w:rPr>
        <w:t>-</w:t>
      </w:r>
      <w:r>
        <w:rPr>
          <w:rFonts w:ascii="Arial" w:hAnsi="Arial"/>
          <w:color w:val="000000"/>
          <w:spacing w:val="-4"/>
          <w:sz w:val="17"/>
          <w:lang w:val="en-US"/>
        </w:rPr>
        <w:t>Bank</w:t>
      </w:r>
      <w:r>
        <w:rPr>
          <w:rFonts w:ascii="Arial" w:hAnsi="Arial"/>
          <w:color w:val="000000"/>
          <w:spacing w:val="-4"/>
          <w:sz w:val="17"/>
        </w:rPr>
        <w:t xml:space="preserve"> - один из старейших банков Англии, обанкротившийся из-за трейдера, игравшего на фьючерсах и </w:t>
      </w:r>
      <w:r>
        <w:rPr>
          <w:rFonts w:ascii="Arial" w:hAnsi="Arial"/>
          <w:color w:val="000000"/>
          <w:spacing w:val="-3"/>
          <w:sz w:val="17"/>
        </w:rPr>
        <w:t xml:space="preserve">опционах, торгуемых на индекс Никкей - </w:t>
      </w:r>
      <w:r>
        <w:rPr>
          <w:rFonts w:ascii="Arial" w:hAnsi="Arial"/>
          <w:i/>
          <w:color w:val="000000"/>
          <w:spacing w:val="-3"/>
          <w:sz w:val="17"/>
        </w:rPr>
        <w:t>Прим. ред.</w:t>
      </w:r>
    </w:p>
    <w:p w:rsidR="007B030A" w:rsidRDefault="007B030A" w:rsidP="007B030A">
      <w:pPr>
        <w:shd w:val="clear" w:color="auto" w:fill="FFFFFF"/>
        <w:spacing w:before="254" w:line="192" w:lineRule="exact"/>
        <w:ind w:left="14" w:right="365" w:firstLine="178"/>
        <w:sectPr w:rsidR="007B030A">
          <w:pgSz w:w="11909" w:h="16834"/>
          <w:pgMar w:top="1440" w:right="1289" w:bottom="360" w:left="1428" w:header="720" w:footer="720" w:gutter="0"/>
          <w:cols w:space="60"/>
          <w:noEndnote/>
        </w:sectPr>
      </w:pPr>
    </w:p>
    <w:p w:rsidR="007B030A" w:rsidRDefault="007B030A" w:rsidP="007B030A">
      <w:pPr>
        <w:shd w:val="clear" w:color="auto" w:fill="FFFFFF"/>
        <w:tabs>
          <w:tab w:val="left" w:pos="6806"/>
        </w:tabs>
        <w:ind w:left="14"/>
      </w:pPr>
      <w:r>
        <w:rPr>
          <w:color w:val="000000"/>
          <w:spacing w:val="-12"/>
          <w:sz w:val="26"/>
        </w:rPr>
        <w:t>12</w:t>
      </w:r>
      <w:r>
        <w:rPr>
          <w:color w:val="000000"/>
          <w:sz w:val="26"/>
        </w:rPr>
        <w:tab/>
      </w:r>
      <w:r>
        <w:rPr>
          <w:i/>
          <w:color w:val="000000"/>
          <w:spacing w:val="-4"/>
          <w:w w:val="106"/>
          <w:sz w:val="26"/>
        </w:rPr>
        <w:t>Уровни ДиНаполи</w:t>
      </w:r>
    </w:p>
    <w:p w:rsidR="007B030A" w:rsidRDefault="007B030A" w:rsidP="007B030A">
      <w:pPr>
        <w:shd w:val="clear" w:color="auto" w:fill="FFFFFF"/>
        <w:spacing w:before="840" w:line="264" w:lineRule="exact"/>
        <w:ind w:left="893" w:right="10"/>
        <w:jc w:val="both"/>
      </w:pPr>
      <w:r>
        <w:rPr>
          <w:color w:val="000000"/>
          <w:spacing w:val="3"/>
          <w:sz w:val="24"/>
        </w:rPr>
        <w:t>в непринужденной беседе, окажется неоценимой информацией. Кто-то когда-</w:t>
      </w:r>
      <w:r>
        <w:rPr>
          <w:color w:val="000000"/>
          <w:spacing w:val="5"/>
          <w:sz w:val="24"/>
        </w:rPr>
        <w:t xml:space="preserve">то помог им. Найдите к ним верный подход, и если они смогут, то помогут </w:t>
      </w:r>
      <w:r>
        <w:rPr>
          <w:color w:val="000000"/>
          <w:spacing w:val="2"/>
          <w:sz w:val="24"/>
        </w:rPr>
        <w:t>вам.</w:t>
      </w:r>
    </w:p>
    <w:p w:rsidR="007B030A" w:rsidRDefault="007B030A" w:rsidP="007B030A">
      <w:pPr>
        <w:shd w:val="clear" w:color="auto" w:fill="FFFFFF"/>
        <w:tabs>
          <w:tab w:val="left" w:pos="1152"/>
        </w:tabs>
        <w:spacing w:before="278" w:line="254" w:lineRule="exact"/>
        <w:ind w:left="893"/>
      </w:pPr>
      <w:r>
        <w:rPr>
          <w:color w:val="000000"/>
          <w:spacing w:val="-4"/>
          <w:sz w:val="24"/>
        </w:rPr>
        <w:t>3.</w:t>
      </w:r>
      <w:r>
        <w:rPr>
          <w:color w:val="000000"/>
          <w:sz w:val="24"/>
        </w:rPr>
        <w:tab/>
      </w:r>
      <w:r>
        <w:rPr>
          <w:color w:val="000000"/>
          <w:spacing w:val="6"/>
          <w:sz w:val="24"/>
        </w:rPr>
        <w:t>Аналитическая торговля способна привести к невероятно благоприятным</w:t>
      </w:r>
      <w:r>
        <w:rPr>
          <w:color w:val="000000"/>
          <w:spacing w:val="6"/>
          <w:sz w:val="24"/>
        </w:rPr>
        <w:br/>
      </w:r>
      <w:r>
        <w:rPr>
          <w:color w:val="000000"/>
          <w:spacing w:val="5"/>
          <w:sz w:val="24"/>
        </w:rPr>
        <w:t>соотношениям выигрыш/проигрыш. Не позвольте им ударить вам в голову.</w:t>
      </w:r>
    </w:p>
    <w:p w:rsidR="007B030A" w:rsidRDefault="007B030A" w:rsidP="007B030A">
      <w:pPr>
        <w:shd w:val="clear" w:color="auto" w:fill="FFFFFF"/>
        <w:spacing w:before="278" w:line="259" w:lineRule="exact"/>
        <w:ind w:left="1570" w:right="1411"/>
        <w:jc w:val="both"/>
      </w:pPr>
      <w:r>
        <w:rPr>
          <w:color w:val="000000"/>
          <w:spacing w:val="1"/>
          <w:sz w:val="24"/>
        </w:rPr>
        <w:t xml:space="preserve">ЗА. Если вы очень быстро достигаете серьезных прибылей, </w:t>
      </w:r>
      <w:r>
        <w:rPr>
          <w:color w:val="000000"/>
          <w:spacing w:val="2"/>
          <w:sz w:val="24"/>
        </w:rPr>
        <w:t>ваше самомнение грозит раздуться до космических разме</w:t>
      </w:r>
      <w:r>
        <w:rPr>
          <w:color w:val="000000"/>
          <w:spacing w:val="2"/>
          <w:sz w:val="24"/>
        </w:rPr>
        <w:softHyphen/>
      </w:r>
      <w:r>
        <w:rPr>
          <w:color w:val="000000"/>
          <w:spacing w:val="4"/>
          <w:sz w:val="24"/>
        </w:rPr>
        <w:t xml:space="preserve">ров. Всегда помните: </w:t>
      </w:r>
      <w:r>
        <w:rPr>
          <w:i/>
          <w:color w:val="000000"/>
          <w:spacing w:val="4"/>
          <w:sz w:val="24"/>
        </w:rPr>
        <w:t>вы всего в одной сделке от краха.</w:t>
      </w:r>
    </w:p>
    <w:p w:rsidR="007B030A" w:rsidRDefault="007B030A" w:rsidP="007B030A">
      <w:pPr>
        <w:shd w:val="clear" w:color="auto" w:fill="FFFFFF"/>
        <w:tabs>
          <w:tab w:val="left" w:pos="1152"/>
        </w:tabs>
        <w:spacing w:before="283" w:line="259" w:lineRule="exact"/>
        <w:ind w:left="893"/>
      </w:pPr>
      <w:r>
        <w:rPr>
          <w:color w:val="000000"/>
          <w:spacing w:val="-1"/>
          <w:sz w:val="24"/>
        </w:rPr>
        <w:t>4.</w:t>
      </w:r>
      <w:r>
        <w:rPr>
          <w:color w:val="000000"/>
          <w:sz w:val="24"/>
        </w:rPr>
        <w:tab/>
      </w:r>
      <w:r>
        <w:rPr>
          <w:color w:val="000000"/>
          <w:spacing w:val="3"/>
          <w:sz w:val="24"/>
        </w:rPr>
        <w:t>Во время принятия торговых решений нельзя позволять себе никаких пере</w:t>
      </w:r>
      <w:r>
        <w:rPr>
          <w:color w:val="000000"/>
          <w:spacing w:val="3"/>
          <w:sz w:val="24"/>
        </w:rPr>
        <w:softHyphen/>
        <w:t>-</w:t>
      </w:r>
      <w:r>
        <w:rPr>
          <w:color w:val="000000"/>
          <w:spacing w:val="3"/>
          <w:sz w:val="24"/>
        </w:rPr>
        <w:br/>
      </w:r>
      <w:r>
        <w:rPr>
          <w:color w:val="000000"/>
          <w:spacing w:val="6"/>
          <w:sz w:val="24"/>
        </w:rPr>
        <w:t>рывов. Ни одного! Ноль! Если ваш офис в вашем же доме, и вы занимаетесь</w:t>
      </w:r>
      <w:r>
        <w:rPr>
          <w:color w:val="000000"/>
          <w:spacing w:val="6"/>
          <w:sz w:val="24"/>
        </w:rPr>
        <w:br/>
      </w:r>
      <w:r>
        <w:rPr>
          <w:color w:val="000000"/>
          <w:spacing w:val="4"/>
          <w:sz w:val="24"/>
        </w:rPr>
        <w:t>внутридневной торговлей, вставьте замок, чтобы изолировать себя от других</w:t>
      </w:r>
      <w:r>
        <w:rPr>
          <w:color w:val="000000"/>
          <w:spacing w:val="4"/>
          <w:sz w:val="24"/>
        </w:rPr>
        <w:br/>
      </w:r>
      <w:r>
        <w:rPr>
          <w:color w:val="000000"/>
          <w:spacing w:val="6"/>
          <w:sz w:val="24"/>
        </w:rPr>
        <w:t xml:space="preserve">людей, </w:t>
      </w:r>
      <w:r>
        <w:rPr>
          <w:i/>
          <w:color w:val="000000"/>
          <w:spacing w:val="6"/>
          <w:sz w:val="24"/>
        </w:rPr>
        <w:t xml:space="preserve">и пользуйтесь им. </w:t>
      </w:r>
      <w:r>
        <w:rPr>
          <w:color w:val="000000"/>
          <w:spacing w:val="6"/>
          <w:sz w:val="24"/>
        </w:rPr>
        <w:t>Если это создаст проблемы в отношениях с женой</w:t>
      </w:r>
      <w:r>
        <w:rPr>
          <w:color w:val="000000"/>
          <w:spacing w:val="6"/>
          <w:sz w:val="24"/>
        </w:rPr>
        <w:br/>
      </w:r>
      <w:r>
        <w:rPr>
          <w:color w:val="000000"/>
          <w:spacing w:val="4"/>
          <w:sz w:val="24"/>
        </w:rPr>
        <w:t>или семьей, не торгуйте. Или обзаведитесь другой женой и другой семьей.</w:t>
      </w:r>
    </w:p>
    <w:p w:rsidR="007B030A" w:rsidRDefault="007B030A" w:rsidP="007B030A">
      <w:pPr>
        <w:shd w:val="clear" w:color="auto" w:fill="FFFFFF"/>
        <w:spacing w:before="288" w:line="259" w:lineRule="exact"/>
        <w:ind w:right="5"/>
        <w:jc w:val="both"/>
      </w:pPr>
      <w:r>
        <w:rPr>
          <w:color w:val="000000"/>
          <w:spacing w:val="4"/>
          <w:sz w:val="24"/>
        </w:rPr>
        <w:t>Я неоднократно предупреждал об этом одного из своих клиентов, мануального тера</w:t>
      </w:r>
      <w:r>
        <w:rPr>
          <w:color w:val="000000"/>
          <w:spacing w:val="4"/>
          <w:sz w:val="24"/>
        </w:rPr>
        <w:softHyphen/>
      </w:r>
      <w:r>
        <w:rPr>
          <w:color w:val="000000"/>
          <w:spacing w:val="2"/>
          <w:sz w:val="24"/>
        </w:rPr>
        <w:t>певта, торговавшего из своего дома в северной Калифорнии. Этот человек понес убыт</w:t>
      </w:r>
      <w:r>
        <w:rPr>
          <w:color w:val="000000"/>
          <w:spacing w:val="2"/>
          <w:sz w:val="24"/>
        </w:rPr>
        <w:softHyphen/>
      </w:r>
      <w:r>
        <w:rPr>
          <w:color w:val="000000"/>
          <w:spacing w:val="4"/>
          <w:sz w:val="24"/>
        </w:rPr>
        <w:t xml:space="preserve">ки в 40.000 долларов - его жена передала ему на руки ребенка как раз перед докладом </w:t>
      </w:r>
      <w:r>
        <w:rPr>
          <w:color w:val="000000"/>
          <w:spacing w:val="2"/>
          <w:sz w:val="24"/>
        </w:rPr>
        <w:t xml:space="preserve">о состоянии урожая </w:t>
      </w:r>
      <w:r>
        <w:rPr>
          <w:i/>
          <w:color w:val="000000"/>
          <w:spacing w:val="2"/>
          <w:sz w:val="24"/>
        </w:rPr>
        <w:t>(</w:t>
      </w:r>
      <w:r>
        <w:rPr>
          <w:i/>
          <w:color w:val="000000"/>
          <w:spacing w:val="2"/>
          <w:sz w:val="24"/>
          <w:lang w:val="en-US"/>
        </w:rPr>
        <w:t>crop</w:t>
      </w:r>
      <w:r>
        <w:rPr>
          <w:i/>
          <w:color w:val="000000"/>
          <w:spacing w:val="2"/>
          <w:sz w:val="24"/>
        </w:rPr>
        <w:t xml:space="preserve"> </w:t>
      </w:r>
      <w:r>
        <w:rPr>
          <w:i/>
          <w:color w:val="000000"/>
          <w:spacing w:val="2"/>
          <w:sz w:val="24"/>
          <w:lang w:val="en-US"/>
        </w:rPr>
        <w:t>report</w:t>
      </w:r>
      <w:r>
        <w:rPr>
          <w:i/>
          <w:color w:val="000000"/>
          <w:spacing w:val="2"/>
          <w:sz w:val="24"/>
        </w:rPr>
        <w:t xml:space="preserve">). </w:t>
      </w:r>
      <w:r>
        <w:rPr>
          <w:color w:val="000000"/>
          <w:spacing w:val="2"/>
          <w:sz w:val="24"/>
        </w:rPr>
        <w:t xml:space="preserve">Опыт может быть жестоким учителем, но для многих </w:t>
      </w:r>
      <w:r>
        <w:rPr>
          <w:color w:val="000000"/>
          <w:spacing w:val="4"/>
          <w:sz w:val="24"/>
        </w:rPr>
        <w:t>он единственный учитель.</w:t>
      </w:r>
    </w:p>
    <w:p w:rsidR="007B030A" w:rsidRDefault="007B030A" w:rsidP="007B030A">
      <w:pPr>
        <w:numPr>
          <w:ilvl w:val="0"/>
          <w:numId w:val="8"/>
        </w:numPr>
        <w:shd w:val="clear" w:color="auto" w:fill="FFFFFF"/>
        <w:tabs>
          <w:tab w:val="left" w:pos="1152"/>
        </w:tabs>
        <w:spacing w:before="278" w:line="259" w:lineRule="exact"/>
        <w:ind w:left="893"/>
        <w:jc w:val="both"/>
        <w:rPr>
          <w:color w:val="000000"/>
          <w:spacing w:val="-4"/>
          <w:sz w:val="24"/>
        </w:rPr>
      </w:pPr>
      <w:r>
        <w:rPr>
          <w:color w:val="000000"/>
          <w:spacing w:val="5"/>
          <w:sz w:val="24"/>
        </w:rPr>
        <w:t>Скорость, с которой вы приспосабливаетесь к изменяющимся параметрам</w:t>
      </w:r>
      <w:r>
        <w:rPr>
          <w:color w:val="000000"/>
          <w:spacing w:val="5"/>
          <w:sz w:val="24"/>
        </w:rPr>
        <w:br/>
      </w:r>
      <w:r>
        <w:rPr>
          <w:color w:val="000000"/>
          <w:spacing w:val="8"/>
          <w:sz w:val="24"/>
        </w:rPr>
        <w:t>рынка, при аналитическом подходе к торговле значительно выше, чем при</w:t>
      </w:r>
      <w:r>
        <w:rPr>
          <w:color w:val="000000"/>
          <w:spacing w:val="8"/>
          <w:sz w:val="24"/>
        </w:rPr>
        <w:br/>
      </w:r>
      <w:r>
        <w:rPr>
          <w:color w:val="000000"/>
          <w:spacing w:val="5"/>
          <w:sz w:val="24"/>
        </w:rPr>
        <w:t>механическом подходе. Это позволяет предотвращать огромные проседания</w:t>
      </w:r>
      <w:r>
        <w:rPr>
          <w:color w:val="000000"/>
          <w:spacing w:val="5"/>
          <w:sz w:val="24"/>
        </w:rPr>
        <w:br/>
      </w:r>
      <w:r>
        <w:rPr>
          <w:i/>
          <w:color w:val="000000"/>
          <w:spacing w:val="4"/>
          <w:sz w:val="24"/>
        </w:rPr>
        <w:t>(</w:t>
      </w:r>
      <w:r>
        <w:rPr>
          <w:i/>
          <w:color w:val="000000"/>
          <w:spacing w:val="4"/>
          <w:sz w:val="24"/>
          <w:lang w:val="en-US"/>
        </w:rPr>
        <w:t>drawdowns</w:t>
      </w:r>
      <w:r>
        <w:rPr>
          <w:i/>
          <w:color w:val="000000"/>
          <w:spacing w:val="4"/>
          <w:sz w:val="24"/>
        </w:rPr>
        <w:t xml:space="preserve">), </w:t>
      </w:r>
      <w:r>
        <w:rPr>
          <w:color w:val="000000"/>
          <w:spacing w:val="4"/>
          <w:sz w:val="24"/>
        </w:rPr>
        <w:t>возникающие иногда при отказах в работе жестких систем. Ин</w:t>
      </w:r>
      <w:r>
        <w:rPr>
          <w:color w:val="000000"/>
          <w:spacing w:val="4"/>
          <w:sz w:val="24"/>
        </w:rPr>
        <w:softHyphen/>
        <w:t>-</w:t>
      </w:r>
      <w:r>
        <w:rPr>
          <w:color w:val="000000"/>
          <w:spacing w:val="4"/>
          <w:sz w:val="24"/>
        </w:rPr>
        <w:br/>
      </w:r>
      <w:r>
        <w:rPr>
          <w:color w:val="000000"/>
          <w:spacing w:val="5"/>
          <w:sz w:val="24"/>
        </w:rPr>
        <w:t>женеры, читающие эти строки, могут представить себе механическую систе</w:t>
      </w:r>
      <w:r>
        <w:rPr>
          <w:color w:val="000000"/>
          <w:spacing w:val="5"/>
          <w:sz w:val="24"/>
        </w:rPr>
        <w:softHyphen/>
        <w:t>-</w:t>
      </w:r>
      <w:r>
        <w:rPr>
          <w:color w:val="000000"/>
          <w:spacing w:val="5"/>
          <w:sz w:val="24"/>
        </w:rPr>
        <w:br/>
      </w:r>
      <w:r>
        <w:rPr>
          <w:color w:val="000000"/>
          <w:spacing w:val="8"/>
          <w:sz w:val="24"/>
        </w:rPr>
        <w:t>му обратной связи, ослабляющую и концентрирующую реакцию как функ</w:t>
      </w:r>
      <w:r>
        <w:rPr>
          <w:color w:val="000000"/>
          <w:spacing w:val="8"/>
          <w:sz w:val="24"/>
        </w:rPr>
        <w:softHyphen/>
        <w:t>-</w:t>
      </w:r>
      <w:r>
        <w:rPr>
          <w:color w:val="000000"/>
          <w:spacing w:val="8"/>
          <w:sz w:val="24"/>
        </w:rPr>
        <w:br/>
      </w:r>
      <w:r>
        <w:rPr>
          <w:color w:val="000000"/>
          <w:spacing w:val="2"/>
          <w:sz w:val="24"/>
        </w:rPr>
        <w:t>цию скорости преобразователей. Если система обратной связи достаточно бы</w:t>
      </w:r>
      <w:r>
        <w:rPr>
          <w:color w:val="000000"/>
          <w:spacing w:val="2"/>
          <w:sz w:val="24"/>
        </w:rPr>
        <w:softHyphen/>
        <w:t>-</w:t>
      </w:r>
      <w:r>
        <w:rPr>
          <w:color w:val="000000"/>
          <w:spacing w:val="2"/>
          <w:sz w:val="24"/>
        </w:rPr>
        <w:br/>
      </w:r>
      <w:r>
        <w:rPr>
          <w:color w:val="000000"/>
          <w:spacing w:val="4"/>
          <w:sz w:val="24"/>
        </w:rPr>
        <w:t>страя, она поспевает за изменяющейся средой. Но если она отстает, то может</w:t>
      </w:r>
      <w:r>
        <w:rPr>
          <w:color w:val="000000"/>
          <w:spacing w:val="4"/>
          <w:sz w:val="24"/>
        </w:rPr>
        <w:br/>
      </w:r>
      <w:r>
        <w:rPr>
          <w:color w:val="000000"/>
          <w:spacing w:val="3"/>
          <w:sz w:val="24"/>
        </w:rPr>
        <w:t>уйти на 180 градусов из фазы и разорвать саму себя! Точно так же и с торгов</w:t>
      </w:r>
      <w:r>
        <w:rPr>
          <w:color w:val="000000"/>
          <w:spacing w:val="3"/>
          <w:sz w:val="24"/>
        </w:rPr>
        <w:softHyphen/>
      </w:r>
      <w:r>
        <w:rPr>
          <w:color w:val="000000"/>
          <w:spacing w:val="3"/>
          <w:sz w:val="24"/>
          <w:lang w:val="en-US"/>
        </w:rPr>
        <w:t>-</w:t>
      </w:r>
      <w:r>
        <w:rPr>
          <w:color w:val="000000"/>
          <w:spacing w:val="3"/>
          <w:sz w:val="24"/>
        </w:rPr>
        <w:br/>
      </w:r>
      <w:r>
        <w:rPr>
          <w:color w:val="000000"/>
          <w:spacing w:val="4"/>
          <w:sz w:val="24"/>
        </w:rPr>
        <w:t>лей.</w:t>
      </w:r>
    </w:p>
    <w:p w:rsidR="007B030A" w:rsidRDefault="007B030A" w:rsidP="007B030A">
      <w:pPr>
        <w:numPr>
          <w:ilvl w:val="0"/>
          <w:numId w:val="8"/>
        </w:numPr>
        <w:shd w:val="clear" w:color="auto" w:fill="FFFFFF"/>
        <w:tabs>
          <w:tab w:val="left" w:pos="1152"/>
        </w:tabs>
        <w:spacing w:before="274" w:line="264" w:lineRule="exact"/>
        <w:ind w:left="893"/>
        <w:jc w:val="both"/>
        <w:rPr>
          <w:color w:val="000000"/>
          <w:spacing w:val="-1"/>
          <w:sz w:val="24"/>
        </w:rPr>
      </w:pPr>
      <w:r>
        <w:rPr>
          <w:color w:val="000000"/>
          <w:spacing w:val="5"/>
          <w:sz w:val="24"/>
        </w:rPr>
        <w:t>Торговля по аналитической системе очень трудна, требует огромной кон</w:t>
      </w:r>
      <w:r>
        <w:rPr>
          <w:color w:val="000000"/>
          <w:spacing w:val="5"/>
          <w:sz w:val="24"/>
        </w:rPr>
        <w:softHyphen/>
        <w:t>-</w:t>
      </w:r>
      <w:r>
        <w:rPr>
          <w:color w:val="000000"/>
          <w:spacing w:val="5"/>
          <w:sz w:val="24"/>
        </w:rPr>
        <w:br/>
      </w:r>
      <w:r>
        <w:rPr>
          <w:color w:val="000000"/>
          <w:spacing w:val="6"/>
          <w:sz w:val="24"/>
        </w:rPr>
        <w:t>центрации, усердия и самодисциплины.</w:t>
      </w:r>
    </w:p>
    <w:p w:rsidR="007B030A" w:rsidRDefault="007B030A" w:rsidP="007B030A">
      <w:pPr>
        <w:shd w:val="clear" w:color="auto" w:fill="FFFFFF"/>
        <w:tabs>
          <w:tab w:val="left" w:pos="1210"/>
        </w:tabs>
        <w:spacing w:before="274" w:line="259" w:lineRule="exact"/>
        <w:ind w:left="902"/>
      </w:pPr>
      <w:r>
        <w:rPr>
          <w:color w:val="000000"/>
          <w:spacing w:val="-8"/>
          <w:sz w:val="24"/>
        </w:rPr>
        <w:t>7.</w:t>
      </w:r>
      <w:r>
        <w:rPr>
          <w:color w:val="000000"/>
          <w:sz w:val="24"/>
        </w:rPr>
        <w:tab/>
      </w:r>
      <w:r>
        <w:rPr>
          <w:color w:val="000000"/>
          <w:spacing w:val="8"/>
          <w:sz w:val="24"/>
        </w:rPr>
        <w:t>Весь торговый процесс подразумевает огромный риск, дарит ощущение</w:t>
      </w:r>
      <w:r>
        <w:rPr>
          <w:color w:val="000000"/>
          <w:spacing w:val="8"/>
          <w:sz w:val="24"/>
        </w:rPr>
        <w:br/>
      </w:r>
      <w:r>
        <w:rPr>
          <w:color w:val="000000"/>
          <w:spacing w:val="4"/>
          <w:sz w:val="24"/>
        </w:rPr>
        <w:t>полноценности и возможность стать первооткрывателем.</w:t>
      </w:r>
    </w:p>
    <w:p w:rsidR="007B030A" w:rsidRDefault="007B030A" w:rsidP="007B030A">
      <w:pPr>
        <w:shd w:val="clear" w:color="auto" w:fill="FFFFFF"/>
        <w:spacing w:before="278" w:line="259" w:lineRule="exact"/>
        <w:ind w:left="5"/>
        <w:jc w:val="both"/>
      </w:pPr>
      <w:r>
        <w:rPr>
          <w:color w:val="000000"/>
          <w:spacing w:val="5"/>
          <w:sz w:val="24"/>
        </w:rPr>
        <w:t>В заключение можно сказать, что каждый из подходов к торговле на биржевых рын</w:t>
      </w:r>
      <w:r>
        <w:rPr>
          <w:color w:val="000000"/>
          <w:spacing w:val="5"/>
          <w:sz w:val="24"/>
        </w:rPr>
        <w:softHyphen/>
      </w:r>
      <w:r>
        <w:rPr>
          <w:color w:val="000000"/>
          <w:spacing w:val="4"/>
          <w:sz w:val="24"/>
        </w:rPr>
        <w:t>ках имеет некоторые свойственные ему преимущества и недостатки. Я выбрал анали</w:t>
      </w:r>
      <w:r>
        <w:rPr>
          <w:color w:val="000000"/>
          <w:spacing w:val="4"/>
          <w:sz w:val="24"/>
        </w:rPr>
        <w:softHyphen/>
      </w:r>
      <w:r>
        <w:rPr>
          <w:color w:val="000000"/>
          <w:spacing w:val="3"/>
          <w:sz w:val="24"/>
        </w:rPr>
        <w:t xml:space="preserve">тический подход. Это в значительной степени вопрос соответствия таланта, состояния </w:t>
      </w:r>
      <w:r>
        <w:rPr>
          <w:color w:val="000000"/>
          <w:spacing w:val="4"/>
          <w:sz w:val="24"/>
        </w:rPr>
        <w:t xml:space="preserve">души, финансовых ресурсов и ваших целей требованиям рынка со всеми его рисками </w:t>
      </w:r>
      <w:r>
        <w:rPr>
          <w:color w:val="000000"/>
          <w:spacing w:val="5"/>
          <w:sz w:val="24"/>
        </w:rPr>
        <w:t>и возможностями, описанными выше. Мне ни разу не удалось снизить рабочую на</w:t>
      </w:r>
      <w:r>
        <w:rPr>
          <w:color w:val="000000"/>
          <w:spacing w:val="5"/>
          <w:sz w:val="24"/>
        </w:rPr>
        <w:softHyphen/>
      </w:r>
      <w:r>
        <w:rPr>
          <w:color w:val="000000"/>
          <w:spacing w:val="4"/>
          <w:sz w:val="24"/>
        </w:rPr>
        <w:t>грузку и уменьшить напряжение. Приготовьтесь к тяжелому труду, если это слишком горячо для вас, вон из кухни!</w:t>
      </w:r>
    </w:p>
    <w:p w:rsidR="007B030A" w:rsidRDefault="007B030A" w:rsidP="007B030A">
      <w:pPr>
        <w:shd w:val="clear" w:color="auto" w:fill="FFFFFF"/>
        <w:spacing w:before="278" w:line="259" w:lineRule="exact"/>
        <w:ind w:left="5"/>
        <w:jc w:val="both"/>
        <w:sectPr w:rsidR="007B030A">
          <w:pgSz w:w="11909" w:h="16834"/>
          <w:pgMar w:top="1440" w:right="1159" w:bottom="720" w:left="1538" w:header="720" w:footer="720" w:gutter="0"/>
          <w:cols w:space="60"/>
          <w:noEndnote/>
        </w:sectPr>
      </w:pPr>
    </w:p>
    <w:p w:rsidR="007B030A" w:rsidRDefault="007B030A" w:rsidP="007B030A">
      <w:pPr>
        <w:shd w:val="clear" w:color="auto" w:fill="FFFFFF"/>
        <w:tabs>
          <w:tab w:val="left" w:pos="6374"/>
        </w:tabs>
      </w:pPr>
      <w:r>
        <w:rPr>
          <w:i/>
          <w:color w:val="000000"/>
          <w:spacing w:val="-2"/>
          <w:sz w:val="26"/>
        </w:rPr>
        <w:t>Глава 1</w:t>
      </w:r>
      <w:r>
        <w:rPr>
          <w:i/>
          <w:color w:val="000000"/>
          <w:sz w:val="26"/>
        </w:rPr>
        <w:tab/>
      </w:r>
      <w:r>
        <w:rPr>
          <w:i/>
          <w:color w:val="000000"/>
          <w:spacing w:val="2"/>
          <w:sz w:val="26"/>
        </w:rPr>
        <w:t xml:space="preserve">Методы торговли      </w:t>
      </w:r>
      <w:r>
        <w:rPr>
          <w:color w:val="000000"/>
          <w:spacing w:val="2"/>
          <w:sz w:val="26"/>
        </w:rPr>
        <w:t>13</w:t>
      </w:r>
    </w:p>
    <w:p w:rsidR="007B030A" w:rsidRDefault="007B030A" w:rsidP="007B030A">
      <w:pPr>
        <w:shd w:val="clear" w:color="auto" w:fill="FFFFFF"/>
        <w:spacing w:before="835"/>
        <w:ind w:left="14"/>
      </w:pPr>
      <w:r>
        <w:rPr>
          <w:rFonts w:ascii="Arial" w:hAnsi="Arial"/>
          <w:b/>
          <w:color w:val="000000"/>
          <w:spacing w:val="-6"/>
          <w:sz w:val="26"/>
        </w:rPr>
        <w:t>РЕЗЮМЕ:</w:t>
      </w:r>
    </w:p>
    <w:p w:rsidR="007B030A" w:rsidRDefault="007B030A" w:rsidP="007B030A">
      <w:pPr>
        <w:shd w:val="clear" w:color="auto" w:fill="FFFFFF"/>
        <w:spacing w:before="298" w:line="538" w:lineRule="exact"/>
        <w:ind w:left="10"/>
      </w:pPr>
      <w:r>
        <w:rPr>
          <w:rFonts w:ascii="Arial" w:hAnsi="Arial"/>
          <w:b/>
          <w:color w:val="000000"/>
          <w:spacing w:val="1"/>
          <w:sz w:val="22"/>
        </w:rPr>
        <w:t>ОСОБЕННОСТИ ТЕХНИЧЕСКИХ ПРИЕМОВ АНАЛИТИЧЕСКОЙ ТОРГОВЛИ:</w:t>
      </w:r>
    </w:p>
    <w:p w:rsidR="007B030A" w:rsidRDefault="007B030A" w:rsidP="007B030A">
      <w:pPr>
        <w:numPr>
          <w:ilvl w:val="0"/>
          <w:numId w:val="9"/>
        </w:numPr>
        <w:shd w:val="clear" w:color="auto" w:fill="FFFFFF"/>
        <w:tabs>
          <w:tab w:val="left" w:pos="1128"/>
        </w:tabs>
        <w:spacing w:line="538" w:lineRule="exact"/>
        <w:ind w:left="878"/>
        <w:jc w:val="both"/>
        <w:rPr>
          <w:color w:val="000000"/>
          <w:spacing w:val="-11"/>
          <w:sz w:val="24"/>
        </w:rPr>
      </w:pPr>
      <w:r>
        <w:rPr>
          <w:color w:val="000000"/>
          <w:spacing w:val="5"/>
          <w:sz w:val="24"/>
        </w:rPr>
        <w:t>Вы можете извлекать выгоду из чрезвычайно гибкого подхода к рынку.</w:t>
      </w:r>
    </w:p>
    <w:p w:rsidR="007B030A" w:rsidRDefault="007B030A" w:rsidP="007B030A">
      <w:pPr>
        <w:numPr>
          <w:ilvl w:val="0"/>
          <w:numId w:val="9"/>
        </w:numPr>
        <w:shd w:val="clear" w:color="auto" w:fill="FFFFFF"/>
        <w:tabs>
          <w:tab w:val="left" w:pos="1128"/>
        </w:tabs>
        <w:spacing w:line="538" w:lineRule="exact"/>
        <w:ind w:left="878"/>
        <w:jc w:val="both"/>
        <w:rPr>
          <w:color w:val="000000"/>
          <w:spacing w:val="-6"/>
          <w:sz w:val="24"/>
        </w:rPr>
      </w:pPr>
      <w:r>
        <w:rPr>
          <w:color w:val="000000"/>
          <w:spacing w:val="3"/>
          <w:sz w:val="24"/>
        </w:rPr>
        <w:t>У вас будет свободный персональный распорядок работы.</w:t>
      </w:r>
    </w:p>
    <w:p w:rsidR="007B030A" w:rsidRDefault="007B030A" w:rsidP="007B030A">
      <w:pPr>
        <w:numPr>
          <w:ilvl w:val="0"/>
          <w:numId w:val="9"/>
        </w:numPr>
        <w:shd w:val="clear" w:color="auto" w:fill="FFFFFF"/>
        <w:tabs>
          <w:tab w:val="left" w:pos="1128"/>
        </w:tabs>
        <w:spacing w:before="221" w:line="259" w:lineRule="exact"/>
        <w:ind w:left="878"/>
        <w:jc w:val="both"/>
        <w:rPr>
          <w:color w:val="000000"/>
          <w:spacing w:val="-6"/>
          <w:sz w:val="24"/>
        </w:rPr>
      </w:pPr>
      <w:r>
        <w:rPr>
          <w:color w:val="000000"/>
          <w:spacing w:val="4"/>
          <w:sz w:val="24"/>
        </w:rPr>
        <w:t>Вы получаете возможность быстро достичь больших прибылей (или убыт-</w:t>
      </w:r>
      <w:r>
        <w:rPr>
          <w:color w:val="000000"/>
          <w:spacing w:val="4"/>
          <w:sz w:val="24"/>
        </w:rPr>
        <w:softHyphen/>
      </w:r>
      <w:r>
        <w:rPr>
          <w:color w:val="000000"/>
          <w:spacing w:val="4"/>
          <w:sz w:val="24"/>
        </w:rPr>
        <w:br/>
      </w:r>
      <w:r>
        <w:rPr>
          <w:color w:val="000000"/>
          <w:spacing w:val="1"/>
          <w:sz w:val="24"/>
        </w:rPr>
        <w:t>ков).</w:t>
      </w:r>
    </w:p>
    <w:p w:rsidR="007B030A" w:rsidRDefault="007B030A" w:rsidP="007B030A">
      <w:pPr>
        <w:numPr>
          <w:ilvl w:val="0"/>
          <w:numId w:val="9"/>
        </w:numPr>
        <w:shd w:val="clear" w:color="auto" w:fill="FFFFFF"/>
        <w:tabs>
          <w:tab w:val="left" w:pos="1128"/>
        </w:tabs>
        <w:spacing w:before="283" w:line="259" w:lineRule="exact"/>
        <w:ind w:left="878"/>
        <w:jc w:val="both"/>
        <w:rPr>
          <w:color w:val="000000"/>
          <w:spacing w:val="-4"/>
          <w:sz w:val="24"/>
        </w:rPr>
      </w:pPr>
      <w:r>
        <w:rPr>
          <w:color w:val="000000"/>
          <w:spacing w:val="3"/>
          <w:sz w:val="24"/>
        </w:rPr>
        <w:t>У вас появится потенциал чрезвычайно благоприятного соотношения выиг</w:t>
      </w:r>
      <w:r>
        <w:rPr>
          <w:color w:val="000000"/>
          <w:spacing w:val="3"/>
          <w:sz w:val="24"/>
        </w:rPr>
        <w:softHyphen/>
        <w:t>-</w:t>
      </w:r>
      <w:r>
        <w:rPr>
          <w:color w:val="000000"/>
          <w:spacing w:val="3"/>
          <w:sz w:val="24"/>
        </w:rPr>
        <w:br/>
      </w:r>
      <w:r>
        <w:rPr>
          <w:color w:val="000000"/>
          <w:spacing w:val="4"/>
          <w:sz w:val="24"/>
        </w:rPr>
        <w:t>рыш/проигрыш .</w:t>
      </w:r>
    </w:p>
    <w:p w:rsidR="007B030A" w:rsidRDefault="007B030A" w:rsidP="007B030A">
      <w:pPr>
        <w:numPr>
          <w:ilvl w:val="0"/>
          <w:numId w:val="9"/>
        </w:numPr>
        <w:shd w:val="clear" w:color="auto" w:fill="FFFFFF"/>
        <w:tabs>
          <w:tab w:val="left" w:pos="1128"/>
        </w:tabs>
        <w:spacing w:before="269"/>
        <w:ind w:left="878"/>
        <w:jc w:val="both"/>
        <w:rPr>
          <w:color w:val="000000"/>
          <w:spacing w:val="-6"/>
          <w:sz w:val="24"/>
        </w:rPr>
      </w:pPr>
      <w:r>
        <w:rPr>
          <w:color w:val="000000"/>
          <w:spacing w:val="3"/>
          <w:sz w:val="24"/>
        </w:rPr>
        <w:t>Существует абсолютная необходимость строгого управления самим собой.</w:t>
      </w:r>
    </w:p>
    <w:p w:rsidR="007B030A" w:rsidRDefault="007B030A" w:rsidP="007B030A">
      <w:pPr>
        <w:numPr>
          <w:ilvl w:val="0"/>
          <w:numId w:val="9"/>
        </w:numPr>
        <w:shd w:val="clear" w:color="auto" w:fill="FFFFFF"/>
        <w:tabs>
          <w:tab w:val="left" w:pos="1128"/>
        </w:tabs>
        <w:spacing w:before="278" w:line="259" w:lineRule="exact"/>
        <w:ind w:left="878"/>
        <w:jc w:val="both"/>
        <w:rPr>
          <w:color w:val="000000"/>
          <w:spacing w:val="-4"/>
          <w:sz w:val="24"/>
        </w:rPr>
      </w:pPr>
      <w:r>
        <w:rPr>
          <w:color w:val="000000"/>
          <w:spacing w:val="4"/>
          <w:sz w:val="24"/>
        </w:rPr>
        <w:t>Существует абсолютная необходимость особой и адекватной окружающей</w:t>
      </w:r>
      <w:r>
        <w:rPr>
          <w:color w:val="000000"/>
          <w:spacing w:val="4"/>
          <w:sz w:val="24"/>
        </w:rPr>
        <w:br/>
      </w:r>
      <w:r>
        <w:rPr>
          <w:color w:val="000000"/>
          <w:spacing w:val="3"/>
          <w:sz w:val="24"/>
        </w:rPr>
        <w:t>рабочей среды для торговли.</w:t>
      </w:r>
    </w:p>
    <w:p w:rsidR="007B030A" w:rsidRDefault="007B030A" w:rsidP="007B030A">
      <w:pPr>
        <w:numPr>
          <w:ilvl w:val="0"/>
          <w:numId w:val="9"/>
        </w:numPr>
        <w:shd w:val="clear" w:color="auto" w:fill="FFFFFF"/>
        <w:tabs>
          <w:tab w:val="left" w:pos="1128"/>
        </w:tabs>
        <w:spacing w:before="278" w:line="259" w:lineRule="exact"/>
        <w:ind w:left="878"/>
        <w:rPr>
          <w:color w:val="000000"/>
          <w:spacing w:val="-8"/>
          <w:sz w:val="24"/>
        </w:rPr>
      </w:pPr>
      <w:r>
        <w:rPr>
          <w:color w:val="000000"/>
          <w:spacing w:val="2"/>
          <w:sz w:val="24"/>
        </w:rPr>
        <w:t>Относительно "небольшого" капитала может быть достаточно для достиже-</w:t>
      </w:r>
      <w:r>
        <w:rPr>
          <w:color w:val="000000"/>
          <w:spacing w:val="2"/>
          <w:sz w:val="24"/>
        </w:rPr>
        <w:softHyphen/>
      </w:r>
      <w:r>
        <w:rPr>
          <w:color w:val="000000"/>
          <w:spacing w:val="2"/>
          <w:sz w:val="24"/>
        </w:rPr>
        <w:br/>
      </w:r>
      <w:r>
        <w:rPr>
          <w:color w:val="000000"/>
          <w:spacing w:val="5"/>
          <w:sz w:val="24"/>
        </w:rPr>
        <w:t>ния поставленных вами целей.</w:t>
      </w:r>
    </w:p>
    <w:p w:rsidR="007B030A" w:rsidRDefault="007B030A" w:rsidP="007B030A">
      <w:pPr>
        <w:numPr>
          <w:ilvl w:val="0"/>
          <w:numId w:val="9"/>
        </w:numPr>
        <w:shd w:val="clear" w:color="auto" w:fill="FFFFFF"/>
        <w:tabs>
          <w:tab w:val="left" w:pos="1128"/>
        </w:tabs>
        <w:spacing w:before="288" w:line="259" w:lineRule="exact"/>
        <w:ind w:left="878"/>
        <w:rPr>
          <w:color w:val="000000"/>
          <w:spacing w:val="-4"/>
          <w:sz w:val="24"/>
        </w:rPr>
      </w:pPr>
      <w:r>
        <w:rPr>
          <w:color w:val="000000"/>
          <w:spacing w:val="3"/>
          <w:sz w:val="24"/>
        </w:rPr>
        <w:t>Концентрация на относительно небольшом числе рынков не только прием</w:t>
      </w:r>
      <w:r>
        <w:rPr>
          <w:color w:val="000000"/>
          <w:spacing w:val="3"/>
          <w:sz w:val="24"/>
        </w:rPr>
        <w:softHyphen/>
        <w:t>-</w:t>
      </w:r>
      <w:r>
        <w:rPr>
          <w:color w:val="000000"/>
          <w:spacing w:val="3"/>
          <w:sz w:val="24"/>
        </w:rPr>
        <w:br/>
      </w:r>
      <w:r>
        <w:rPr>
          <w:color w:val="000000"/>
          <w:spacing w:val="4"/>
          <w:sz w:val="24"/>
        </w:rPr>
        <w:t>лема, но и предпочтительна.</w:t>
      </w:r>
    </w:p>
    <w:p w:rsidR="007B030A" w:rsidRDefault="007B030A" w:rsidP="007B030A">
      <w:pPr>
        <w:shd w:val="clear" w:color="auto" w:fill="FFFFFF"/>
        <w:spacing w:before="533"/>
        <w:ind w:left="24"/>
      </w:pPr>
      <w:r>
        <w:rPr>
          <w:rFonts w:ascii="Arial" w:hAnsi="Arial"/>
          <w:b/>
          <w:color w:val="000000"/>
          <w:spacing w:val="1"/>
          <w:sz w:val="22"/>
        </w:rPr>
        <w:t>ОСОБЕННОСТИ ТЕХНИЧЕСКИХ ПРИЕМОВ МЕХАНИЧЕСКОЙ ТОРГОВЛИ:</w:t>
      </w:r>
    </w:p>
    <w:p w:rsidR="007B030A" w:rsidRDefault="007B030A" w:rsidP="007B030A">
      <w:pPr>
        <w:numPr>
          <w:ilvl w:val="0"/>
          <w:numId w:val="10"/>
        </w:numPr>
        <w:shd w:val="clear" w:color="auto" w:fill="FFFFFF"/>
        <w:tabs>
          <w:tab w:val="left" w:pos="1142"/>
        </w:tabs>
        <w:spacing w:before="269"/>
        <w:ind w:left="878"/>
        <w:rPr>
          <w:color w:val="000000"/>
          <w:spacing w:val="-8"/>
          <w:sz w:val="24"/>
        </w:rPr>
      </w:pPr>
      <w:r>
        <w:rPr>
          <w:color w:val="000000"/>
          <w:spacing w:val="6"/>
          <w:sz w:val="24"/>
        </w:rPr>
        <w:t>Плохое соотношение выигрыш/проигрыш правило, а не исключение.</w:t>
      </w:r>
    </w:p>
    <w:p w:rsidR="007B030A" w:rsidRDefault="007B030A" w:rsidP="007B030A">
      <w:pPr>
        <w:numPr>
          <w:ilvl w:val="0"/>
          <w:numId w:val="10"/>
        </w:numPr>
        <w:shd w:val="clear" w:color="auto" w:fill="FFFFFF"/>
        <w:tabs>
          <w:tab w:val="left" w:pos="1142"/>
        </w:tabs>
        <w:spacing w:before="274" w:line="264" w:lineRule="exact"/>
        <w:ind w:left="878"/>
        <w:rPr>
          <w:color w:val="000000"/>
          <w:spacing w:val="-6"/>
          <w:sz w:val="24"/>
        </w:rPr>
      </w:pPr>
      <w:r>
        <w:rPr>
          <w:color w:val="000000"/>
          <w:spacing w:val="6"/>
          <w:sz w:val="24"/>
        </w:rPr>
        <w:t>Методы тестирования, основанные на исторических гипотетических дан</w:t>
      </w:r>
      <w:r>
        <w:rPr>
          <w:color w:val="000000"/>
          <w:spacing w:val="6"/>
          <w:sz w:val="24"/>
        </w:rPr>
        <w:softHyphen/>
        <w:t>-</w:t>
      </w:r>
      <w:r>
        <w:rPr>
          <w:color w:val="000000"/>
          <w:spacing w:val="6"/>
          <w:sz w:val="24"/>
        </w:rPr>
        <w:br/>
        <w:t>ных, как правило, по многим причинам очень ненадежные.</w:t>
      </w:r>
    </w:p>
    <w:p w:rsidR="007B030A" w:rsidRDefault="007B030A" w:rsidP="007B030A">
      <w:pPr>
        <w:numPr>
          <w:ilvl w:val="0"/>
          <w:numId w:val="10"/>
        </w:numPr>
        <w:shd w:val="clear" w:color="auto" w:fill="FFFFFF"/>
        <w:tabs>
          <w:tab w:val="left" w:pos="1142"/>
        </w:tabs>
        <w:spacing w:before="278" w:line="259" w:lineRule="exact"/>
        <w:ind w:left="878"/>
        <w:rPr>
          <w:color w:val="000000"/>
          <w:spacing w:val="-4"/>
          <w:sz w:val="24"/>
        </w:rPr>
      </w:pPr>
      <w:r>
        <w:rPr>
          <w:color w:val="000000"/>
          <w:spacing w:val="6"/>
          <w:sz w:val="24"/>
        </w:rPr>
        <w:t>Большинство механических систем в конечном счете отказывают. Нужно</w:t>
      </w:r>
      <w:r>
        <w:rPr>
          <w:color w:val="000000"/>
          <w:spacing w:val="6"/>
          <w:sz w:val="24"/>
        </w:rPr>
        <w:br/>
      </w:r>
      <w:r>
        <w:rPr>
          <w:color w:val="000000"/>
          <w:spacing w:val="4"/>
          <w:sz w:val="24"/>
        </w:rPr>
        <w:t>пытаться использовать систему, которая в данное время работает.</w:t>
      </w:r>
    </w:p>
    <w:p w:rsidR="007B030A" w:rsidRDefault="007B030A" w:rsidP="007B030A">
      <w:pPr>
        <w:numPr>
          <w:ilvl w:val="0"/>
          <w:numId w:val="10"/>
        </w:numPr>
        <w:shd w:val="clear" w:color="auto" w:fill="FFFFFF"/>
        <w:tabs>
          <w:tab w:val="left" w:pos="1142"/>
        </w:tabs>
        <w:spacing w:before="274" w:line="264" w:lineRule="exact"/>
        <w:ind w:left="878"/>
        <w:rPr>
          <w:color w:val="000000"/>
          <w:spacing w:val="-1"/>
          <w:sz w:val="24"/>
        </w:rPr>
      </w:pPr>
      <w:r>
        <w:rPr>
          <w:color w:val="000000"/>
          <w:spacing w:val="7"/>
          <w:sz w:val="24"/>
        </w:rPr>
        <w:t>Системы, основанные на прорыве волатильности, похоже, лучше других</w:t>
      </w:r>
      <w:r>
        <w:rPr>
          <w:color w:val="000000"/>
          <w:spacing w:val="7"/>
          <w:sz w:val="24"/>
        </w:rPr>
        <w:br/>
      </w:r>
      <w:r>
        <w:rPr>
          <w:color w:val="000000"/>
          <w:spacing w:val="5"/>
          <w:sz w:val="24"/>
        </w:rPr>
        <w:t>выдерживают испытание временем.</w:t>
      </w:r>
    </w:p>
    <w:p w:rsidR="007B030A" w:rsidRDefault="007B030A" w:rsidP="007B030A">
      <w:pPr>
        <w:numPr>
          <w:ilvl w:val="0"/>
          <w:numId w:val="10"/>
        </w:numPr>
        <w:shd w:val="clear" w:color="auto" w:fill="FFFFFF"/>
        <w:tabs>
          <w:tab w:val="left" w:pos="1142"/>
        </w:tabs>
        <w:spacing w:before="278" w:line="259" w:lineRule="exact"/>
        <w:ind w:left="878"/>
        <w:rPr>
          <w:color w:val="000000"/>
          <w:spacing w:val="-8"/>
          <w:sz w:val="24"/>
        </w:rPr>
      </w:pPr>
      <w:r>
        <w:rPr>
          <w:color w:val="000000"/>
          <w:spacing w:val="4"/>
          <w:sz w:val="24"/>
        </w:rPr>
        <w:t>Необходимо одновременное применение множества систем на нескольких</w:t>
      </w:r>
      <w:r>
        <w:rPr>
          <w:color w:val="000000"/>
          <w:spacing w:val="4"/>
          <w:sz w:val="24"/>
        </w:rPr>
        <w:br/>
      </w:r>
      <w:r>
        <w:rPr>
          <w:color w:val="000000"/>
          <w:spacing w:val="7"/>
          <w:sz w:val="24"/>
        </w:rPr>
        <w:t>различных рынках, чтобы сгладить кривую капитала.</w:t>
      </w:r>
    </w:p>
    <w:p w:rsidR="007B030A" w:rsidRDefault="007B030A" w:rsidP="007B030A">
      <w:pPr>
        <w:numPr>
          <w:ilvl w:val="0"/>
          <w:numId w:val="10"/>
        </w:numPr>
        <w:shd w:val="clear" w:color="auto" w:fill="FFFFFF"/>
        <w:tabs>
          <w:tab w:val="left" w:pos="1142"/>
        </w:tabs>
        <w:spacing w:before="283" w:line="259" w:lineRule="exact"/>
        <w:ind w:left="878"/>
        <w:rPr>
          <w:color w:val="000000"/>
          <w:spacing w:val="-4"/>
          <w:sz w:val="24"/>
        </w:rPr>
      </w:pPr>
      <w:r>
        <w:rPr>
          <w:color w:val="000000"/>
          <w:spacing w:val="4"/>
          <w:sz w:val="24"/>
        </w:rPr>
        <w:t>Относительно большой капитал необходим для системной и рыночной ди</w:t>
      </w:r>
      <w:r>
        <w:rPr>
          <w:color w:val="000000"/>
          <w:spacing w:val="4"/>
          <w:sz w:val="24"/>
        </w:rPr>
        <w:softHyphen/>
        <w:t>-</w:t>
      </w:r>
      <w:r>
        <w:rPr>
          <w:color w:val="000000"/>
          <w:spacing w:val="4"/>
          <w:sz w:val="24"/>
        </w:rPr>
        <w:br/>
      </w:r>
      <w:r>
        <w:rPr>
          <w:color w:val="000000"/>
          <w:spacing w:val="6"/>
          <w:sz w:val="24"/>
        </w:rPr>
        <w:t>версификации, а также для неизбежных проседаний.</w:t>
      </w:r>
    </w:p>
    <w:p w:rsidR="007B030A" w:rsidRDefault="007B030A" w:rsidP="007B030A">
      <w:pPr>
        <w:numPr>
          <w:ilvl w:val="0"/>
          <w:numId w:val="10"/>
        </w:numPr>
        <w:shd w:val="clear" w:color="auto" w:fill="FFFFFF"/>
        <w:tabs>
          <w:tab w:val="left" w:pos="1142"/>
        </w:tabs>
        <w:spacing w:before="283" w:line="259" w:lineRule="exact"/>
        <w:ind w:left="878"/>
        <w:rPr>
          <w:color w:val="000000"/>
          <w:spacing w:val="-4"/>
          <w:sz w:val="24"/>
        </w:rPr>
        <w:sectPr w:rsidR="007B030A">
          <w:pgSz w:w="11909" w:h="16834"/>
          <w:pgMar w:top="1440" w:right="1394" w:bottom="720" w:left="1337" w:header="720" w:footer="720" w:gutter="0"/>
          <w:cols w:space="60"/>
          <w:noEndnote/>
        </w:sectPr>
      </w:pPr>
    </w:p>
    <w:p w:rsidR="007B030A" w:rsidRDefault="007B030A" w:rsidP="007B030A">
      <w:pPr>
        <w:shd w:val="clear" w:color="auto" w:fill="FFFFFF"/>
        <w:tabs>
          <w:tab w:val="left" w:pos="6816"/>
        </w:tabs>
        <w:ind w:left="24"/>
      </w:pPr>
      <w:r>
        <w:rPr>
          <w:color w:val="000000"/>
          <w:spacing w:val="-12"/>
          <w:sz w:val="26"/>
        </w:rPr>
        <w:t>14</w:t>
      </w:r>
      <w:r>
        <w:rPr>
          <w:color w:val="000000"/>
          <w:sz w:val="26"/>
        </w:rPr>
        <w:tab/>
      </w:r>
      <w:r>
        <w:rPr>
          <w:i/>
          <w:color w:val="000000"/>
          <w:spacing w:val="1"/>
          <w:sz w:val="26"/>
        </w:rPr>
        <w:t>Уровни ДиНаполи</w:t>
      </w:r>
    </w:p>
    <w:p w:rsidR="007B030A" w:rsidRDefault="007B030A" w:rsidP="007B030A">
      <w:pPr>
        <w:numPr>
          <w:ilvl w:val="0"/>
          <w:numId w:val="11"/>
        </w:numPr>
        <w:shd w:val="clear" w:color="auto" w:fill="FFFFFF"/>
        <w:tabs>
          <w:tab w:val="left" w:pos="1176"/>
        </w:tabs>
        <w:spacing w:before="835" w:line="269" w:lineRule="exact"/>
        <w:ind w:left="902"/>
        <w:rPr>
          <w:color w:val="000000"/>
          <w:spacing w:val="-8"/>
          <w:sz w:val="24"/>
        </w:rPr>
      </w:pPr>
      <w:r>
        <w:rPr>
          <w:color w:val="000000"/>
          <w:spacing w:val="7"/>
          <w:sz w:val="24"/>
        </w:rPr>
        <w:t>Если системная и рыночная диверсификации достигнуты, крупный капи</w:t>
      </w:r>
      <w:r>
        <w:rPr>
          <w:color w:val="000000"/>
          <w:spacing w:val="7"/>
          <w:sz w:val="24"/>
        </w:rPr>
        <w:softHyphen/>
        <w:t>-</w:t>
      </w:r>
      <w:r>
        <w:rPr>
          <w:color w:val="000000"/>
          <w:spacing w:val="7"/>
          <w:sz w:val="24"/>
        </w:rPr>
        <w:br/>
      </w:r>
      <w:r>
        <w:rPr>
          <w:color w:val="000000"/>
          <w:spacing w:val="4"/>
          <w:sz w:val="24"/>
        </w:rPr>
        <w:t>тал работает эффективно.</w:t>
      </w:r>
    </w:p>
    <w:p w:rsidR="007B030A" w:rsidRDefault="007B030A" w:rsidP="007B030A">
      <w:pPr>
        <w:numPr>
          <w:ilvl w:val="0"/>
          <w:numId w:val="11"/>
        </w:numPr>
        <w:shd w:val="clear" w:color="auto" w:fill="FFFFFF"/>
        <w:tabs>
          <w:tab w:val="left" w:pos="1176"/>
        </w:tabs>
        <w:spacing w:before="278" w:line="254" w:lineRule="exact"/>
        <w:ind w:left="902"/>
        <w:rPr>
          <w:color w:val="000000"/>
          <w:spacing w:val="-4"/>
          <w:sz w:val="24"/>
        </w:rPr>
      </w:pPr>
      <w:r>
        <w:rPr>
          <w:color w:val="000000"/>
          <w:spacing w:val="3"/>
          <w:sz w:val="24"/>
        </w:rPr>
        <w:t>Необходимо постоянное (без перерывов) выполнение всех торговых сигна</w:t>
      </w:r>
      <w:r>
        <w:rPr>
          <w:color w:val="000000"/>
          <w:spacing w:val="3"/>
          <w:sz w:val="24"/>
        </w:rPr>
        <w:softHyphen/>
        <w:t>-</w:t>
      </w:r>
      <w:r>
        <w:rPr>
          <w:color w:val="000000"/>
          <w:spacing w:val="3"/>
          <w:sz w:val="24"/>
        </w:rPr>
        <w:br/>
      </w:r>
      <w:r>
        <w:rPr>
          <w:color w:val="000000"/>
          <w:spacing w:val="1"/>
          <w:sz w:val="24"/>
        </w:rPr>
        <w:t>лов.</w:t>
      </w:r>
    </w:p>
    <w:p w:rsidR="007B030A" w:rsidRDefault="007B030A" w:rsidP="007B030A">
      <w:pPr>
        <w:numPr>
          <w:ilvl w:val="0"/>
          <w:numId w:val="11"/>
        </w:numPr>
        <w:shd w:val="clear" w:color="auto" w:fill="FFFFFF"/>
        <w:tabs>
          <w:tab w:val="left" w:pos="1176"/>
        </w:tabs>
        <w:spacing w:before="278" w:line="264" w:lineRule="exact"/>
        <w:ind w:left="902"/>
        <w:rPr>
          <w:color w:val="000000"/>
          <w:spacing w:val="-1"/>
          <w:sz w:val="24"/>
        </w:rPr>
      </w:pPr>
      <w:r>
        <w:rPr>
          <w:color w:val="000000"/>
          <w:spacing w:val="6"/>
          <w:sz w:val="24"/>
        </w:rPr>
        <w:t>Найти адекватных помощников для выполнения сигналов системы - дело</w:t>
      </w:r>
      <w:r>
        <w:rPr>
          <w:color w:val="000000"/>
          <w:spacing w:val="6"/>
          <w:sz w:val="24"/>
        </w:rPr>
        <w:br/>
      </w:r>
      <w:r>
        <w:rPr>
          <w:color w:val="000000"/>
          <w:spacing w:val="2"/>
          <w:sz w:val="24"/>
        </w:rPr>
        <w:t>само по себе нелегкое.</w:t>
      </w:r>
    </w:p>
    <w:p w:rsidR="007B030A" w:rsidRDefault="007B030A" w:rsidP="007B030A">
      <w:pPr>
        <w:shd w:val="clear" w:color="auto" w:fill="FFFFFF"/>
        <w:spacing w:before="528"/>
      </w:pPr>
      <w:r>
        <w:rPr>
          <w:rFonts w:ascii="Arial" w:hAnsi="Arial"/>
          <w:b/>
          <w:color w:val="000000"/>
          <w:spacing w:val="1"/>
          <w:sz w:val="22"/>
        </w:rPr>
        <w:t>АСПЕКТЫ МЕХАНИЧЕСКОЙ И АНАЛИТИЧЕСКОЙ ТОРГОВЛИ:</w:t>
      </w:r>
    </w:p>
    <w:p w:rsidR="007B030A" w:rsidRDefault="007B030A" w:rsidP="007B030A">
      <w:pPr>
        <w:numPr>
          <w:ilvl w:val="0"/>
          <w:numId w:val="12"/>
        </w:numPr>
        <w:shd w:val="clear" w:color="auto" w:fill="FFFFFF"/>
        <w:tabs>
          <w:tab w:val="left" w:pos="1166"/>
        </w:tabs>
        <w:spacing w:before="283" w:line="259" w:lineRule="exact"/>
        <w:ind w:left="898"/>
        <w:rPr>
          <w:color w:val="000000"/>
          <w:spacing w:val="-8"/>
          <w:sz w:val="24"/>
        </w:rPr>
      </w:pPr>
      <w:r>
        <w:rPr>
          <w:color w:val="000000"/>
          <w:spacing w:val="4"/>
          <w:sz w:val="24"/>
        </w:rPr>
        <w:t>Можно устроить свою личную жизнь превосходным образом, если удастся</w:t>
      </w:r>
      <w:r>
        <w:rPr>
          <w:color w:val="000000"/>
          <w:spacing w:val="4"/>
          <w:sz w:val="24"/>
        </w:rPr>
        <w:br/>
      </w:r>
      <w:r>
        <w:rPr>
          <w:color w:val="000000"/>
          <w:spacing w:val="5"/>
          <w:sz w:val="24"/>
        </w:rPr>
        <w:t>выполнить намеченные торговые цели.</w:t>
      </w:r>
    </w:p>
    <w:p w:rsidR="007B030A" w:rsidRDefault="007B030A" w:rsidP="007B030A">
      <w:pPr>
        <w:numPr>
          <w:ilvl w:val="0"/>
          <w:numId w:val="12"/>
        </w:numPr>
        <w:shd w:val="clear" w:color="auto" w:fill="FFFFFF"/>
        <w:tabs>
          <w:tab w:val="left" w:pos="1166"/>
        </w:tabs>
        <w:spacing w:before="283" w:line="259" w:lineRule="exact"/>
        <w:ind w:left="898"/>
        <w:rPr>
          <w:color w:val="000000"/>
          <w:spacing w:val="-4"/>
          <w:sz w:val="24"/>
        </w:rPr>
      </w:pPr>
      <w:r>
        <w:rPr>
          <w:color w:val="000000"/>
          <w:spacing w:val="4"/>
          <w:sz w:val="24"/>
        </w:rPr>
        <w:t>Чувство самоудовлетворения, опасности и чутье первооткрывателя прихо</w:t>
      </w:r>
      <w:r>
        <w:rPr>
          <w:color w:val="000000"/>
          <w:spacing w:val="4"/>
          <w:sz w:val="24"/>
        </w:rPr>
        <w:softHyphen/>
        <w:t>-</w:t>
      </w:r>
      <w:r>
        <w:rPr>
          <w:color w:val="000000"/>
          <w:spacing w:val="4"/>
          <w:sz w:val="24"/>
        </w:rPr>
        <w:br/>
      </w:r>
      <w:r>
        <w:rPr>
          <w:color w:val="000000"/>
          <w:spacing w:val="3"/>
          <w:sz w:val="24"/>
        </w:rPr>
        <w:t>дят с опытом торговли.</w:t>
      </w:r>
    </w:p>
    <w:p w:rsidR="007B030A" w:rsidRDefault="007B030A" w:rsidP="007B030A">
      <w:pPr>
        <w:numPr>
          <w:ilvl w:val="0"/>
          <w:numId w:val="12"/>
        </w:numPr>
        <w:shd w:val="clear" w:color="auto" w:fill="FFFFFF"/>
        <w:tabs>
          <w:tab w:val="left" w:pos="1166"/>
        </w:tabs>
        <w:spacing w:before="278" w:line="264" w:lineRule="exact"/>
        <w:ind w:left="898"/>
        <w:rPr>
          <w:color w:val="000000"/>
          <w:spacing w:val="-4"/>
          <w:sz w:val="24"/>
        </w:rPr>
      </w:pPr>
      <w:r>
        <w:rPr>
          <w:color w:val="000000"/>
          <w:spacing w:val="2"/>
          <w:sz w:val="24"/>
        </w:rPr>
        <w:t>Если не управлять должным образом стрессом, он способен привести к раз</w:t>
      </w:r>
      <w:r>
        <w:rPr>
          <w:color w:val="000000"/>
          <w:spacing w:val="2"/>
          <w:sz w:val="24"/>
        </w:rPr>
        <w:softHyphen/>
        <w:t>-</w:t>
      </w:r>
      <w:r>
        <w:rPr>
          <w:color w:val="000000"/>
          <w:spacing w:val="2"/>
          <w:sz w:val="24"/>
        </w:rPr>
        <w:br/>
      </w:r>
      <w:r>
        <w:rPr>
          <w:color w:val="000000"/>
          <w:spacing w:val="4"/>
          <w:sz w:val="24"/>
        </w:rPr>
        <w:t>рушению вашего психического и физического здоровья.</w:t>
      </w:r>
    </w:p>
    <w:p w:rsidR="007B030A" w:rsidRDefault="007B030A" w:rsidP="007B030A">
      <w:pPr>
        <w:numPr>
          <w:ilvl w:val="0"/>
          <w:numId w:val="12"/>
        </w:numPr>
        <w:shd w:val="clear" w:color="auto" w:fill="FFFFFF"/>
        <w:tabs>
          <w:tab w:val="left" w:pos="1166"/>
        </w:tabs>
        <w:spacing w:before="259" w:line="283" w:lineRule="exact"/>
        <w:ind w:left="898"/>
        <w:rPr>
          <w:color w:val="000000"/>
          <w:spacing w:val="-1"/>
          <w:sz w:val="24"/>
        </w:rPr>
      </w:pPr>
      <w:r>
        <w:rPr>
          <w:color w:val="000000"/>
          <w:spacing w:val="4"/>
          <w:sz w:val="24"/>
        </w:rPr>
        <w:t>Легкомысленный или опрометчивый подход приведет к финансовому кра</w:t>
      </w:r>
      <w:r>
        <w:rPr>
          <w:color w:val="000000"/>
          <w:spacing w:val="4"/>
          <w:sz w:val="24"/>
        </w:rPr>
        <w:softHyphen/>
        <w:t>-</w:t>
      </w:r>
      <w:r>
        <w:rPr>
          <w:color w:val="000000"/>
          <w:spacing w:val="4"/>
          <w:sz w:val="24"/>
        </w:rPr>
        <w:br/>
      </w:r>
      <w:r>
        <w:rPr>
          <w:color w:val="000000"/>
          <w:spacing w:val="1"/>
          <w:sz w:val="24"/>
        </w:rPr>
        <w:t>ху.</w:t>
      </w:r>
    </w:p>
    <w:p w:rsidR="007B030A" w:rsidRDefault="007B030A" w:rsidP="007B030A">
      <w:pPr>
        <w:numPr>
          <w:ilvl w:val="0"/>
          <w:numId w:val="12"/>
        </w:numPr>
        <w:shd w:val="clear" w:color="auto" w:fill="FFFFFF"/>
        <w:tabs>
          <w:tab w:val="left" w:pos="1166"/>
        </w:tabs>
        <w:spacing w:before="254" w:line="259" w:lineRule="exact"/>
        <w:ind w:left="898"/>
        <w:rPr>
          <w:color w:val="000000"/>
          <w:spacing w:val="-4"/>
          <w:sz w:val="24"/>
        </w:rPr>
      </w:pPr>
      <w:r>
        <w:rPr>
          <w:color w:val="000000"/>
          <w:spacing w:val="4"/>
          <w:sz w:val="24"/>
        </w:rPr>
        <w:t>Рабочая нагрузка чудовищна и бесконечна. Ее необходимо правильно рас</w:t>
      </w:r>
      <w:r>
        <w:rPr>
          <w:color w:val="000000"/>
          <w:spacing w:val="4"/>
          <w:sz w:val="24"/>
        </w:rPr>
        <w:softHyphen/>
        <w:t>-</w:t>
      </w:r>
      <w:r>
        <w:rPr>
          <w:color w:val="000000"/>
          <w:spacing w:val="4"/>
          <w:sz w:val="24"/>
        </w:rPr>
        <w:br/>
      </w:r>
      <w:r>
        <w:rPr>
          <w:color w:val="000000"/>
          <w:spacing w:val="5"/>
          <w:sz w:val="24"/>
        </w:rPr>
        <w:t>считать.</w:t>
      </w:r>
    </w:p>
    <w:p w:rsidR="007B030A" w:rsidRDefault="007B030A" w:rsidP="007B030A">
      <w:pPr>
        <w:numPr>
          <w:ilvl w:val="0"/>
          <w:numId w:val="12"/>
        </w:numPr>
        <w:shd w:val="clear" w:color="auto" w:fill="FFFFFF"/>
        <w:tabs>
          <w:tab w:val="left" w:pos="1166"/>
        </w:tabs>
        <w:spacing w:before="283" w:line="259" w:lineRule="exact"/>
        <w:ind w:left="898"/>
        <w:rPr>
          <w:color w:val="000000"/>
          <w:spacing w:val="-4"/>
          <w:sz w:val="24"/>
        </w:rPr>
      </w:pPr>
      <w:r>
        <w:rPr>
          <w:color w:val="000000"/>
          <w:spacing w:val="6"/>
          <w:sz w:val="24"/>
        </w:rPr>
        <w:t>Вы сможете познакомиться и установить дружеские и профессиональные</w:t>
      </w:r>
      <w:r>
        <w:rPr>
          <w:color w:val="000000"/>
          <w:spacing w:val="6"/>
          <w:sz w:val="24"/>
        </w:rPr>
        <w:br/>
        <w:t>отношения с некоторыми из самых лучших и ярких людей на планете.</w:t>
      </w:r>
    </w:p>
    <w:p w:rsidR="007B030A" w:rsidRDefault="007B030A" w:rsidP="007B030A">
      <w:pPr>
        <w:numPr>
          <w:ilvl w:val="0"/>
          <w:numId w:val="12"/>
        </w:numPr>
        <w:shd w:val="clear" w:color="auto" w:fill="FFFFFF"/>
        <w:tabs>
          <w:tab w:val="left" w:pos="1166"/>
        </w:tabs>
        <w:spacing w:before="283" w:line="259" w:lineRule="exact"/>
        <w:ind w:left="898"/>
        <w:rPr>
          <w:color w:val="000000"/>
          <w:spacing w:val="-4"/>
          <w:sz w:val="24"/>
        </w:rPr>
        <w:sectPr w:rsidR="007B030A">
          <w:pgSz w:w="11909" w:h="16834"/>
          <w:pgMar w:top="1440" w:right="1241" w:bottom="720" w:left="1452" w:header="720" w:footer="720" w:gutter="0"/>
          <w:cols w:space="60"/>
          <w:noEndnote/>
        </w:sectPr>
      </w:pPr>
    </w:p>
    <w:p w:rsidR="007B030A" w:rsidRDefault="007B030A" w:rsidP="007B030A">
      <w:pPr>
        <w:shd w:val="clear" w:color="auto" w:fill="FFFFFF"/>
        <w:tabs>
          <w:tab w:val="left" w:pos="6365"/>
        </w:tabs>
      </w:pPr>
      <w:r>
        <w:rPr>
          <w:i/>
          <w:color w:val="000000"/>
          <w:spacing w:val="-3"/>
          <w:sz w:val="26"/>
        </w:rPr>
        <w:t>Глава 1</w:t>
      </w:r>
      <w:r>
        <w:rPr>
          <w:i/>
          <w:color w:val="000000"/>
          <w:sz w:val="26"/>
        </w:rPr>
        <w:tab/>
      </w:r>
      <w:r>
        <w:rPr>
          <w:i/>
          <w:color w:val="000000"/>
          <w:spacing w:val="2"/>
          <w:sz w:val="26"/>
        </w:rPr>
        <w:t xml:space="preserve">Методы торговли      </w:t>
      </w:r>
      <w:r>
        <w:rPr>
          <w:color w:val="000000"/>
          <w:spacing w:val="2"/>
          <w:sz w:val="26"/>
        </w:rPr>
        <w:t>15</w:t>
      </w:r>
    </w:p>
    <w:p w:rsidR="007B030A" w:rsidRDefault="007B030A" w:rsidP="007B030A">
      <w:pPr>
        <w:shd w:val="clear" w:color="auto" w:fill="FFFFFF"/>
        <w:spacing w:before="850" w:line="278" w:lineRule="exact"/>
        <w:ind w:right="998"/>
      </w:pPr>
      <w:r>
        <w:rPr>
          <w:rFonts w:ascii="Arial" w:hAnsi="Arial"/>
          <w:b/>
          <w:color w:val="000000"/>
          <w:spacing w:val="-2"/>
          <w:sz w:val="25"/>
        </w:rPr>
        <w:t xml:space="preserve">ПОЗИЦИОННАЯ ТОРГОВЛЯ В СРАВНЕНИИ С ВНУТРИДНЕВНОЙ </w:t>
      </w:r>
      <w:r>
        <w:rPr>
          <w:rFonts w:ascii="Arial" w:hAnsi="Arial"/>
          <w:b/>
          <w:color w:val="000000"/>
          <w:spacing w:val="-5"/>
          <w:sz w:val="25"/>
        </w:rPr>
        <w:t>ТОРГОВЛЕЙ</w:t>
      </w:r>
    </w:p>
    <w:p w:rsidR="007B030A" w:rsidRDefault="007B030A" w:rsidP="007B030A">
      <w:pPr>
        <w:shd w:val="clear" w:color="auto" w:fill="FFFFFF"/>
        <w:spacing w:before="278" w:line="259" w:lineRule="exact"/>
        <w:ind w:left="5" w:right="14"/>
        <w:jc w:val="both"/>
      </w:pPr>
      <w:r>
        <w:rPr>
          <w:color w:val="000000"/>
          <w:spacing w:val="4"/>
          <w:sz w:val="24"/>
        </w:rPr>
        <w:t xml:space="preserve">Вы не только должны решить, как вам торговать - аналитически или механически, но и продумать, какая временная структура вас больше всего устраивает. Затем следует </w:t>
      </w:r>
      <w:r>
        <w:rPr>
          <w:color w:val="000000"/>
          <w:spacing w:val="3"/>
          <w:sz w:val="24"/>
        </w:rPr>
        <w:t xml:space="preserve">убедиться, что выбранный временной масштаб оптимальный для используемого </w:t>
      </w:r>
      <w:r>
        <w:rPr>
          <w:i/>
          <w:color w:val="000000"/>
          <w:spacing w:val="3"/>
          <w:sz w:val="24"/>
        </w:rPr>
        <w:t>под</w:t>
      </w:r>
      <w:r>
        <w:rPr>
          <w:i/>
          <w:color w:val="000000"/>
          <w:spacing w:val="3"/>
          <w:sz w:val="24"/>
        </w:rPr>
        <w:softHyphen/>
      </w:r>
      <w:r>
        <w:rPr>
          <w:i/>
          <w:color w:val="000000"/>
          <w:spacing w:val="-3"/>
          <w:sz w:val="24"/>
        </w:rPr>
        <w:t>хода.</w:t>
      </w:r>
    </w:p>
    <w:p w:rsidR="007B030A" w:rsidRDefault="007B030A" w:rsidP="007B030A">
      <w:pPr>
        <w:shd w:val="clear" w:color="auto" w:fill="FFFFFF"/>
        <w:spacing w:before="278" w:line="259" w:lineRule="exact"/>
        <w:ind w:left="19" w:right="14"/>
        <w:jc w:val="both"/>
      </w:pPr>
      <w:r>
        <w:rPr>
          <w:color w:val="000000"/>
          <w:spacing w:val="1"/>
          <w:sz w:val="24"/>
        </w:rPr>
        <w:t xml:space="preserve">Это легко сделать, используя методологию, преподаваемую в этой книге. По существу, </w:t>
      </w:r>
      <w:r>
        <w:rPr>
          <w:color w:val="000000"/>
          <w:spacing w:val="4"/>
          <w:sz w:val="24"/>
        </w:rPr>
        <w:t>вы применяете те же самые основные критерии и к пятиминутной диаграмме, и к ме</w:t>
      </w:r>
      <w:r>
        <w:rPr>
          <w:color w:val="000000"/>
          <w:spacing w:val="4"/>
          <w:sz w:val="24"/>
        </w:rPr>
        <w:softHyphen/>
      </w:r>
      <w:r>
        <w:rPr>
          <w:color w:val="000000"/>
          <w:spacing w:val="3"/>
          <w:sz w:val="24"/>
        </w:rPr>
        <w:t xml:space="preserve">сячной. А вот, что </w:t>
      </w:r>
      <w:r>
        <w:rPr>
          <w:i/>
          <w:color w:val="000000"/>
          <w:spacing w:val="3"/>
          <w:sz w:val="24"/>
        </w:rPr>
        <w:t xml:space="preserve">вам </w:t>
      </w:r>
      <w:r>
        <w:rPr>
          <w:color w:val="000000"/>
          <w:spacing w:val="3"/>
          <w:sz w:val="24"/>
        </w:rPr>
        <w:t>лучше всего подходит - более трудный вопрос.</w:t>
      </w:r>
    </w:p>
    <w:p w:rsidR="007B030A" w:rsidRDefault="007B030A" w:rsidP="007B030A">
      <w:pPr>
        <w:shd w:val="clear" w:color="auto" w:fill="FFFFFF"/>
        <w:spacing w:before="288" w:line="259" w:lineRule="exact"/>
        <w:ind w:left="14"/>
        <w:jc w:val="both"/>
      </w:pPr>
      <w:r>
        <w:rPr>
          <w:color w:val="000000"/>
          <w:spacing w:val="2"/>
          <w:sz w:val="24"/>
        </w:rPr>
        <w:t xml:space="preserve">Мой опыт указывает, что для трейдера-новичка, работающего вне операционного зала </w:t>
      </w:r>
      <w:r>
        <w:rPr>
          <w:color w:val="000000"/>
          <w:spacing w:val="3"/>
          <w:sz w:val="24"/>
        </w:rPr>
        <w:t>биржи, внутридневная игра самоубийство. Что означает "новичок?" Это любой участ</w:t>
      </w:r>
      <w:r>
        <w:rPr>
          <w:color w:val="000000"/>
          <w:spacing w:val="3"/>
          <w:sz w:val="24"/>
        </w:rPr>
        <w:softHyphen/>
        <w:t xml:space="preserve">ник рынка, </w:t>
      </w:r>
      <w:r>
        <w:rPr>
          <w:i/>
          <w:color w:val="000000"/>
          <w:spacing w:val="3"/>
          <w:sz w:val="24"/>
        </w:rPr>
        <w:t xml:space="preserve">активно </w:t>
      </w:r>
      <w:r>
        <w:rPr>
          <w:color w:val="000000"/>
          <w:spacing w:val="3"/>
          <w:sz w:val="24"/>
        </w:rPr>
        <w:t>торгующий на протяжении менее одного года. А если вы занима</w:t>
      </w:r>
      <w:r>
        <w:rPr>
          <w:color w:val="000000"/>
          <w:spacing w:val="3"/>
          <w:sz w:val="24"/>
        </w:rPr>
        <w:softHyphen/>
      </w:r>
      <w:r>
        <w:rPr>
          <w:color w:val="000000"/>
          <w:spacing w:val="6"/>
          <w:sz w:val="24"/>
        </w:rPr>
        <w:t>етесь этим лишь часть времени или от случая к случаю, вам лучше подождать три-</w:t>
      </w:r>
      <w:r>
        <w:rPr>
          <w:color w:val="000000"/>
          <w:spacing w:val="3"/>
          <w:sz w:val="24"/>
        </w:rPr>
        <w:t xml:space="preserve">пять лет, прежде чем переходить к внутридневной торговле. Однако отсюда вытекает </w:t>
      </w:r>
      <w:r>
        <w:rPr>
          <w:color w:val="000000"/>
          <w:spacing w:val="1"/>
          <w:sz w:val="24"/>
        </w:rPr>
        <w:t>другой вопрос: кого считать дэйтрейдером? Мое определение: это трейдер, активно от</w:t>
      </w:r>
      <w:r>
        <w:rPr>
          <w:color w:val="000000"/>
          <w:spacing w:val="1"/>
          <w:sz w:val="24"/>
        </w:rPr>
        <w:softHyphen/>
      </w:r>
      <w:r>
        <w:rPr>
          <w:color w:val="000000"/>
          <w:spacing w:val="3"/>
          <w:sz w:val="24"/>
        </w:rPr>
        <w:t xml:space="preserve">слеживающий поведение цен в течение дня и принимающий решения, основываясь на </w:t>
      </w:r>
      <w:r>
        <w:rPr>
          <w:color w:val="000000"/>
          <w:spacing w:val="2"/>
          <w:sz w:val="24"/>
        </w:rPr>
        <w:t>том, что происходит в этот момент на рынке.</w:t>
      </w:r>
    </w:p>
    <w:p w:rsidR="007B030A" w:rsidRDefault="007B030A" w:rsidP="007B030A">
      <w:pPr>
        <w:shd w:val="clear" w:color="auto" w:fill="FFFFFF"/>
        <w:spacing w:before="278" w:line="264" w:lineRule="exact"/>
        <w:ind w:left="19" w:right="14"/>
        <w:jc w:val="both"/>
      </w:pPr>
      <w:r>
        <w:rPr>
          <w:color w:val="000000"/>
          <w:spacing w:val="2"/>
          <w:sz w:val="24"/>
        </w:rPr>
        <w:t>Трейдер, работающий в дневном (или более крупном) масштабе, может выбирать точ</w:t>
      </w:r>
      <w:r>
        <w:rPr>
          <w:color w:val="000000"/>
          <w:spacing w:val="2"/>
          <w:sz w:val="24"/>
        </w:rPr>
        <w:softHyphen/>
      </w:r>
      <w:r>
        <w:rPr>
          <w:color w:val="000000"/>
          <w:spacing w:val="3"/>
          <w:sz w:val="24"/>
        </w:rPr>
        <w:t xml:space="preserve">ку взвода или выхода для </w:t>
      </w:r>
      <w:r>
        <w:rPr>
          <w:i/>
          <w:color w:val="000000"/>
          <w:spacing w:val="3"/>
          <w:sz w:val="24"/>
        </w:rPr>
        <w:t xml:space="preserve">исполнения в течение следующего </w:t>
      </w:r>
      <w:r>
        <w:rPr>
          <w:color w:val="000000"/>
          <w:spacing w:val="3"/>
          <w:sz w:val="24"/>
        </w:rPr>
        <w:t>дня. При этом его не счи</w:t>
      </w:r>
      <w:r>
        <w:rPr>
          <w:color w:val="000000"/>
          <w:spacing w:val="3"/>
          <w:sz w:val="24"/>
        </w:rPr>
        <w:softHyphen/>
      </w:r>
      <w:r>
        <w:rPr>
          <w:color w:val="000000"/>
          <w:sz w:val="24"/>
        </w:rPr>
        <w:t>тают дэйтрейдером.</w:t>
      </w:r>
    </w:p>
    <w:p w:rsidR="007B030A" w:rsidRDefault="007B030A" w:rsidP="007B030A">
      <w:pPr>
        <w:shd w:val="clear" w:color="auto" w:fill="FFFFFF"/>
        <w:spacing w:before="274" w:line="259" w:lineRule="exact"/>
        <w:ind w:left="19" w:right="14"/>
        <w:jc w:val="both"/>
      </w:pPr>
      <w:r>
        <w:rPr>
          <w:color w:val="000000"/>
          <w:spacing w:val="3"/>
          <w:sz w:val="24"/>
        </w:rPr>
        <w:t>Что представляет собой позиционный игрок? Правильный ответ: "Это зависит от пер</w:t>
      </w:r>
      <w:r>
        <w:rPr>
          <w:color w:val="000000"/>
          <w:spacing w:val="3"/>
          <w:sz w:val="24"/>
        </w:rPr>
        <w:softHyphen/>
      </w:r>
      <w:r>
        <w:rPr>
          <w:color w:val="000000"/>
          <w:spacing w:val="6"/>
          <w:sz w:val="24"/>
        </w:rPr>
        <w:t>спективы". Для оператора биржевого зала пятиминутный трейдер позиционный иг</w:t>
      </w:r>
      <w:r>
        <w:rPr>
          <w:color w:val="000000"/>
          <w:spacing w:val="6"/>
          <w:sz w:val="24"/>
        </w:rPr>
        <w:softHyphen/>
        <w:t xml:space="preserve">рок. Для трейдера, работающего на основе дневных графиков, позиционный игрок </w:t>
      </w:r>
      <w:r>
        <w:rPr>
          <w:color w:val="000000"/>
          <w:spacing w:val="3"/>
          <w:sz w:val="24"/>
        </w:rPr>
        <w:t>тот, кто торгует по недельным графикам, и так далее. Мы с вами будем считать пози</w:t>
      </w:r>
      <w:r>
        <w:rPr>
          <w:color w:val="000000"/>
          <w:spacing w:val="3"/>
          <w:sz w:val="24"/>
        </w:rPr>
        <w:softHyphen/>
        <w:t>ционным трейдера, оперирующего дневными графиками или выше. Как только вы су</w:t>
      </w:r>
      <w:r>
        <w:rPr>
          <w:color w:val="000000"/>
          <w:spacing w:val="3"/>
          <w:sz w:val="24"/>
        </w:rPr>
        <w:softHyphen/>
      </w:r>
      <w:r>
        <w:rPr>
          <w:color w:val="000000"/>
          <w:spacing w:val="5"/>
          <w:sz w:val="24"/>
        </w:rPr>
        <w:t xml:space="preserve">жаете рамки, время для ответа уменьшается, и стресс возрастает. Когда сжимаются </w:t>
      </w:r>
      <w:r>
        <w:rPr>
          <w:color w:val="000000"/>
          <w:spacing w:val="1"/>
          <w:sz w:val="24"/>
        </w:rPr>
        <w:t>временные рамки, необходимо думать со скоростью компьютера. Вам придется прини</w:t>
      </w:r>
      <w:r>
        <w:rPr>
          <w:color w:val="000000"/>
          <w:spacing w:val="1"/>
          <w:sz w:val="24"/>
        </w:rPr>
        <w:softHyphen/>
      </w:r>
      <w:r>
        <w:rPr>
          <w:color w:val="000000"/>
          <w:spacing w:val="2"/>
          <w:sz w:val="24"/>
        </w:rPr>
        <w:t xml:space="preserve">мать в семь раз больше решений при переходе от дневной к часовой торговле, в 12 раз </w:t>
      </w:r>
      <w:r>
        <w:rPr>
          <w:color w:val="000000"/>
          <w:spacing w:val="3"/>
          <w:sz w:val="24"/>
        </w:rPr>
        <w:t xml:space="preserve">больше при переходе от часовой к пятиминутной. Конечно, возможности возрастают, </w:t>
      </w:r>
      <w:r>
        <w:rPr>
          <w:color w:val="000000"/>
          <w:spacing w:val="2"/>
          <w:sz w:val="24"/>
        </w:rPr>
        <w:t>но я не думаю, что здравомыслящий тренер по боксу выпустит многообещающего но</w:t>
      </w:r>
      <w:r>
        <w:rPr>
          <w:color w:val="000000"/>
          <w:spacing w:val="2"/>
          <w:sz w:val="24"/>
        </w:rPr>
        <w:softHyphen/>
      </w:r>
      <w:r>
        <w:rPr>
          <w:color w:val="000000"/>
          <w:spacing w:val="3"/>
          <w:sz w:val="24"/>
        </w:rPr>
        <w:t>вичка на ринг с Майком Тайсоном только для того, чтобы он научился быстрее реаги</w:t>
      </w:r>
      <w:r>
        <w:rPr>
          <w:color w:val="000000"/>
          <w:spacing w:val="3"/>
          <w:sz w:val="24"/>
        </w:rPr>
        <w:softHyphen/>
      </w:r>
      <w:r>
        <w:rPr>
          <w:color w:val="000000"/>
          <w:spacing w:val="1"/>
          <w:sz w:val="24"/>
        </w:rPr>
        <w:t>ровать на удары. В конце концов, будущий чемпион может потерять больше, чем толь</w:t>
      </w:r>
      <w:r>
        <w:rPr>
          <w:color w:val="000000"/>
          <w:spacing w:val="1"/>
          <w:sz w:val="24"/>
        </w:rPr>
        <w:softHyphen/>
      </w:r>
      <w:r>
        <w:rPr>
          <w:color w:val="000000"/>
          <w:spacing w:val="-3"/>
          <w:sz w:val="24"/>
        </w:rPr>
        <w:t>ко свои уши!</w:t>
      </w:r>
    </w:p>
    <w:p w:rsidR="007B030A" w:rsidRDefault="007B030A" w:rsidP="007B030A">
      <w:pPr>
        <w:shd w:val="clear" w:color="auto" w:fill="FFFFFF"/>
        <w:spacing w:before="274" w:line="259" w:lineRule="exact"/>
        <w:ind w:left="19" w:right="14"/>
        <w:jc w:val="both"/>
        <w:sectPr w:rsidR="007B030A">
          <w:pgSz w:w="11909" w:h="16834"/>
          <w:pgMar w:top="1440" w:right="1237" w:bottom="720" w:left="1490" w:header="720" w:footer="720" w:gutter="0"/>
          <w:cols w:space="60"/>
          <w:noEndnote/>
        </w:sectPr>
      </w:pPr>
    </w:p>
    <w:p w:rsidR="007B030A" w:rsidRDefault="007B030A" w:rsidP="007B030A">
      <w:pPr>
        <w:shd w:val="clear" w:color="auto" w:fill="FFFFFF"/>
        <w:tabs>
          <w:tab w:val="left" w:pos="6806"/>
        </w:tabs>
        <w:ind w:left="14"/>
      </w:pPr>
      <w:r>
        <w:rPr>
          <w:color w:val="000000"/>
          <w:spacing w:val="-22"/>
          <w:sz w:val="28"/>
        </w:rPr>
        <w:t>16</w:t>
      </w:r>
      <w:r>
        <w:rPr>
          <w:color w:val="000000"/>
          <w:sz w:val="28"/>
        </w:rPr>
        <w:tab/>
      </w:r>
      <w:r>
        <w:rPr>
          <w:i/>
          <w:color w:val="000000"/>
          <w:spacing w:val="-4"/>
          <w:sz w:val="28"/>
        </w:rPr>
        <w:t>Уровни ДиНаполи</w:t>
      </w:r>
    </w:p>
    <w:p w:rsidR="007B030A" w:rsidRDefault="007B030A" w:rsidP="007B030A">
      <w:pPr>
        <w:shd w:val="clear" w:color="auto" w:fill="FFFFFF"/>
        <w:spacing w:before="830"/>
        <w:ind w:left="5"/>
      </w:pPr>
      <w:r>
        <w:rPr>
          <w:rFonts w:ascii="Arial" w:hAnsi="Arial"/>
          <w:b/>
          <w:color w:val="000000"/>
          <w:spacing w:val="-6"/>
          <w:sz w:val="26"/>
        </w:rPr>
        <w:t>НЕДОСТАТКИ ВНУТРИДНЕВНОЙ ТОРГОВЛИ</w:t>
      </w:r>
    </w:p>
    <w:p w:rsidR="007B030A" w:rsidRDefault="007B030A" w:rsidP="007B030A">
      <w:pPr>
        <w:numPr>
          <w:ilvl w:val="0"/>
          <w:numId w:val="13"/>
        </w:numPr>
        <w:shd w:val="clear" w:color="auto" w:fill="FFFFFF"/>
        <w:tabs>
          <w:tab w:val="left" w:pos="1152"/>
        </w:tabs>
        <w:spacing w:before="274" w:line="259" w:lineRule="exact"/>
        <w:ind w:left="893"/>
        <w:rPr>
          <w:color w:val="000000"/>
          <w:spacing w:val="-8"/>
          <w:sz w:val="24"/>
        </w:rPr>
      </w:pPr>
      <w:r>
        <w:rPr>
          <w:color w:val="000000"/>
          <w:spacing w:val="3"/>
          <w:sz w:val="24"/>
        </w:rPr>
        <w:t>Вам требуется опыт. Много опыта. Особенно в части освоения технических</w:t>
      </w:r>
      <w:r>
        <w:rPr>
          <w:color w:val="000000"/>
          <w:spacing w:val="3"/>
          <w:sz w:val="24"/>
        </w:rPr>
        <w:br/>
      </w:r>
      <w:r>
        <w:rPr>
          <w:color w:val="000000"/>
          <w:spacing w:val="4"/>
          <w:sz w:val="24"/>
        </w:rPr>
        <w:t>приемов размещения ордеров и полного понимания, что происходит в опера</w:t>
      </w:r>
      <w:r>
        <w:rPr>
          <w:color w:val="000000"/>
          <w:spacing w:val="4"/>
          <w:sz w:val="24"/>
        </w:rPr>
        <w:softHyphen/>
        <w:t>-</w:t>
      </w:r>
      <w:r>
        <w:rPr>
          <w:color w:val="000000"/>
          <w:spacing w:val="4"/>
          <w:sz w:val="24"/>
        </w:rPr>
        <w:br/>
      </w:r>
      <w:r>
        <w:rPr>
          <w:color w:val="000000"/>
          <w:spacing w:val="5"/>
          <w:sz w:val="24"/>
        </w:rPr>
        <w:t>ционном зале биржи.</w:t>
      </w:r>
    </w:p>
    <w:p w:rsidR="007B030A" w:rsidRDefault="007B030A" w:rsidP="007B030A">
      <w:pPr>
        <w:numPr>
          <w:ilvl w:val="0"/>
          <w:numId w:val="13"/>
        </w:numPr>
        <w:shd w:val="clear" w:color="auto" w:fill="FFFFFF"/>
        <w:tabs>
          <w:tab w:val="left" w:pos="1152"/>
        </w:tabs>
        <w:spacing w:before="269"/>
        <w:ind w:left="893"/>
        <w:rPr>
          <w:color w:val="000000"/>
          <w:spacing w:val="-4"/>
          <w:sz w:val="24"/>
        </w:rPr>
      </w:pPr>
      <w:r>
        <w:rPr>
          <w:color w:val="000000"/>
          <w:spacing w:val="5"/>
          <w:sz w:val="24"/>
        </w:rPr>
        <w:t>Вам нужны превосходные брокерские и клиринговые услуги.</w:t>
      </w:r>
    </w:p>
    <w:p w:rsidR="007B030A" w:rsidRDefault="007B030A" w:rsidP="007B030A">
      <w:pPr>
        <w:numPr>
          <w:ilvl w:val="0"/>
          <w:numId w:val="13"/>
        </w:numPr>
        <w:shd w:val="clear" w:color="auto" w:fill="FFFFFF"/>
        <w:tabs>
          <w:tab w:val="left" w:pos="1152"/>
        </w:tabs>
        <w:spacing w:before="274" w:line="259" w:lineRule="exact"/>
        <w:ind w:left="893"/>
        <w:rPr>
          <w:color w:val="000000"/>
          <w:spacing w:val="-1"/>
          <w:sz w:val="24"/>
        </w:rPr>
      </w:pPr>
      <w:r>
        <w:rPr>
          <w:color w:val="000000"/>
          <w:spacing w:val="5"/>
          <w:sz w:val="24"/>
        </w:rPr>
        <w:t>У вас высокие накладные расходы на программное обеспечение, поставку</w:t>
      </w:r>
      <w:r>
        <w:rPr>
          <w:color w:val="000000"/>
          <w:spacing w:val="5"/>
          <w:sz w:val="24"/>
        </w:rPr>
        <w:br/>
        <w:t>котировок, оборудование и операционные затраты.</w:t>
      </w:r>
    </w:p>
    <w:p w:rsidR="007B030A" w:rsidRDefault="007B030A" w:rsidP="007B030A">
      <w:pPr>
        <w:numPr>
          <w:ilvl w:val="0"/>
          <w:numId w:val="13"/>
        </w:numPr>
        <w:shd w:val="clear" w:color="auto" w:fill="FFFFFF"/>
        <w:tabs>
          <w:tab w:val="left" w:pos="1152"/>
        </w:tabs>
        <w:spacing w:before="283" w:line="259" w:lineRule="exact"/>
        <w:ind w:left="893"/>
        <w:rPr>
          <w:color w:val="000000"/>
          <w:spacing w:val="-1"/>
          <w:sz w:val="24"/>
        </w:rPr>
      </w:pPr>
      <w:r>
        <w:rPr>
          <w:color w:val="000000"/>
          <w:spacing w:val="2"/>
          <w:sz w:val="24"/>
        </w:rPr>
        <w:t>Торговая деятельность отнимает у вас так много времени, что вы не можете</w:t>
      </w:r>
      <w:r>
        <w:rPr>
          <w:color w:val="000000"/>
          <w:spacing w:val="2"/>
          <w:sz w:val="24"/>
        </w:rPr>
        <w:br/>
      </w:r>
      <w:r>
        <w:rPr>
          <w:color w:val="000000"/>
          <w:spacing w:val="5"/>
          <w:sz w:val="24"/>
        </w:rPr>
        <w:t>делать деньги, занимаясь чем-нибудь еще.</w:t>
      </w:r>
    </w:p>
    <w:p w:rsidR="007B030A" w:rsidRDefault="007B030A" w:rsidP="007B030A">
      <w:pPr>
        <w:numPr>
          <w:ilvl w:val="0"/>
          <w:numId w:val="13"/>
        </w:numPr>
        <w:shd w:val="clear" w:color="auto" w:fill="FFFFFF"/>
        <w:tabs>
          <w:tab w:val="left" w:pos="1152"/>
        </w:tabs>
        <w:spacing w:before="264"/>
        <w:ind w:left="893"/>
        <w:rPr>
          <w:color w:val="000000"/>
          <w:spacing w:val="-4"/>
          <w:sz w:val="24"/>
        </w:rPr>
      </w:pPr>
      <w:r>
        <w:rPr>
          <w:color w:val="000000"/>
          <w:spacing w:val="4"/>
          <w:sz w:val="24"/>
        </w:rPr>
        <w:t>Уровень стресса возрастает до чрезвычайных масштабов.</w:t>
      </w:r>
    </w:p>
    <w:p w:rsidR="007B030A" w:rsidRDefault="007B030A" w:rsidP="007B030A">
      <w:pPr>
        <w:shd w:val="clear" w:color="auto" w:fill="FFFFFF"/>
        <w:spacing w:before="494"/>
        <w:ind w:left="10"/>
      </w:pPr>
      <w:r>
        <w:rPr>
          <w:rFonts w:ascii="Arial" w:hAnsi="Arial"/>
          <w:b/>
          <w:color w:val="000000"/>
          <w:spacing w:val="-5"/>
          <w:sz w:val="26"/>
        </w:rPr>
        <w:t>ПРЕИМУЩЕСТВА ВНУТРИДНЕВНОЙ ТОРГОВЛИ</w:t>
      </w:r>
    </w:p>
    <w:p w:rsidR="007B030A" w:rsidRDefault="007B030A" w:rsidP="007B030A">
      <w:pPr>
        <w:numPr>
          <w:ilvl w:val="0"/>
          <w:numId w:val="14"/>
        </w:numPr>
        <w:shd w:val="clear" w:color="auto" w:fill="FFFFFF"/>
        <w:tabs>
          <w:tab w:val="left" w:pos="1171"/>
        </w:tabs>
        <w:spacing w:before="269" w:line="259" w:lineRule="exact"/>
        <w:ind w:left="898"/>
        <w:jc w:val="both"/>
        <w:rPr>
          <w:color w:val="000000"/>
          <w:spacing w:val="-8"/>
          <w:sz w:val="24"/>
        </w:rPr>
      </w:pPr>
      <w:r>
        <w:rPr>
          <w:color w:val="000000"/>
          <w:spacing w:val="5"/>
          <w:sz w:val="24"/>
        </w:rPr>
        <w:t>Вы можете торговать гораздо большим количеством контрактов с данным</w:t>
      </w:r>
      <w:r>
        <w:rPr>
          <w:color w:val="000000"/>
          <w:spacing w:val="5"/>
          <w:sz w:val="24"/>
        </w:rPr>
        <w:br/>
      </w:r>
      <w:r>
        <w:rPr>
          <w:color w:val="000000"/>
          <w:spacing w:val="7"/>
          <w:sz w:val="24"/>
        </w:rPr>
        <w:t>капиталом.</w:t>
      </w:r>
    </w:p>
    <w:p w:rsidR="007B030A" w:rsidRDefault="007B030A" w:rsidP="007B030A">
      <w:pPr>
        <w:numPr>
          <w:ilvl w:val="0"/>
          <w:numId w:val="14"/>
        </w:numPr>
        <w:shd w:val="clear" w:color="auto" w:fill="FFFFFF"/>
        <w:tabs>
          <w:tab w:val="left" w:pos="1171"/>
        </w:tabs>
        <w:spacing w:before="283" w:line="264" w:lineRule="exact"/>
        <w:ind w:left="898"/>
        <w:jc w:val="both"/>
        <w:rPr>
          <w:color w:val="000000"/>
          <w:spacing w:val="-4"/>
          <w:sz w:val="24"/>
        </w:rPr>
      </w:pPr>
      <w:r>
        <w:rPr>
          <w:color w:val="000000"/>
          <w:spacing w:val="5"/>
          <w:sz w:val="24"/>
        </w:rPr>
        <w:t>У вас будет намного больше торговых возможностей, чем у позиционного</w:t>
      </w:r>
      <w:r>
        <w:rPr>
          <w:color w:val="000000"/>
          <w:spacing w:val="5"/>
          <w:sz w:val="24"/>
        </w:rPr>
        <w:br/>
      </w:r>
      <w:r>
        <w:rPr>
          <w:color w:val="000000"/>
          <w:spacing w:val="3"/>
          <w:sz w:val="24"/>
        </w:rPr>
        <w:t>трейдера.</w:t>
      </w:r>
    </w:p>
    <w:p w:rsidR="007B030A" w:rsidRDefault="007B030A" w:rsidP="007B030A">
      <w:pPr>
        <w:numPr>
          <w:ilvl w:val="0"/>
          <w:numId w:val="14"/>
        </w:numPr>
        <w:shd w:val="clear" w:color="auto" w:fill="FFFFFF"/>
        <w:tabs>
          <w:tab w:val="left" w:pos="1171"/>
        </w:tabs>
        <w:spacing w:before="274" w:line="259" w:lineRule="exact"/>
        <w:ind w:left="898"/>
        <w:jc w:val="both"/>
        <w:rPr>
          <w:color w:val="000000"/>
          <w:spacing w:val="-4"/>
          <w:sz w:val="24"/>
        </w:rPr>
      </w:pPr>
      <w:r>
        <w:rPr>
          <w:color w:val="000000"/>
          <w:spacing w:val="6"/>
          <w:sz w:val="24"/>
        </w:rPr>
        <w:t>Если ваш торговый капитал строго ограничен, и вы квалифицированы по</w:t>
      </w:r>
      <w:r>
        <w:rPr>
          <w:color w:val="000000"/>
          <w:spacing w:val="6"/>
          <w:sz w:val="24"/>
        </w:rPr>
        <w:br/>
      </w:r>
      <w:r>
        <w:rPr>
          <w:color w:val="000000"/>
          <w:spacing w:val="10"/>
          <w:sz w:val="24"/>
        </w:rPr>
        <w:t>иным параметрам, то получаете торговые возможности, позволяющие ис</w:t>
      </w:r>
      <w:r>
        <w:rPr>
          <w:color w:val="000000"/>
          <w:spacing w:val="10"/>
          <w:sz w:val="24"/>
        </w:rPr>
        <w:softHyphen/>
        <w:t>-</w:t>
      </w:r>
      <w:r>
        <w:rPr>
          <w:color w:val="000000"/>
          <w:spacing w:val="10"/>
          <w:sz w:val="24"/>
        </w:rPr>
        <w:br/>
      </w:r>
      <w:r>
        <w:rPr>
          <w:color w:val="000000"/>
          <w:spacing w:val="7"/>
          <w:sz w:val="24"/>
        </w:rPr>
        <w:t>пользовать более близкие стопы. Очевидно, типичный диапазон колебаний</w:t>
      </w:r>
      <w:r>
        <w:rPr>
          <w:color w:val="000000"/>
          <w:spacing w:val="7"/>
          <w:sz w:val="24"/>
        </w:rPr>
        <w:br/>
      </w:r>
      <w:r>
        <w:rPr>
          <w:color w:val="000000"/>
          <w:spacing w:val="3"/>
          <w:sz w:val="24"/>
        </w:rPr>
        <w:t>пятиминутных баров меньше, чем типичный диапазон колебаний дневных ба</w:t>
      </w:r>
      <w:r>
        <w:rPr>
          <w:color w:val="000000"/>
          <w:spacing w:val="3"/>
          <w:sz w:val="24"/>
        </w:rPr>
        <w:softHyphen/>
        <w:t>-</w:t>
      </w:r>
      <w:r>
        <w:rPr>
          <w:color w:val="000000"/>
          <w:spacing w:val="3"/>
          <w:sz w:val="24"/>
        </w:rPr>
        <w:br/>
      </w:r>
      <w:r>
        <w:rPr>
          <w:color w:val="000000"/>
          <w:spacing w:val="5"/>
          <w:sz w:val="24"/>
        </w:rPr>
        <w:t>ров. Этот пункт по сути дела вариант изложения пункта №1.</w:t>
      </w:r>
    </w:p>
    <w:p w:rsidR="007B030A" w:rsidRDefault="007B030A" w:rsidP="007B030A">
      <w:pPr>
        <w:shd w:val="clear" w:color="auto" w:fill="FFFFFF"/>
        <w:spacing w:before="283" w:line="259" w:lineRule="exact"/>
        <w:ind w:left="5"/>
      </w:pPr>
      <w:r>
        <w:rPr>
          <w:color w:val="000000"/>
          <w:spacing w:val="4"/>
          <w:sz w:val="24"/>
        </w:rPr>
        <w:t xml:space="preserve">Вы должны быть в состоянии все это пересказать, чтобы определить преимущества и </w:t>
      </w:r>
      <w:r>
        <w:rPr>
          <w:color w:val="000000"/>
          <w:spacing w:val="5"/>
          <w:sz w:val="24"/>
        </w:rPr>
        <w:t>недостатки, присущие положению позиционного трейдера.</w:t>
      </w:r>
    </w:p>
    <w:p w:rsidR="007B030A" w:rsidRDefault="007B030A" w:rsidP="007B030A">
      <w:pPr>
        <w:shd w:val="clear" w:color="auto" w:fill="FFFFFF"/>
        <w:spacing w:before="283" w:line="259" w:lineRule="exact"/>
        <w:ind w:left="5"/>
        <w:sectPr w:rsidR="007B030A">
          <w:pgSz w:w="11909" w:h="16834"/>
          <w:pgMar w:top="1440" w:right="1270" w:bottom="720" w:left="1423" w:header="720" w:footer="720" w:gutter="0"/>
          <w:cols w:space="60"/>
          <w:noEndnote/>
        </w:sectPr>
      </w:pPr>
    </w:p>
    <w:p w:rsidR="007B030A" w:rsidRDefault="007B030A" w:rsidP="007B030A">
      <w:pPr>
        <w:shd w:val="clear" w:color="auto" w:fill="FFFFFF"/>
        <w:tabs>
          <w:tab w:val="left" w:pos="6379"/>
        </w:tabs>
        <w:ind w:left="5"/>
      </w:pPr>
      <w:r>
        <w:rPr>
          <w:i/>
          <w:color w:val="000000"/>
          <w:spacing w:val="-3"/>
          <w:sz w:val="26"/>
        </w:rPr>
        <w:t>Глава 1</w:t>
      </w:r>
      <w:r>
        <w:rPr>
          <w:i/>
          <w:color w:val="000000"/>
          <w:sz w:val="26"/>
        </w:rPr>
        <w:tab/>
      </w:r>
      <w:r>
        <w:rPr>
          <w:i/>
          <w:color w:val="000000"/>
          <w:spacing w:val="3"/>
          <w:sz w:val="26"/>
        </w:rPr>
        <w:t xml:space="preserve">Методы торговли      </w:t>
      </w:r>
      <w:r>
        <w:rPr>
          <w:color w:val="000000"/>
          <w:spacing w:val="3"/>
          <w:sz w:val="26"/>
        </w:rPr>
        <w:t>17</w:t>
      </w:r>
    </w:p>
    <w:p w:rsidR="007B030A" w:rsidRDefault="007B030A" w:rsidP="007B030A">
      <w:pPr>
        <w:shd w:val="clear" w:color="auto" w:fill="FFFFFF"/>
        <w:spacing w:before="850"/>
      </w:pPr>
      <w:r>
        <w:rPr>
          <w:rFonts w:ascii="Arial" w:hAnsi="Arial"/>
          <w:b/>
          <w:color w:val="000000"/>
          <w:spacing w:val="-2"/>
          <w:sz w:val="24"/>
        </w:rPr>
        <w:t>АЛЬТЕРНАТИВА:</w:t>
      </w:r>
    </w:p>
    <w:p w:rsidR="007B030A" w:rsidRDefault="007B030A" w:rsidP="007B030A">
      <w:pPr>
        <w:shd w:val="clear" w:color="auto" w:fill="FFFFFF"/>
        <w:spacing w:before="278" w:line="259" w:lineRule="exact"/>
        <w:ind w:left="10" w:right="24"/>
        <w:jc w:val="both"/>
      </w:pPr>
      <w:r>
        <w:rPr>
          <w:color w:val="000000"/>
          <w:spacing w:val="1"/>
          <w:sz w:val="24"/>
        </w:rPr>
        <w:t>Используя современную технологию, можно получить существенные выгоды от соеди</w:t>
      </w:r>
      <w:r>
        <w:rPr>
          <w:color w:val="000000"/>
          <w:spacing w:val="1"/>
          <w:sz w:val="24"/>
        </w:rPr>
        <w:softHyphen/>
      </w:r>
      <w:r>
        <w:rPr>
          <w:color w:val="000000"/>
          <w:spacing w:val="4"/>
          <w:sz w:val="24"/>
        </w:rPr>
        <w:t>нения традиционных путей. Вот как это работает.</w:t>
      </w:r>
    </w:p>
    <w:p w:rsidR="007B030A" w:rsidRDefault="007B030A" w:rsidP="007B030A">
      <w:pPr>
        <w:shd w:val="clear" w:color="auto" w:fill="FFFFFF"/>
        <w:spacing w:before="278" w:line="259" w:lineRule="exact"/>
        <w:ind w:left="14"/>
        <w:jc w:val="both"/>
      </w:pPr>
      <w:r>
        <w:rPr>
          <w:color w:val="000000"/>
          <w:spacing w:val="3"/>
          <w:sz w:val="24"/>
        </w:rPr>
        <w:t>Договоритесь о поставке с задержкой внутридневных котировок от качественного по</w:t>
      </w:r>
      <w:r>
        <w:rPr>
          <w:color w:val="000000"/>
          <w:spacing w:val="3"/>
          <w:sz w:val="24"/>
        </w:rPr>
        <w:softHyphen/>
      </w:r>
      <w:r>
        <w:rPr>
          <w:color w:val="000000"/>
          <w:spacing w:val="4"/>
          <w:sz w:val="24"/>
        </w:rPr>
        <w:t xml:space="preserve">ставщика и обзаведитесь оборудованием, способным графически показывать бары на внутридневной основе. Вы можете выбрать, 30- и 60-минутные временные рамки для принятия решений, действия по которым осуществляются в </w:t>
      </w:r>
      <w:r>
        <w:rPr>
          <w:i/>
          <w:color w:val="000000"/>
          <w:spacing w:val="4"/>
          <w:sz w:val="24"/>
        </w:rPr>
        <w:t xml:space="preserve">течение следующего дня. </w:t>
      </w:r>
      <w:r>
        <w:rPr>
          <w:color w:val="000000"/>
          <w:spacing w:val="3"/>
          <w:sz w:val="24"/>
        </w:rPr>
        <w:t>Идея в том, чтобы продумывать свою торговлю дома после работы спокойным безмя</w:t>
      </w:r>
      <w:r>
        <w:rPr>
          <w:color w:val="000000"/>
          <w:spacing w:val="3"/>
          <w:sz w:val="24"/>
        </w:rPr>
        <w:softHyphen/>
      </w:r>
      <w:r>
        <w:rPr>
          <w:color w:val="000000"/>
          <w:spacing w:val="4"/>
          <w:sz w:val="24"/>
        </w:rPr>
        <w:t xml:space="preserve">тежным вечером, используя точность и гибкость внутридневных графиков. Вы легко </w:t>
      </w:r>
      <w:r>
        <w:rPr>
          <w:color w:val="000000"/>
          <w:spacing w:val="2"/>
          <w:sz w:val="24"/>
        </w:rPr>
        <w:t xml:space="preserve">научитесь определять стопы, уровни входов и так далее для исполнения в течение </w:t>
      </w:r>
      <w:r>
        <w:rPr>
          <w:i/>
          <w:color w:val="000000"/>
          <w:spacing w:val="2"/>
          <w:sz w:val="24"/>
        </w:rPr>
        <w:t>сле</w:t>
      </w:r>
      <w:r>
        <w:rPr>
          <w:i/>
          <w:color w:val="000000"/>
          <w:spacing w:val="2"/>
          <w:sz w:val="24"/>
        </w:rPr>
        <w:softHyphen/>
      </w:r>
      <w:r>
        <w:rPr>
          <w:i/>
          <w:color w:val="000000"/>
          <w:spacing w:val="4"/>
          <w:sz w:val="24"/>
        </w:rPr>
        <w:t xml:space="preserve">дующего </w:t>
      </w:r>
      <w:r>
        <w:rPr>
          <w:color w:val="000000"/>
          <w:spacing w:val="4"/>
          <w:sz w:val="24"/>
        </w:rPr>
        <w:t xml:space="preserve">дня. Возможно, удастся даже установить в некотором роде запасные ордера </w:t>
      </w:r>
      <w:r>
        <w:rPr>
          <w:color w:val="000000"/>
          <w:spacing w:val="3"/>
          <w:sz w:val="24"/>
        </w:rPr>
        <w:t xml:space="preserve">на тот или иной случай в зависимости от рабочей среды и/или отношений с брокером. </w:t>
      </w:r>
      <w:r>
        <w:rPr>
          <w:color w:val="000000"/>
          <w:spacing w:val="5"/>
          <w:sz w:val="24"/>
        </w:rPr>
        <w:t>Преимущества тут весьма существенны. Вам уже не нужны первоклассные брокер</w:t>
      </w:r>
      <w:r>
        <w:rPr>
          <w:color w:val="000000"/>
          <w:spacing w:val="5"/>
          <w:sz w:val="24"/>
        </w:rPr>
        <w:softHyphen/>
      </w:r>
      <w:r>
        <w:rPr>
          <w:color w:val="000000"/>
          <w:spacing w:val="3"/>
          <w:sz w:val="24"/>
        </w:rPr>
        <w:t>ские услуги и глубокое понимание механизма функционирования операционного зала биржи. Не требуется и дорогое программное обеспечение, подключение к каналам пе</w:t>
      </w:r>
      <w:r>
        <w:rPr>
          <w:color w:val="000000"/>
          <w:spacing w:val="3"/>
          <w:sz w:val="24"/>
        </w:rPr>
        <w:softHyphen/>
      </w:r>
      <w:r>
        <w:rPr>
          <w:color w:val="000000"/>
          <w:spacing w:val="4"/>
          <w:sz w:val="24"/>
        </w:rPr>
        <w:t xml:space="preserve">редачи данных и сложное оборудование. Вы можете делать деньги, занимаясь чем-то еще. Вам открывается торговля огромным количеством контрактов, у вас появляется </w:t>
      </w:r>
      <w:r>
        <w:rPr>
          <w:color w:val="000000"/>
          <w:spacing w:val="3"/>
          <w:sz w:val="24"/>
        </w:rPr>
        <w:t>гораздо больше шансов крупно заработать, чем у традиционного позиционного игро</w:t>
      </w:r>
      <w:r>
        <w:rPr>
          <w:color w:val="000000"/>
          <w:spacing w:val="3"/>
          <w:sz w:val="24"/>
        </w:rPr>
        <w:softHyphen/>
      </w:r>
      <w:r>
        <w:rPr>
          <w:color w:val="000000"/>
          <w:spacing w:val="4"/>
          <w:sz w:val="24"/>
        </w:rPr>
        <w:t xml:space="preserve">ка, и это при способности постановки более близких стонов. Анализ ваших торговых </w:t>
      </w:r>
      <w:r>
        <w:rPr>
          <w:color w:val="000000"/>
          <w:spacing w:val="2"/>
          <w:sz w:val="24"/>
        </w:rPr>
        <w:t>возможностей станет тщательным. Однако важнее всего: вы меньше будете подверже</w:t>
      </w:r>
      <w:r>
        <w:rPr>
          <w:color w:val="000000"/>
          <w:spacing w:val="2"/>
          <w:sz w:val="24"/>
        </w:rPr>
        <w:softHyphen/>
      </w:r>
      <w:r>
        <w:rPr>
          <w:color w:val="000000"/>
          <w:spacing w:val="1"/>
          <w:sz w:val="24"/>
        </w:rPr>
        <w:t>ны стрессу, чем внутридневной игрок. Это позволит вам быстро накопить опыт торгов</w:t>
      </w:r>
      <w:r>
        <w:rPr>
          <w:color w:val="000000"/>
          <w:spacing w:val="1"/>
          <w:sz w:val="24"/>
        </w:rPr>
        <w:softHyphen/>
      </w:r>
      <w:r>
        <w:rPr>
          <w:color w:val="000000"/>
          <w:spacing w:val="4"/>
          <w:sz w:val="24"/>
        </w:rPr>
        <w:t xml:space="preserve">ли и не дать запугать себя ее характером и кажущейся непредсказуемостью. Вот они, </w:t>
      </w:r>
      <w:r>
        <w:rPr>
          <w:color w:val="000000"/>
          <w:spacing w:val="3"/>
          <w:sz w:val="24"/>
        </w:rPr>
        <w:t>открытые перед вами пути. Сами выберите свой яд!</w:t>
      </w:r>
    </w:p>
    <w:p w:rsidR="007B030A" w:rsidRDefault="007B030A" w:rsidP="007B030A">
      <w:pPr>
        <w:shd w:val="clear" w:color="auto" w:fill="FFFFFF"/>
        <w:spacing w:before="278" w:line="259" w:lineRule="exact"/>
        <w:ind w:left="14"/>
        <w:jc w:val="both"/>
        <w:sectPr w:rsidR="007B030A">
          <w:pgSz w:w="11909" w:h="16834"/>
          <w:pgMar w:top="1440" w:right="1255" w:bottom="720" w:left="1447" w:header="720" w:footer="720" w:gutter="0"/>
          <w:cols w:space="60"/>
          <w:noEndnote/>
        </w:sectPr>
      </w:pPr>
    </w:p>
    <w:p w:rsidR="007B030A" w:rsidRDefault="007B030A" w:rsidP="007B030A">
      <w:pPr>
        <w:shd w:val="clear" w:color="auto" w:fill="FFFFFF"/>
        <w:spacing w:before="86"/>
        <w:ind w:left="77"/>
      </w:pPr>
      <w:r>
        <w:rPr>
          <w:rFonts w:ascii="Arial" w:hAnsi="Arial"/>
          <w:b/>
          <w:color w:val="000000"/>
          <w:spacing w:val="-14"/>
          <w:w w:val="110"/>
          <w:sz w:val="45"/>
        </w:rPr>
        <w:t>ГЛАВА 2</w:t>
      </w:r>
    </w:p>
    <w:p w:rsidR="007B030A" w:rsidRDefault="007B030A" w:rsidP="007B030A">
      <w:pPr>
        <w:shd w:val="clear" w:color="auto" w:fill="FFFFFF"/>
        <w:spacing w:before="1171" w:line="624" w:lineRule="exact"/>
        <w:ind w:left="86"/>
      </w:pPr>
      <w:r>
        <w:rPr>
          <w:rFonts w:ascii="Arial" w:hAnsi="Arial"/>
          <w:b/>
          <w:color w:val="000000"/>
          <w:spacing w:val="-6"/>
          <w:w w:val="111"/>
          <w:sz w:val="63"/>
        </w:rPr>
        <w:t>ПРЕДПОСЫЛКИ,</w:t>
      </w:r>
    </w:p>
    <w:p w:rsidR="007B030A" w:rsidRDefault="007B030A" w:rsidP="007B030A">
      <w:pPr>
        <w:shd w:val="clear" w:color="auto" w:fill="FFFFFF"/>
        <w:spacing w:before="24"/>
        <w:ind w:left="58"/>
      </w:pPr>
      <w:r>
        <w:rPr>
          <w:rFonts w:ascii="Arial" w:hAnsi="Arial"/>
          <w:b/>
          <w:color w:val="000000"/>
          <w:spacing w:val="-3"/>
          <w:sz w:val="44"/>
        </w:rPr>
        <w:t>ОСНОВНЫЕ ПРАВИЛА И ОПРЕДЕЛЕНИЯ</w:t>
      </w:r>
    </w:p>
    <w:p w:rsidR="007B030A" w:rsidRDefault="007B030A" w:rsidP="007B030A">
      <w:pPr>
        <w:spacing w:before="58"/>
        <w:rPr>
          <w:rFonts w:ascii="Arial" w:hAnsi="Arial"/>
          <w:sz w:val="24"/>
        </w:rPr>
      </w:pPr>
      <w:r>
        <w:rPr>
          <w:rFonts w:ascii="Arial" w:hAnsi="Arial"/>
          <w:noProof/>
          <w:sz w:val="24"/>
        </w:rPr>
        <w:drawing>
          <wp:inline distT="0" distB="0" distL="0" distR="0">
            <wp:extent cx="5892800" cy="169545"/>
            <wp:effectExtent l="0" t="0" r="0" b="190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92800" cy="169545"/>
                    </a:xfrm>
                    <a:prstGeom prst="rect">
                      <a:avLst/>
                    </a:prstGeom>
                    <a:noFill/>
                    <a:ln>
                      <a:noFill/>
                    </a:ln>
                  </pic:spPr>
                </pic:pic>
              </a:graphicData>
            </a:graphic>
          </wp:inline>
        </w:drawing>
      </w:r>
    </w:p>
    <w:p w:rsidR="007B030A" w:rsidRDefault="007B030A" w:rsidP="007B030A">
      <w:pPr>
        <w:shd w:val="clear" w:color="auto" w:fill="FFFFFF"/>
        <w:spacing w:before="317"/>
        <w:ind w:left="67"/>
      </w:pPr>
      <w:r>
        <w:rPr>
          <w:rFonts w:ascii="Arial" w:hAnsi="Arial"/>
          <w:b/>
          <w:color w:val="000000"/>
          <w:spacing w:val="-2"/>
          <w:sz w:val="34"/>
        </w:rPr>
        <w:t>ПРЕДПОСЫЛКИ:</w:t>
      </w:r>
    </w:p>
    <w:p w:rsidR="007B030A" w:rsidRDefault="007B030A" w:rsidP="007B030A">
      <w:pPr>
        <w:shd w:val="clear" w:color="auto" w:fill="FFFFFF"/>
        <w:spacing w:before="595" w:line="259" w:lineRule="exact"/>
        <w:ind w:left="53" w:right="58"/>
        <w:jc w:val="both"/>
      </w:pPr>
      <w:r>
        <w:rPr>
          <w:color w:val="000000"/>
          <w:spacing w:val="2"/>
          <w:sz w:val="24"/>
        </w:rPr>
        <w:t>Вы должны понять, эта книга не об основах технического анализа. В ней рассматрива</w:t>
      </w:r>
      <w:r>
        <w:rPr>
          <w:color w:val="000000"/>
          <w:spacing w:val="2"/>
          <w:sz w:val="24"/>
        </w:rPr>
        <w:softHyphen/>
      </w:r>
      <w:r>
        <w:rPr>
          <w:color w:val="000000"/>
          <w:spacing w:val="4"/>
          <w:sz w:val="24"/>
        </w:rPr>
        <w:t>ется модульный и всеобъемлющий подход к торговле, на мой взгляд, разумный и вы</w:t>
      </w:r>
      <w:r>
        <w:rPr>
          <w:color w:val="000000"/>
          <w:spacing w:val="4"/>
          <w:sz w:val="24"/>
        </w:rPr>
        <w:softHyphen/>
      </w:r>
      <w:r>
        <w:rPr>
          <w:color w:val="000000"/>
          <w:spacing w:val="3"/>
          <w:sz w:val="24"/>
        </w:rPr>
        <w:t xml:space="preserve">соко эффективный. Я всегда начинаю обсуждение при определенном базовом уровне </w:t>
      </w:r>
      <w:r>
        <w:rPr>
          <w:color w:val="000000"/>
          <w:spacing w:val="1"/>
          <w:sz w:val="24"/>
        </w:rPr>
        <w:t xml:space="preserve">знаний, поэтому надеюсь, что у вас есть представление о некоторых хорошо известных </w:t>
      </w:r>
      <w:r>
        <w:rPr>
          <w:color w:val="000000"/>
          <w:spacing w:val="5"/>
          <w:sz w:val="24"/>
        </w:rPr>
        <w:t xml:space="preserve">технических инструментах. Если вы не понимаете, что такое скользящие средние </w:t>
      </w:r>
      <w:r>
        <w:rPr>
          <w:i/>
          <w:color w:val="000000"/>
          <w:spacing w:val="5"/>
          <w:sz w:val="24"/>
        </w:rPr>
        <w:t>(</w:t>
      </w:r>
      <w:r>
        <w:rPr>
          <w:i/>
          <w:color w:val="000000"/>
          <w:spacing w:val="5"/>
          <w:sz w:val="24"/>
          <w:lang w:val="en-US"/>
        </w:rPr>
        <w:t>Moving</w:t>
      </w:r>
      <w:r>
        <w:rPr>
          <w:i/>
          <w:color w:val="000000"/>
          <w:spacing w:val="5"/>
          <w:sz w:val="24"/>
        </w:rPr>
        <w:t xml:space="preserve"> </w:t>
      </w:r>
      <w:r>
        <w:rPr>
          <w:i/>
          <w:color w:val="000000"/>
          <w:spacing w:val="5"/>
          <w:sz w:val="24"/>
          <w:lang w:val="en-US"/>
        </w:rPr>
        <w:t>Averages</w:t>
      </w:r>
      <w:r>
        <w:rPr>
          <w:i/>
          <w:color w:val="000000"/>
          <w:spacing w:val="5"/>
          <w:sz w:val="24"/>
        </w:rPr>
        <w:t xml:space="preserve">), </w:t>
      </w:r>
      <w:r>
        <w:rPr>
          <w:color w:val="000000"/>
          <w:spacing w:val="5"/>
          <w:sz w:val="24"/>
        </w:rPr>
        <w:t xml:space="preserve">стохастики </w:t>
      </w:r>
      <w:r>
        <w:rPr>
          <w:i/>
          <w:color w:val="000000"/>
          <w:spacing w:val="5"/>
          <w:sz w:val="24"/>
        </w:rPr>
        <w:t>(</w:t>
      </w:r>
      <w:r>
        <w:rPr>
          <w:i/>
          <w:color w:val="000000"/>
          <w:spacing w:val="5"/>
          <w:sz w:val="24"/>
          <w:lang w:val="en-US"/>
        </w:rPr>
        <w:t>Stochastics</w:t>
      </w:r>
      <w:r>
        <w:rPr>
          <w:i/>
          <w:color w:val="000000"/>
          <w:spacing w:val="5"/>
          <w:sz w:val="24"/>
        </w:rPr>
        <w:t xml:space="preserve">), </w:t>
      </w:r>
      <w:r>
        <w:rPr>
          <w:i/>
          <w:color w:val="000000"/>
          <w:spacing w:val="5"/>
          <w:sz w:val="24"/>
          <w:lang w:val="en-US"/>
        </w:rPr>
        <w:t>MACD</w:t>
      </w:r>
      <w:r>
        <w:rPr>
          <w:i/>
          <w:color w:val="000000"/>
          <w:spacing w:val="5"/>
          <w:sz w:val="24"/>
        </w:rPr>
        <w:t xml:space="preserve">, </w:t>
      </w:r>
      <w:r>
        <w:rPr>
          <w:i/>
          <w:color w:val="000000"/>
          <w:spacing w:val="5"/>
          <w:sz w:val="24"/>
          <w:lang w:val="en-US"/>
        </w:rPr>
        <w:t>RSI</w:t>
      </w:r>
      <w:r>
        <w:rPr>
          <w:i/>
          <w:color w:val="000000"/>
          <w:spacing w:val="5"/>
          <w:sz w:val="24"/>
        </w:rPr>
        <w:t xml:space="preserve">, </w:t>
      </w:r>
      <w:r>
        <w:rPr>
          <w:color w:val="000000"/>
          <w:spacing w:val="5"/>
          <w:sz w:val="24"/>
        </w:rPr>
        <w:t xml:space="preserve">как читать графики цены от </w:t>
      </w:r>
      <w:r>
        <w:rPr>
          <w:color w:val="000000"/>
          <w:spacing w:val="3"/>
          <w:sz w:val="24"/>
        </w:rPr>
        <w:t xml:space="preserve">времени, прежде чем двигаться дальше вам следует обратиться к книгам из большого </w:t>
      </w:r>
      <w:r>
        <w:rPr>
          <w:color w:val="000000"/>
          <w:spacing w:val="4"/>
          <w:sz w:val="24"/>
        </w:rPr>
        <w:t>списка в разделе рекомендуемой литературы.</w:t>
      </w:r>
    </w:p>
    <w:p w:rsidR="007B030A" w:rsidRDefault="007B030A" w:rsidP="007B030A">
      <w:pPr>
        <w:shd w:val="clear" w:color="auto" w:fill="FFFFFF"/>
        <w:spacing w:before="518"/>
        <w:ind w:left="53"/>
      </w:pPr>
      <w:r>
        <w:rPr>
          <w:rFonts w:ascii="Arial" w:hAnsi="Arial"/>
          <w:b/>
          <w:color w:val="000000"/>
          <w:spacing w:val="6"/>
          <w:sz w:val="24"/>
        </w:rPr>
        <w:t>ОСНОВНЫЕ ПРАВИЛА И ОПРЕДЕЛЕНИЯ:</w:t>
      </w:r>
    </w:p>
    <w:p w:rsidR="007B030A" w:rsidRDefault="007B030A" w:rsidP="007B030A">
      <w:pPr>
        <w:shd w:val="clear" w:color="auto" w:fill="FFFFFF"/>
        <w:spacing w:before="274" w:line="259" w:lineRule="exact"/>
        <w:ind w:left="53" w:right="62"/>
        <w:jc w:val="both"/>
      </w:pPr>
      <w:r>
        <w:rPr>
          <w:color w:val="000000"/>
          <w:spacing w:val="3"/>
          <w:sz w:val="24"/>
        </w:rPr>
        <w:t>До объяснения своей методологии торговли нам следует убедиться, что мы ведем раз</w:t>
      </w:r>
      <w:r>
        <w:rPr>
          <w:color w:val="000000"/>
          <w:spacing w:val="3"/>
          <w:sz w:val="24"/>
        </w:rPr>
        <w:softHyphen/>
      </w:r>
      <w:r>
        <w:rPr>
          <w:color w:val="000000"/>
          <w:spacing w:val="4"/>
          <w:sz w:val="24"/>
        </w:rPr>
        <w:t>говор на одном языке. Иными словами, одинаково воспринимаем определенные тер</w:t>
      </w:r>
      <w:r>
        <w:rPr>
          <w:color w:val="000000"/>
          <w:spacing w:val="4"/>
          <w:sz w:val="24"/>
        </w:rPr>
        <w:softHyphen/>
      </w:r>
      <w:r>
        <w:rPr>
          <w:color w:val="000000"/>
          <w:spacing w:val="5"/>
          <w:sz w:val="24"/>
        </w:rPr>
        <w:t xml:space="preserve">мины и концепции. Чтобы подчеркнуть </w:t>
      </w:r>
      <w:r>
        <w:rPr>
          <w:i/>
          <w:color w:val="000000"/>
          <w:spacing w:val="5"/>
          <w:sz w:val="24"/>
        </w:rPr>
        <w:t xml:space="preserve">специфическое значение, </w:t>
      </w:r>
      <w:r>
        <w:rPr>
          <w:color w:val="000000"/>
          <w:spacing w:val="5"/>
          <w:sz w:val="24"/>
        </w:rPr>
        <w:t xml:space="preserve">вкладываемое в </w:t>
      </w:r>
      <w:r>
        <w:rPr>
          <w:color w:val="000000"/>
          <w:spacing w:val="4"/>
          <w:sz w:val="24"/>
        </w:rPr>
        <w:t>каждый из определяемых терминов, они в книге везде начинаются с прописной бук</w:t>
      </w:r>
      <w:r>
        <w:rPr>
          <w:color w:val="000000"/>
          <w:spacing w:val="4"/>
          <w:sz w:val="24"/>
        </w:rPr>
        <w:softHyphen/>
      </w:r>
      <w:r>
        <w:rPr>
          <w:color w:val="000000"/>
          <w:spacing w:val="5"/>
          <w:sz w:val="24"/>
        </w:rPr>
        <w:t>вы, например: Тренд, Направление, Движение и так далее.</w:t>
      </w:r>
    </w:p>
    <w:p w:rsidR="007B030A" w:rsidRDefault="007B030A" w:rsidP="007B030A">
      <w:pPr>
        <w:shd w:val="clear" w:color="auto" w:fill="FFFFFF"/>
        <w:spacing w:before="514"/>
        <w:ind w:left="48"/>
      </w:pPr>
      <w:r>
        <w:rPr>
          <w:rFonts w:ascii="Arial" w:hAnsi="Arial"/>
          <w:b/>
          <w:color w:val="000000"/>
          <w:sz w:val="24"/>
        </w:rPr>
        <w:t>ТРЕНД:</w:t>
      </w:r>
    </w:p>
    <w:p w:rsidR="007B030A" w:rsidRDefault="007B030A" w:rsidP="007B030A">
      <w:pPr>
        <w:shd w:val="clear" w:color="auto" w:fill="FFFFFF"/>
        <w:spacing w:before="274" w:line="259" w:lineRule="exact"/>
        <w:ind w:left="48" w:right="58"/>
        <w:jc w:val="both"/>
      </w:pPr>
      <w:r>
        <w:rPr>
          <w:color w:val="000000"/>
          <w:spacing w:val="3"/>
          <w:sz w:val="24"/>
        </w:rPr>
        <w:t xml:space="preserve">Мой любимый вопрос в процессе обучения: "Каков текущий Тренд </w:t>
      </w:r>
      <w:r>
        <w:rPr>
          <w:i/>
          <w:color w:val="000000"/>
          <w:spacing w:val="3"/>
          <w:sz w:val="24"/>
          <w:lang w:val="en-US"/>
        </w:rPr>
        <w:t>S</w:t>
      </w:r>
      <w:r>
        <w:rPr>
          <w:i/>
          <w:color w:val="000000"/>
          <w:spacing w:val="3"/>
          <w:sz w:val="24"/>
        </w:rPr>
        <w:t>&amp;</w:t>
      </w:r>
      <w:r>
        <w:rPr>
          <w:i/>
          <w:color w:val="000000"/>
          <w:spacing w:val="3"/>
          <w:sz w:val="24"/>
          <w:lang w:val="en-US"/>
        </w:rPr>
        <w:t>P</w:t>
      </w:r>
      <w:r>
        <w:rPr>
          <w:i/>
          <w:color w:val="000000"/>
          <w:spacing w:val="3"/>
          <w:sz w:val="24"/>
        </w:rPr>
        <w:t xml:space="preserve">, </w:t>
      </w:r>
      <w:r>
        <w:rPr>
          <w:color w:val="000000"/>
          <w:spacing w:val="3"/>
          <w:sz w:val="24"/>
        </w:rPr>
        <w:t xml:space="preserve">бондов или </w:t>
      </w:r>
      <w:r>
        <w:rPr>
          <w:color w:val="000000"/>
          <w:spacing w:val="5"/>
          <w:sz w:val="24"/>
        </w:rPr>
        <w:t>чего-либо еще?" Неизменно я получаю ответ: "Восходящий, нисходящий или боко</w:t>
      </w:r>
      <w:r>
        <w:rPr>
          <w:color w:val="000000"/>
          <w:spacing w:val="5"/>
          <w:sz w:val="24"/>
        </w:rPr>
        <w:softHyphen/>
        <w:t xml:space="preserve">вой". Изредка меня спрашивают: "А в какой Временной Структуре?" Вопрос "Каков </w:t>
      </w:r>
      <w:r>
        <w:rPr>
          <w:color w:val="000000"/>
          <w:spacing w:val="4"/>
          <w:sz w:val="24"/>
        </w:rPr>
        <w:t>текущий Тренд ...?" без уточнения Временной Структуры не имеет смысла.</w:t>
      </w:r>
    </w:p>
    <w:p w:rsidR="007B030A" w:rsidRDefault="007B030A" w:rsidP="007B030A">
      <w:pPr>
        <w:shd w:val="clear" w:color="auto" w:fill="FFFFFF"/>
        <w:spacing w:before="274" w:line="259" w:lineRule="exact"/>
        <w:ind w:left="48" w:right="58"/>
        <w:jc w:val="both"/>
        <w:sectPr w:rsidR="007B030A">
          <w:pgSz w:w="11909" w:h="16834"/>
          <w:pgMar w:top="1440" w:right="1270" w:bottom="720" w:left="1361" w:header="720" w:footer="720" w:gutter="0"/>
          <w:cols w:space="60"/>
          <w:noEndnote/>
        </w:sectPr>
      </w:pPr>
    </w:p>
    <w:p w:rsidR="007B030A" w:rsidRDefault="007B030A" w:rsidP="007B030A">
      <w:pPr>
        <w:shd w:val="clear" w:color="auto" w:fill="FFFFFF"/>
        <w:spacing w:before="43"/>
      </w:pPr>
      <w:r>
        <w:rPr>
          <w:color w:val="000000"/>
          <w:sz w:val="25"/>
        </w:rPr>
        <w:t>20</w:t>
      </w:r>
    </w:p>
    <w:p w:rsidR="007B030A" w:rsidRDefault="007B030A" w:rsidP="007B030A">
      <w:pPr>
        <w:shd w:val="clear" w:color="auto" w:fill="FFFFFF"/>
      </w:pPr>
      <w:r>
        <w:br w:type="column"/>
      </w:r>
      <w:r>
        <w:rPr>
          <w:i/>
          <w:color w:val="000000"/>
          <w:spacing w:val="-4"/>
          <w:sz w:val="28"/>
        </w:rPr>
        <w:t>Уровни ДиНаполи</w:t>
      </w:r>
    </w:p>
    <w:p w:rsidR="007B030A" w:rsidRDefault="007B030A" w:rsidP="007B030A">
      <w:pPr>
        <w:shd w:val="clear" w:color="auto" w:fill="FFFFFF"/>
        <w:sectPr w:rsidR="007B030A">
          <w:pgSz w:w="11909" w:h="16834"/>
          <w:pgMar w:top="1440" w:right="1534" w:bottom="720" w:left="1461" w:header="720" w:footer="720" w:gutter="0"/>
          <w:cols w:num="2" w:space="720" w:equalWidth="0">
            <w:col w:w="720" w:space="6087"/>
            <w:col w:w="210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32" w:bottom="720" w:left="1451" w:header="720" w:footer="720" w:gutter="0"/>
          <w:cols w:space="60"/>
          <w:noEndnote/>
        </w:sectPr>
      </w:pPr>
    </w:p>
    <w:p w:rsidR="007B030A" w:rsidRDefault="007B030A" w:rsidP="007B030A">
      <w:pPr>
        <w:framePr w:h="5074" w:hSpace="38" w:vSpace="58" w:wrap="notBeside" w:vAnchor="text" w:hAnchor="text" w:x="-297" w:y="4124"/>
        <w:rPr>
          <w:rFonts w:ascii="Arial" w:hAnsi="Arial"/>
          <w:sz w:val="24"/>
        </w:rPr>
      </w:pPr>
      <w:r>
        <w:rPr>
          <w:rFonts w:ascii="Arial" w:hAnsi="Arial"/>
          <w:noProof/>
          <w:sz w:val="24"/>
        </w:rPr>
        <w:drawing>
          <wp:inline distT="0" distB="0" distL="0" distR="0">
            <wp:extent cx="5803900" cy="3221355"/>
            <wp:effectExtent l="0" t="0" r="6350"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03900" cy="3221355"/>
                    </a:xfrm>
                    <a:prstGeom prst="rect">
                      <a:avLst/>
                    </a:prstGeom>
                    <a:noFill/>
                    <a:ln>
                      <a:noFill/>
                    </a:ln>
                  </pic:spPr>
                </pic:pic>
              </a:graphicData>
            </a:graphic>
          </wp:inline>
        </w:drawing>
      </w:r>
    </w:p>
    <w:p w:rsidR="007B030A" w:rsidRDefault="007B030A" w:rsidP="007B030A">
      <w:pPr>
        <w:framePr w:h="264" w:hRule="exact" w:hSpace="38" w:vSpace="58" w:wrap="notBeside" w:vAnchor="text" w:hAnchor="text" w:x="25" w:y="9351"/>
        <w:shd w:val="clear" w:color="auto" w:fill="FFFFFF"/>
      </w:pPr>
      <w:r>
        <w:rPr>
          <w:rFonts w:ascii="Arial" w:hAnsi="Arial"/>
          <w:b/>
          <w:color w:val="000000"/>
          <w:spacing w:val="-4"/>
          <w:sz w:val="23"/>
        </w:rPr>
        <w:t>РИСУНОК 2-1</w:t>
      </w:r>
    </w:p>
    <w:p w:rsidR="007B030A" w:rsidRDefault="007B030A" w:rsidP="007B030A">
      <w:pPr>
        <w:shd w:val="clear" w:color="auto" w:fill="FFFFFF"/>
        <w:spacing w:before="835" w:line="259" w:lineRule="exact"/>
        <w:jc w:val="both"/>
      </w:pPr>
      <w:r>
        <w:rPr>
          <w:color w:val="000000"/>
          <w:spacing w:val="-2"/>
          <w:sz w:val="25"/>
        </w:rPr>
        <w:t>Ниже приводится серия из четырех графиков. Давайте используем Смещенную Сколь</w:t>
      </w:r>
      <w:r>
        <w:rPr>
          <w:color w:val="000000"/>
          <w:spacing w:val="-2"/>
          <w:sz w:val="25"/>
        </w:rPr>
        <w:softHyphen/>
      </w:r>
      <w:r>
        <w:rPr>
          <w:color w:val="000000"/>
          <w:spacing w:val="1"/>
          <w:sz w:val="25"/>
        </w:rPr>
        <w:t xml:space="preserve">зящую Среднюю </w:t>
      </w:r>
      <w:r>
        <w:rPr>
          <w:i/>
          <w:color w:val="000000"/>
          <w:spacing w:val="1"/>
          <w:sz w:val="25"/>
        </w:rPr>
        <w:t>(</w:t>
      </w:r>
      <w:r>
        <w:rPr>
          <w:i/>
          <w:color w:val="000000"/>
          <w:spacing w:val="1"/>
          <w:sz w:val="25"/>
          <w:lang w:val="en-US"/>
        </w:rPr>
        <w:t>Displaced</w:t>
      </w:r>
      <w:r>
        <w:rPr>
          <w:i/>
          <w:color w:val="000000"/>
          <w:spacing w:val="1"/>
          <w:sz w:val="25"/>
        </w:rPr>
        <w:t xml:space="preserve"> </w:t>
      </w:r>
      <w:r>
        <w:rPr>
          <w:i/>
          <w:color w:val="000000"/>
          <w:spacing w:val="1"/>
          <w:sz w:val="25"/>
          <w:lang w:val="en-US"/>
        </w:rPr>
        <w:t>Moving</w:t>
      </w:r>
      <w:r>
        <w:rPr>
          <w:i/>
          <w:color w:val="000000"/>
          <w:spacing w:val="1"/>
          <w:sz w:val="25"/>
        </w:rPr>
        <w:t xml:space="preserve"> </w:t>
      </w:r>
      <w:r>
        <w:rPr>
          <w:i/>
          <w:color w:val="000000"/>
          <w:spacing w:val="1"/>
          <w:sz w:val="25"/>
          <w:lang w:val="en-US"/>
        </w:rPr>
        <w:t>Average</w:t>
      </w:r>
      <w:r>
        <w:rPr>
          <w:i/>
          <w:color w:val="000000"/>
          <w:spacing w:val="1"/>
          <w:sz w:val="25"/>
        </w:rPr>
        <w:t xml:space="preserve">, </w:t>
      </w:r>
      <w:r>
        <w:rPr>
          <w:i/>
          <w:color w:val="000000"/>
          <w:spacing w:val="1"/>
          <w:sz w:val="25"/>
          <w:lang w:val="en-US"/>
        </w:rPr>
        <w:t>DMA</w:t>
      </w:r>
      <w:r>
        <w:rPr>
          <w:i/>
          <w:color w:val="000000"/>
          <w:spacing w:val="1"/>
          <w:sz w:val="25"/>
        </w:rPr>
        <w:t xml:space="preserve">), </w:t>
      </w:r>
      <w:r>
        <w:rPr>
          <w:color w:val="000000"/>
          <w:spacing w:val="1"/>
          <w:sz w:val="25"/>
        </w:rPr>
        <w:t xml:space="preserve">наложенную поверх чартов, как </w:t>
      </w:r>
      <w:r>
        <w:rPr>
          <w:color w:val="000000"/>
          <w:spacing w:val="3"/>
          <w:sz w:val="25"/>
        </w:rPr>
        <w:t xml:space="preserve">инструмент нанесения Тренда. Длина и тип этой </w:t>
      </w:r>
      <w:r>
        <w:rPr>
          <w:i/>
          <w:color w:val="000000"/>
          <w:spacing w:val="3"/>
          <w:sz w:val="25"/>
          <w:lang w:val="en-US"/>
        </w:rPr>
        <w:t>DMA</w:t>
      </w:r>
      <w:r>
        <w:rPr>
          <w:i/>
          <w:color w:val="000000"/>
          <w:spacing w:val="3"/>
          <w:sz w:val="25"/>
        </w:rPr>
        <w:t xml:space="preserve"> </w:t>
      </w:r>
      <w:r>
        <w:rPr>
          <w:color w:val="000000"/>
          <w:spacing w:val="3"/>
          <w:sz w:val="25"/>
        </w:rPr>
        <w:t xml:space="preserve">не имеют значения. Важно </w:t>
      </w:r>
      <w:r>
        <w:rPr>
          <w:color w:val="000000"/>
          <w:sz w:val="25"/>
        </w:rPr>
        <w:t xml:space="preserve">лишь наше </w:t>
      </w:r>
      <w:r>
        <w:rPr>
          <w:i/>
          <w:color w:val="000000"/>
          <w:sz w:val="25"/>
        </w:rPr>
        <w:t xml:space="preserve">определение Тренда. </w:t>
      </w:r>
      <w:r>
        <w:rPr>
          <w:color w:val="000000"/>
          <w:sz w:val="25"/>
        </w:rPr>
        <w:t>Если мы идентифицируем восходящий Тренд при за</w:t>
      </w:r>
      <w:r>
        <w:rPr>
          <w:color w:val="000000"/>
          <w:sz w:val="25"/>
        </w:rPr>
        <w:softHyphen/>
      </w:r>
      <w:r>
        <w:rPr>
          <w:color w:val="000000"/>
          <w:spacing w:val="2"/>
          <w:sz w:val="25"/>
        </w:rPr>
        <w:t xml:space="preserve">крытии выше </w:t>
      </w:r>
      <w:r>
        <w:rPr>
          <w:i/>
          <w:color w:val="000000"/>
          <w:spacing w:val="2"/>
          <w:sz w:val="25"/>
          <w:lang w:val="en-US"/>
        </w:rPr>
        <w:t>DMA</w:t>
      </w:r>
      <w:r>
        <w:rPr>
          <w:i/>
          <w:color w:val="000000"/>
          <w:spacing w:val="2"/>
          <w:sz w:val="25"/>
        </w:rPr>
        <w:t xml:space="preserve">, </w:t>
      </w:r>
      <w:r>
        <w:rPr>
          <w:color w:val="000000"/>
          <w:spacing w:val="2"/>
          <w:sz w:val="25"/>
        </w:rPr>
        <w:t xml:space="preserve">а нисходящий Тренд при закрытии ниже этой </w:t>
      </w:r>
      <w:r>
        <w:rPr>
          <w:i/>
          <w:color w:val="000000"/>
          <w:spacing w:val="2"/>
          <w:sz w:val="25"/>
          <w:lang w:val="en-US"/>
        </w:rPr>
        <w:t>DMA</w:t>
      </w:r>
      <w:r>
        <w:rPr>
          <w:i/>
          <w:color w:val="000000"/>
          <w:spacing w:val="2"/>
          <w:sz w:val="25"/>
        </w:rPr>
        <w:t xml:space="preserve">, </w:t>
      </w:r>
      <w:r>
        <w:rPr>
          <w:color w:val="000000"/>
          <w:spacing w:val="2"/>
          <w:sz w:val="25"/>
        </w:rPr>
        <w:t>можно ви</w:t>
      </w:r>
      <w:r>
        <w:rPr>
          <w:color w:val="000000"/>
          <w:spacing w:val="2"/>
          <w:sz w:val="25"/>
        </w:rPr>
        <w:softHyphen/>
      </w:r>
      <w:r>
        <w:rPr>
          <w:color w:val="000000"/>
          <w:spacing w:val="-1"/>
          <w:sz w:val="25"/>
        </w:rPr>
        <w:t xml:space="preserve">деть, какие разные сигналы Тренда получаются по закрытии торговли в один и тот же </w:t>
      </w:r>
      <w:r>
        <w:rPr>
          <w:color w:val="000000"/>
          <w:sz w:val="25"/>
        </w:rPr>
        <w:t xml:space="preserve">день, 28 февраля. Бонды находятся в восходящем Тренде на 15-минутном графике, но </w:t>
      </w:r>
      <w:r>
        <w:rPr>
          <w:color w:val="000000"/>
          <w:spacing w:val="-1"/>
          <w:sz w:val="25"/>
        </w:rPr>
        <w:t>в нисходящем Тренде - на дневном. Тренд направлен вниз на недельных, но вверх - на месячных графиках. Если ваша методология торговли использует Тренд как часть ха</w:t>
      </w:r>
      <w:r>
        <w:rPr>
          <w:color w:val="000000"/>
          <w:spacing w:val="-1"/>
          <w:sz w:val="25"/>
        </w:rPr>
        <w:softHyphen/>
        <w:t xml:space="preserve">рактеристики системы, и вы не знаете </w:t>
      </w:r>
      <w:r>
        <w:rPr>
          <w:i/>
          <w:color w:val="000000"/>
          <w:spacing w:val="-1"/>
          <w:sz w:val="25"/>
        </w:rPr>
        <w:t xml:space="preserve">свою </w:t>
      </w:r>
      <w:r>
        <w:rPr>
          <w:color w:val="000000"/>
          <w:spacing w:val="-1"/>
          <w:sz w:val="25"/>
        </w:rPr>
        <w:t>Временную Структуру, ваше дело пропа</w:t>
      </w:r>
      <w:r>
        <w:rPr>
          <w:color w:val="000000"/>
          <w:spacing w:val="-1"/>
          <w:sz w:val="25"/>
        </w:rPr>
        <w:softHyphen/>
      </w:r>
      <w:r>
        <w:rPr>
          <w:color w:val="000000"/>
          <w:spacing w:val="-3"/>
          <w:sz w:val="25"/>
        </w:rPr>
        <w:t>щее.</w:t>
      </w:r>
    </w:p>
    <w:p w:rsidR="007B030A" w:rsidRDefault="007B030A" w:rsidP="007B030A">
      <w:pPr>
        <w:shd w:val="clear" w:color="auto" w:fill="FFFFFF"/>
        <w:spacing w:before="835" w:line="259" w:lineRule="exact"/>
        <w:jc w:val="both"/>
        <w:sectPr w:rsidR="007B030A">
          <w:type w:val="continuous"/>
          <w:pgSz w:w="11909" w:h="16834"/>
          <w:pgMar w:top="1440" w:right="1232" w:bottom="720" w:left="1451" w:header="720" w:footer="720" w:gutter="0"/>
          <w:cols w:space="60"/>
          <w:noEndnote/>
        </w:sectPr>
      </w:pPr>
    </w:p>
    <w:p w:rsidR="007B030A" w:rsidRDefault="007B030A" w:rsidP="007B030A">
      <w:pPr>
        <w:shd w:val="clear" w:color="auto" w:fill="FFFFFF"/>
        <w:spacing w:before="10"/>
      </w:pPr>
      <w:r>
        <w:rPr>
          <w:i/>
          <w:color w:val="000000"/>
          <w:spacing w:val="4"/>
          <w:sz w:val="26"/>
        </w:rPr>
        <w:t>Глава 2</w:t>
      </w:r>
    </w:p>
    <w:p w:rsidR="007B030A" w:rsidRDefault="007B030A" w:rsidP="007B030A">
      <w:pPr>
        <w:shd w:val="clear" w:color="auto" w:fill="FFFFFF"/>
      </w:pPr>
      <w:r>
        <w:br w:type="column"/>
      </w:r>
      <w:r>
        <w:rPr>
          <w:i/>
          <w:color w:val="000000"/>
          <w:spacing w:val="3"/>
          <w:sz w:val="26"/>
        </w:rPr>
        <w:t xml:space="preserve">Предпосылки, основные правила и определения      </w:t>
      </w:r>
      <w:r>
        <w:rPr>
          <w:color w:val="000000"/>
          <w:spacing w:val="3"/>
          <w:sz w:val="26"/>
        </w:rPr>
        <w:t>21</w:t>
      </w:r>
    </w:p>
    <w:p w:rsidR="007B030A" w:rsidRDefault="007B030A" w:rsidP="007B030A">
      <w:pPr>
        <w:shd w:val="clear" w:color="auto" w:fill="FFFFFF"/>
        <w:sectPr w:rsidR="007B030A">
          <w:pgSz w:w="11909" w:h="16834"/>
          <w:pgMar w:top="1440" w:right="1231" w:bottom="720" w:left="1486" w:header="720" w:footer="720" w:gutter="0"/>
          <w:cols w:num="2" w:space="720" w:equalWidth="0">
            <w:col w:w="869" w:space="2203"/>
            <w:col w:w="61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31" w:bottom="720" w:left="1361" w:header="720" w:footer="720" w:gutter="0"/>
          <w:cols w:space="60"/>
          <w:noEndnote/>
        </w:sectPr>
      </w:pPr>
    </w:p>
    <w:p w:rsidR="007B030A" w:rsidRDefault="007B030A" w:rsidP="007B030A">
      <w:pPr>
        <w:spacing w:before="850"/>
        <w:ind w:right="566"/>
        <w:rPr>
          <w:rFonts w:ascii="Arial" w:hAnsi="Arial"/>
          <w:sz w:val="24"/>
        </w:rPr>
      </w:pPr>
      <w:r>
        <w:rPr>
          <w:rFonts w:ascii="Arial" w:hAnsi="Arial"/>
          <w:noProof/>
          <w:sz w:val="24"/>
        </w:rPr>
        <w:drawing>
          <wp:inline distT="0" distB="0" distL="0" distR="0">
            <wp:extent cx="5558155" cy="3175000"/>
            <wp:effectExtent l="0" t="0" r="4445" b="635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58155" cy="3175000"/>
                    </a:xfrm>
                    <a:prstGeom prst="rect">
                      <a:avLst/>
                    </a:prstGeom>
                    <a:noFill/>
                    <a:ln>
                      <a:noFill/>
                    </a:ln>
                  </pic:spPr>
                </pic:pic>
              </a:graphicData>
            </a:graphic>
          </wp:inline>
        </w:drawing>
      </w:r>
    </w:p>
    <w:p w:rsidR="007B030A" w:rsidRDefault="007B030A" w:rsidP="007B030A">
      <w:pPr>
        <w:shd w:val="clear" w:color="auto" w:fill="FFFFFF"/>
        <w:spacing w:before="82"/>
        <w:ind w:left="158"/>
      </w:pPr>
      <w:r>
        <w:rPr>
          <w:rFonts w:ascii="Arial" w:hAnsi="Arial"/>
          <w:b/>
          <w:color w:val="000000"/>
          <w:spacing w:val="-4"/>
          <w:sz w:val="23"/>
        </w:rPr>
        <w:t>РИСУНОК 2-2</w:t>
      </w:r>
    </w:p>
    <w:p w:rsidR="007B030A" w:rsidRDefault="007B030A" w:rsidP="007B030A">
      <w:pPr>
        <w:spacing w:before="619"/>
        <w:ind w:right="456"/>
        <w:rPr>
          <w:rFonts w:ascii="Arial" w:hAnsi="Arial"/>
          <w:sz w:val="24"/>
        </w:rPr>
      </w:pPr>
      <w:r>
        <w:rPr>
          <w:rFonts w:ascii="Arial" w:hAnsi="Arial"/>
          <w:noProof/>
          <w:sz w:val="24"/>
        </w:rPr>
        <w:drawing>
          <wp:inline distT="0" distB="0" distL="0" distR="0">
            <wp:extent cx="5626100" cy="324294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26100" cy="3242945"/>
                    </a:xfrm>
                    <a:prstGeom prst="rect">
                      <a:avLst/>
                    </a:prstGeom>
                    <a:noFill/>
                    <a:ln>
                      <a:noFill/>
                    </a:ln>
                  </pic:spPr>
                </pic:pic>
              </a:graphicData>
            </a:graphic>
          </wp:inline>
        </w:drawing>
      </w:r>
    </w:p>
    <w:p w:rsidR="007B030A" w:rsidRDefault="007B030A" w:rsidP="007B030A">
      <w:pPr>
        <w:shd w:val="clear" w:color="auto" w:fill="FFFFFF"/>
        <w:spacing w:before="178"/>
        <w:ind w:left="187"/>
      </w:pPr>
      <w:r>
        <w:rPr>
          <w:rFonts w:ascii="Arial" w:hAnsi="Arial"/>
          <w:b/>
          <w:color w:val="000000"/>
          <w:spacing w:val="-5"/>
          <w:sz w:val="23"/>
        </w:rPr>
        <w:t>РИСУНОК 2-3</w:t>
      </w:r>
    </w:p>
    <w:p w:rsidR="007B030A" w:rsidRDefault="007B030A" w:rsidP="007B030A">
      <w:pPr>
        <w:shd w:val="clear" w:color="auto" w:fill="FFFFFF"/>
        <w:spacing w:before="178"/>
        <w:ind w:left="187"/>
        <w:sectPr w:rsidR="007B030A">
          <w:type w:val="continuous"/>
          <w:pgSz w:w="11909" w:h="16834"/>
          <w:pgMar w:top="1440" w:right="1231" w:bottom="720" w:left="1361" w:header="720" w:footer="720" w:gutter="0"/>
          <w:cols w:space="60"/>
          <w:noEndnote/>
        </w:sectPr>
      </w:pPr>
    </w:p>
    <w:p w:rsidR="007B030A" w:rsidRDefault="007B030A" w:rsidP="007B030A">
      <w:pPr>
        <w:shd w:val="clear" w:color="auto" w:fill="FFFFFF"/>
        <w:spacing w:before="19"/>
      </w:pPr>
      <w:r>
        <w:rPr>
          <w:color w:val="000000"/>
          <w:sz w:val="25"/>
        </w:rPr>
        <w:t>22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18" w:bottom="720" w:left="1483" w:header="720" w:footer="720" w:gutter="0"/>
          <w:cols w:num="2" w:space="720" w:equalWidth="0">
            <w:col w:w="720" w:space="6087"/>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518" w:bottom="720" w:left="1315" w:header="720" w:footer="720" w:gutter="0"/>
          <w:cols w:space="60"/>
          <w:noEndnote/>
        </w:sectPr>
      </w:pPr>
    </w:p>
    <w:p w:rsidR="007B030A" w:rsidRDefault="007B030A" w:rsidP="007B030A">
      <w:pPr>
        <w:spacing w:before="792"/>
        <w:rPr>
          <w:rFonts w:ascii="Arial" w:hAnsi="Arial"/>
          <w:sz w:val="2"/>
        </w:rPr>
      </w:pPr>
      <w:r>
        <w:rPr>
          <w:rFonts w:ascii="Arial" w:hAnsi="Arial"/>
          <w:sz w:val="2"/>
        </w:rPr>
        <w:t xml:space="preserve"> </w:t>
      </w:r>
    </w:p>
    <w:p w:rsidR="007B030A" w:rsidRDefault="007B030A" w:rsidP="007B030A">
      <w:pPr>
        <w:spacing w:before="792"/>
        <w:rPr>
          <w:rFonts w:ascii="Arial" w:hAnsi="Arial"/>
          <w:sz w:val="2"/>
        </w:rPr>
        <w:sectPr w:rsidR="007B030A">
          <w:type w:val="continuous"/>
          <w:pgSz w:w="11909" w:h="16834"/>
          <w:pgMar w:top="1440" w:right="1518" w:bottom="720" w:left="1315" w:header="720" w:footer="720" w:gutter="0"/>
          <w:cols w:space="60"/>
          <w:noEndnote/>
        </w:sectPr>
      </w:pPr>
    </w:p>
    <w:p w:rsidR="007B030A" w:rsidRDefault="007B030A" w:rsidP="007B030A">
      <w:pPr>
        <w:framePr w:h="4963" w:hSpace="10080" w:vSpace="58" w:wrap="notBeside" w:vAnchor="text" w:hAnchor="margin" w:x="39" w:y="59"/>
        <w:rPr>
          <w:rFonts w:ascii="Arial" w:hAnsi="Arial"/>
          <w:sz w:val="24"/>
        </w:rPr>
      </w:pPr>
      <w:r>
        <w:rPr>
          <w:rFonts w:ascii="Arial" w:hAnsi="Arial"/>
          <w:noProof/>
          <w:sz w:val="24"/>
        </w:rPr>
        <w:drawing>
          <wp:inline distT="0" distB="0" distL="0" distR="0">
            <wp:extent cx="5511800" cy="31496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1800" cy="3149600"/>
                    </a:xfrm>
                    <a:prstGeom prst="rect">
                      <a:avLst/>
                    </a:prstGeom>
                    <a:noFill/>
                    <a:ln>
                      <a:noFill/>
                    </a:ln>
                  </pic:spPr>
                </pic:pic>
              </a:graphicData>
            </a:graphic>
          </wp:inline>
        </w:drawing>
      </w:r>
    </w:p>
    <w:p w:rsidR="007B030A" w:rsidRDefault="007B030A" w:rsidP="007B030A">
      <w:pPr>
        <w:rPr>
          <w:rFonts w:ascii="Arial" w:hAnsi="Arial"/>
          <w:sz w:val="2"/>
        </w:rPr>
      </w:pPr>
    </w:p>
    <w:p w:rsidR="007B030A" w:rsidRDefault="007B030A" w:rsidP="007B030A">
      <w:pPr>
        <w:rPr>
          <w:rFonts w:ascii="Arial" w:hAnsi="Arial"/>
          <w:sz w:val="2"/>
        </w:rPr>
        <w:sectPr w:rsidR="007B030A">
          <w:type w:val="continuous"/>
          <w:pgSz w:w="11909" w:h="16834"/>
          <w:pgMar w:top="1440" w:right="1518" w:bottom="720" w:left="1315" w:header="720" w:footer="720" w:gutter="0"/>
          <w:cols w:space="720"/>
          <w:noEndnote/>
        </w:sectPr>
      </w:pPr>
    </w:p>
    <w:p w:rsidR="007B030A" w:rsidRDefault="007B030A" w:rsidP="007B030A">
      <w:pPr>
        <w:shd w:val="clear" w:color="auto" w:fill="FFFFFF"/>
        <w:spacing w:before="173"/>
        <w:ind w:left="158"/>
      </w:pPr>
      <w:r>
        <w:rPr>
          <w:rFonts w:ascii="Arial" w:hAnsi="Arial"/>
          <w:b/>
          <w:color w:val="000000"/>
          <w:spacing w:val="5"/>
          <w:sz w:val="22"/>
        </w:rPr>
        <w:t>РИСУНОК 2-4</w:t>
      </w:r>
    </w:p>
    <w:p w:rsidR="007B030A" w:rsidRDefault="007B030A" w:rsidP="007B030A">
      <w:pPr>
        <w:shd w:val="clear" w:color="auto" w:fill="FFFFFF"/>
        <w:spacing w:before="173"/>
        <w:ind w:left="158"/>
        <w:sectPr w:rsidR="007B030A">
          <w:type w:val="continuous"/>
          <w:pgSz w:w="11909" w:h="16834"/>
          <w:pgMar w:top="1440" w:right="1518" w:bottom="720" w:left="1315" w:header="720" w:footer="720" w:gutter="0"/>
          <w:cols w:space="60"/>
          <w:noEndnote/>
        </w:sectPr>
      </w:pPr>
    </w:p>
    <w:p w:rsidR="007B030A" w:rsidRDefault="007B030A" w:rsidP="007B030A">
      <w:pPr>
        <w:framePr w:h="5390" w:hSpace="38" w:vSpace="58" w:wrap="notBeside" w:vAnchor="text" w:hAnchor="margin" w:x="-4420" w:y="611"/>
        <w:rPr>
          <w:rFonts w:ascii="Arial" w:hAnsi="Arial"/>
          <w:sz w:val="24"/>
        </w:rPr>
      </w:pPr>
      <w:r>
        <w:rPr>
          <w:rFonts w:ascii="Arial" w:hAnsi="Arial"/>
          <w:noProof/>
          <w:sz w:val="24"/>
        </w:rPr>
        <w:drawing>
          <wp:inline distT="0" distB="0" distL="0" distR="0">
            <wp:extent cx="1976755" cy="3424555"/>
            <wp:effectExtent l="0" t="0" r="4445" b="444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76755" cy="3424555"/>
                    </a:xfrm>
                    <a:prstGeom prst="rect">
                      <a:avLst/>
                    </a:prstGeom>
                    <a:noFill/>
                    <a:ln>
                      <a:noFill/>
                    </a:ln>
                  </pic:spPr>
                </pic:pic>
              </a:graphicData>
            </a:graphic>
          </wp:inline>
        </w:drawing>
      </w:r>
    </w:p>
    <w:p w:rsidR="007B030A" w:rsidRDefault="007B030A" w:rsidP="007B030A">
      <w:pPr>
        <w:shd w:val="clear" w:color="auto" w:fill="FFFFFF"/>
        <w:spacing w:before="1238" w:line="259" w:lineRule="exact"/>
        <w:jc w:val="both"/>
      </w:pPr>
      <w:r>
        <w:rPr>
          <w:color w:val="000000"/>
          <w:spacing w:val="5"/>
          <w:sz w:val="24"/>
        </w:rPr>
        <w:t xml:space="preserve">Более того, если я не идентифицирую </w:t>
      </w:r>
      <w:r>
        <w:rPr>
          <w:color w:val="000000"/>
          <w:spacing w:val="3"/>
          <w:sz w:val="24"/>
        </w:rPr>
        <w:t>Тренд набором индикаторов или на ос</w:t>
      </w:r>
      <w:r>
        <w:rPr>
          <w:color w:val="000000"/>
          <w:spacing w:val="3"/>
          <w:sz w:val="24"/>
        </w:rPr>
        <w:softHyphen/>
        <w:t>нове других критериев, то не смогу оп</w:t>
      </w:r>
      <w:r>
        <w:rPr>
          <w:color w:val="000000"/>
          <w:spacing w:val="3"/>
          <w:sz w:val="24"/>
        </w:rPr>
        <w:softHyphen/>
      </w:r>
      <w:r>
        <w:rPr>
          <w:color w:val="000000"/>
          <w:spacing w:val="5"/>
          <w:sz w:val="24"/>
        </w:rPr>
        <w:t>ределить, каков Тренд, независимо от того как выглядит график. Рассмотри</w:t>
      </w:r>
      <w:r>
        <w:rPr>
          <w:color w:val="000000"/>
          <w:spacing w:val="5"/>
          <w:sz w:val="24"/>
        </w:rPr>
        <w:softHyphen/>
      </w:r>
      <w:r>
        <w:rPr>
          <w:color w:val="000000"/>
          <w:spacing w:val="4"/>
          <w:sz w:val="24"/>
        </w:rPr>
        <w:t>те два следующих рисунка. Оба пред</w:t>
      </w:r>
      <w:r>
        <w:rPr>
          <w:color w:val="000000"/>
          <w:spacing w:val="4"/>
          <w:sz w:val="24"/>
        </w:rPr>
        <w:softHyphen/>
        <w:t>ставляют собой дневные сегменты ме</w:t>
      </w:r>
      <w:r>
        <w:rPr>
          <w:color w:val="000000"/>
          <w:spacing w:val="4"/>
          <w:sz w:val="24"/>
        </w:rPr>
        <w:softHyphen/>
      </w:r>
      <w:r>
        <w:rPr>
          <w:color w:val="000000"/>
          <w:spacing w:val="8"/>
          <w:sz w:val="24"/>
        </w:rPr>
        <w:t xml:space="preserve">сячного графика, показанного выше. </w:t>
      </w:r>
      <w:r>
        <w:rPr>
          <w:color w:val="000000"/>
          <w:spacing w:val="3"/>
          <w:sz w:val="24"/>
        </w:rPr>
        <w:t xml:space="preserve">На Рисунке 2-5 не нанесена </w:t>
      </w:r>
      <w:r>
        <w:rPr>
          <w:i/>
          <w:color w:val="000000"/>
          <w:spacing w:val="3"/>
          <w:sz w:val="24"/>
          <w:lang w:val="en-US"/>
        </w:rPr>
        <w:t>DMA</w:t>
      </w:r>
      <w:r>
        <w:rPr>
          <w:i/>
          <w:color w:val="000000"/>
          <w:spacing w:val="3"/>
          <w:sz w:val="24"/>
        </w:rPr>
        <w:t xml:space="preserve"> - </w:t>
      </w:r>
      <w:r>
        <w:rPr>
          <w:color w:val="000000"/>
          <w:spacing w:val="3"/>
          <w:sz w:val="24"/>
        </w:rPr>
        <w:t xml:space="preserve">наш </w:t>
      </w:r>
      <w:r>
        <w:rPr>
          <w:color w:val="000000"/>
          <w:spacing w:val="4"/>
          <w:sz w:val="24"/>
        </w:rPr>
        <w:t>определяющий индикатор Тренда. Бы</w:t>
      </w:r>
      <w:r>
        <w:rPr>
          <w:color w:val="000000"/>
          <w:spacing w:val="4"/>
          <w:sz w:val="24"/>
        </w:rPr>
        <w:softHyphen/>
      </w:r>
      <w:r>
        <w:rPr>
          <w:color w:val="000000"/>
          <w:spacing w:val="2"/>
          <w:sz w:val="24"/>
        </w:rPr>
        <w:t xml:space="preserve">ло бы легко сказать, что дневной Тренд </w:t>
      </w:r>
      <w:r>
        <w:rPr>
          <w:color w:val="000000"/>
          <w:spacing w:val="3"/>
          <w:sz w:val="24"/>
        </w:rPr>
        <w:t>направлен вверх, если смотреть только на выборку данных, показанных на Ри</w:t>
      </w:r>
      <w:r>
        <w:rPr>
          <w:color w:val="000000"/>
          <w:spacing w:val="3"/>
          <w:sz w:val="24"/>
        </w:rPr>
        <w:softHyphen/>
        <w:t>сунке 2-5.</w:t>
      </w:r>
    </w:p>
    <w:p w:rsidR="007B030A" w:rsidRDefault="007B030A" w:rsidP="007B030A">
      <w:pPr>
        <w:shd w:val="clear" w:color="auto" w:fill="FFFFFF"/>
        <w:spacing w:before="1238" w:line="259" w:lineRule="exact"/>
        <w:jc w:val="both"/>
        <w:sectPr w:rsidR="007B030A">
          <w:type w:val="continuous"/>
          <w:pgSz w:w="11909" w:h="16834"/>
          <w:pgMar w:top="1440" w:right="1954" w:bottom="720" w:left="5736" w:header="720" w:footer="720" w:gutter="0"/>
          <w:cols w:space="60"/>
          <w:noEndnote/>
        </w:sectPr>
      </w:pPr>
    </w:p>
    <w:p w:rsidR="007B030A" w:rsidRDefault="007B030A" w:rsidP="007B030A">
      <w:pPr>
        <w:shd w:val="clear" w:color="auto" w:fill="FFFFFF"/>
        <w:spacing w:before="365"/>
        <w:ind w:left="163"/>
      </w:pPr>
      <w:r>
        <w:rPr>
          <w:rFonts w:ascii="Arial" w:hAnsi="Arial"/>
          <w:b/>
          <w:color w:val="000000"/>
          <w:spacing w:val="4"/>
          <w:sz w:val="22"/>
        </w:rPr>
        <w:t>РИСУНОК 2-5</w:t>
      </w:r>
    </w:p>
    <w:p w:rsidR="007B030A" w:rsidRDefault="007B030A" w:rsidP="007B030A">
      <w:pPr>
        <w:shd w:val="clear" w:color="auto" w:fill="FFFFFF"/>
        <w:spacing w:before="365"/>
        <w:ind w:left="163"/>
        <w:sectPr w:rsidR="007B030A">
          <w:type w:val="continuous"/>
          <w:pgSz w:w="11909" w:h="16834"/>
          <w:pgMar w:top="1440" w:right="1518" w:bottom="720" w:left="1315" w:header="720" w:footer="720" w:gutter="0"/>
          <w:cols w:space="60"/>
          <w:noEndnote/>
        </w:sectPr>
      </w:pPr>
    </w:p>
    <w:p w:rsidR="007B030A" w:rsidRDefault="007B030A" w:rsidP="007B030A">
      <w:pPr>
        <w:shd w:val="clear" w:color="auto" w:fill="FFFFFF"/>
      </w:pPr>
      <w:r>
        <w:rPr>
          <w:i/>
          <w:color w:val="000000"/>
          <w:spacing w:val="2"/>
          <w:sz w:val="26"/>
        </w:rPr>
        <w:t>Глава 2</w:t>
      </w:r>
    </w:p>
    <w:p w:rsidR="007B030A" w:rsidRDefault="007B030A" w:rsidP="007B030A">
      <w:pPr>
        <w:shd w:val="clear" w:color="auto" w:fill="FFFFFF"/>
        <w:spacing w:before="19"/>
      </w:pPr>
      <w:r>
        <w:br w:type="column"/>
      </w:r>
      <w:r>
        <w:rPr>
          <w:i/>
          <w:color w:val="000000"/>
          <w:spacing w:val="3"/>
          <w:sz w:val="26"/>
        </w:rPr>
        <w:t xml:space="preserve">Предпосылки, основные правила и определения      </w:t>
      </w:r>
      <w:r>
        <w:rPr>
          <w:color w:val="000000"/>
          <w:spacing w:val="3"/>
          <w:sz w:val="26"/>
        </w:rPr>
        <w:t>23</w:t>
      </w:r>
    </w:p>
    <w:p w:rsidR="007B030A" w:rsidRDefault="007B030A" w:rsidP="007B030A">
      <w:pPr>
        <w:shd w:val="clear" w:color="auto" w:fill="FFFFFF"/>
        <w:spacing w:before="19"/>
        <w:sectPr w:rsidR="007B030A">
          <w:pgSz w:w="11909" w:h="16834"/>
          <w:pgMar w:top="1440" w:right="1208" w:bottom="720" w:left="1514" w:header="720" w:footer="720" w:gutter="0"/>
          <w:cols w:num="2" w:space="720" w:equalWidth="0">
            <w:col w:w="859" w:space="2213"/>
            <w:col w:w="6115"/>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08" w:bottom="720" w:left="1514" w:header="720" w:footer="720" w:gutter="0"/>
          <w:cols w:space="60"/>
          <w:noEndnote/>
        </w:sectPr>
      </w:pPr>
    </w:p>
    <w:p w:rsidR="007B030A" w:rsidRDefault="007B030A" w:rsidP="007B030A">
      <w:pPr>
        <w:framePr w:h="5318" w:hSpace="38" w:vSpace="58" w:wrap="notBeside" w:vAnchor="text" w:hAnchor="margin" w:x="-3522" w:y="783"/>
        <w:rPr>
          <w:rFonts w:ascii="Arial" w:hAnsi="Arial"/>
          <w:sz w:val="24"/>
        </w:rPr>
      </w:pPr>
      <w:r>
        <w:rPr>
          <w:rFonts w:ascii="Arial" w:hAnsi="Arial"/>
          <w:noProof/>
          <w:sz w:val="24"/>
        </w:rPr>
        <w:drawing>
          <wp:inline distT="0" distB="0" distL="0" distR="0">
            <wp:extent cx="1858645" cy="3378200"/>
            <wp:effectExtent l="0" t="0" r="825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58645" cy="3378200"/>
                    </a:xfrm>
                    <a:prstGeom prst="rect">
                      <a:avLst/>
                    </a:prstGeom>
                    <a:noFill/>
                    <a:ln>
                      <a:noFill/>
                    </a:ln>
                  </pic:spPr>
                </pic:pic>
              </a:graphicData>
            </a:graphic>
          </wp:inline>
        </w:drawing>
      </w:r>
    </w:p>
    <w:p w:rsidR="007B030A" w:rsidRDefault="007B030A" w:rsidP="007B030A">
      <w:pPr>
        <w:shd w:val="clear" w:color="auto" w:fill="FFFFFF"/>
        <w:spacing w:before="840" w:line="259" w:lineRule="exact"/>
        <w:ind w:left="10"/>
        <w:jc w:val="both"/>
      </w:pPr>
      <w:r>
        <w:rPr>
          <w:color w:val="000000"/>
          <w:spacing w:val="4"/>
          <w:sz w:val="24"/>
        </w:rPr>
        <w:t xml:space="preserve">Тем не менее согласно нашему определению Тренда </w:t>
      </w:r>
      <w:r>
        <w:rPr>
          <w:color w:val="000000"/>
          <w:spacing w:val="1"/>
          <w:sz w:val="24"/>
        </w:rPr>
        <w:t xml:space="preserve">(Рисунок 2-6) - это просто всплеск в продолжающемся </w:t>
      </w:r>
      <w:r>
        <w:rPr>
          <w:i/>
          <w:color w:val="000000"/>
          <w:spacing w:val="6"/>
          <w:sz w:val="24"/>
        </w:rPr>
        <w:t xml:space="preserve">нисходящем </w:t>
      </w:r>
      <w:r>
        <w:rPr>
          <w:color w:val="000000"/>
          <w:spacing w:val="6"/>
          <w:sz w:val="24"/>
        </w:rPr>
        <w:t xml:space="preserve">Тренде. Возможно, вы уже чувствуете: </w:t>
      </w:r>
      <w:r>
        <w:rPr>
          <w:color w:val="000000"/>
          <w:spacing w:val="5"/>
          <w:sz w:val="24"/>
        </w:rPr>
        <w:t xml:space="preserve">при более длинной выборке данных, вы могли бы на </w:t>
      </w:r>
      <w:r>
        <w:rPr>
          <w:color w:val="000000"/>
          <w:spacing w:val="2"/>
          <w:sz w:val="24"/>
        </w:rPr>
        <w:t>субъективной основе точно определить Тренд. Допус</w:t>
      </w:r>
      <w:r>
        <w:rPr>
          <w:color w:val="000000"/>
          <w:spacing w:val="2"/>
          <w:sz w:val="24"/>
        </w:rPr>
        <w:softHyphen/>
        <w:t>тим. А что делать со следующим графиком? Как отно</w:t>
      </w:r>
      <w:r>
        <w:rPr>
          <w:color w:val="000000"/>
          <w:spacing w:val="2"/>
          <w:sz w:val="24"/>
        </w:rPr>
        <w:softHyphen/>
      </w:r>
      <w:r>
        <w:rPr>
          <w:color w:val="000000"/>
          <w:spacing w:val="4"/>
          <w:sz w:val="24"/>
        </w:rPr>
        <w:t xml:space="preserve">сительно неуверенности в себе, с которой вы можете </w:t>
      </w:r>
      <w:r>
        <w:rPr>
          <w:color w:val="000000"/>
          <w:spacing w:val="5"/>
          <w:sz w:val="24"/>
        </w:rPr>
        <w:t>столкнуться в самый разгар работы, и как насчет ва</w:t>
      </w:r>
      <w:r>
        <w:rPr>
          <w:color w:val="000000"/>
          <w:spacing w:val="5"/>
          <w:sz w:val="24"/>
        </w:rPr>
        <w:softHyphen/>
      </w:r>
      <w:r>
        <w:rPr>
          <w:color w:val="000000"/>
          <w:spacing w:val="4"/>
          <w:sz w:val="24"/>
        </w:rPr>
        <w:t>шей способности нажать на спусковой крючок?</w:t>
      </w:r>
    </w:p>
    <w:p w:rsidR="007B030A" w:rsidRDefault="007B030A" w:rsidP="007B030A">
      <w:pPr>
        <w:shd w:val="clear" w:color="auto" w:fill="FFFFFF"/>
        <w:spacing w:before="278" w:line="259" w:lineRule="exact"/>
        <w:ind w:right="5"/>
        <w:jc w:val="both"/>
      </w:pPr>
      <w:r>
        <w:rPr>
          <w:color w:val="000000"/>
          <w:spacing w:val="1"/>
          <w:sz w:val="24"/>
        </w:rPr>
        <w:t>Я использую два индикатора Тренда, только два. Это -</w:t>
      </w:r>
      <w:r>
        <w:rPr>
          <w:color w:val="000000"/>
          <w:spacing w:val="22"/>
          <w:sz w:val="24"/>
        </w:rPr>
        <w:t xml:space="preserve">Смещенная скользящая средняя и комбинация </w:t>
      </w:r>
      <w:r>
        <w:rPr>
          <w:i/>
          <w:color w:val="000000"/>
          <w:spacing w:val="5"/>
          <w:sz w:val="24"/>
        </w:rPr>
        <w:t>М</w:t>
      </w:r>
      <w:r>
        <w:rPr>
          <w:i/>
          <w:color w:val="000000"/>
          <w:spacing w:val="5"/>
          <w:sz w:val="24"/>
          <w:lang w:val="en-US"/>
        </w:rPr>
        <w:t>ACD</w:t>
      </w:r>
      <w:r>
        <w:rPr>
          <w:i/>
          <w:color w:val="000000"/>
          <w:spacing w:val="5"/>
          <w:sz w:val="24"/>
        </w:rPr>
        <w:t>/</w:t>
      </w:r>
      <w:r>
        <w:rPr>
          <w:i/>
          <w:color w:val="000000"/>
          <w:spacing w:val="5"/>
          <w:sz w:val="24"/>
          <w:lang w:val="en-US"/>
        </w:rPr>
        <w:t>Stochastic</w:t>
      </w:r>
      <w:r>
        <w:rPr>
          <w:i/>
          <w:color w:val="000000"/>
          <w:spacing w:val="5"/>
          <w:sz w:val="24"/>
        </w:rPr>
        <w:t xml:space="preserve">. </w:t>
      </w:r>
      <w:r>
        <w:rPr>
          <w:color w:val="000000"/>
          <w:spacing w:val="5"/>
          <w:sz w:val="24"/>
        </w:rPr>
        <w:t xml:space="preserve">Без них я даже не буду и пытаться </w:t>
      </w:r>
      <w:r>
        <w:rPr>
          <w:color w:val="000000"/>
          <w:spacing w:val="2"/>
          <w:sz w:val="24"/>
        </w:rPr>
        <w:t>говорить о Тренде.</w:t>
      </w:r>
    </w:p>
    <w:p w:rsidR="007B030A" w:rsidRDefault="007B030A" w:rsidP="007B030A">
      <w:pPr>
        <w:shd w:val="clear" w:color="auto" w:fill="FFFFFF"/>
        <w:spacing w:before="288" w:line="259" w:lineRule="exact"/>
        <w:ind w:left="5" w:right="14"/>
        <w:jc w:val="both"/>
      </w:pPr>
      <w:r>
        <w:rPr>
          <w:color w:val="000000"/>
          <w:spacing w:val="4"/>
          <w:sz w:val="24"/>
        </w:rPr>
        <w:t xml:space="preserve">Моя цель структурировать ваше мышление. Один из </w:t>
      </w:r>
      <w:r>
        <w:rPr>
          <w:color w:val="000000"/>
          <w:spacing w:val="3"/>
          <w:sz w:val="24"/>
        </w:rPr>
        <w:t xml:space="preserve">секретов хорошего </w:t>
      </w:r>
      <w:r>
        <w:rPr>
          <w:i/>
          <w:color w:val="000000"/>
          <w:spacing w:val="3"/>
          <w:sz w:val="24"/>
        </w:rPr>
        <w:t xml:space="preserve">аналитического </w:t>
      </w:r>
      <w:r>
        <w:rPr>
          <w:color w:val="000000"/>
          <w:spacing w:val="3"/>
          <w:sz w:val="24"/>
        </w:rPr>
        <w:t>метода торговли -</w:t>
      </w:r>
      <w:r>
        <w:rPr>
          <w:color w:val="000000"/>
          <w:spacing w:val="5"/>
          <w:sz w:val="24"/>
        </w:rPr>
        <w:t xml:space="preserve">это реализовать как можно больше </w:t>
      </w:r>
      <w:r>
        <w:rPr>
          <w:i/>
          <w:color w:val="000000"/>
          <w:spacing w:val="5"/>
          <w:sz w:val="24"/>
        </w:rPr>
        <w:t>механическим пу</w:t>
      </w:r>
      <w:r>
        <w:rPr>
          <w:i/>
          <w:color w:val="000000"/>
          <w:spacing w:val="5"/>
          <w:sz w:val="24"/>
        </w:rPr>
        <w:softHyphen/>
      </w:r>
      <w:r>
        <w:rPr>
          <w:i/>
          <w:color w:val="000000"/>
          <w:spacing w:val="3"/>
          <w:sz w:val="24"/>
        </w:rPr>
        <w:t>тем.</w:t>
      </w:r>
    </w:p>
    <w:p w:rsidR="007B030A" w:rsidRDefault="007B030A" w:rsidP="007B030A">
      <w:pPr>
        <w:shd w:val="clear" w:color="auto" w:fill="FFFFFF"/>
        <w:spacing w:before="288" w:line="259" w:lineRule="exact"/>
        <w:ind w:left="5" w:right="14"/>
        <w:jc w:val="both"/>
        <w:sectPr w:rsidR="007B030A">
          <w:type w:val="continuous"/>
          <w:pgSz w:w="11909" w:h="16834"/>
          <w:pgMar w:top="1440" w:right="1203" w:bottom="720" w:left="4898" w:header="720" w:footer="720" w:gutter="0"/>
          <w:cols w:space="60"/>
          <w:noEndnote/>
        </w:sectPr>
      </w:pPr>
    </w:p>
    <w:p w:rsidR="007B030A" w:rsidRDefault="007B030A" w:rsidP="007B030A">
      <w:pPr>
        <w:shd w:val="clear" w:color="auto" w:fill="FFFFFF"/>
        <w:spacing w:before="53"/>
        <w:ind w:left="19"/>
      </w:pPr>
      <w:r>
        <w:rPr>
          <w:rFonts w:ascii="Arial" w:hAnsi="Arial"/>
          <w:b/>
          <w:color w:val="000000"/>
          <w:spacing w:val="-4"/>
          <w:sz w:val="23"/>
        </w:rPr>
        <w:t>РИСУНОК 2-6</w:t>
      </w:r>
    </w:p>
    <w:p w:rsidR="007B030A" w:rsidRDefault="007B030A" w:rsidP="007B030A">
      <w:pPr>
        <w:shd w:val="clear" w:color="auto" w:fill="FFFFFF"/>
        <w:spacing w:before="1008" w:line="259" w:lineRule="exact"/>
        <w:ind w:right="10"/>
        <w:jc w:val="both"/>
      </w:pPr>
      <w:r>
        <w:rPr>
          <w:color w:val="000000"/>
          <w:spacing w:val="4"/>
          <w:sz w:val="24"/>
        </w:rPr>
        <w:t xml:space="preserve">Когда рынок идет вбок, принято говорить, что он в процессе консолидации </w:t>
      </w:r>
      <w:r>
        <w:rPr>
          <w:i/>
          <w:color w:val="000000"/>
          <w:spacing w:val="4"/>
          <w:sz w:val="24"/>
        </w:rPr>
        <w:t>(</w:t>
      </w:r>
      <w:r>
        <w:rPr>
          <w:i/>
          <w:color w:val="000000"/>
          <w:spacing w:val="4"/>
          <w:sz w:val="24"/>
          <w:lang w:val="en-US"/>
        </w:rPr>
        <w:t>conges</w:t>
      </w:r>
      <w:r>
        <w:rPr>
          <w:i/>
          <w:color w:val="000000"/>
          <w:spacing w:val="4"/>
          <w:sz w:val="24"/>
        </w:rPr>
        <w:softHyphen/>
      </w:r>
      <w:r>
        <w:rPr>
          <w:i/>
          <w:color w:val="000000"/>
          <w:spacing w:val="3"/>
          <w:sz w:val="24"/>
          <w:lang w:val="en-US"/>
        </w:rPr>
        <w:t>tion</w:t>
      </w:r>
      <w:r>
        <w:rPr>
          <w:i/>
          <w:color w:val="000000"/>
          <w:spacing w:val="3"/>
          <w:sz w:val="24"/>
        </w:rPr>
        <w:t xml:space="preserve">), </w:t>
      </w:r>
      <w:r>
        <w:rPr>
          <w:color w:val="000000"/>
          <w:spacing w:val="3"/>
          <w:sz w:val="24"/>
        </w:rPr>
        <w:t>или без Тренда. То, как я определяю Тренд, оставляет немного места для терми</w:t>
      </w:r>
      <w:r>
        <w:rPr>
          <w:color w:val="000000"/>
          <w:spacing w:val="3"/>
          <w:sz w:val="24"/>
        </w:rPr>
        <w:softHyphen/>
      </w:r>
      <w:r>
        <w:rPr>
          <w:color w:val="000000"/>
          <w:spacing w:val="5"/>
          <w:sz w:val="24"/>
        </w:rPr>
        <w:t>на "консолидация". Не требуется чрезмерных мыслительных усилий, чтобы понять: скопление цен на дневном графике может оказаться бурным Трендом в другой Вре</w:t>
      </w:r>
      <w:r>
        <w:rPr>
          <w:color w:val="000000"/>
          <w:spacing w:val="5"/>
          <w:sz w:val="24"/>
        </w:rPr>
        <w:softHyphen/>
        <w:t xml:space="preserve">менной Структуре, например, во внутридневном масштабе. На дневном Графике 2-7 </w:t>
      </w:r>
      <w:r>
        <w:rPr>
          <w:color w:val="000000"/>
          <w:spacing w:val="8"/>
          <w:sz w:val="24"/>
        </w:rPr>
        <w:t xml:space="preserve">мы видим цены закрытия, располагающиеся и выше, и ниже нашего индикатора </w:t>
      </w:r>
      <w:r>
        <w:rPr>
          <w:color w:val="000000"/>
          <w:spacing w:val="3"/>
          <w:sz w:val="24"/>
        </w:rPr>
        <w:t xml:space="preserve">Тренда. На внутридневном Графике 2-8, использующем иной масштаб и </w:t>
      </w:r>
      <w:r>
        <w:rPr>
          <w:i/>
          <w:color w:val="000000"/>
          <w:spacing w:val="3"/>
          <w:sz w:val="24"/>
        </w:rPr>
        <w:t xml:space="preserve">те же самые вводные данные </w:t>
      </w:r>
      <w:r>
        <w:rPr>
          <w:color w:val="000000"/>
          <w:spacing w:val="3"/>
          <w:sz w:val="24"/>
        </w:rPr>
        <w:t xml:space="preserve">для </w:t>
      </w:r>
      <w:r>
        <w:rPr>
          <w:i/>
          <w:color w:val="000000"/>
          <w:spacing w:val="3"/>
          <w:sz w:val="24"/>
          <w:lang w:val="en-US"/>
        </w:rPr>
        <w:t>DMA</w:t>
      </w:r>
      <w:r>
        <w:rPr>
          <w:i/>
          <w:color w:val="000000"/>
          <w:spacing w:val="3"/>
          <w:sz w:val="24"/>
        </w:rPr>
        <w:t xml:space="preserve">, </w:t>
      </w:r>
      <w:r>
        <w:rPr>
          <w:color w:val="000000"/>
          <w:spacing w:val="3"/>
          <w:sz w:val="24"/>
        </w:rPr>
        <w:t xml:space="preserve">получаем очевидный и солидный Тренд. Если на рынке нет </w:t>
      </w:r>
      <w:r>
        <w:rPr>
          <w:color w:val="000000"/>
          <w:spacing w:val="5"/>
          <w:sz w:val="24"/>
        </w:rPr>
        <w:t xml:space="preserve">существенного Движения, я не проявляю интереса к торговле. Скучные, вихляющие </w:t>
      </w:r>
      <w:r>
        <w:rPr>
          <w:color w:val="000000"/>
          <w:spacing w:val="6"/>
          <w:sz w:val="24"/>
        </w:rPr>
        <w:t xml:space="preserve">рынки меня не привлекают. Если сокращение Временной Структуры не выявляет </w:t>
      </w:r>
      <w:r>
        <w:rPr>
          <w:color w:val="000000"/>
          <w:spacing w:val="1"/>
          <w:sz w:val="24"/>
        </w:rPr>
        <w:t>Тренд, я просто остаюсь вне рынка. Другие методы, которые помогут определить "кон</w:t>
      </w:r>
      <w:r>
        <w:rPr>
          <w:color w:val="000000"/>
          <w:spacing w:val="1"/>
          <w:sz w:val="24"/>
        </w:rPr>
        <w:softHyphen/>
      </w:r>
      <w:r>
        <w:rPr>
          <w:color w:val="000000"/>
          <w:spacing w:val="2"/>
          <w:sz w:val="24"/>
        </w:rPr>
        <w:t>солидацию", если вам не удалось понять эту систему сейчас, рассматриваются в после</w:t>
      </w:r>
      <w:r>
        <w:rPr>
          <w:color w:val="000000"/>
          <w:spacing w:val="2"/>
          <w:sz w:val="24"/>
        </w:rPr>
        <w:softHyphen/>
      </w:r>
      <w:r>
        <w:rPr>
          <w:color w:val="000000"/>
          <w:spacing w:val="4"/>
          <w:sz w:val="24"/>
        </w:rPr>
        <w:t>дующих главах.</w:t>
      </w:r>
    </w:p>
    <w:p w:rsidR="007B030A" w:rsidRDefault="007B030A" w:rsidP="007B030A">
      <w:pPr>
        <w:shd w:val="clear" w:color="auto" w:fill="FFFFFF"/>
        <w:spacing w:before="1008" w:line="259" w:lineRule="exact"/>
        <w:ind w:right="10"/>
        <w:jc w:val="both"/>
        <w:sectPr w:rsidR="007B030A">
          <w:type w:val="continuous"/>
          <w:pgSz w:w="11909" w:h="16834"/>
          <w:pgMar w:top="1440" w:right="1203" w:bottom="720" w:left="1495" w:header="720" w:footer="720" w:gutter="0"/>
          <w:cols w:space="60"/>
          <w:noEndnote/>
        </w:sectPr>
      </w:pPr>
    </w:p>
    <w:p w:rsidR="007B030A" w:rsidRDefault="007B030A" w:rsidP="007B030A">
      <w:pPr>
        <w:shd w:val="clear" w:color="auto" w:fill="FFFFFF"/>
        <w:spacing w:before="43"/>
      </w:pPr>
      <w:r>
        <w:rPr>
          <w:rFonts w:ascii="Arial" w:hAnsi="Arial"/>
          <w:color w:val="000000"/>
          <w:sz w:val="23"/>
        </w:rPr>
        <w:t>24</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01" w:bottom="720" w:left="1399" w:header="720" w:footer="720" w:gutter="0"/>
          <w:cols w:num="2" w:space="720" w:equalWidth="0">
            <w:col w:w="720" w:space="608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601" w:bottom="720" w:left="1399" w:header="720" w:footer="720" w:gutter="0"/>
          <w:cols w:space="60"/>
          <w:noEndnote/>
        </w:sectPr>
      </w:pPr>
    </w:p>
    <w:p w:rsidR="007B030A" w:rsidRDefault="007B030A" w:rsidP="007B030A">
      <w:pPr>
        <w:framePr w:h="3000" w:hSpace="38" w:vSpace="58" w:wrap="auto" w:vAnchor="text" w:hAnchor="margin" w:x="54" w:y="534"/>
        <w:rPr>
          <w:rFonts w:ascii="Arial" w:hAnsi="Arial"/>
          <w:sz w:val="24"/>
        </w:rPr>
      </w:pPr>
      <w:r>
        <w:rPr>
          <w:rFonts w:ascii="Arial" w:hAnsi="Arial"/>
          <w:noProof/>
          <w:sz w:val="24"/>
        </w:rPr>
        <w:drawing>
          <wp:inline distT="0" distB="0" distL="0" distR="0">
            <wp:extent cx="2519045" cy="190500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19045" cy="1905000"/>
                    </a:xfrm>
                    <a:prstGeom prst="rect">
                      <a:avLst/>
                    </a:prstGeom>
                    <a:noFill/>
                    <a:ln>
                      <a:noFill/>
                    </a:ln>
                  </pic:spPr>
                </pic:pic>
              </a:graphicData>
            </a:graphic>
          </wp:inline>
        </w:drawing>
      </w: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p>
    <w:p w:rsidR="007B030A" w:rsidRDefault="007B030A" w:rsidP="007B030A">
      <w:pPr>
        <w:shd w:val="clear" w:color="auto" w:fill="FFFFFF"/>
        <w:spacing w:line="346" w:lineRule="exact"/>
        <w:ind w:firstLine="149"/>
        <w:rPr>
          <w:rFonts w:ascii="Arial" w:hAnsi="Arial"/>
          <w:b/>
          <w:color w:val="000000"/>
          <w:spacing w:val="-1"/>
          <w:sz w:val="21"/>
          <w:lang w:val="en-US"/>
        </w:rPr>
      </w:pPr>
      <w:r>
        <w:rPr>
          <w:rFonts w:ascii="Arial" w:hAnsi="Arial"/>
          <w:b/>
          <w:color w:val="000000"/>
          <w:spacing w:val="-1"/>
          <w:sz w:val="21"/>
        </w:rPr>
        <w:t xml:space="preserve">День 1, День 2 </w:t>
      </w:r>
    </w:p>
    <w:p w:rsidR="007B030A" w:rsidRDefault="007B030A" w:rsidP="007B030A">
      <w:pPr>
        <w:shd w:val="clear" w:color="auto" w:fill="FFFFFF"/>
        <w:spacing w:line="346" w:lineRule="exact"/>
        <w:ind w:firstLine="149"/>
      </w:pPr>
      <w:r>
        <w:rPr>
          <w:rFonts w:ascii="Arial" w:hAnsi="Arial"/>
          <w:b/>
          <w:color w:val="000000"/>
          <w:spacing w:val="-5"/>
          <w:sz w:val="21"/>
        </w:rPr>
        <w:t>СМЕЩЕННАЯ СКОЛЬЗЯЩАЯ СРЕДНЯЯ на Дневном графике</w:t>
      </w:r>
    </w:p>
    <w:p w:rsidR="007B030A" w:rsidRDefault="007B030A" w:rsidP="007B030A">
      <w:pPr>
        <w:shd w:val="clear" w:color="auto" w:fill="FFFFFF"/>
        <w:spacing w:before="490"/>
        <w:ind w:left="10"/>
      </w:pPr>
      <w:r>
        <w:rPr>
          <w:rFonts w:ascii="Arial" w:hAnsi="Arial"/>
          <w:b/>
          <w:color w:val="000000"/>
          <w:spacing w:val="12"/>
          <w:sz w:val="21"/>
        </w:rPr>
        <w:t>РИСУНОК 2-7</w:t>
      </w:r>
    </w:p>
    <w:p w:rsidR="007B030A" w:rsidRDefault="007B030A" w:rsidP="007B030A">
      <w:pPr>
        <w:shd w:val="clear" w:color="auto" w:fill="FFFFFF"/>
        <w:spacing w:before="490"/>
        <w:ind w:left="10"/>
        <w:sectPr w:rsidR="007B030A">
          <w:type w:val="continuous"/>
          <w:pgSz w:w="11909" w:h="16834"/>
          <w:pgMar w:top="1440" w:right="4332" w:bottom="720" w:left="1390" w:header="720" w:footer="720" w:gutter="0"/>
          <w:cols w:space="60"/>
          <w:noEndnote/>
        </w:sectPr>
      </w:pPr>
    </w:p>
    <w:p w:rsidR="007B030A" w:rsidRDefault="007B030A" w:rsidP="007B030A">
      <w:pPr>
        <w:spacing w:before="1637"/>
        <w:ind w:left="67" w:right="509"/>
        <w:rPr>
          <w:rFonts w:ascii="Arial" w:hAnsi="Arial"/>
          <w:sz w:val="24"/>
        </w:rPr>
      </w:pPr>
      <w:r>
        <w:rPr>
          <w:rFonts w:ascii="Arial" w:hAnsi="Arial"/>
          <w:noProof/>
          <w:sz w:val="24"/>
        </w:rPr>
        <w:drawing>
          <wp:inline distT="0" distB="0" distL="0" distR="0">
            <wp:extent cx="4927600" cy="2560955"/>
            <wp:effectExtent l="0" t="0" r="635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27600" cy="2560955"/>
                    </a:xfrm>
                    <a:prstGeom prst="rect">
                      <a:avLst/>
                    </a:prstGeom>
                    <a:noFill/>
                    <a:ln>
                      <a:noFill/>
                    </a:ln>
                  </pic:spPr>
                </pic:pic>
              </a:graphicData>
            </a:graphic>
          </wp:inline>
        </w:drawing>
      </w:r>
    </w:p>
    <w:p w:rsidR="007B030A" w:rsidRDefault="007B030A" w:rsidP="007B030A">
      <w:pPr>
        <w:shd w:val="clear" w:color="auto" w:fill="FFFFFF"/>
        <w:spacing w:before="365"/>
      </w:pPr>
      <w:r>
        <w:rPr>
          <w:rFonts w:ascii="Arial" w:hAnsi="Arial"/>
          <w:b/>
          <w:color w:val="000000"/>
          <w:spacing w:val="-4"/>
          <w:sz w:val="21"/>
        </w:rPr>
        <w:t>СМЕЩЕННАЯ СКОЛЬЗЯЩАЯ СРЕДНЯЯ на Внутридневном графике, День 1, День 2</w:t>
      </w:r>
    </w:p>
    <w:p w:rsidR="007B030A" w:rsidRDefault="007B030A" w:rsidP="007B030A">
      <w:pPr>
        <w:shd w:val="clear" w:color="auto" w:fill="FFFFFF"/>
        <w:spacing w:before="494"/>
        <w:ind w:left="10"/>
      </w:pPr>
      <w:r>
        <w:rPr>
          <w:rFonts w:ascii="Arial" w:hAnsi="Arial"/>
          <w:b/>
          <w:color w:val="000000"/>
          <w:spacing w:val="10"/>
          <w:sz w:val="21"/>
        </w:rPr>
        <w:t>РИСУНОК 2-8</w:t>
      </w:r>
    </w:p>
    <w:p w:rsidR="007B030A" w:rsidRDefault="007B030A" w:rsidP="007B030A">
      <w:pPr>
        <w:shd w:val="clear" w:color="auto" w:fill="FFFFFF"/>
        <w:spacing w:before="494"/>
        <w:ind w:left="10"/>
        <w:sectPr w:rsidR="007B030A">
          <w:type w:val="continuous"/>
          <w:pgSz w:w="11909" w:h="16834"/>
          <w:pgMar w:top="1440" w:right="1601" w:bottom="720" w:left="1390" w:header="720" w:footer="720" w:gutter="0"/>
          <w:cols w:space="60"/>
          <w:noEndnote/>
        </w:sectPr>
      </w:pPr>
    </w:p>
    <w:p w:rsidR="007B030A" w:rsidRDefault="007B030A" w:rsidP="007B030A">
      <w:pPr>
        <w:shd w:val="clear" w:color="auto" w:fill="FFFFFF"/>
        <w:tabs>
          <w:tab w:val="left" w:pos="3072"/>
        </w:tabs>
      </w:pPr>
      <w:r>
        <w:rPr>
          <w:i/>
          <w:color w:val="000000"/>
          <w:spacing w:val="-1"/>
          <w:sz w:val="27"/>
        </w:rPr>
        <w:t>Глава 2</w:t>
      </w:r>
      <w:r>
        <w:rPr>
          <w:i/>
          <w:color w:val="000000"/>
          <w:sz w:val="27"/>
        </w:rPr>
        <w:tab/>
      </w:r>
      <w:r>
        <w:rPr>
          <w:i/>
          <w:color w:val="000000"/>
          <w:spacing w:val="-1"/>
          <w:sz w:val="27"/>
        </w:rPr>
        <w:t xml:space="preserve">Предпосылки, основные правила и определения      </w:t>
      </w:r>
      <w:r>
        <w:rPr>
          <w:color w:val="000000"/>
          <w:spacing w:val="-1"/>
          <w:sz w:val="27"/>
        </w:rPr>
        <w:t>25</w:t>
      </w:r>
    </w:p>
    <w:p w:rsidR="007B030A" w:rsidRDefault="007B030A" w:rsidP="007B030A">
      <w:pPr>
        <w:shd w:val="clear" w:color="auto" w:fill="FFFFFF"/>
        <w:spacing w:before="854"/>
        <w:ind w:left="14"/>
      </w:pPr>
      <w:r>
        <w:rPr>
          <w:rFonts w:ascii="Arial" w:hAnsi="Arial"/>
          <w:b/>
          <w:color w:val="000000"/>
          <w:spacing w:val="3"/>
          <w:sz w:val="24"/>
        </w:rPr>
        <w:t>НАПРАВЛЕНИЕ:</w:t>
      </w:r>
    </w:p>
    <w:p w:rsidR="007B030A" w:rsidRDefault="007B030A" w:rsidP="007B030A">
      <w:pPr>
        <w:shd w:val="clear" w:color="auto" w:fill="FFFFFF"/>
        <w:spacing w:before="278" w:line="259" w:lineRule="exact"/>
        <w:ind w:left="10"/>
        <w:jc w:val="both"/>
      </w:pPr>
      <w:r>
        <w:rPr>
          <w:color w:val="000000"/>
          <w:spacing w:val="7"/>
          <w:sz w:val="24"/>
        </w:rPr>
        <w:t xml:space="preserve">Направление </w:t>
      </w:r>
      <w:r>
        <w:rPr>
          <w:i/>
          <w:color w:val="000000"/>
          <w:spacing w:val="7"/>
          <w:sz w:val="24"/>
        </w:rPr>
        <w:t>(</w:t>
      </w:r>
      <w:r>
        <w:rPr>
          <w:i/>
          <w:color w:val="000000"/>
          <w:spacing w:val="7"/>
          <w:sz w:val="24"/>
          <w:lang w:val="en-US"/>
        </w:rPr>
        <w:t>Direction</w:t>
      </w:r>
      <w:r>
        <w:rPr>
          <w:i/>
          <w:color w:val="000000"/>
          <w:spacing w:val="7"/>
          <w:sz w:val="24"/>
        </w:rPr>
        <w:t xml:space="preserve">) - </w:t>
      </w:r>
      <w:r>
        <w:rPr>
          <w:color w:val="000000"/>
          <w:spacing w:val="7"/>
          <w:sz w:val="24"/>
        </w:rPr>
        <w:t xml:space="preserve">концепция, определяющая, подобно Тренду, Движение </w:t>
      </w:r>
      <w:r>
        <w:rPr>
          <w:color w:val="000000"/>
          <w:spacing w:val="3"/>
          <w:sz w:val="24"/>
        </w:rPr>
        <w:t>рынка вверх или вниз - отличается от Тренда двумя важными и характерными особен</w:t>
      </w:r>
      <w:r>
        <w:rPr>
          <w:color w:val="000000"/>
          <w:spacing w:val="3"/>
          <w:sz w:val="24"/>
        </w:rPr>
        <w:softHyphen/>
      </w:r>
      <w:r>
        <w:rPr>
          <w:color w:val="000000"/>
          <w:spacing w:val="5"/>
          <w:sz w:val="24"/>
        </w:rPr>
        <w:t xml:space="preserve">ностями. Во-первых, Направление отменяет Тренд, т.е. если Направление - вверх, а </w:t>
      </w:r>
      <w:r>
        <w:rPr>
          <w:color w:val="000000"/>
          <w:spacing w:val="2"/>
          <w:sz w:val="24"/>
        </w:rPr>
        <w:t xml:space="preserve">Тренд - вниз, ожидается, что последующий ход рынка будет вверх. Следовательно, мы </w:t>
      </w:r>
      <w:r>
        <w:rPr>
          <w:color w:val="000000"/>
          <w:spacing w:val="3"/>
          <w:sz w:val="24"/>
        </w:rPr>
        <w:t>планировали бы свою торговлю, имея в виду этот аспект. Во-вторых, критерии, опре</w:t>
      </w:r>
      <w:r>
        <w:rPr>
          <w:color w:val="000000"/>
          <w:spacing w:val="3"/>
          <w:sz w:val="24"/>
        </w:rPr>
        <w:softHyphen/>
      </w:r>
      <w:r>
        <w:rPr>
          <w:color w:val="000000"/>
          <w:spacing w:val="5"/>
          <w:sz w:val="24"/>
        </w:rPr>
        <w:t>деляющие Направление, отличаются от тех, что определяют Тренд. Позвольте мне уточнить этот момент, так как использование этого термина может запутать. Перед чтением этой главы вы получили некоторое представление, что означает слово На</w:t>
      </w:r>
      <w:r>
        <w:rPr>
          <w:color w:val="000000"/>
          <w:spacing w:val="5"/>
          <w:sz w:val="24"/>
        </w:rPr>
        <w:softHyphen/>
      </w:r>
      <w:r>
        <w:rPr>
          <w:color w:val="000000"/>
          <w:spacing w:val="4"/>
          <w:sz w:val="24"/>
        </w:rPr>
        <w:t>правление. Вы могли смотреть на график и говорить: Направление такое-то или туда-</w:t>
      </w:r>
      <w:r>
        <w:rPr>
          <w:color w:val="000000"/>
          <w:spacing w:val="3"/>
          <w:sz w:val="24"/>
        </w:rPr>
        <w:t>то. Забудьте ваше прежнее понимание слова Направление. Оно вам не понадобиться в контексте этого обсуждения.</w:t>
      </w:r>
    </w:p>
    <w:p w:rsidR="007B030A" w:rsidRDefault="007B030A" w:rsidP="007B030A">
      <w:pPr>
        <w:shd w:val="clear" w:color="auto" w:fill="FFFFFF"/>
        <w:spacing w:before="274" w:line="264" w:lineRule="exact"/>
        <w:ind w:left="14" w:right="14"/>
        <w:jc w:val="both"/>
      </w:pPr>
      <w:r>
        <w:rPr>
          <w:color w:val="000000"/>
          <w:spacing w:val="5"/>
          <w:sz w:val="24"/>
        </w:rPr>
        <w:t>Когда я буду говорить о Направлении рынка, оно получит специфическое определе</w:t>
      </w:r>
      <w:r>
        <w:rPr>
          <w:color w:val="000000"/>
          <w:spacing w:val="5"/>
          <w:sz w:val="24"/>
        </w:rPr>
        <w:softHyphen/>
      </w:r>
      <w:r>
        <w:rPr>
          <w:color w:val="000000"/>
          <w:spacing w:val="2"/>
          <w:sz w:val="24"/>
        </w:rPr>
        <w:t>ние, а последующее поведение цен будет предсказуемо с высокой степенью вероятнос</w:t>
      </w:r>
      <w:r>
        <w:rPr>
          <w:color w:val="000000"/>
          <w:spacing w:val="2"/>
          <w:sz w:val="24"/>
        </w:rPr>
        <w:softHyphen/>
      </w:r>
      <w:r>
        <w:rPr>
          <w:color w:val="000000"/>
          <w:spacing w:val="-2"/>
          <w:sz w:val="24"/>
        </w:rPr>
        <w:t>ти.</w:t>
      </w:r>
    </w:p>
    <w:p w:rsidR="007B030A" w:rsidRDefault="007B030A" w:rsidP="007B030A">
      <w:pPr>
        <w:shd w:val="clear" w:color="auto" w:fill="FFFFFF"/>
        <w:spacing w:before="514"/>
        <w:ind w:left="14"/>
      </w:pPr>
      <w:r>
        <w:rPr>
          <w:rFonts w:ascii="Arial" w:hAnsi="Arial"/>
          <w:b/>
          <w:color w:val="000000"/>
          <w:spacing w:val="7"/>
          <w:sz w:val="24"/>
        </w:rPr>
        <w:t>ДВИЖЕНИЕ:</w:t>
      </w:r>
    </w:p>
    <w:p w:rsidR="007B030A" w:rsidRDefault="007B030A" w:rsidP="007B030A">
      <w:pPr>
        <w:shd w:val="clear" w:color="auto" w:fill="FFFFFF"/>
        <w:spacing w:before="269" w:line="259" w:lineRule="exact"/>
        <w:ind w:left="19" w:right="5"/>
        <w:jc w:val="both"/>
      </w:pPr>
      <w:r>
        <w:rPr>
          <w:color w:val="000000"/>
          <w:spacing w:val="5"/>
          <w:sz w:val="24"/>
        </w:rPr>
        <w:t>Движение рынка - термин, обобщающий Направление и/или Тренд. Можно было бы сказать, что Движение развивается вверх, потому что тот или иной Тренд направлен вверх. Или ожидается Движение вниз из-за тех или иных показаний Индикатора На</w:t>
      </w:r>
      <w:r>
        <w:rPr>
          <w:color w:val="000000"/>
          <w:spacing w:val="5"/>
          <w:sz w:val="24"/>
        </w:rPr>
        <w:softHyphen/>
      </w:r>
      <w:r>
        <w:rPr>
          <w:color w:val="000000"/>
          <w:spacing w:val="3"/>
          <w:sz w:val="24"/>
        </w:rPr>
        <w:t xml:space="preserve">правления </w:t>
      </w:r>
      <w:r>
        <w:rPr>
          <w:i/>
          <w:color w:val="000000"/>
          <w:spacing w:val="3"/>
          <w:sz w:val="24"/>
        </w:rPr>
        <w:t>(</w:t>
      </w:r>
      <w:r>
        <w:rPr>
          <w:i/>
          <w:color w:val="000000"/>
          <w:spacing w:val="3"/>
          <w:sz w:val="24"/>
          <w:lang w:val="en-US"/>
        </w:rPr>
        <w:t>Directional</w:t>
      </w:r>
      <w:r>
        <w:rPr>
          <w:i/>
          <w:color w:val="000000"/>
          <w:spacing w:val="3"/>
          <w:sz w:val="24"/>
        </w:rPr>
        <w:t xml:space="preserve"> </w:t>
      </w:r>
      <w:r>
        <w:rPr>
          <w:i/>
          <w:color w:val="000000"/>
          <w:spacing w:val="3"/>
          <w:sz w:val="24"/>
          <w:lang w:val="en-US"/>
        </w:rPr>
        <w:t>Indicator</w:t>
      </w:r>
      <w:r>
        <w:rPr>
          <w:i/>
          <w:color w:val="000000"/>
          <w:spacing w:val="3"/>
          <w:sz w:val="24"/>
        </w:rPr>
        <w:t xml:space="preserve">). </w:t>
      </w:r>
      <w:r>
        <w:rPr>
          <w:color w:val="000000"/>
          <w:spacing w:val="3"/>
          <w:sz w:val="24"/>
        </w:rPr>
        <w:t>Если критерии недостаточны, чтобы сделать катего</w:t>
      </w:r>
      <w:r>
        <w:rPr>
          <w:color w:val="000000"/>
          <w:spacing w:val="3"/>
          <w:sz w:val="24"/>
        </w:rPr>
        <w:softHyphen/>
      </w:r>
      <w:r>
        <w:rPr>
          <w:color w:val="000000"/>
          <w:spacing w:val="6"/>
          <w:sz w:val="24"/>
        </w:rPr>
        <w:t xml:space="preserve">ричное утверждение о Тренде или Направлении, нельзя окончательно утверждать о </w:t>
      </w:r>
      <w:r>
        <w:rPr>
          <w:color w:val="000000"/>
          <w:spacing w:val="8"/>
          <w:sz w:val="24"/>
        </w:rPr>
        <w:t xml:space="preserve">Движении. Индикаторы или модели не определяют </w:t>
      </w:r>
      <w:r>
        <w:rPr>
          <w:i/>
          <w:color w:val="000000"/>
          <w:spacing w:val="8"/>
          <w:sz w:val="24"/>
        </w:rPr>
        <w:t xml:space="preserve">непосредственно </w:t>
      </w:r>
      <w:r>
        <w:rPr>
          <w:color w:val="000000"/>
          <w:spacing w:val="8"/>
          <w:sz w:val="24"/>
        </w:rPr>
        <w:t xml:space="preserve">Движение. </w:t>
      </w:r>
      <w:r>
        <w:rPr>
          <w:color w:val="000000"/>
          <w:spacing w:val="5"/>
          <w:sz w:val="24"/>
        </w:rPr>
        <w:t>Только Тренд или Направление выявляют Движение.</w:t>
      </w:r>
    </w:p>
    <w:p w:rsidR="007B030A" w:rsidRDefault="007B030A" w:rsidP="007B030A">
      <w:pPr>
        <w:shd w:val="clear" w:color="auto" w:fill="FFFFFF"/>
        <w:spacing w:before="509"/>
        <w:ind w:left="34"/>
      </w:pPr>
      <w:r>
        <w:rPr>
          <w:rFonts w:ascii="Arial" w:hAnsi="Arial"/>
          <w:b/>
          <w:color w:val="000000"/>
          <w:spacing w:val="3"/>
          <w:sz w:val="24"/>
        </w:rPr>
        <w:t>НЕСПОСОБНОСТЬ:</w:t>
      </w:r>
    </w:p>
    <w:p w:rsidR="007B030A" w:rsidRDefault="007B030A" w:rsidP="007B030A">
      <w:pPr>
        <w:shd w:val="clear" w:color="auto" w:fill="FFFFFF"/>
        <w:spacing w:before="274" w:line="259" w:lineRule="exact"/>
        <w:ind w:left="24" w:right="10"/>
        <w:jc w:val="both"/>
      </w:pPr>
      <w:r>
        <w:rPr>
          <w:color w:val="000000"/>
          <w:spacing w:val="2"/>
          <w:sz w:val="24"/>
        </w:rPr>
        <w:t>Еще один термин, который вам, по всей вероятности, придется переосмыслить, это ис</w:t>
      </w:r>
      <w:r>
        <w:rPr>
          <w:color w:val="000000"/>
          <w:spacing w:val="2"/>
          <w:sz w:val="24"/>
        </w:rPr>
        <w:softHyphen/>
      </w:r>
      <w:r>
        <w:rPr>
          <w:color w:val="000000"/>
          <w:spacing w:val="3"/>
          <w:sz w:val="24"/>
        </w:rPr>
        <w:t xml:space="preserve">пользуемое мною слово "Неспособность" </w:t>
      </w:r>
      <w:r>
        <w:rPr>
          <w:i/>
          <w:color w:val="000000"/>
          <w:spacing w:val="3"/>
          <w:sz w:val="24"/>
        </w:rPr>
        <w:t>("</w:t>
      </w:r>
      <w:r>
        <w:rPr>
          <w:i/>
          <w:color w:val="000000"/>
          <w:spacing w:val="3"/>
          <w:sz w:val="24"/>
          <w:lang w:val="en-US"/>
        </w:rPr>
        <w:t>Failure</w:t>
      </w:r>
      <w:r>
        <w:rPr>
          <w:i/>
          <w:color w:val="000000"/>
          <w:spacing w:val="3"/>
          <w:sz w:val="24"/>
        </w:rPr>
        <w:t xml:space="preserve">"). </w:t>
      </w:r>
      <w:r>
        <w:rPr>
          <w:color w:val="000000"/>
          <w:spacing w:val="3"/>
          <w:sz w:val="24"/>
        </w:rPr>
        <w:t>Если рынок демонстрирует Не</w:t>
      </w:r>
      <w:r>
        <w:rPr>
          <w:color w:val="000000"/>
          <w:spacing w:val="3"/>
          <w:sz w:val="24"/>
        </w:rPr>
        <w:softHyphen/>
        <w:t>способность, это также определяется специфическим образом, и последующее его по</w:t>
      </w:r>
      <w:r>
        <w:rPr>
          <w:color w:val="000000"/>
          <w:spacing w:val="3"/>
          <w:sz w:val="24"/>
        </w:rPr>
        <w:softHyphen/>
      </w:r>
      <w:r>
        <w:rPr>
          <w:color w:val="000000"/>
          <w:spacing w:val="2"/>
          <w:sz w:val="24"/>
        </w:rPr>
        <w:t xml:space="preserve">ведение будет предсказано с высокой степенью точности. То, как вы раньше понимали или использовали слово Неспособность, не будет применяться в контексте этой книги. </w:t>
      </w:r>
      <w:r>
        <w:rPr>
          <w:color w:val="000000"/>
          <w:spacing w:val="4"/>
          <w:sz w:val="24"/>
        </w:rPr>
        <w:t>Неспособность - это формы Индикаторов Направления.</w:t>
      </w:r>
    </w:p>
    <w:p w:rsidR="007B030A" w:rsidRDefault="007B030A" w:rsidP="007B030A">
      <w:pPr>
        <w:shd w:val="clear" w:color="auto" w:fill="FFFFFF"/>
        <w:spacing w:before="278" w:line="259" w:lineRule="exact"/>
        <w:ind w:left="24" w:right="14"/>
        <w:jc w:val="both"/>
      </w:pPr>
      <w:r>
        <w:rPr>
          <w:color w:val="000000"/>
          <w:spacing w:val="4"/>
          <w:sz w:val="24"/>
        </w:rPr>
        <w:t>Очень важно пересмотреть значения некоторых обычных терминов, поскольку за де</w:t>
      </w:r>
      <w:r>
        <w:rPr>
          <w:color w:val="000000"/>
          <w:spacing w:val="4"/>
          <w:sz w:val="24"/>
        </w:rPr>
        <w:softHyphen/>
        <w:t>сять лет обучения трейдеров я не нашел лучшего способа определить данные концеп</w:t>
      </w:r>
      <w:r>
        <w:rPr>
          <w:color w:val="000000"/>
          <w:spacing w:val="4"/>
          <w:sz w:val="24"/>
        </w:rPr>
        <w:softHyphen/>
        <w:t>ции, необходимые для полного понимания описываемой ситуации.</w:t>
      </w:r>
    </w:p>
    <w:p w:rsidR="007B030A" w:rsidRDefault="007B030A" w:rsidP="007B030A">
      <w:pPr>
        <w:shd w:val="clear" w:color="auto" w:fill="FFFFFF"/>
        <w:spacing w:before="278" w:line="259" w:lineRule="exact"/>
        <w:ind w:left="24" w:right="14"/>
        <w:jc w:val="both"/>
        <w:sectPr w:rsidR="007B030A">
          <w:pgSz w:w="11909" w:h="16834"/>
          <w:pgMar w:top="1440" w:right="1318" w:bottom="720" w:left="1370" w:header="720" w:footer="720" w:gutter="0"/>
          <w:cols w:space="60"/>
          <w:noEndnote/>
        </w:sectPr>
      </w:pPr>
    </w:p>
    <w:p w:rsidR="007B030A" w:rsidRDefault="007B030A" w:rsidP="007B030A">
      <w:pPr>
        <w:shd w:val="clear" w:color="auto" w:fill="FFFFFF"/>
        <w:spacing w:before="24"/>
      </w:pPr>
      <w:r>
        <w:rPr>
          <w:color w:val="000000"/>
          <w:sz w:val="25"/>
        </w:rPr>
        <w:t>26</w:t>
      </w:r>
    </w:p>
    <w:p w:rsidR="007B030A" w:rsidRDefault="007B030A" w:rsidP="007B030A">
      <w:pPr>
        <w:shd w:val="clear" w:color="auto" w:fill="FFFFFF"/>
      </w:pPr>
      <w:r>
        <w:br w:type="column"/>
      </w:r>
      <w:r>
        <w:rPr>
          <w:i/>
          <w:color w:val="000000"/>
          <w:spacing w:val="-4"/>
          <w:sz w:val="28"/>
        </w:rPr>
        <w:t>Уровни ДиНаполи</w:t>
      </w:r>
    </w:p>
    <w:p w:rsidR="007B030A" w:rsidRDefault="007B030A" w:rsidP="007B030A">
      <w:pPr>
        <w:shd w:val="clear" w:color="auto" w:fill="FFFFFF"/>
        <w:sectPr w:rsidR="007B030A">
          <w:pgSz w:w="11909" w:h="16834"/>
          <w:pgMar w:top="1440" w:right="1586" w:bottom="360" w:left="1414" w:header="720" w:footer="720" w:gutter="0"/>
          <w:cols w:num="2" w:space="720" w:equalWidth="0">
            <w:col w:w="720" w:space="6082"/>
            <w:col w:w="210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8" w:bottom="360" w:left="1226" w:header="720" w:footer="720" w:gutter="0"/>
          <w:cols w:space="60"/>
          <w:noEndnote/>
        </w:sectPr>
      </w:pPr>
    </w:p>
    <w:p w:rsidR="007B030A" w:rsidRDefault="007B030A" w:rsidP="007B030A">
      <w:pPr>
        <w:spacing w:before="874"/>
        <w:ind w:right="4382"/>
        <w:rPr>
          <w:rFonts w:ascii="Arial" w:hAnsi="Arial"/>
          <w:sz w:val="24"/>
        </w:rPr>
      </w:pPr>
      <w:r>
        <w:rPr>
          <w:rFonts w:ascii="Arial" w:hAnsi="Arial"/>
          <w:noProof/>
          <w:sz w:val="24"/>
        </w:rPr>
        <w:drawing>
          <wp:inline distT="0" distB="0" distL="0" distR="0">
            <wp:extent cx="3175000" cy="3674745"/>
            <wp:effectExtent l="0" t="0" r="6350" b="190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75000" cy="3674745"/>
                    </a:xfrm>
                    <a:prstGeom prst="rect">
                      <a:avLst/>
                    </a:prstGeom>
                    <a:noFill/>
                    <a:ln>
                      <a:noFill/>
                    </a:ln>
                  </pic:spPr>
                </pic:pic>
              </a:graphicData>
            </a:graphic>
          </wp:inline>
        </w:drawing>
      </w:r>
    </w:p>
    <w:p w:rsidR="007B030A" w:rsidRDefault="007B030A" w:rsidP="007B030A">
      <w:pPr>
        <w:shd w:val="clear" w:color="auto" w:fill="FFFFFF"/>
        <w:spacing w:before="274"/>
        <w:ind w:left="178"/>
      </w:pPr>
      <w:r>
        <w:rPr>
          <w:rFonts w:ascii="Arial" w:hAnsi="Arial"/>
          <w:b/>
          <w:color w:val="000000"/>
          <w:spacing w:val="-2"/>
          <w:sz w:val="23"/>
        </w:rPr>
        <w:t>РИСУНОК 2-9</w:t>
      </w:r>
    </w:p>
    <w:p w:rsidR="007B030A" w:rsidRDefault="007B030A" w:rsidP="007B030A">
      <w:pPr>
        <w:shd w:val="clear" w:color="auto" w:fill="FFFFFF"/>
        <w:spacing w:before="648"/>
        <w:ind w:left="173"/>
      </w:pPr>
      <w:r>
        <w:rPr>
          <w:color w:val="000000"/>
          <w:spacing w:val="-1"/>
          <w:sz w:val="25"/>
        </w:rPr>
        <w:t>Какой сейчас Тренд?</w:t>
      </w:r>
    </w:p>
    <w:p w:rsidR="007B030A" w:rsidRDefault="007B030A" w:rsidP="007B030A">
      <w:pPr>
        <w:shd w:val="clear" w:color="auto" w:fill="FFFFFF"/>
        <w:spacing w:before="288" w:line="254" w:lineRule="exact"/>
        <w:ind w:left="178"/>
        <w:jc w:val="both"/>
      </w:pPr>
      <w:r>
        <w:rPr>
          <w:color w:val="000000"/>
          <w:sz w:val="25"/>
        </w:rPr>
        <w:t xml:space="preserve">Хайпер Хэнк: </w:t>
      </w:r>
      <w:r>
        <w:rPr>
          <w:i/>
          <w:color w:val="000000"/>
          <w:sz w:val="25"/>
        </w:rPr>
        <w:t>Восходящий - это же очевидно! Конечно, восходящий! Давайте поку</w:t>
      </w:r>
      <w:r>
        <w:rPr>
          <w:i/>
          <w:color w:val="000000"/>
          <w:sz w:val="25"/>
        </w:rPr>
        <w:softHyphen/>
        <w:t>пать!</w:t>
      </w:r>
    </w:p>
    <w:p w:rsidR="007B030A" w:rsidRDefault="007B030A" w:rsidP="007B030A">
      <w:pPr>
        <w:shd w:val="clear" w:color="auto" w:fill="FFFFFF"/>
        <w:spacing w:before="283" w:line="259" w:lineRule="exact"/>
        <w:ind w:left="173"/>
        <w:jc w:val="both"/>
      </w:pPr>
      <w:r>
        <w:rPr>
          <w:color w:val="000000"/>
          <w:sz w:val="25"/>
        </w:rPr>
        <w:t xml:space="preserve">Дилиджент Дэн: </w:t>
      </w:r>
      <w:r>
        <w:rPr>
          <w:i/>
          <w:color w:val="000000"/>
          <w:sz w:val="25"/>
        </w:rPr>
        <w:t>Не знаю. Вы уяснили, как мы определяем Тренд, а на графике нет ни одного индикатора, используемого вами.</w:t>
      </w:r>
    </w:p>
    <w:p w:rsidR="007B030A" w:rsidRDefault="007B030A" w:rsidP="007B030A">
      <w:pPr>
        <w:shd w:val="clear" w:color="auto" w:fill="FFFFFF"/>
        <w:spacing w:before="58" w:line="542" w:lineRule="exact"/>
        <w:ind w:left="173"/>
      </w:pPr>
      <w:r>
        <w:rPr>
          <w:color w:val="000000"/>
          <w:sz w:val="25"/>
        </w:rPr>
        <w:t>Каково Направление?</w:t>
      </w:r>
    </w:p>
    <w:p w:rsidR="007B030A" w:rsidRDefault="007B030A" w:rsidP="007B030A">
      <w:pPr>
        <w:shd w:val="clear" w:color="auto" w:fill="FFFFFF"/>
        <w:spacing w:line="542" w:lineRule="exact"/>
        <w:ind w:left="173"/>
      </w:pPr>
      <w:r>
        <w:rPr>
          <w:color w:val="000000"/>
          <w:spacing w:val="2"/>
          <w:sz w:val="25"/>
        </w:rPr>
        <w:t xml:space="preserve">Хайпер Хэнк: </w:t>
      </w:r>
      <w:r>
        <w:rPr>
          <w:i/>
          <w:color w:val="000000"/>
          <w:spacing w:val="2"/>
          <w:sz w:val="25"/>
        </w:rPr>
        <w:t>Шутить изволите.</w:t>
      </w:r>
    </w:p>
    <w:p w:rsidR="007B030A" w:rsidRDefault="007B030A" w:rsidP="007B030A">
      <w:pPr>
        <w:shd w:val="clear" w:color="auto" w:fill="FFFFFF"/>
        <w:spacing w:line="542" w:lineRule="exact"/>
        <w:ind w:left="168"/>
      </w:pPr>
      <w:r>
        <w:rPr>
          <w:color w:val="000000"/>
          <w:spacing w:val="-1"/>
          <w:sz w:val="25"/>
        </w:rPr>
        <w:t xml:space="preserve">Дилиджент Дэн: </w:t>
      </w:r>
      <w:r>
        <w:rPr>
          <w:i/>
          <w:color w:val="000000"/>
          <w:spacing w:val="-1"/>
          <w:sz w:val="25"/>
        </w:rPr>
        <w:t>Ответ тот же, не знаю.</w:t>
      </w:r>
    </w:p>
    <w:p w:rsidR="007B030A" w:rsidRDefault="007B030A" w:rsidP="007B030A">
      <w:pPr>
        <w:shd w:val="clear" w:color="auto" w:fill="FFFFFF"/>
        <w:spacing w:line="542" w:lineRule="exact"/>
        <w:ind w:left="168"/>
      </w:pPr>
      <w:r>
        <w:rPr>
          <w:color w:val="000000"/>
          <w:sz w:val="25"/>
        </w:rPr>
        <w:t>Каково Движение?</w:t>
      </w:r>
    </w:p>
    <w:p w:rsidR="007B030A" w:rsidRDefault="007B030A" w:rsidP="007B030A">
      <w:pPr>
        <w:shd w:val="clear" w:color="auto" w:fill="FFFFFF"/>
        <w:spacing w:line="542" w:lineRule="exact"/>
        <w:ind w:left="168"/>
      </w:pPr>
      <w:r>
        <w:rPr>
          <w:color w:val="000000"/>
          <w:spacing w:val="2"/>
          <w:sz w:val="25"/>
        </w:rPr>
        <w:t xml:space="preserve">Хайпер Хэнк: </w:t>
      </w:r>
      <w:r>
        <w:rPr>
          <w:i/>
          <w:color w:val="000000"/>
          <w:spacing w:val="2"/>
          <w:sz w:val="25"/>
        </w:rPr>
        <w:t>Да ладно вам, ребята! Давайте покупать, пока мы не упустили ход!</w:t>
      </w:r>
    </w:p>
    <w:p w:rsidR="007B030A" w:rsidRDefault="007B030A" w:rsidP="007B030A">
      <w:pPr>
        <w:shd w:val="clear" w:color="auto" w:fill="FFFFFF"/>
        <w:spacing w:before="221" w:line="259" w:lineRule="exact"/>
        <w:ind w:left="173"/>
        <w:jc w:val="both"/>
      </w:pPr>
      <w:r>
        <w:rPr>
          <w:color w:val="000000"/>
          <w:spacing w:val="2"/>
          <w:sz w:val="25"/>
        </w:rPr>
        <w:t xml:space="preserve">Дилиджент Дэн: </w:t>
      </w:r>
      <w:r>
        <w:rPr>
          <w:i/>
          <w:color w:val="000000"/>
          <w:spacing w:val="2"/>
          <w:sz w:val="25"/>
        </w:rPr>
        <w:t xml:space="preserve">Хорошо. Так как Движение зависит от Тренда или Направления, а </w:t>
      </w:r>
      <w:r>
        <w:rPr>
          <w:i/>
          <w:color w:val="000000"/>
          <w:spacing w:val="-1"/>
          <w:sz w:val="25"/>
        </w:rPr>
        <w:t xml:space="preserve">вы не дали нам информацию, необходимую для определения любого из них на графике, </w:t>
      </w:r>
      <w:r>
        <w:rPr>
          <w:i/>
          <w:color w:val="000000"/>
          <w:sz w:val="25"/>
        </w:rPr>
        <w:t>то я не могу сказать ничего определенного, но очень похоже - оно направлено вверх.</w:t>
      </w:r>
    </w:p>
    <w:p w:rsidR="007B030A" w:rsidRDefault="007B030A" w:rsidP="007B030A">
      <w:pPr>
        <w:shd w:val="clear" w:color="auto" w:fill="FFFFFF"/>
        <w:spacing w:before="221" w:line="259" w:lineRule="exact"/>
        <w:ind w:left="173"/>
        <w:jc w:val="both"/>
        <w:sectPr w:rsidR="007B030A">
          <w:type w:val="continuous"/>
          <w:pgSz w:w="11909" w:h="16834"/>
          <w:pgMar w:top="1440" w:right="1298" w:bottom="360" w:left="1226" w:header="720" w:footer="720" w:gutter="0"/>
          <w:cols w:space="60"/>
          <w:noEndnote/>
        </w:sectPr>
      </w:pPr>
    </w:p>
    <w:p w:rsidR="007B030A" w:rsidRDefault="007B030A" w:rsidP="007B030A">
      <w:pPr>
        <w:shd w:val="clear" w:color="auto" w:fill="FFFFFF"/>
        <w:tabs>
          <w:tab w:val="left" w:pos="3029"/>
        </w:tabs>
      </w:pPr>
      <w:r>
        <w:rPr>
          <w:i/>
          <w:color w:val="000000"/>
          <w:spacing w:val="3"/>
          <w:sz w:val="26"/>
        </w:rPr>
        <w:t>Глава 2</w:t>
      </w:r>
      <w:r>
        <w:rPr>
          <w:i/>
          <w:color w:val="000000"/>
          <w:sz w:val="26"/>
        </w:rPr>
        <w:tab/>
      </w:r>
      <w:r>
        <w:rPr>
          <w:i/>
          <w:color w:val="000000"/>
          <w:spacing w:val="4"/>
          <w:sz w:val="26"/>
        </w:rPr>
        <w:t xml:space="preserve">Предпосылки, основные правила и определения      </w:t>
      </w:r>
      <w:r>
        <w:rPr>
          <w:color w:val="000000"/>
          <w:spacing w:val="4"/>
          <w:sz w:val="26"/>
        </w:rPr>
        <w:t>27</w:t>
      </w:r>
    </w:p>
    <w:p w:rsidR="007B030A" w:rsidRDefault="007B030A" w:rsidP="007B030A">
      <w:pPr>
        <w:shd w:val="clear" w:color="auto" w:fill="FFFFFF"/>
        <w:spacing w:before="854"/>
        <w:ind w:left="19"/>
      </w:pPr>
      <w:r>
        <w:rPr>
          <w:rFonts w:ascii="Arial" w:hAnsi="Arial"/>
          <w:b/>
          <w:color w:val="000000"/>
          <w:spacing w:val="7"/>
          <w:sz w:val="24"/>
        </w:rPr>
        <w:t>ВЕДУЩИЕ ИНДИКАТОРЫ:</w:t>
      </w:r>
    </w:p>
    <w:p w:rsidR="007B030A" w:rsidRDefault="007B030A" w:rsidP="007B030A">
      <w:pPr>
        <w:shd w:val="clear" w:color="auto" w:fill="FFFFFF"/>
        <w:spacing w:before="278" w:line="259" w:lineRule="exact"/>
        <w:ind w:left="5"/>
        <w:jc w:val="both"/>
      </w:pPr>
      <w:r>
        <w:rPr>
          <w:color w:val="000000"/>
          <w:spacing w:val="6"/>
          <w:sz w:val="24"/>
        </w:rPr>
        <w:t xml:space="preserve">Ведущий Индикатор </w:t>
      </w:r>
      <w:r>
        <w:rPr>
          <w:i/>
          <w:color w:val="000000"/>
          <w:spacing w:val="6"/>
          <w:sz w:val="24"/>
        </w:rPr>
        <w:t>(</w:t>
      </w:r>
      <w:r>
        <w:rPr>
          <w:i/>
          <w:color w:val="000000"/>
          <w:spacing w:val="6"/>
          <w:sz w:val="24"/>
          <w:lang w:val="en-US"/>
        </w:rPr>
        <w:t>Leading</w:t>
      </w:r>
      <w:r>
        <w:rPr>
          <w:i/>
          <w:color w:val="000000"/>
          <w:spacing w:val="6"/>
          <w:sz w:val="24"/>
        </w:rPr>
        <w:t xml:space="preserve"> </w:t>
      </w:r>
      <w:r>
        <w:rPr>
          <w:i/>
          <w:color w:val="000000"/>
          <w:spacing w:val="6"/>
          <w:sz w:val="24"/>
          <w:lang w:val="en-US"/>
        </w:rPr>
        <w:t>Indicator</w:t>
      </w:r>
      <w:r>
        <w:rPr>
          <w:i/>
          <w:color w:val="000000"/>
          <w:spacing w:val="6"/>
          <w:sz w:val="24"/>
        </w:rPr>
        <w:t xml:space="preserve">) - </w:t>
      </w:r>
      <w:r>
        <w:rPr>
          <w:color w:val="000000"/>
          <w:spacing w:val="6"/>
          <w:sz w:val="24"/>
        </w:rPr>
        <w:t>это индикатор, указывающий, где с высо</w:t>
      </w:r>
      <w:r>
        <w:rPr>
          <w:color w:val="000000"/>
          <w:spacing w:val="6"/>
          <w:sz w:val="24"/>
        </w:rPr>
        <w:softHyphen/>
      </w:r>
      <w:r>
        <w:rPr>
          <w:color w:val="000000"/>
          <w:spacing w:val="5"/>
          <w:sz w:val="24"/>
        </w:rPr>
        <w:t>кой вероятностью появится поддержка или сопротивление, прежде чем рынок добе</w:t>
      </w:r>
      <w:r>
        <w:rPr>
          <w:color w:val="000000"/>
          <w:spacing w:val="5"/>
          <w:sz w:val="24"/>
        </w:rPr>
        <w:softHyphen/>
      </w:r>
      <w:r>
        <w:rPr>
          <w:color w:val="000000"/>
          <w:spacing w:val="3"/>
          <w:sz w:val="24"/>
        </w:rPr>
        <w:t>рется туда. Эти типы индикаторов обычно не очень сложны. Но используются они не</w:t>
      </w:r>
      <w:r>
        <w:rPr>
          <w:color w:val="000000"/>
          <w:spacing w:val="3"/>
          <w:sz w:val="24"/>
        </w:rPr>
        <w:softHyphen/>
        <w:t xml:space="preserve">правильно. Среди доступных Ведущих Индикаторов есть некоторые, имеющие особое </w:t>
      </w:r>
      <w:r>
        <w:rPr>
          <w:color w:val="000000"/>
          <w:spacing w:val="7"/>
          <w:sz w:val="24"/>
        </w:rPr>
        <w:t xml:space="preserve">значение. Самые важные из них - это Анализ Коррекций и Расширений Фибоначчи </w:t>
      </w:r>
      <w:r>
        <w:rPr>
          <w:i/>
          <w:color w:val="000000"/>
          <w:spacing w:val="5"/>
          <w:sz w:val="24"/>
        </w:rPr>
        <w:t>(</w:t>
      </w:r>
      <w:r>
        <w:rPr>
          <w:i/>
          <w:color w:val="000000"/>
          <w:spacing w:val="5"/>
          <w:sz w:val="24"/>
          <w:lang w:val="en-US"/>
        </w:rPr>
        <w:t>Fibonacci</w:t>
      </w:r>
      <w:r>
        <w:rPr>
          <w:i/>
          <w:color w:val="000000"/>
          <w:spacing w:val="5"/>
          <w:sz w:val="24"/>
        </w:rPr>
        <w:t xml:space="preserve"> </w:t>
      </w:r>
      <w:r>
        <w:rPr>
          <w:i/>
          <w:color w:val="000000"/>
          <w:spacing w:val="5"/>
          <w:sz w:val="24"/>
          <w:lang w:val="en-US"/>
        </w:rPr>
        <w:t>Retracement</w:t>
      </w:r>
      <w:r>
        <w:rPr>
          <w:i/>
          <w:color w:val="000000"/>
          <w:spacing w:val="5"/>
          <w:sz w:val="24"/>
        </w:rPr>
        <w:t xml:space="preserve"> и </w:t>
      </w:r>
      <w:r>
        <w:rPr>
          <w:i/>
          <w:color w:val="000000"/>
          <w:spacing w:val="5"/>
          <w:sz w:val="24"/>
          <w:lang w:val="en-US"/>
        </w:rPr>
        <w:t>Expansion</w:t>
      </w:r>
      <w:r>
        <w:rPr>
          <w:i/>
          <w:color w:val="000000"/>
          <w:spacing w:val="5"/>
          <w:sz w:val="24"/>
        </w:rPr>
        <w:t xml:space="preserve"> </w:t>
      </w:r>
      <w:r>
        <w:rPr>
          <w:i/>
          <w:color w:val="000000"/>
          <w:spacing w:val="5"/>
          <w:sz w:val="24"/>
          <w:lang w:val="en-US"/>
        </w:rPr>
        <w:t>Analysis</w:t>
      </w:r>
      <w:r>
        <w:rPr>
          <w:i/>
          <w:color w:val="000000"/>
          <w:spacing w:val="5"/>
          <w:sz w:val="24"/>
        </w:rPr>
        <w:t xml:space="preserve">), </w:t>
      </w:r>
      <w:r>
        <w:rPr>
          <w:color w:val="000000"/>
          <w:spacing w:val="5"/>
          <w:sz w:val="24"/>
        </w:rPr>
        <w:t xml:space="preserve">а также производный от Бестрендового </w:t>
      </w:r>
      <w:r>
        <w:rPr>
          <w:color w:val="000000"/>
          <w:spacing w:val="11"/>
          <w:sz w:val="24"/>
        </w:rPr>
        <w:t xml:space="preserve">Осциллятора </w:t>
      </w:r>
      <w:r>
        <w:rPr>
          <w:i/>
          <w:color w:val="000000"/>
          <w:spacing w:val="11"/>
          <w:sz w:val="24"/>
        </w:rPr>
        <w:t>(</w:t>
      </w:r>
      <w:r>
        <w:rPr>
          <w:i/>
          <w:color w:val="000000"/>
          <w:spacing w:val="11"/>
          <w:sz w:val="24"/>
          <w:lang w:val="en-US"/>
        </w:rPr>
        <w:t>Detrended</w:t>
      </w:r>
      <w:r>
        <w:rPr>
          <w:i/>
          <w:color w:val="000000"/>
          <w:spacing w:val="11"/>
          <w:sz w:val="24"/>
        </w:rPr>
        <w:t xml:space="preserve"> </w:t>
      </w:r>
      <w:r>
        <w:rPr>
          <w:i/>
          <w:color w:val="000000"/>
          <w:spacing w:val="11"/>
          <w:sz w:val="24"/>
          <w:lang w:val="en-US"/>
        </w:rPr>
        <w:t>Oscillator</w:t>
      </w:r>
      <w:r>
        <w:rPr>
          <w:i/>
          <w:color w:val="000000"/>
          <w:spacing w:val="11"/>
          <w:sz w:val="24"/>
        </w:rPr>
        <w:t xml:space="preserve">) </w:t>
      </w:r>
      <w:r>
        <w:rPr>
          <w:color w:val="000000"/>
          <w:spacing w:val="11"/>
          <w:sz w:val="24"/>
        </w:rPr>
        <w:t xml:space="preserve">Осциллятор-предсказатель™ </w:t>
      </w:r>
      <w:r>
        <w:rPr>
          <w:i/>
          <w:color w:val="000000"/>
          <w:spacing w:val="11"/>
          <w:sz w:val="24"/>
        </w:rPr>
        <w:t>(</w:t>
      </w:r>
      <w:r>
        <w:rPr>
          <w:i/>
          <w:color w:val="000000"/>
          <w:spacing w:val="11"/>
          <w:sz w:val="24"/>
          <w:lang w:val="en-US"/>
        </w:rPr>
        <w:t>Oscillator</w:t>
      </w:r>
      <w:r>
        <w:rPr>
          <w:i/>
          <w:color w:val="000000"/>
          <w:spacing w:val="11"/>
          <w:sz w:val="24"/>
        </w:rPr>
        <w:t xml:space="preserve"> </w:t>
      </w:r>
      <w:r>
        <w:rPr>
          <w:i/>
          <w:color w:val="000000"/>
          <w:spacing w:val="2"/>
          <w:sz w:val="24"/>
          <w:lang w:val="en-US"/>
        </w:rPr>
        <w:t>Predictor</w:t>
      </w:r>
      <w:r>
        <w:rPr>
          <w:i/>
          <w:color w:val="000000"/>
          <w:spacing w:val="2"/>
          <w:sz w:val="24"/>
        </w:rPr>
        <w:t xml:space="preserve">™), </w:t>
      </w:r>
      <w:r>
        <w:rPr>
          <w:color w:val="000000"/>
          <w:spacing w:val="2"/>
          <w:sz w:val="24"/>
        </w:rPr>
        <w:t xml:space="preserve">предложенный мною в начале 80-х годов. Пример Ведущего Индикатора, </w:t>
      </w:r>
      <w:r>
        <w:rPr>
          <w:color w:val="000000"/>
          <w:spacing w:val="3"/>
          <w:sz w:val="24"/>
        </w:rPr>
        <w:t xml:space="preserve">который я не назвал бы особенно полезным, временные циклы </w:t>
      </w:r>
      <w:r>
        <w:rPr>
          <w:i/>
          <w:color w:val="000000"/>
          <w:spacing w:val="3"/>
          <w:sz w:val="24"/>
        </w:rPr>
        <w:t>(</w:t>
      </w:r>
      <w:r>
        <w:rPr>
          <w:i/>
          <w:color w:val="000000"/>
          <w:spacing w:val="3"/>
          <w:sz w:val="24"/>
          <w:lang w:val="en-US"/>
        </w:rPr>
        <w:t>time</w:t>
      </w:r>
      <w:r>
        <w:rPr>
          <w:i/>
          <w:color w:val="000000"/>
          <w:spacing w:val="3"/>
          <w:sz w:val="24"/>
        </w:rPr>
        <w:t xml:space="preserve"> </w:t>
      </w:r>
      <w:r>
        <w:rPr>
          <w:i/>
          <w:color w:val="000000"/>
          <w:spacing w:val="3"/>
          <w:sz w:val="24"/>
          <w:lang w:val="en-US"/>
        </w:rPr>
        <w:t>cycles</w:t>
      </w:r>
      <w:r>
        <w:rPr>
          <w:i/>
          <w:color w:val="000000"/>
          <w:spacing w:val="3"/>
          <w:sz w:val="24"/>
        </w:rPr>
        <w:t xml:space="preserve">), </w:t>
      </w:r>
      <w:r>
        <w:rPr>
          <w:color w:val="000000"/>
          <w:spacing w:val="3"/>
          <w:sz w:val="24"/>
        </w:rPr>
        <w:t>определя</w:t>
      </w:r>
      <w:r>
        <w:rPr>
          <w:color w:val="000000"/>
          <w:spacing w:val="3"/>
          <w:sz w:val="24"/>
        </w:rPr>
        <w:softHyphen/>
      </w:r>
      <w:r>
        <w:rPr>
          <w:color w:val="000000"/>
          <w:spacing w:val="1"/>
          <w:sz w:val="24"/>
        </w:rPr>
        <w:t>емые непосредственно на основе поведения рынка. Тем не менее многие трейдеры, сре</w:t>
      </w:r>
      <w:r>
        <w:rPr>
          <w:color w:val="000000"/>
          <w:spacing w:val="1"/>
          <w:sz w:val="24"/>
        </w:rPr>
        <w:softHyphen/>
      </w:r>
      <w:r>
        <w:rPr>
          <w:color w:val="000000"/>
          <w:spacing w:val="5"/>
          <w:sz w:val="24"/>
        </w:rPr>
        <w:t>ди которых Уолт Брессерт (</w:t>
      </w:r>
      <w:r>
        <w:rPr>
          <w:color w:val="000000"/>
          <w:spacing w:val="5"/>
          <w:sz w:val="24"/>
          <w:lang w:val="en-US"/>
        </w:rPr>
        <w:t>Walt</w:t>
      </w:r>
      <w:r>
        <w:rPr>
          <w:color w:val="000000"/>
          <w:spacing w:val="5"/>
          <w:sz w:val="24"/>
        </w:rPr>
        <w:t xml:space="preserve"> </w:t>
      </w:r>
      <w:r>
        <w:rPr>
          <w:color w:val="000000"/>
          <w:spacing w:val="5"/>
          <w:sz w:val="24"/>
          <w:lang w:val="en-US"/>
        </w:rPr>
        <w:t>Bressert</w:t>
      </w:r>
      <w:r>
        <w:rPr>
          <w:color w:val="000000"/>
          <w:spacing w:val="5"/>
          <w:sz w:val="24"/>
        </w:rPr>
        <w:t>) и Питер Элиадес (</w:t>
      </w:r>
      <w:r>
        <w:rPr>
          <w:color w:val="000000"/>
          <w:spacing w:val="5"/>
          <w:sz w:val="24"/>
          <w:lang w:val="en-US"/>
        </w:rPr>
        <w:t>Peter</w:t>
      </w:r>
      <w:r>
        <w:rPr>
          <w:color w:val="000000"/>
          <w:spacing w:val="5"/>
          <w:sz w:val="24"/>
        </w:rPr>
        <w:t xml:space="preserve"> </w:t>
      </w:r>
      <w:r>
        <w:rPr>
          <w:color w:val="000000"/>
          <w:spacing w:val="5"/>
          <w:sz w:val="24"/>
          <w:lang w:val="en-US"/>
        </w:rPr>
        <w:t>Eliades</w:t>
      </w:r>
      <w:r>
        <w:rPr>
          <w:color w:val="000000"/>
          <w:spacing w:val="5"/>
          <w:sz w:val="24"/>
        </w:rPr>
        <w:t xml:space="preserve">), проделали </w:t>
      </w:r>
      <w:r>
        <w:rPr>
          <w:color w:val="000000"/>
          <w:spacing w:val="2"/>
          <w:sz w:val="24"/>
        </w:rPr>
        <w:t xml:space="preserve">превосходную работу по этому предмету. Некоторые Ведущие Индикаторы, которые я </w:t>
      </w:r>
      <w:r>
        <w:rPr>
          <w:color w:val="000000"/>
          <w:spacing w:val="5"/>
          <w:sz w:val="24"/>
        </w:rPr>
        <w:t xml:space="preserve">считаю второстепенными, включают астрономические (не астрологические) даты и </w:t>
      </w:r>
      <w:r>
        <w:rPr>
          <w:color w:val="000000"/>
          <w:spacing w:val="4"/>
          <w:sz w:val="24"/>
        </w:rPr>
        <w:t xml:space="preserve">прогнозы во времени, полученные с использованием чисел Фибоначчи. Конечно, эти </w:t>
      </w:r>
      <w:r>
        <w:rPr>
          <w:color w:val="000000"/>
          <w:spacing w:val="1"/>
          <w:sz w:val="24"/>
        </w:rPr>
        <w:t>инструменты предсказывают не поддержку на определенной цене, а скорее то, что под</w:t>
      </w:r>
      <w:r>
        <w:rPr>
          <w:color w:val="000000"/>
          <w:spacing w:val="1"/>
          <w:sz w:val="24"/>
        </w:rPr>
        <w:softHyphen/>
      </w:r>
      <w:r>
        <w:rPr>
          <w:color w:val="000000"/>
          <w:spacing w:val="5"/>
          <w:sz w:val="24"/>
        </w:rPr>
        <w:t>держка проявится в том месте, где окажется цена в заданное время.</w:t>
      </w:r>
    </w:p>
    <w:p w:rsidR="007B030A" w:rsidRDefault="007B030A" w:rsidP="007B030A">
      <w:pPr>
        <w:shd w:val="clear" w:color="auto" w:fill="FFFFFF"/>
        <w:spacing w:before="509"/>
        <w:ind w:left="19"/>
      </w:pPr>
      <w:r>
        <w:rPr>
          <w:rFonts w:ascii="Arial" w:hAnsi="Arial"/>
          <w:b/>
          <w:color w:val="000000"/>
          <w:spacing w:val="5"/>
          <w:sz w:val="24"/>
        </w:rPr>
        <w:t>ОТСТАЮЩИЕ ИНДИКАТОРЫ:</w:t>
      </w:r>
    </w:p>
    <w:p w:rsidR="007B030A" w:rsidRDefault="007B030A" w:rsidP="007B030A">
      <w:pPr>
        <w:shd w:val="clear" w:color="auto" w:fill="FFFFFF"/>
        <w:spacing w:before="278" w:line="259" w:lineRule="exact"/>
        <w:ind w:left="14" w:right="10"/>
        <w:jc w:val="both"/>
      </w:pPr>
      <w:r>
        <w:rPr>
          <w:color w:val="000000"/>
          <w:spacing w:val="5"/>
          <w:sz w:val="24"/>
        </w:rPr>
        <w:t xml:space="preserve">Отстающий Индикатор </w:t>
      </w:r>
      <w:r>
        <w:rPr>
          <w:i/>
          <w:color w:val="000000"/>
          <w:spacing w:val="5"/>
          <w:sz w:val="24"/>
        </w:rPr>
        <w:t>(</w:t>
      </w:r>
      <w:r>
        <w:rPr>
          <w:i/>
          <w:color w:val="000000"/>
          <w:spacing w:val="5"/>
          <w:sz w:val="24"/>
          <w:lang w:val="en-US"/>
        </w:rPr>
        <w:t>Lagging</w:t>
      </w:r>
      <w:r>
        <w:rPr>
          <w:i/>
          <w:color w:val="000000"/>
          <w:spacing w:val="5"/>
          <w:sz w:val="24"/>
        </w:rPr>
        <w:t xml:space="preserve"> </w:t>
      </w:r>
      <w:r>
        <w:rPr>
          <w:i/>
          <w:color w:val="000000"/>
          <w:spacing w:val="5"/>
          <w:sz w:val="24"/>
          <w:lang w:val="en-US"/>
        </w:rPr>
        <w:t>Indicator</w:t>
      </w:r>
      <w:r>
        <w:rPr>
          <w:i/>
          <w:color w:val="000000"/>
          <w:spacing w:val="5"/>
          <w:sz w:val="24"/>
        </w:rPr>
        <w:t xml:space="preserve">) - </w:t>
      </w:r>
      <w:r>
        <w:rPr>
          <w:color w:val="000000"/>
          <w:spacing w:val="5"/>
          <w:sz w:val="24"/>
        </w:rPr>
        <w:t xml:space="preserve">это индикатор, требующий рыночного </w:t>
      </w:r>
      <w:r>
        <w:rPr>
          <w:color w:val="000000"/>
          <w:spacing w:val="2"/>
          <w:sz w:val="24"/>
        </w:rPr>
        <w:t>действия перед тем, как он сам повернет. Этот инструмент больше подтверждает нали</w:t>
      </w:r>
      <w:r>
        <w:rPr>
          <w:color w:val="000000"/>
          <w:spacing w:val="2"/>
          <w:sz w:val="24"/>
        </w:rPr>
        <w:softHyphen/>
      </w:r>
      <w:r>
        <w:rPr>
          <w:color w:val="000000"/>
          <w:spacing w:val="4"/>
          <w:sz w:val="24"/>
        </w:rPr>
        <w:t xml:space="preserve">чие поддержки или сопротивления, чем предсказывает их. Короче говоря, он отстает </w:t>
      </w:r>
      <w:r>
        <w:rPr>
          <w:color w:val="000000"/>
          <w:spacing w:val="2"/>
          <w:sz w:val="24"/>
        </w:rPr>
        <w:t>от событий на рынке.</w:t>
      </w:r>
    </w:p>
    <w:p w:rsidR="007B030A" w:rsidRDefault="007B030A" w:rsidP="007B030A">
      <w:pPr>
        <w:shd w:val="clear" w:color="auto" w:fill="FFFFFF"/>
        <w:spacing w:before="278" w:line="259" w:lineRule="exact"/>
        <w:ind w:left="14" w:right="5"/>
        <w:jc w:val="both"/>
      </w:pPr>
      <w:r>
        <w:rPr>
          <w:color w:val="000000"/>
          <w:spacing w:val="8"/>
          <w:sz w:val="24"/>
        </w:rPr>
        <w:t xml:space="preserve">Примеры Отстающих Индикаторов: Смещенные скользящие средние </w:t>
      </w:r>
      <w:r>
        <w:rPr>
          <w:i/>
          <w:color w:val="000000"/>
          <w:spacing w:val="8"/>
          <w:sz w:val="24"/>
        </w:rPr>
        <w:t>(</w:t>
      </w:r>
      <w:r>
        <w:rPr>
          <w:i/>
          <w:color w:val="000000"/>
          <w:spacing w:val="8"/>
          <w:sz w:val="24"/>
          <w:lang w:val="en-US"/>
        </w:rPr>
        <w:t>Displaced</w:t>
      </w:r>
      <w:r>
        <w:rPr>
          <w:i/>
          <w:color w:val="000000"/>
          <w:spacing w:val="8"/>
          <w:sz w:val="24"/>
        </w:rPr>
        <w:t xml:space="preserve"> </w:t>
      </w:r>
      <w:r>
        <w:rPr>
          <w:i/>
          <w:color w:val="000000"/>
          <w:spacing w:val="6"/>
          <w:sz w:val="24"/>
          <w:lang w:val="en-US"/>
        </w:rPr>
        <w:t>Moving</w:t>
      </w:r>
      <w:r>
        <w:rPr>
          <w:i/>
          <w:color w:val="000000"/>
          <w:spacing w:val="6"/>
          <w:sz w:val="24"/>
        </w:rPr>
        <w:t xml:space="preserve"> </w:t>
      </w:r>
      <w:r>
        <w:rPr>
          <w:i/>
          <w:color w:val="000000"/>
          <w:spacing w:val="6"/>
          <w:sz w:val="24"/>
          <w:lang w:val="en-US"/>
        </w:rPr>
        <w:t>Averages</w:t>
      </w:r>
      <w:r>
        <w:rPr>
          <w:i/>
          <w:color w:val="000000"/>
          <w:spacing w:val="6"/>
          <w:sz w:val="24"/>
        </w:rPr>
        <w:t xml:space="preserve">), </w:t>
      </w:r>
      <w:r>
        <w:rPr>
          <w:color w:val="000000"/>
          <w:spacing w:val="6"/>
          <w:sz w:val="24"/>
        </w:rPr>
        <w:t xml:space="preserve">стандартные (не смещенные) скользящие средние </w:t>
      </w:r>
      <w:r>
        <w:rPr>
          <w:i/>
          <w:color w:val="000000"/>
          <w:spacing w:val="6"/>
          <w:sz w:val="24"/>
        </w:rPr>
        <w:t>(</w:t>
      </w:r>
      <w:r>
        <w:rPr>
          <w:i/>
          <w:color w:val="000000"/>
          <w:spacing w:val="6"/>
          <w:sz w:val="24"/>
          <w:lang w:val="en-US"/>
        </w:rPr>
        <w:t>Standard</w:t>
      </w:r>
      <w:r>
        <w:rPr>
          <w:i/>
          <w:color w:val="000000"/>
          <w:spacing w:val="6"/>
          <w:sz w:val="24"/>
        </w:rPr>
        <w:t xml:space="preserve"> (</w:t>
      </w:r>
      <w:r>
        <w:rPr>
          <w:i/>
          <w:color w:val="000000"/>
          <w:spacing w:val="6"/>
          <w:sz w:val="24"/>
          <w:lang w:val="en-US"/>
        </w:rPr>
        <w:t>non</w:t>
      </w:r>
      <w:r>
        <w:rPr>
          <w:i/>
          <w:color w:val="000000"/>
          <w:spacing w:val="6"/>
          <w:sz w:val="24"/>
        </w:rPr>
        <w:t>-</w:t>
      </w:r>
      <w:r>
        <w:rPr>
          <w:i/>
          <w:color w:val="000000"/>
          <w:spacing w:val="4"/>
          <w:sz w:val="24"/>
          <w:lang w:val="en-US"/>
        </w:rPr>
        <w:t>displaced</w:t>
      </w:r>
      <w:r>
        <w:rPr>
          <w:i/>
          <w:color w:val="000000"/>
          <w:spacing w:val="4"/>
          <w:sz w:val="24"/>
        </w:rPr>
        <w:t xml:space="preserve">) </w:t>
      </w:r>
      <w:r>
        <w:rPr>
          <w:i/>
          <w:color w:val="000000"/>
          <w:spacing w:val="4"/>
          <w:sz w:val="24"/>
          <w:lang w:val="en-US"/>
        </w:rPr>
        <w:t>Moving</w:t>
      </w:r>
      <w:r>
        <w:rPr>
          <w:i/>
          <w:color w:val="000000"/>
          <w:spacing w:val="4"/>
          <w:sz w:val="24"/>
        </w:rPr>
        <w:t xml:space="preserve"> </w:t>
      </w:r>
      <w:r>
        <w:rPr>
          <w:i/>
          <w:color w:val="000000"/>
          <w:spacing w:val="4"/>
          <w:sz w:val="24"/>
          <w:lang w:val="en-US"/>
        </w:rPr>
        <w:t>Averages</w:t>
      </w:r>
      <w:r>
        <w:rPr>
          <w:i/>
          <w:color w:val="000000"/>
          <w:spacing w:val="4"/>
          <w:sz w:val="24"/>
        </w:rPr>
        <w:t xml:space="preserve">), </w:t>
      </w:r>
      <w:r>
        <w:rPr>
          <w:color w:val="000000"/>
          <w:spacing w:val="4"/>
          <w:sz w:val="24"/>
        </w:rPr>
        <w:t xml:space="preserve">стохастики </w:t>
      </w:r>
      <w:r>
        <w:rPr>
          <w:i/>
          <w:color w:val="000000"/>
          <w:spacing w:val="4"/>
          <w:sz w:val="24"/>
        </w:rPr>
        <w:t>(</w:t>
      </w:r>
      <w:r>
        <w:rPr>
          <w:i/>
          <w:color w:val="000000"/>
          <w:spacing w:val="4"/>
          <w:sz w:val="24"/>
          <w:lang w:val="en-US"/>
        </w:rPr>
        <w:t>Stochastics</w:t>
      </w:r>
      <w:r>
        <w:rPr>
          <w:i/>
          <w:color w:val="000000"/>
          <w:spacing w:val="4"/>
          <w:sz w:val="24"/>
        </w:rPr>
        <w:t xml:space="preserve">), </w:t>
      </w:r>
      <w:r>
        <w:rPr>
          <w:i/>
          <w:color w:val="000000"/>
          <w:spacing w:val="4"/>
          <w:sz w:val="24"/>
          <w:lang w:val="en-US"/>
        </w:rPr>
        <w:t>RSI</w:t>
      </w:r>
      <w:r>
        <w:rPr>
          <w:i/>
          <w:color w:val="000000"/>
          <w:spacing w:val="4"/>
          <w:sz w:val="24"/>
        </w:rPr>
        <w:t xml:space="preserve">, </w:t>
      </w:r>
      <w:r>
        <w:rPr>
          <w:color w:val="000000"/>
          <w:spacing w:val="4"/>
          <w:sz w:val="24"/>
        </w:rPr>
        <w:t>линии Тренда и т.д. С рис</w:t>
      </w:r>
      <w:r>
        <w:rPr>
          <w:color w:val="000000"/>
          <w:spacing w:val="4"/>
          <w:sz w:val="24"/>
        </w:rPr>
        <w:softHyphen/>
      </w:r>
      <w:r>
        <w:rPr>
          <w:color w:val="000000"/>
          <w:spacing w:val="6"/>
          <w:sz w:val="24"/>
        </w:rPr>
        <w:t xml:space="preserve">ком запутать дело можно сказать, что некоторые из вышеупомянутых индикаторов </w:t>
      </w:r>
      <w:r>
        <w:rPr>
          <w:color w:val="000000"/>
          <w:spacing w:val="3"/>
          <w:sz w:val="24"/>
        </w:rPr>
        <w:t xml:space="preserve">совпадающие индикаторы, т.е. они, дают сигнал ни прежде, ни после, а одновременно </w:t>
      </w:r>
      <w:r>
        <w:rPr>
          <w:color w:val="000000"/>
          <w:spacing w:val="5"/>
          <w:sz w:val="24"/>
        </w:rPr>
        <w:t xml:space="preserve">с рыночным действием. Понятно, что Ведущие Индикаторы важнее Отстающих или </w:t>
      </w:r>
      <w:r>
        <w:rPr>
          <w:color w:val="000000"/>
          <w:spacing w:val="4"/>
          <w:sz w:val="24"/>
        </w:rPr>
        <w:t>совпадающих индикаторов, так как они упреждают события. А это лучше, чем полу</w:t>
      </w:r>
      <w:r>
        <w:rPr>
          <w:color w:val="000000"/>
          <w:spacing w:val="4"/>
          <w:sz w:val="24"/>
        </w:rPr>
        <w:softHyphen/>
      </w:r>
      <w:r>
        <w:rPr>
          <w:color w:val="000000"/>
          <w:spacing w:val="2"/>
          <w:sz w:val="24"/>
        </w:rPr>
        <w:t xml:space="preserve">чить подтверждение, что надо было что-то предпринять еще вчера или 15 минут назад. </w:t>
      </w:r>
      <w:r>
        <w:rPr>
          <w:color w:val="000000"/>
          <w:spacing w:val="5"/>
          <w:sz w:val="24"/>
        </w:rPr>
        <w:t>Сторонники использования некоторых из этих Отстающих Индикаторов могут назы</w:t>
      </w:r>
      <w:r>
        <w:rPr>
          <w:color w:val="000000"/>
          <w:spacing w:val="5"/>
          <w:sz w:val="24"/>
        </w:rPr>
        <w:softHyphen/>
      </w:r>
      <w:r>
        <w:rPr>
          <w:color w:val="000000"/>
          <w:spacing w:val="2"/>
          <w:sz w:val="24"/>
        </w:rPr>
        <w:t xml:space="preserve">вать их Ведущими или Совпадающими, чтобы повысить их статус. Однако истина, как </w:t>
      </w:r>
      <w:r>
        <w:rPr>
          <w:color w:val="000000"/>
          <w:spacing w:val="3"/>
          <w:sz w:val="24"/>
        </w:rPr>
        <w:t>мне кажется, в том, что нужно брать лучшее как от Ведущих, так и от Отстающих Ин</w:t>
      </w:r>
      <w:r>
        <w:rPr>
          <w:color w:val="000000"/>
          <w:spacing w:val="3"/>
          <w:sz w:val="24"/>
        </w:rPr>
        <w:softHyphen/>
      </w:r>
      <w:r>
        <w:rPr>
          <w:color w:val="000000"/>
          <w:spacing w:val="4"/>
          <w:sz w:val="24"/>
        </w:rPr>
        <w:t>дикаторов, комбинируя их таким образом, чтобы достичь наибольшего успеха.</w:t>
      </w:r>
    </w:p>
    <w:p w:rsidR="007B030A" w:rsidRDefault="007B030A" w:rsidP="007B030A">
      <w:pPr>
        <w:shd w:val="clear" w:color="auto" w:fill="FFFFFF"/>
        <w:spacing w:before="278" w:line="259" w:lineRule="exact"/>
        <w:ind w:left="19" w:right="5"/>
        <w:jc w:val="both"/>
      </w:pPr>
      <w:r>
        <w:rPr>
          <w:color w:val="000000"/>
          <w:spacing w:val="4"/>
          <w:sz w:val="24"/>
        </w:rPr>
        <w:t xml:space="preserve">Давайте разовьем эту идею. Вполне разумным было бы утверждение, что как только </w:t>
      </w:r>
      <w:r>
        <w:rPr>
          <w:color w:val="000000"/>
          <w:spacing w:val="5"/>
          <w:sz w:val="24"/>
        </w:rPr>
        <w:t>линия Тренда сформирована, она становится Ведущим Индикатором. Иными слова</w:t>
      </w:r>
      <w:r>
        <w:rPr>
          <w:color w:val="000000"/>
          <w:spacing w:val="5"/>
          <w:sz w:val="24"/>
        </w:rPr>
        <w:softHyphen/>
        <w:t xml:space="preserve">ми, начиная с этого момента, любое приближение цены к этому индикатору может </w:t>
      </w:r>
      <w:r>
        <w:rPr>
          <w:color w:val="000000"/>
          <w:spacing w:val="6"/>
          <w:sz w:val="24"/>
        </w:rPr>
        <w:t>рассматриваться как потенциальная поддержка.</w:t>
      </w:r>
    </w:p>
    <w:p w:rsidR="007B030A" w:rsidRDefault="007B030A" w:rsidP="007B030A">
      <w:pPr>
        <w:shd w:val="clear" w:color="auto" w:fill="FFFFFF"/>
        <w:spacing w:before="278" w:line="259" w:lineRule="exact"/>
        <w:ind w:left="19" w:right="5"/>
        <w:jc w:val="both"/>
        <w:sectPr w:rsidR="007B030A">
          <w:pgSz w:w="11909" w:h="16834"/>
          <w:pgMar w:top="1440" w:right="1255" w:bottom="720" w:left="1442" w:header="720" w:footer="720" w:gutter="0"/>
          <w:cols w:space="60"/>
          <w:noEndnote/>
        </w:sectPr>
      </w:pPr>
    </w:p>
    <w:p w:rsidR="007B030A" w:rsidRDefault="007B030A" w:rsidP="007B030A">
      <w:pPr>
        <w:shd w:val="clear" w:color="auto" w:fill="FFFFFF"/>
        <w:spacing w:before="53"/>
      </w:pPr>
      <w:r>
        <w:rPr>
          <w:rFonts w:ascii="Arial" w:hAnsi="Arial"/>
          <w:color w:val="000000"/>
          <w:sz w:val="23"/>
        </w:rPr>
        <w:t>28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08" w:bottom="360" w:left="1497" w:header="720" w:footer="720" w:gutter="0"/>
          <w:cols w:num="2" w:space="720" w:equalWidth="0">
            <w:col w:w="720" w:space="6082"/>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06" w:bottom="360" w:left="1425" w:header="720" w:footer="720" w:gutter="0"/>
          <w:cols w:space="60"/>
          <w:noEndnote/>
        </w:sectPr>
      </w:pPr>
    </w:p>
    <w:p w:rsidR="007B030A" w:rsidRDefault="007B030A" w:rsidP="007B030A">
      <w:pPr>
        <w:spacing w:before="931"/>
        <w:ind w:right="2851"/>
        <w:rPr>
          <w:rFonts w:ascii="Arial" w:hAnsi="Arial"/>
          <w:sz w:val="24"/>
        </w:rPr>
      </w:pPr>
      <w:r>
        <w:rPr>
          <w:rFonts w:ascii="Arial" w:hAnsi="Arial"/>
          <w:noProof/>
          <w:sz w:val="24"/>
        </w:rPr>
        <w:drawing>
          <wp:inline distT="0" distB="0" distL="0" distR="0">
            <wp:extent cx="4081145" cy="3310255"/>
            <wp:effectExtent l="0" t="0" r="0" b="444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81145" cy="3310255"/>
                    </a:xfrm>
                    <a:prstGeom prst="rect">
                      <a:avLst/>
                    </a:prstGeom>
                    <a:noFill/>
                    <a:ln>
                      <a:noFill/>
                    </a:ln>
                  </pic:spPr>
                </pic:pic>
              </a:graphicData>
            </a:graphic>
          </wp:inline>
        </w:drawing>
      </w:r>
    </w:p>
    <w:p w:rsidR="007B030A" w:rsidRDefault="007B030A" w:rsidP="007B030A">
      <w:pPr>
        <w:shd w:val="clear" w:color="auto" w:fill="FFFFFF"/>
        <w:spacing w:before="187"/>
        <w:ind w:left="77"/>
      </w:pPr>
      <w:r>
        <w:rPr>
          <w:rFonts w:ascii="Arial" w:hAnsi="Arial"/>
          <w:b/>
          <w:color w:val="000000"/>
          <w:spacing w:val="13"/>
          <w:sz w:val="21"/>
        </w:rPr>
        <w:t>РИСУНОК 2-10</w:t>
      </w:r>
    </w:p>
    <w:p w:rsidR="007B030A" w:rsidRDefault="007B030A" w:rsidP="007B030A">
      <w:pPr>
        <w:framePr w:h="240" w:hRule="exact" w:hSpace="38" w:vSpace="58" w:wrap="notBeside" w:vAnchor="text" w:hAnchor="text" w:x="78" w:y="6697"/>
        <w:shd w:val="clear" w:color="auto" w:fill="FFFFFF"/>
      </w:pPr>
      <w:r>
        <w:rPr>
          <w:rFonts w:ascii="Arial" w:hAnsi="Arial"/>
          <w:b/>
          <w:color w:val="000000"/>
          <w:spacing w:val="8"/>
          <w:sz w:val="21"/>
        </w:rPr>
        <w:t>РИСУНОК 2-11</w:t>
      </w:r>
    </w:p>
    <w:p w:rsidR="007B030A" w:rsidRDefault="007B030A" w:rsidP="007B030A">
      <w:pPr>
        <w:shd w:val="clear" w:color="auto" w:fill="FFFFFF"/>
        <w:spacing w:before="350" w:line="259" w:lineRule="exact"/>
        <w:ind w:left="67"/>
      </w:pPr>
      <w:r>
        <w:rPr>
          <w:color w:val="000000"/>
          <w:spacing w:val="4"/>
          <w:sz w:val="24"/>
        </w:rPr>
        <w:t xml:space="preserve">То же самое можно сказать о способности Смещенной скользящей средней выражать </w:t>
      </w:r>
      <w:r>
        <w:rPr>
          <w:color w:val="000000"/>
          <w:spacing w:val="-1"/>
          <w:sz w:val="24"/>
        </w:rPr>
        <w:t>Тренд .</w:t>
      </w:r>
    </w:p>
    <w:p w:rsidR="007B030A" w:rsidRDefault="007B030A" w:rsidP="007B030A">
      <w:pPr>
        <w:spacing w:before="379"/>
        <w:ind w:left="34" w:right="3888"/>
        <w:rPr>
          <w:rFonts w:ascii="Arial" w:hAnsi="Arial"/>
          <w:sz w:val="24"/>
        </w:rPr>
      </w:pPr>
      <w:r>
        <w:rPr>
          <w:rFonts w:ascii="Arial" w:hAnsi="Arial"/>
          <w:noProof/>
          <w:sz w:val="24"/>
        </w:rPr>
        <w:drawing>
          <wp:inline distT="0" distB="0" distL="0" distR="0">
            <wp:extent cx="3399155" cy="3284855"/>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99155" cy="3284855"/>
                    </a:xfrm>
                    <a:prstGeom prst="rect">
                      <a:avLst/>
                    </a:prstGeom>
                    <a:noFill/>
                    <a:ln>
                      <a:noFill/>
                    </a:ln>
                  </pic:spPr>
                </pic:pic>
              </a:graphicData>
            </a:graphic>
          </wp:inline>
        </w:drawing>
      </w:r>
    </w:p>
    <w:p w:rsidR="007B030A" w:rsidRDefault="007B030A" w:rsidP="007B030A">
      <w:pPr>
        <w:spacing w:before="379"/>
        <w:ind w:left="34" w:right="3888"/>
        <w:rPr>
          <w:rFonts w:ascii="Arial" w:hAnsi="Arial"/>
          <w:sz w:val="24"/>
        </w:rPr>
        <w:sectPr w:rsidR="007B030A">
          <w:type w:val="continuous"/>
          <w:pgSz w:w="11909" w:h="16834"/>
          <w:pgMar w:top="1440" w:right="1206" w:bottom="360" w:left="1425" w:header="720" w:footer="720" w:gutter="0"/>
          <w:cols w:space="60"/>
          <w:noEndnote/>
        </w:sectPr>
      </w:pPr>
    </w:p>
    <w:p w:rsidR="007B030A" w:rsidRDefault="007B030A" w:rsidP="007B030A">
      <w:pPr>
        <w:shd w:val="clear" w:color="auto" w:fill="FFFFFF"/>
        <w:tabs>
          <w:tab w:val="left" w:pos="3043"/>
        </w:tabs>
      </w:pPr>
      <w:r>
        <w:rPr>
          <w:i/>
          <w:color w:val="000000"/>
          <w:spacing w:val="2"/>
          <w:sz w:val="26"/>
        </w:rPr>
        <w:t>Глава 2</w:t>
      </w:r>
      <w:r>
        <w:rPr>
          <w:i/>
          <w:color w:val="000000"/>
          <w:sz w:val="26"/>
        </w:rPr>
        <w:tab/>
      </w:r>
      <w:r>
        <w:rPr>
          <w:i/>
          <w:color w:val="000000"/>
          <w:spacing w:val="3"/>
          <w:sz w:val="26"/>
        </w:rPr>
        <w:t xml:space="preserve">Предпосылки, основные правила и определения      </w:t>
      </w:r>
      <w:r>
        <w:rPr>
          <w:color w:val="000000"/>
          <w:spacing w:val="3"/>
          <w:sz w:val="26"/>
        </w:rPr>
        <w:t>29</w:t>
      </w:r>
    </w:p>
    <w:p w:rsidR="007B030A" w:rsidRDefault="007B030A" w:rsidP="007B030A">
      <w:pPr>
        <w:shd w:val="clear" w:color="auto" w:fill="FFFFFF"/>
        <w:spacing w:before="840" w:line="259" w:lineRule="exact"/>
        <w:jc w:val="both"/>
      </w:pPr>
      <w:r>
        <w:rPr>
          <w:color w:val="000000"/>
          <w:spacing w:val="5"/>
          <w:sz w:val="24"/>
        </w:rPr>
        <w:t xml:space="preserve">Что ж, всякое возможно. Но зачем превращать превосходный Отстающий Индикатор </w:t>
      </w:r>
      <w:r>
        <w:rPr>
          <w:color w:val="000000"/>
          <w:spacing w:val="2"/>
          <w:sz w:val="24"/>
        </w:rPr>
        <w:t xml:space="preserve">в не более чем среднего качества Ведущий Индикатор, как в случае с </w:t>
      </w:r>
      <w:r>
        <w:rPr>
          <w:i/>
          <w:color w:val="000000"/>
          <w:spacing w:val="2"/>
          <w:sz w:val="24"/>
          <w:lang w:val="en-US"/>
        </w:rPr>
        <w:t>DMA</w:t>
      </w:r>
      <w:r>
        <w:rPr>
          <w:i/>
          <w:color w:val="000000"/>
          <w:spacing w:val="2"/>
          <w:sz w:val="24"/>
        </w:rPr>
        <w:t xml:space="preserve">? </w:t>
      </w:r>
      <w:r>
        <w:rPr>
          <w:color w:val="000000"/>
          <w:spacing w:val="2"/>
          <w:sz w:val="24"/>
        </w:rPr>
        <w:t xml:space="preserve">Или зачем </w:t>
      </w:r>
      <w:r>
        <w:rPr>
          <w:color w:val="000000"/>
          <w:spacing w:val="4"/>
          <w:sz w:val="24"/>
        </w:rPr>
        <w:t>превращать неплохой Отстающий Индикатор (линия Тренда) в плохой Ведущий Ин</w:t>
      </w:r>
      <w:r>
        <w:rPr>
          <w:color w:val="000000"/>
          <w:spacing w:val="4"/>
          <w:sz w:val="24"/>
        </w:rPr>
        <w:softHyphen/>
        <w:t>дикатор, если можно взять лучшее от обоих?</w:t>
      </w:r>
    </w:p>
    <w:p w:rsidR="007B030A" w:rsidRDefault="007B030A" w:rsidP="007B030A">
      <w:pPr>
        <w:shd w:val="clear" w:color="auto" w:fill="FFFFFF"/>
        <w:spacing w:before="278" w:line="259" w:lineRule="exact"/>
        <w:ind w:left="5" w:right="5"/>
        <w:jc w:val="both"/>
      </w:pPr>
      <w:r>
        <w:rPr>
          <w:color w:val="000000"/>
          <w:spacing w:val="3"/>
          <w:sz w:val="24"/>
        </w:rPr>
        <w:t xml:space="preserve">Мы могли бы продолжать спор о Ведущих, Отстающих и Совпадающих индикаторах, </w:t>
      </w:r>
      <w:r>
        <w:rPr>
          <w:color w:val="000000"/>
          <w:spacing w:val="6"/>
          <w:sz w:val="24"/>
        </w:rPr>
        <w:t xml:space="preserve">считая его интеллектуальным упражнением, однако не это цель данной книги. Нам </w:t>
      </w:r>
      <w:r>
        <w:rPr>
          <w:color w:val="000000"/>
          <w:spacing w:val="4"/>
          <w:sz w:val="24"/>
        </w:rPr>
        <w:t>представится еще много возможностей поразмышлять над тем, что будет рассматри</w:t>
      </w:r>
      <w:r>
        <w:rPr>
          <w:color w:val="000000"/>
          <w:spacing w:val="4"/>
          <w:sz w:val="24"/>
        </w:rPr>
        <w:softHyphen/>
        <w:t>ваться дальше, поэтому я оставляю эту тему.</w:t>
      </w:r>
    </w:p>
    <w:p w:rsidR="007B030A" w:rsidRDefault="007B030A" w:rsidP="007B030A">
      <w:pPr>
        <w:shd w:val="clear" w:color="auto" w:fill="FFFFFF"/>
        <w:spacing w:before="504"/>
        <w:ind w:left="19"/>
      </w:pPr>
      <w:r>
        <w:rPr>
          <w:rFonts w:ascii="Arial" w:hAnsi="Arial"/>
          <w:b/>
          <w:color w:val="000000"/>
          <w:spacing w:val="2"/>
          <w:sz w:val="25"/>
        </w:rPr>
        <w:t>ЦЕЛИ РАЗУМНОЙ ПРИБЫЛИ:</w:t>
      </w:r>
    </w:p>
    <w:p w:rsidR="007B030A" w:rsidRDefault="007B030A" w:rsidP="007B030A">
      <w:pPr>
        <w:shd w:val="clear" w:color="auto" w:fill="FFFFFF"/>
        <w:spacing w:before="274" w:line="259" w:lineRule="exact"/>
        <w:ind w:left="5" w:right="5"/>
        <w:jc w:val="both"/>
      </w:pPr>
      <w:r>
        <w:rPr>
          <w:color w:val="000000"/>
          <w:spacing w:val="3"/>
          <w:sz w:val="24"/>
        </w:rPr>
        <w:t xml:space="preserve">Цель разумной прибыли </w:t>
      </w:r>
      <w:r>
        <w:rPr>
          <w:i/>
          <w:color w:val="000000"/>
          <w:spacing w:val="3"/>
          <w:sz w:val="24"/>
        </w:rPr>
        <w:t>(</w:t>
      </w:r>
      <w:r>
        <w:rPr>
          <w:i/>
          <w:color w:val="000000"/>
          <w:spacing w:val="3"/>
          <w:sz w:val="24"/>
          <w:lang w:val="en-US"/>
        </w:rPr>
        <w:t>Logical</w:t>
      </w:r>
      <w:r>
        <w:rPr>
          <w:i/>
          <w:color w:val="000000"/>
          <w:spacing w:val="3"/>
          <w:sz w:val="24"/>
        </w:rPr>
        <w:t xml:space="preserve"> </w:t>
      </w:r>
      <w:r>
        <w:rPr>
          <w:i/>
          <w:color w:val="000000"/>
          <w:spacing w:val="3"/>
          <w:sz w:val="24"/>
          <w:lang w:val="en-US"/>
        </w:rPr>
        <w:t>Profit</w:t>
      </w:r>
      <w:r>
        <w:rPr>
          <w:i/>
          <w:color w:val="000000"/>
          <w:spacing w:val="3"/>
          <w:sz w:val="24"/>
        </w:rPr>
        <w:t xml:space="preserve"> </w:t>
      </w:r>
      <w:r>
        <w:rPr>
          <w:i/>
          <w:color w:val="000000"/>
          <w:spacing w:val="3"/>
          <w:sz w:val="24"/>
          <w:lang w:val="en-US"/>
        </w:rPr>
        <w:t>Objective</w:t>
      </w:r>
      <w:r>
        <w:rPr>
          <w:i/>
          <w:color w:val="000000"/>
          <w:spacing w:val="3"/>
          <w:sz w:val="24"/>
        </w:rPr>
        <w:t xml:space="preserve">) - </w:t>
      </w:r>
      <w:r>
        <w:rPr>
          <w:color w:val="000000"/>
          <w:spacing w:val="3"/>
          <w:sz w:val="24"/>
        </w:rPr>
        <w:t>это область цены, где вероятно по</w:t>
      </w:r>
      <w:r>
        <w:rPr>
          <w:color w:val="000000"/>
          <w:spacing w:val="3"/>
          <w:sz w:val="24"/>
        </w:rPr>
        <w:softHyphen/>
      </w:r>
      <w:r>
        <w:rPr>
          <w:color w:val="000000"/>
          <w:spacing w:val="5"/>
          <w:sz w:val="24"/>
        </w:rPr>
        <w:t>явление существенного сопротивления дальнейшему Движению. Например, при на</w:t>
      </w:r>
      <w:r>
        <w:rPr>
          <w:color w:val="000000"/>
          <w:spacing w:val="5"/>
          <w:sz w:val="24"/>
        </w:rPr>
        <w:softHyphen/>
        <w:t>личии значительного количества ордеров, помещенных против чьей-то существую</w:t>
      </w:r>
      <w:r>
        <w:rPr>
          <w:color w:val="000000"/>
          <w:spacing w:val="5"/>
          <w:sz w:val="24"/>
        </w:rPr>
        <w:softHyphen/>
      </w:r>
      <w:r>
        <w:rPr>
          <w:color w:val="000000"/>
          <w:spacing w:val="3"/>
          <w:sz w:val="24"/>
        </w:rPr>
        <w:t xml:space="preserve">щей позиции. Это не то место, где нужно обязательно разворачивать вашу позицию, и </w:t>
      </w:r>
      <w:r>
        <w:rPr>
          <w:color w:val="000000"/>
          <w:spacing w:val="4"/>
          <w:sz w:val="24"/>
        </w:rPr>
        <w:t xml:space="preserve">здесь нет никакой гарантии, что рынок прекратит свое Движение, если он доберется </w:t>
      </w:r>
      <w:r>
        <w:rPr>
          <w:color w:val="000000"/>
          <w:spacing w:val="6"/>
          <w:sz w:val="24"/>
        </w:rPr>
        <w:t xml:space="preserve">туда. Целями разумной прибыли </w:t>
      </w:r>
      <w:r>
        <w:rPr>
          <w:i/>
          <w:color w:val="000000"/>
          <w:spacing w:val="6"/>
          <w:sz w:val="24"/>
        </w:rPr>
        <w:t xml:space="preserve">не являются </w:t>
      </w:r>
      <w:r>
        <w:rPr>
          <w:color w:val="000000"/>
          <w:spacing w:val="6"/>
          <w:sz w:val="24"/>
        </w:rPr>
        <w:t xml:space="preserve">перспективными оценками цен. Это </w:t>
      </w:r>
      <w:r>
        <w:rPr>
          <w:color w:val="000000"/>
          <w:spacing w:val="3"/>
          <w:sz w:val="24"/>
        </w:rPr>
        <w:t xml:space="preserve">просто ценовые точки, где вероятность длительного ценового Движения существенно </w:t>
      </w:r>
      <w:r>
        <w:rPr>
          <w:color w:val="000000"/>
          <w:spacing w:val="5"/>
          <w:sz w:val="24"/>
        </w:rPr>
        <w:t xml:space="preserve">уменьшается. Анализ Расширений Фибоначчи </w:t>
      </w:r>
      <w:r>
        <w:rPr>
          <w:i/>
          <w:color w:val="000000"/>
          <w:spacing w:val="5"/>
          <w:sz w:val="24"/>
        </w:rPr>
        <w:t>(</w:t>
      </w:r>
      <w:r>
        <w:rPr>
          <w:i/>
          <w:color w:val="000000"/>
          <w:spacing w:val="5"/>
          <w:sz w:val="24"/>
          <w:lang w:val="en-US"/>
        </w:rPr>
        <w:t>Fibonacci</w:t>
      </w:r>
      <w:r>
        <w:rPr>
          <w:i/>
          <w:color w:val="000000"/>
          <w:spacing w:val="5"/>
          <w:sz w:val="24"/>
        </w:rPr>
        <w:t xml:space="preserve"> </w:t>
      </w:r>
      <w:r>
        <w:rPr>
          <w:i/>
          <w:color w:val="000000"/>
          <w:spacing w:val="5"/>
          <w:sz w:val="24"/>
          <w:lang w:val="en-US"/>
        </w:rPr>
        <w:t>Expansion</w:t>
      </w:r>
      <w:r>
        <w:rPr>
          <w:i/>
          <w:color w:val="000000"/>
          <w:spacing w:val="5"/>
          <w:sz w:val="24"/>
        </w:rPr>
        <w:t xml:space="preserve"> </w:t>
      </w:r>
      <w:r>
        <w:rPr>
          <w:i/>
          <w:color w:val="000000"/>
          <w:spacing w:val="5"/>
          <w:sz w:val="24"/>
          <w:lang w:val="en-US"/>
        </w:rPr>
        <w:t>Analysis</w:t>
      </w:r>
      <w:r>
        <w:rPr>
          <w:i/>
          <w:color w:val="000000"/>
          <w:spacing w:val="5"/>
          <w:sz w:val="24"/>
        </w:rPr>
        <w:t xml:space="preserve">) </w:t>
      </w:r>
      <w:r>
        <w:rPr>
          <w:color w:val="000000"/>
          <w:spacing w:val="5"/>
          <w:sz w:val="24"/>
        </w:rPr>
        <w:t xml:space="preserve">создает </w:t>
      </w:r>
      <w:r>
        <w:rPr>
          <w:color w:val="000000"/>
          <w:spacing w:val="3"/>
          <w:sz w:val="24"/>
        </w:rPr>
        <w:t>ценовые точки, где можно получить разумную прибыль, когда рынок туда дойдет. Ес</w:t>
      </w:r>
      <w:r>
        <w:rPr>
          <w:color w:val="000000"/>
          <w:spacing w:val="3"/>
          <w:sz w:val="24"/>
        </w:rPr>
        <w:softHyphen/>
      </w:r>
      <w:r>
        <w:rPr>
          <w:color w:val="000000"/>
          <w:spacing w:val="5"/>
          <w:sz w:val="24"/>
        </w:rPr>
        <w:t xml:space="preserve">ли Тренд или Направление </w:t>
      </w:r>
      <w:r>
        <w:rPr>
          <w:i/>
          <w:color w:val="000000"/>
          <w:spacing w:val="5"/>
          <w:sz w:val="24"/>
        </w:rPr>
        <w:t xml:space="preserve">(Движение) </w:t>
      </w:r>
      <w:r>
        <w:rPr>
          <w:color w:val="000000"/>
          <w:spacing w:val="5"/>
          <w:sz w:val="24"/>
        </w:rPr>
        <w:t xml:space="preserve">сохраняются неизменными, точки получения прибыли окажутся непременно задеты. Вероятно, на сильно движущемся рынке все они будут, в конечном счете, достигнуты после проторгованных коррекций. Однако </w:t>
      </w:r>
      <w:r>
        <w:rPr>
          <w:color w:val="000000"/>
          <w:spacing w:val="2"/>
          <w:sz w:val="24"/>
        </w:rPr>
        <w:t>мы не рекомендуем и не считаем полезным рассматривать их как перспективные оцен</w:t>
      </w:r>
      <w:r>
        <w:rPr>
          <w:color w:val="000000"/>
          <w:spacing w:val="2"/>
          <w:sz w:val="24"/>
        </w:rPr>
        <w:softHyphen/>
      </w:r>
      <w:r>
        <w:rPr>
          <w:color w:val="000000"/>
          <w:spacing w:val="3"/>
          <w:sz w:val="24"/>
        </w:rPr>
        <w:t>ки, обреченные на исполнение.</w:t>
      </w:r>
    </w:p>
    <w:p w:rsidR="007B030A" w:rsidRDefault="007B030A" w:rsidP="007B030A">
      <w:pPr>
        <w:shd w:val="clear" w:color="auto" w:fill="FFFFFF"/>
        <w:spacing w:before="504"/>
        <w:ind w:left="19"/>
      </w:pPr>
      <w:r>
        <w:rPr>
          <w:rFonts w:ascii="Arial" w:hAnsi="Arial"/>
          <w:b/>
          <w:color w:val="000000"/>
          <w:spacing w:val="-3"/>
          <w:sz w:val="25"/>
        </w:rPr>
        <w:t>ВРЕМЕННАЯ СТРУКТУРА:</w:t>
      </w:r>
    </w:p>
    <w:p w:rsidR="007B030A" w:rsidRDefault="007B030A" w:rsidP="007B030A">
      <w:pPr>
        <w:shd w:val="clear" w:color="auto" w:fill="FFFFFF"/>
        <w:spacing w:before="278" w:line="259" w:lineRule="exact"/>
        <w:ind w:left="5" w:right="5"/>
        <w:jc w:val="both"/>
      </w:pPr>
      <w:r>
        <w:rPr>
          <w:color w:val="000000"/>
          <w:spacing w:val="4"/>
          <w:sz w:val="24"/>
        </w:rPr>
        <w:t xml:space="preserve">Хотя существует неограниченное число Временных Рамок </w:t>
      </w:r>
      <w:r>
        <w:rPr>
          <w:i/>
          <w:color w:val="000000"/>
          <w:spacing w:val="4"/>
          <w:sz w:val="24"/>
        </w:rPr>
        <w:t>(</w:t>
      </w:r>
      <w:r>
        <w:rPr>
          <w:i/>
          <w:color w:val="000000"/>
          <w:spacing w:val="4"/>
          <w:sz w:val="24"/>
          <w:lang w:val="en-US"/>
        </w:rPr>
        <w:t>Time</w:t>
      </w:r>
      <w:r>
        <w:rPr>
          <w:i/>
          <w:color w:val="000000"/>
          <w:spacing w:val="4"/>
          <w:sz w:val="24"/>
        </w:rPr>
        <w:t xml:space="preserve"> </w:t>
      </w:r>
      <w:r>
        <w:rPr>
          <w:i/>
          <w:color w:val="000000"/>
          <w:spacing w:val="4"/>
          <w:sz w:val="24"/>
          <w:lang w:val="en-US"/>
        </w:rPr>
        <w:t>Frame</w:t>
      </w:r>
      <w:r>
        <w:rPr>
          <w:i/>
          <w:color w:val="000000"/>
          <w:spacing w:val="4"/>
          <w:sz w:val="24"/>
        </w:rPr>
        <w:t xml:space="preserve">) </w:t>
      </w:r>
      <w:r>
        <w:rPr>
          <w:color w:val="000000"/>
          <w:spacing w:val="4"/>
          <w:sz w:val="24"/>
        </w:rPr>
        <w:t>для построе</w:t>
      </w:r>
      <w:r>
        <w:rPr>
          <w:color w:val="000000"/>
          <w:spacing w:val="4"/>
          <w:sz w:val="24"/>
        </w:rPr>
        <w:softHyphen/>
      </w:r>
      <w:r>
        <w:rPr>
          <w:color w:val="000000"/>
          <w:spacing w:val="6"/>
          <w:sz w:val="24"/>
        </w:rPr>
        <w:t xml:space="preserve">ния графиков, я выбираю 5-, 30- и 60-минутные, дневные, недельные и месячные. </w:t>
      </w:r>
      <w:r>
        <w:rPr>
          <w:color w:val="000000"/>
          <w:spacing w:val="4"/>
          <w:sz w:val="24"/>
        </w:rPr>
        <w:t>Время от времени я бросаю взгляд на 1- или 3-минутные графики, но все чарты до 5-</w:t>
      </w:r>
      <w:r>
        <w:rPr>
          <w:color w:val="000000"/>
          <w:spacing w:val="5"/>
          <w:sz w:val="24"/>
        </w:rPr>
        <w:t>минутных чреваты неприятностями - на этих уровнях вы начинаете сталкиваться го</w:t>
      </w:r>
      <w:r>
        <w:rPr>
          <w:color w:val="000000"/>
          <w:spacing w:val="5"/>
          <w:sz w:val="24"/>
        </w:rPr>
        <w:softHyphen/>
      </w:r>
      <w:r>
        <w:rPr>
          <w:color w:val="000000"/>
          <w:spacing w:val="2"/>
          <w:sz w:val="24"/>
        </w:rPr>
        <w:t>ловами с трейдерами операционного зала биржи. Как уже говорилось ранее, чем коро</w:t>
      </w:r>
      <w:r>
        <w:rPr>
          <w:color w:val="000000"/>
          <w:spacing w:val="2"/>
          <w:sz w:val="24"/>
        </w:rPr>
        <w:softHyphen/>
      </w:r>
      <w:r>
        <w:rPr>
          <w:color w:val="000000"/>
          <w:spacing w:val="3"/>
          <w:sz w:val="24"/>
        </w:rPr>
        <w:t xml:space="preserve">че "мир", в котором вы живете, тем лучше должны быть получаемые вами брокерские </w:t>
      </w:r>
      <w:r>
        <w:rPr>
          <w:color w:val="000000"/>
          <w:spacing w:val="4"/>
          <w:sz w:val="24"/>
        </w:rPr>
        <w:t>и клиринговые услуги. Причина, по которой я не торгую по 7- или 19-минутным тра</w:t>
      </w:r>
      <w:r>
        <w:rPr>
          <w:color w:val="000000"/>
          <w:spacing w:val="4"/>
          <w:sz w:val="24"/>
        </w:rPr>
        <w:softHyphen/>
        <w:t>фикам или в 25-минутной Временной Структуре, чтобы "побить" 30-минутных игро</w:t>
      </w:r>
      <w:r>
        <w:rPr>
          <w:color w:val="000000"/>
          <w:spacing w:val="4"/>
          <w:sz w:val="24"/>
        </w:rPr>
        <w:softHyphen/>
        <w:t xml:space="preserve">ков (абсурдная идея), раскрыта в ГЛАВЕ 5 (комбинация </w:t>
      </w:r>
      <w:r>
        <w:rPr>
          <w:i/>
          <w:color w:val="000000"/>
          <w:spacing w:val="4"/>
          <w:sz w:val="24"/>
          <w:lang w:val="en-US"/>
        </w:rPr>
        <w:t>MACD</w:t>
      </w:r>
      <w:r>
        <w:rPr>
          <w:i/>
          <w:color w:val="000000"/>
          <w:spacing w:val="4"/>
          <w:sz w:val="24"/>
        </w:rPr>
        <w:t>/'</w:t>
      </w:r>
      <w:r>
        <w:rPr>
          <w:i/>
          <w:color w:val="000000"/>
          <w:spacing w:val="4"/>
          <w:sz w:val="24"/>
          <w:lang w:val="en-US"/>
        </w:rPr>
        <w:t>Stochastic</w:t>
      </w:r>
      <w:r>
        <w:rPr>
          <w:i/>
          <w:color w:val="000000"/>
          <w:spacing w:val="4"/>
          <w:sz w:val="24"/>
        </w:rPr>
        <w:t>).</w:t>
      </w:r>
    </w:p>
    <w:p w:rsidR="007B030A" w:rsidRDefault="007B030A" w:rsidP="007B030A">
      <w:pPr>
        <w:shd w:val="clear" w:color="auto" w:fill="FFFFFF"/>
        <w:spacing w:before="499"/>
        <w:ind w:left="19"/>
      </w:pPr>
      <w:r>
        <w:rPr>
          <w:rFonts w:ascii="Arial" w:hAnsi="Arial"/>
          <w:b/>
          <w:color w:val="000000"/>
          <w:spacing w:val="1"/>
          <w:sz w:val="25"/>
        </w:rPr>
        <w:t>ПОДТВЕРЖДЕННЫЕ И НЕПОДТВЕРЖДЕННЫЕ:</w:t>
      </w:r>
    </w:p>
    <w:p w:rsidR="007B030A" w:rsidRDefault="007B030A" w:rsidP="007B030A">
      <w:pPr>
        <w:shd w:val="clear" w:color="auto" w:fill="FFFFFF"/>
        <w:spacing w:before="278" w:line="259" w:lineRule="exact"/>
        <w:ind w:left="14" w:right="10"/>
        <w:jc w:val="both"/>
      </w:pPr>
      <w:r>
        <w:rPr>
          <w:color w:val="000000"/>
          <w:spacing w:val="3"/>
          <w:sz w:val="24"/>
        </w:rPr>
        <w:t>Если все свидетельства о наличии данного сигнала уже поступили, он считается Под</w:t>
      </w:r>
      <w:r>
        <w:rPr>
          <w:color w:val="000000"/>
          <w:spacing w:val="3"/>
          <w:sz w:val="24"/>
        </w:rPr>
        <w:softHyphen/>
      </w:r>
      <w:r>
        <w:rPr>
          <w:color w:val="000000"/>
          <w:spacing w:val="5"/>
          <w:sz w:val="24"/>
        </w:rPr>
        <w:t xml:space="preserve">твержденным </w:t>
      </w:r>
      <w:r>
        <w:rPr>
          <w:i/>
          <w:color w:val="000000"/>
          <w:spacing w:val="5"/>
          <w:sz w:val="24"/>
        </w:rPr>
        <w:t>(</w:t>
      </w:r>
      <w:r>
        <w:rPr>
          <w:i/>
          <w:color w:val="000000"/>
          <w:spacing w:val="5"/>
          <w:sz w:val="24"/>
          <w:lang w:val="en-US"/>
        </w:rPr>
        <w:t>Confirmed</w:t>
      </w:r>
      <w:r>
        <w:rPr>
          <w:i/>
          <w:color w:val="000000"/>
          <w:spacing w:val="5"/>
          <w:sz w:val="24"/>
        </w:rPr>
        <w:t xml:space="preserve">). </w:t>
      </w:r>
      <w:r>
        <w:rPr>
          <w:color w:val="000000"/>
          <w:spacing w:val="5"/>
          <w:sz w:val="24"/>
        </w:rPr>
        <w:t>Если мы ожидаем еще какие-нибудь доказательства, тех</w:t>
      </w:r>
      <w:r>
        <w:rPr>
          <w:color w:val="000000"/>
          <w:spacing w:val="5"/>
          <w:sz w:val="24"/>
        </w:rPr>
        <w:softHyphen/>
      </w:r>
      <w:r>
        <w:rPr>
          <w:color w:val="000000"/>
          <w:spacing w:val="3"/>
          <w:sz w:val="24"/>
        </w:rPr>
        <w:t xml:space="preserve">нический сигнал считается Неподтвержденным </w:t>
      </w:r>
      <w:r>
        <w:rPr>
          <w:i/>
          <w:color w:val="000000"/>
          <w:spacing w:val="3"/>
          <w:sz w:val="24"/>
        </w:rPr>
        <w:t>(</w:t>
      </w:r>
      <w:r>
        <w:rPr>
          <w:i/>
          <w:color w:val="000000"/>
          <w:spacing w:val="3"/>
          <w:sz w:val="24"/>
          <w:lang w:val="en-US"/>
        </w:rPr>
        <w:t>Unconfirmed</w:t>
      </w:r>
      <w:r>
        <w:rPr>
          <w:i/>
          <w:color w:val="000000"/>
          <w:spacing w:val="3"/>
          <w:sz w:val="24"/>
        </w:rPr>
        <w:t xml:space="preserve">). </w:t>
      </w:r>
      <w:r>
        <w:rPr>
          <w:color w:val="000000"/>
          <w:spacing w:val="3"/>
          <w:sz w:val="24"/>
        </w:rPr>
        <w:t>Пример Подтвержден</w:t>
      </w:r>
      <w:r>
        <w:rPr>
          <w:color w:val="000000"/>
          <w:spacing w:val="3"/>
          <w:sz w:val="24"/>
        </w:rPr>
        <w:softHyphen/>
      </w:r>
      <w:r>
        <w:rPr>
          <w:color w:val="000000"/>
          <w:spacing w:val="5"/>
          <w:sz w:val="24"/>
        </w:rPr>
        <w:t xml:space="preserve">ного сигнала - </w:t>
      </w:r>
      <w:r>
        <w:rPr>
          <w:i/>
          <w:color w:val="000000"/>
          <w:spacing w:val="5"/>
          <w:sz w:val="24"/>
        </w:rPr>
        <w:t xml:space="preserve">закрытие </w:t>
      </w:r>
      <w:r>
        <w:rPr>
          <w:color w:val="000000"/>
          <w:spacing w:val="5"/>
          <w:sz w:val="24"/>
        </w:rPr>
        <w:t>цены выше данной скользящей средней. Пример Неподт</w:t>
      </w:r>
      <w:r>
        <w:rPr>
          <w:color w:val="000000"/>
          <w:spacing w:val="5"/>
          <w:sz w:val="24"/>
        </w:rPr>
        <w:softHyphen/>
        <w:t>вержденного сигнала - тот же самый сигнал, но до закрытия.</w:t>
      </w:r>
    </w:p>
    <w:p w:rsidR="007B030A" w:rsidRDefault="007B030A" w:rsidP="007B030A">
      <w:pPr>
        <w:shd w:val="clear" w:color="auto" w:fill="FFFFFF"/>
        <w:spacing w:before="278" w:line="259" w:lineRule="exact"/>
        <w:ind w:left="14" w:right="10"/>
        <w:jc w:val="both"/>
        <w:sectPr w:rsidR="007B030A">
          <w:pgSz w:w="11909" w:h="16834"/>
          <w:pgMar w:top="1406" w:right="1318" w:bottom="360" w:left="1414" w:header="720" w:footer="720" w:gutter="0"/>
          <w:cols w:space="60"/>
          <w:noEndnote/>
        </w:sectPr>
      </w:pPr>
    </w:p>
    <w:p w:rsidR="007B030A" w:rsidRDefault="007B030A" w:rsidP="007B030A">
      <w:pPr>
        <w:shd w:val="clear" w:color="auto" w:fill="FFFFFF"/>
        <w:tabs>
          <w:tab w:val="left" w:pos="6451"/>
        </w:tabs>
        <w:ind w:left="14"/>
      </w:pPr>
      <w:r>
        <w:rPr>
          <w:color w:val="000000"/>
          <w:spacing w:val="-15"/>
          <w:sz w:val="28"/>
        </w:rPr>
        <w:t>30</w:t>
      </w:r>
      <w:r>
        <w:rPr>
          <w:color w:val="000000"/>
          <w:sz w:val="28"/>
        </w:rPr>
        <w:tab/>
      </w:r>
      <w:r>
        <w:rPr>
          <w:i/>
          <w:color w:val="000000"/>
          <w:spacing w:val="-5"/>
          <w:sz w:val="28"/>
        </w:rPr>
        <w:t>Уровни ДиНаполи</w:t>
      </w:r>
    </w:p>
    <w:p w:rsidR="007B030A" w:rsidRDefault="007B030A" w:rsidP="007B030A">
      <w:pPr>
        <w:shd w:val="clear" w:color="auto" w:fill="FFFFFF"/>
        <w:spacing w:before="826"/>
        <w:ind w:left="10"/>
      </w:pPr>
      <w:r>
        <w:rPr>
          <w:rFonts w:ascii="Arial" w:hAnsi="Arial"/>
          <w:b/>
          <w:color w:val="000000"/>
          <w:spacing w:val="-6"/>
          <w:sz w:val="26"/>
        </w:rPr>
        <w:t>ОШИБКА:</w:t>
      </w:r>
    </w:p>
    <w:p w:rsidR="007B030A" w:rsidRDefault="007B030A" w:rsidP="007B030A">
      <w:pPr>
        <w:shd w:val="clear" w:color="auto" w:fill="FFFFFF"/>
        <w:spacing w:before="274" w:line="259" w:lineRule="exact"/>
        <w:ind w:left="5"/>
        <w:jc w:val="both"/>
      </w:pPr>
      <w:r>
        <w:rPr>
          <w:color w:val="000000"/>
          <w:spacing w:val="5"/>
          <w:sz w:val="24"/>
        </w:rPr>
        <w:t xml:space="preserve">Ошибка </w:t>
      </w:r>
      <w:r>
        <w:rPr>
          <w:i/>
          <w:color w:val="000000"/>
          <w:spacing w:val="5"/>
          <w:sz w:val="24"/>
        </w:rPr>
        <w:t>(</w:t>
      </w:r>
      <w:r>
        <w:rPr>
          <w:i/>
          <w:color w:val="000000"/>
          <w:spacing w:val="5"/>
          <w:sz w:val="24"/>
          <w:lang w:val="en-US"/>
        </w:rPr>
        <w:t>Mistake</w:t>
      </w:r>
      <w:r>
        <w:rPr>
          <w:i/>
          <w:color w:val="000000"/>
          <w:spacing w:val="5"/>
          <w:sz w:val="24"/>
        </w:rPr>
        <w:t xml:space="preserve">) </w:t>
      </w:r>
      <w:r>
        <w:rPr>
          <w:color w:val="000000"/>
          <w:spacing w:val="5"/>
          <w:sz w:val="24"/>
        </w:rPr>
        <w:t xml:space="preserve">возникает, только когда вы идете против своего Торгового Плана, </w:t>
      </w:r>
      <w:r>
        <w:rPr>
          <w:color w:val="000000"/>
          <w:spacing w:val="6"/>
          <w:sz w:val="24"/>
        </w:rPr>
        <w:t>полагая, что вам лучше известно, как поступить. Как правило, ошибки влекут за со</w:t>
      </w:r>
      <w:r>
        <w:rPr>
          <w:color w:val="000000"/>
          <w:spacing w:val="6"/>
          <w:sz w:val="24"/>
        </w:rPr>
        <w:softHyphen/>
      </w:r>
      <w:r>
        <w:rPr>
          <w:color w:val="000000"/>
          <w:spacing w:val="4"/>
          <w:sz w:val="24"/>
        </w:rPr>
        <w:t xml:space="preserve">бой большие потери, но иногда могут давать существенную прибыль. Если Торговый </w:t>
      </w:r>
      <w:r>
        <w:rPr>
          <w:color w:val="000000"/>
          <w:spacing w:val="3"/>
          <w:sz w:val="24"/>
        </w:rPr>
        <w:t>План плохо разработан или из-за недостатка опыта неграмотно сформулирован, ошиб</w:t>
      </w:r>
      <w:r>
        <w:rPr>
          <w:color w:val="000000"/>
          <w:spacing w:val="3"/>
          <w:sz w:val="24"/>
        </w:rPr>
        <w:softHyphen/>
      </w:r>
      <w:r>
        <w:rPr>
          <w:color w:val="000000"/>
          <w:spacing w:val="5"/>
          <w:sz w:val="24"/>
        </w:rPr>
        <w:t>ки будет трудно выделить. По мере накопления знаний ваш Торговый План приобре</w:t>
      </w:r>
      <w:r>
        <w:rPr>
          <w:color w:val="000000"/>
          <w:spacing w:val="5"/>
          <w:sz w:val="24"/>
        </w:rPr>
        <w:softHyphen/>
      </w:r>
      <w:r>
        <w:rPr>
          <w:color w:val="000000"/>
          <w:spacing w:val="4"/>
          <w:sz w:val="24"/>
        </w:rPr>
        <w:t>тет лучшую форму, и все недочеты станут заметнее. Очень важно понять, в какой мо</w:t>
      </w:r>
      <w:r>
        <w:rPr>
          <w:color w:val="000000"/>
          <w:spacing w:val="4"/>
          <w:sz w:val="24"/>
        </w:rPr>
        <w:softHyphen/>
        <w:t xml:space="preserve">мент вы сделали неверный ход, так как по количеству и степени Ошибок </w:t>
      </w:r>
      <w:r>
        <w:rPr>
          <w:i/>
          <w:color w:val="000000"/>
          <w:spacing w:val="4"/>
          <w:sz w:val="24"/>
        </w:rPr>
        <w:t xml:space="preserve">лучше всего </w:t>
      </w:r>
      <w:r>
        <w:rPr>
          <w:color w:val="000000"/>
          <w:spacing w:val="3"/>
          <w:sz w:val="24"/>
        </w:rPr>
        <w:t>судить о вашем прогрессе или отсутствии такового.</w:t>
      </w:r>
    </w:p>
    <w:p w:rsidR="007B030A" w:rsidRDefault="007B030A" w:rsidP="007B030A">
      <w:pPr>
        <w:shd w:val="clear" w:color="auto" w:fill="FFFFFF"/>
        <w:spacing w:before="494"/>
      </w:pPr>
      <w:r>
        <w:rPr>
          <w:rFonts w:ascii="Arial" w:hAnsi="Arial"/>
          <w:b/>
          <w:color w:val="000000"/>
          <w:spacing w:val="-8"/>
          <w:sz w:val="26"/>
        </w:rPr>
        <w:t>ТОРГОВАТЬ ХОРОШО:</w:t>
      </w:r>
    </w:p>
    <w:p w:rsidR="007B030A" w:rsidRDefault="007B030A" w:rsidP="007B030A">
      <w:pPr>
        <w:shd w:val="clear" w:color="auto" w:fill="FFFFFF"/>
        <w:spacing w:before="274" w:line="259" w:lineRule="exact"/>
        <w:ind w:left="5"/>
        <w:jc w:val="both"/>
      </w:pPr>
      <w:r>
        <w:rPr>
          <w:color w:val="000000"/>
          <w:spacing w:val="4"/>
          <w:sz w:val="24"/>
        </w:rPr>
        <w:t xml:space="preserve">В некоторые периоды мы что-то делаем лучше, чем в другие моменты. Будь то игра в </w:t>
      </w:r>
      <w:r>
        <w:rPr>
          <w:color w:val="000000"/>
          <w:spacing w:val="3"/>
          <w:sz w:val="24"/>
        </w:rPr>
        <w:t xml:space="preserve">гольф или отношения с людьми, жизненно важно отдавать себе отчет, когда дела идут </w:t>
      </w:r>
      <w:r>
        <w:rPr>
          <w:color w:val="000000"/>
          <w:spacing w:val="4"/>
          <w:sz w:val="24"/>
        </w:rPr>
        <w:t>хорошо. Играя в гольф, вы можете посмотреть записи заработанных вами очков, что</w:t>
      </w:r>
      <w:r>
        <w:rPr>
          <w:color w:val="000000"/>
          <w:spacing w:val="4"/>
          <w:sz w:val="24"/>
        </w:rPr>
        <w:softHyphen/>
      </w:r>
      <w:r>
        <w:rPr>
          <w:color w:val="000000"/>
          <w:spacing w:val="5"/>
          <w:sz w:val="24"/>
        </w:rPr>
        <w:t xml:space="preserve">бы понять, какие сделаны успехи. В торговле это более трудное дело. Сегодняшняя оценка </w:t>
      </w:r>
      <w:r>
        <w:rPr>
          <w:i/>
          <w:color w:val="000000"/>
          <w:spacing w:val="5"/>
          <w:sz w:val="24"/>
        </w:rPr>
        <w:t xml:space="preserve">прибылей и убытков </w:t>
      </w:r>
      <w:r>
        <w:rPr>
          <w:color w:val="000000"/>
          <w:spacing w:val="5"/>
          <w:sz w:val="24"/>
        </w:rPr>
        <w:t>многого вам не скажет.</w:t>
      </w:r>
    </w:p>
    <w:p w:rsidR="007B030A" w:rsidRDefault="007B030A" w:rsidP="007B030A">
      <w:pPr>
        <w:shd w:val="clear" w:color="auto" w:fill="FFFFFF"/>
        <w:spacing w:before="283" w:line="259" w:lineRule="exact"/>
        <w:ind w:left="5"/>
        <w:jc w:val="both"/>
      </w:pPr>
      <w:r>
        <w:rPr>
          <w:color w:val="000000"/>
          <w:spacing w:val="1"/>
          <w:sz w:val="24"/>
        </w:rPr>
        <w:t xml:space="preserve">Вы Торгуете Хорошо </w:t>
      </w:r>
      <w:r>
        <w:rPr>
          <w:i/>
          <w:color w:val="000000"/>
          <w:spacing w:val="1"/>
          <w:sz w:val="24"/>
        </w:rPr>
        <w:t>(</w:t>
      </w:r>
      <w:r>
        <w:rPr>
          <w:i/>
          <w:color w:val="000000"/>
          <w:spacing w:val="1"/>
          <w:sz w:val="24"/>
          <w:lang w:val="en-US"/>
        </w:rPr>
        <w:t>Trading</w:t>
      </w:r>
      <w:r>
        <w:rPr>
          <w:i/>
          <w:color w:val="000000"/>
          <w:spacing w:val="1"/>
          <w:sz w:val="24"/>
        </w:rPr>
        <w:t xml:space="preserve"> </w:t>
      </w:r>
      <w:r>
        <w:rPr>
          <w:i/>
          <w:color w:val="000000"/>
          <w:spacing w:val="1"/>
          <w:sz w:val="24"/>
          <w:lang w:val="en-US"/>
        </w:rPr>
        <w:t>Well</w:t>
      </w:r>
      <w:r>
        <w:rPr>
          <w:i/>
          <w:color w:val="000000"/>
          <w:spacing w:val="1"/>
          <w:sz w:val="24"/>
        </w:rPr>
        <w:t xml:space="preserve">), </w:t>
      </w:r>
      <w:r>
        <w:rPr>
          <w:color w:val="000000"/>
          <w:spacing w:val="1"/>
          <w:sz w:val="24"/>
        </w:rPr>
        <w:t xml:space="preserve">когда следуете своему Торговому Плану. Трейдер, </w:t>
      </w:r>
      <w:r>
        <w:rPr>
          <w:color w:val="000000"/>
          <w:spacing w:val="2"/>
          <w:sz w:val="24"/>
        </w:rPr>
        <w:t>который не Торгует Хорошо, по определению делает ошибки. Если он не скорректиру</w:t>
      </w:r>
      <w:r>
        <w:rPr>
          <w:color w:val="000000"/>
          <w:spacing w:val="2"/>
          <w:sz w:val="24"/>
        </w:rPr>
        <w:softHyphen/>
      </w:r>
      <w:r>
        <w:rPr>
          <w:color w:val="000000"/>
          <w:spacing w:val="3"/>
          <w:sz w:val="24"/>
        </w:rPr>
        <w:t xml:space="preserve">ет свои действия в отношении своего Плана, он никогда не будет </w:t>
      </w:r>
      <w:r>
        <w:rPr>
          <w:i/>
          <w:color w:val="000000"/>
          <w:spacing w:val="3"/>
          <w:sz w:val="24"/>
        </w:rPr>
        <w:t xml:space="preserve">регулярно </w:t>
      </w:r>
      <w:r>
        <w:rPr>
          <w:color w:val="000000"/>
          <w:spacing w:val="3"/>
          <w:sz w:val="24"/>
        </w:rPr>
        <w:t xml:space="preserve">завершать игру с прибылью. Вы можете всегда изменить свой Торговый План, если не получаете </w:t>
      </w:r>
      <w:r>
        <w:rPr>
          <w:color w:val="000000"/>
          <w:spacing w:val="5"/>
          <w:sz w:val="24"/>
        </w:rPr>
        <w:t>высоких доходов, но если вы не Торгуете Хорошо, ваша песенка спета! Продавайте грейпфруты, стройте здания или оставайтесь на пенсии. Но не играйте на бирже!</w:t>
      </w:r>
    </w:p>
    <w:p w:rsidR="007B030A" w:rsidRDefault="007B030A" w:rsidP="007B030A">
      <w:pPr>
        <w:shd w:val="clear" w:color="auto" w:fill="FFFFFF"/>
        <w:spacing w:before="494"/>
      </w:pPr>
      <w:r>
        <w:rPr>
          <w:rFonts w:ascii="Arial" w:hAnsi="Arial"/>
          <w:b/>
          <w:color w:val="000000"/>
          <w:spacing w:val="-8"/>
          <w:sz w:val="26"/>
        </w:rPr>
        <w:t>ТОРГОВЫЙ ПЛАН:</w:t>
      </w:r>
    </w:p>
    <w:p w:rsidR="007B030A" w:rsidRDefault="007B030A" w:rsidP="007B030A">
      <w:pPr>
        <w:shd w:val="clear" w:color="auto" w:fill="FFFFFF"/>
        <w:spacing w:before="269" w:line="259" w:lineRule="exact"/>
        <w:ind w:left="5" w:right="5"/>
        <w:jc w:val="both"/>
      </w:pPr>
      <w:r>
        <w:rPr>
          <w:color w:val="000000"/>
          <w:spacing w:val="3"/>
          <w:sz w:val="24"/>
        </w:rPr>
        <w:t>Торговый План - это набор руководящих правил, сформулированных с некоторой гиб</w:t>
      </w:r>
      <w:r>
        <w:rPr>
          <w:color w:val="000000"/>
          <w:spacing w:val="3"/>
          <w:sz w:val="24"/>
        </w:rPr>
        <w:softHyphen/>
        <w:t>костью при аналитическом подходе к торговле, или с абсолютной жесткостью при ме</w:t>
      </w:r>
      <w:r>
        <w:rPr>
          <w:color w:val="000000"/>
          <w:spacing w:val="3"/>
          <w:sz w:val="24"/>
        </w:rPr>
        <w:softHyphen/>
        <w:t xml:space="preserve">ханическом подходе. Даже аналитический подход должен содержать столько жестких </w:t>
      </w:r>
      <w:r>
        <w:rPr>
          <w:color w:val="000000"/>
          <w:spacing w:val="5"/>
          <w:sz w:val="24"/>
        </w:rPr>
        <w:t xml:space="preserve">правил, насколько это возможно, чтобы вы с высокой степенью уверенности знали, </w:t>
      </w:r>
      <w:r>
        <w:rPr>
          <w:color w:val="000000"/>
          <w:spacing w:val="4"/>
          <w:sz w:val="24"/>
        </w:rPr>
        <w:t>когда Торгуете Хорошо (не делая ошибок), а когда нет.</w:t>
      </w:r>
    </w:p>
    <w:p w:rsidR="007B030A" w:rsidRDefault="007B030A" w:rsidP="007B030A">
      <w:pPr>
        <w:shd w:val="clear" w:color="auto" w:fill="FFFFFF"/>
        <w:spacing w:before="485"/>
        <w:ind w:left="14"/>
      </w:pPr>
      <w:r>
        <w:rPr>
          <w:rFonts w:ascii="Arial" w:hAnsi="Arial"/>
          <w:b/>
          <w:color w:val="000000"/>
          <w:spacing w:val="-2"/>
          <w:sz w:val="26"/>
        </w:rPr>
        <w:t>РЕЗЮМЕ:</w:t>
      </w:r>
    </w:p>
    <w:p w:rsidR="007B030A" w:rsidRDefault="007B030A" w:rsidP="007B030A">
      <w:pPr>
        <w:shd w:val="clear" w:color="auto" w:fill="FFFFFF"/>
        <w:spacing w:before="274" w:line="259" w:lineRule="exact"/>
        <w:ind w:left="5" w:right="10"/>
        <w:jc w:val="both"/>
      </w:pPr>
      <w:r>
        <w:rPr>
          <w:color w:val="000000"/>
          <w:spacing w:val="2"/>
          <w:sz w:val="24"/>
        </w:rPr>
        <w:t>Теперь у нас есть строительные блоки для нашего фундамента. В ГЛАВЕ 3 будет зало</w:t>
      </w:r>
      <w:r>
        <w:rPr>
          <w:color w:val="000000"/>
          <w:spacing w:val="2"/>
          <w:sz w:val="24"/>
        </w:rPr>
        <w:softHyphen/>
      </w:r>
      <w:r>
        <w:rPr>
          <w:color w:val="000000"/>
          <w:spacing w:val="3"/>
          <w:sz w:val="24"/>
        </w:rPr>
        <w:t>жена прочная основа. Все концепции, излагаемые в остальной части книги, укладыва</w:t>
      </w:r>
      <w:r>
        <w:rPr>
          <w:color w:val="000000"/>
          <w:spacing w:val="3"/>
          <w:sz w:val="24"/>
        </w:rPr>
        <w:softHyphen/>
      </w:r>
      <w:r>
        <w:rPr>
          <w:color w:val="000000"/>
          <w:spacing w:val="5"/>
          <w:sz w:val="24"/>
        </w:rPr>
        <w:t>ются в рамки этой структуры.</w:t>
      </w:r>
    </w:p>
    <w:p w:rsidR="007B030A" w:rsidRDefault="007B030A" w:rsidP="007B030A">
      <w:pPr>
        <w:shd w:val="clear" w:color="auto" w:fill="FFFFFF"/>
        <w:spacing w:before="274" w:line="259" w:lineRule="exact"/>
        <w:ind w:left="5" w:right="10"/>
        <w:jc w:val="both"/>
        <w:sectPr w:rsidR="007B030A">
          <w:pgSz w:w="11909" w:h="16834"/>
          <w:pgMar w:top="1440" w:right="1169" w:bottom="720" w:left="1519" w:header="720" w:footer="720" w:gutter="0"/>
          <w:cols w:space="60"/>
          <w:noEndnote/>
        </w:sectPr>
      </w:pPr>
    </w:p>
    <w:p w:rsidR="007B030A" w:rsidRDefault="007B030A" w:rsidP="007B030A">
      <w:pPr>
        <w:shd w:val="clear" w:color="auto" w:fill="FFFFFF"/>
        <w:spacing w:before="86"/>
        <w:ind w:left="106"/>
      </w:pPr>
      <w:r>
        <w:rPr>
          <w:rFonts w:ascii="Arial" w:hAnsi="Arial"/>
          <w:b/>
          <w:color w:val="000000"/>
          <w:spacing w:val="-15"/>
          <w:w w:val="110"/>
          <w:sz w:val="45"/>
        </w:rPr>
        <w:t>ГЛАВА 3</w:t>
      </w:r>
    </w:p>
    <w:p w:rsidR="007B030A" w:rsidRDefault="007B030A" w:rsidP="007B030A">
      <w:pPr>
        <w:shd w:val="clear" w:color="auto" w:fill="FFFFFF"/>
        <w:spacing w:before="86"/>
        <w:ind w:left="106"/>
        <w:sectPr w:rsidR="007B030A">
          <w:pgSz w:w="11909" w:h="16834"/>
          <w:pgMar w:top="1440" w:right="1227" w:bottom="720" w:left="1322" w:header="720" w:footer="720" w:gutter="0"/>
          <w:cols w:space="60"/>
          <w:noEndnote/>
        </w:sectPr>
      </w:pPr>
    </w:p>
    <w:p w:rsidR="007B030A" w:rsidRDefault="007B030A" w:rsidP="007B030A">
      <w:pPr>
        <w:framePr w:h="1286" w:hSpace="38" w:vSpace="58" w:wrap="notBeside" w:vAnchor="text" w:hAnchor="margin" w:x="6812" w:y="1182"/>
        <w:rPr>
          <w:rFonts w:ascii="Arial" w:hAnsi="Arial"/>
          <w:sz w:val="24"/>
        </w:rPr>
      </w:pPr>
      <w:r>
        <w:rPr>
          <w:rFonts w:ascii="Arial" w:hAnsi="Arial"/>
          <w:noProof/>
          <w:sz w:val="24"/>
        </w:rPr>
        <w:drawing>
          <wp:inline distT="0" distB="0" distL="0" distR="0">
            <wp:extent cx="808355" cy="817245"/>
            <wp:effectExtent l="0" t="0" r="0" b="1905"/>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08355" cy="817245"/>
                    </a:xfrm>
                    <a:prstGeom prst="rect">
                      <a:avLst/>
                    </a:prstGeom>
                    <a:noFill/>
                    <a:ln>
                      <a:noFill/>
                    </a:ln>
                  </pic:spPr>
                </pic:pic>
              </a:graphicData>
            </a:graphic>
          </wp:inline>
        </w:drawing>
      </w:r>
    </w:p>
    <w:p w:rsidR="007B030A" w:rsidRDefault="007B030A" w:rsidP="007B030A">
      <w:pPr>
        <w:shd w:val="clear" w:color="auto" w:fill="FFFFFF"/>
        <w:spacing w:before="1138" w:line="662" w:lineRule="exact"/>
        <w:ind w:left="34"/>
      </w:pPr>
      <w:r>
        <w:rPr>
          <w:rFonts w:ascii="Arial" w:hAnsi="Arial"/>
          <w:b/>
          <w:color w:val="000000"/>
          <w:spacing w:val="-13"/>
          <w:w w:val="109"/>
          <w:sz w:val="63"/>
        </w:rPr>
        <w:t xml:space="preserve">НЕОБХОДИМЫЕ </w:t>
      </w:r>
      <w:r>
        <w:rPr>
          <w:rFonts w:ascii="Arial" w:hAnsi="Arial"/>
          <w:b/>
          <w:color w:val="000000"/>
          <w:spacing w:val="-12"/>
          <w:w w:val="109"/>
          <w:sz w:val="63"/>
        </w:rPr>
        <w:t>КОМПОНЕНТЫ</w:t>
      </w:r>
    </w:p>
    <w:p w:rsidR="007B030A" w:rsidRDefault="007B030A" w:rsidP="007B030A">
      <w:pPr>
        <w:shd w:val="clear" w:color="auto" w:fill="FFFFFF"/>
        <w:spacing w:before="101"/>
      </w:pPr>
      <w:r>
        <w:rPr>
          <w:rFonts w:ascii="Arial" w:hAnsi="Arial"/>
          <w:b/>
          <w:color w:val="000000"/>
          <w:spacing w:val="-1"/>
          <w:sz w:val="34"/>
        </w:rPr>
        <w:t>УСПЕШНОЙ ТОРГОВЛИ</w:t>
      </w:r>
    </w:p>
    <w:p w:rsidR="007B030A" w:rsidRDefault="007B030A" w:rsidP="007B030A">
      <w:pPr>
        <w:shd w:val="clear" w:color="auto" w:fill="FFFFFF"/>
        <w:spacing w:before="101"/>
        <w:sectPr w:rsidR="007B030A">
          <w:type w:val="continuous"/>
          <w:pgSz w:w="11909" w:h="16834"/>
          <w:pgMar w:top="1440" w:right="4837" w:bottom="720" w:left="1404" w:header="720" w:footer="720" w:gutter="0"/>
          <w:cols w:space="60"/>
          <w:noEndnote/>
        </w:sectPr>
      </w:pPr>
    </w:p>
    <w:p w:rsidR="007B030A" w:rsidRDefault="007B030A" w:rsidP="007B030A">
      <w:pPr>
        <w:spacing w:before="48"/>
        <w:rPr>
          <w:rFonts w:ascii="Arial" w:hAnsi="Arial"/>
          <w:sz w:val="24"/>
        </w:rPr>
      </w:pPr>
      <w:r>
        <w:rPr>
          <w:rFonts w:ascii="Arial" w:hAnsi="Arial"/>
          <w:noProof/>
          <w:sz w:val="24"/>
        </w:rPr>
        <w:drawing>
          <wp:inline distT="0" distB="0" distL="0" distR="0">
            <wp:extent cx="5943600" cy="203200"/>
            <wp:effectExtent l="0" t="0" r="0" b="635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03200"/>
                    </a:xfrm>
                    <a:prstGeom prst="rect">
                      <a:avLst/>
                    </a:prstGeom>
                    <a:noFill/>
                    <a:ln>
                      <a:noFill/>
                    </a:ln>
                  </pic:spPr>
                </pic:pic>
              </a:graphicData>
            </a:graphic>
          </wp:inline>
        </w:drawing>
      </w:r>
    </w:p>
    <w:p w:rsidR="007B030A" w:rsidRDefault="007B030A" w:rsidP="007B030A">
      <w:pPr>
        <w:shd w:val="clear" w:color="auto" w:fill="FFFFFF"/>
        <w:spacing w:before="221" w:line="259" w:lineRule="exact"/>
        <w:ind w:left="91" w:right="1325"/>
      </w:pPr>
      <w:r>
        <w:rPr>
          <w:color w:val="000000"/>
          <w:spacing w:val="-8"/>
          <w:sz w:val="25"/>
        </w:rPr>
        <w:t xml:space="preserve">МОЙ ТОРГОВЫЙ ПЛАН ВКЛЮЧАЕТ ПОНИМАНИЕ И ВЫПОЛНЕНИЕ </w:t>
      </w:r>
      <w:r>
        <w:rPr>
          <w:color w:val="000000"/>
          <w:spacing w:val="-10"/>
          <w:sz w:val="25"/>
        </w:rPr>
        <w:t>СЛЕДУЮЩИХ СОСТАВЛЯЮЩИХ:</w:t>
      </w:r>
    </w:p>
    <w:p w:rsidR="007B030A" w:rsidRDefault="007B030A" w:rsidP="007B030A">
      <w:pPr>
        <w:numPr>
          <w:ilvl w:val="0"/>
          <w:numId w:val="15"/>
        </w:numPr>
        <w:shd w:val="clear" w:color="auto" w:fill="FFFFFF"/>
        <w:tabs>
          <w:tab w:val="left" w:pos="307"/>
        </w:tabs>
        <w:spacing w:before="264"/>
        <w:ind w:left="77"/>
        <w:rPr>
          <w:color w:val="000000"/>
          <w:spacing w:val="-19"/>
          <w:sz w:val="25"/>
        </w:rPr>
      </w:pPr>
      <w:r>
        <w:rPr>
          <w:i/>
          <w:color w:val="000000"/>
          <w:spacing w:val="4"/>
          <w:sz w:val="25"/>
        </w:rPr>
        <w:t>УПРАВЛЕНИЕ КАПИТАЛОМ И САМОКОНТРОЛЬ</w:t>
      </w:r>
    </w:p>
    <w:p w:rsidR="007B030A" w:rsidRDefault="007B030A" w:rsidP="007B030A">
      <w:pPr>
        <w:numPr>
          <w:ilvl w:val="0"/>
          <w:numId w:val="15"/>
        </w:numPr>
        <w:shd w:val="clear" w:color="auto" w:fill="FFFFFF"/>
        <w:tabs>
          <w:tab w:val="left" w:pos="307"/>
        </w:tabs>
        <w:spacing w:before="250"/>
        <w:ind w:left="77"/>
        <w:rPr>
          <w:color w:val="000000"/>
          <w:spacing w:val="-15"/>
          <w:sz w:val="25"/>
        </w:rPr>
      </w:pPr>
      <w:r>
        <w:rPr>
          <w:i/>
          <w:color w:val="000000"/>
          <w:spacing w:val="8"/>
          <w:sz w:val="25"/>
        </w:rPr>
        <w:t>РЫНОЧНАЯ МЕХАНИКА</w:t>
      </w:r>
    </w:p>
    <w:p w:rsidR="007B030A" w:rsidRDefault="007B030A" w:rsidP="007B030A">
      <w:pPr>
        <w:numPr>
          <w:ilvl w:val="0"/>
          <w:numId w:val="15"/>
        </w:numPr>
        <w:shd w:val="clear" w:color="auto" w:fill="FFFFFF"/>
        <w:tabs>
          <w:tab w:val="left" w:pos="307"/>
        </w:tabs>
        <w:spacing w:before="274" w:line="264" w:lineRule="exact"/>
        <w:ind w:left="77"/>
        <w:rPr>
          <w:color w:val="000000"/>
          <w:spacing w:val="-15"/>
          <w:sz w:val="25"/>
        </w:rPr>
      </w:pPr>
      <w:r>
        <w:rPr>
          <w:i/>
          <w:color w:val="000000"/>
          <w:spacing w:val="4"/>
          <w:sz w:val="25"/>
        </w:rPr>
        <w:t>АНАЛИЗ ТРЕНДА И НАПРАВЛЕНИЯ (ОТСТАЮЩИЕ И СОВПАДАЮЩИЕ ИН</w:t>
      </w:r>
      <w:r>
        <w:rPr>
          <w:i/>
          <w:color w:val="000000"/>
          <w:spacing w:val="4"/>
          <w:sz w:val="25"/>
        </w:rPr>
        <w:softHyphen/>
        <w:t>-</w:t>
      </w:r>
      <w:r>
        <w:rPr>
          <w:i/>
          <w:color w:val="000000"/>
          <w:spacing w:val="4"/>
          <w:sz w:val="25"/>
        </w:rPr>
        <w:br/>
        <w:t>ДИКАТОРЫ)</w:t>
      </w:r>
    </w:p>
    <w:p w:rsidR="007B030A" w:rsidRDefault="007B030A" w:rsidP="007B030A">
      <w:pPr>
        <w:numPr>
          <w:ilvl w:val="0"/>
          <w:numId w:val="15"/>
        </w:numPr>
        <w:shd w:val="clear" w:color="auto" w:fill="FFFFFF"/>
        <w:tabs>
          <w:tab w:val="left" w:pos="307"/>
        </w:tabs>
        <w:spacing w:before="53" w:line="542" w:lineRule="exact"/>
        <w:ind w:left="77"/>
        <w:rPr>
          <w:color w:val="000000"/>
          <w:spacing w:val="-12"/>
          <w:sz w:val="25"/>
        </w:rPr>
      </w:pPr>
      <w:r>
        <w:rPr>
          <w:i/>
          <w:color w:val="000000"/>
          <w:spacing w:val="7"/>
          <w:sz w:val="25"/>
        </w:rPr>
        <w:t>ОЦЕНКА ПЕРЕКУПЛЕННОСТИ/ПЕРЕПРОДАННОСТИ</w:t>
      </w:r>
    </w:p>
    <w:p w:rsidR="007B030A" w:rsidRDefault="007B030A" w:rsidP="007B030A">
      <w:pPr>
        <w:numPr>
          <w:ilvl w:val="0"/>
          <w:numId w:val="15"/>
        </w:numPr>
        <w:shd w:val="clear" w:color="auto" w:fill="FFFFFF"/>
        <w:tabs>
          <w:tab w:val="left" w:pos="307"/>
        </w:tabs>
        <w:spacing w:line="542" w:lineRule="exact"/>
        <w:ind w:left="77"/>
        <w:rPr>
          <w:color w:val="000000"/>
          <w:spacing w:val="-15"/>
          <w:sz w:val="25"/>
        </w:rPr>
      </w:pPr>
      <w:r>
        <w:rPr>
          <w:i/>
          <w:color w:val="000000"/>
          <w:spacing w:val="9"/>
          <w:sz w:val="25"/>
        </w:rPr>
        <w:t>ТЕХНИКА ВХОЖДЕНИЯ В РЫНОК (ВЕДУЩИЕ ИНДИКАТОРЫ)</w:t>
      </w:r>
    </w:p>
    <w:p w:rsidR="007B030A" w:rsidRDefault="007B030A" w:rsidP="007B030A">
      <w:pPr>
        <w:numPr>
          <w:ilvl w:val="0"/>
          <w:numId w:val="15"/>
        </w:numPr>
        <w:shd w:val="clear" w:color="auto" w:fill="FFFFFF"/>
        <w:tabs>
          <w:tab w:val="left" w:pos="307"/>
        </w:tabs>
        <w:spacing w:line="542" w:lineRule="exact"/>
        <w:ind w:left="77"/>
        <w:rPr>
          <w:color w:val="000000"/>
          <w:spacing w:val="-12"/>
          <w:sz w:val="25"/>
        </w:rPr>
      </w:pPr>
      <w:r>
        <w:rPr>
          <w:i/>
          <w:color w:val="000000"/>
          <w:spacing w:val="9"/>
          <w:sz w:val="25"/>
        </w:rPr>
        <w:t>ТЕХНИКА ВЫХОДА ИЗ РЫНКА (ВЕДУЩИЕ ИНДИКАТОРЫ)</w:t>
      </w:r>
    </w:p>
    <w:p w:rsidR="007B030A" w:rsidRDefault="007B030A" w:rsidP="007B030A">
      <w:pPr>
        <w:shd w:val="clear" w:color="auto" w:fill="FFFFFF"/>
        <w:spacing w:before="221" w:line="264" w:lineRule="exact"/>
        <w:ind w:left="96" w:right="139"/>
        <w:jc w:val="both"/>
      </w:pPr>
      <w:r>
        <w:rPr>
          <w:color w:val="000000"/>
          <w:spacing w:val="-1"/>
          <w:sz w:val="25"/>
        </w:rPr>
        <w:t>Давайте рассмотрим каждый аспект по отдельности и в том порядке, в каком они по</w:t>
      </w:r>
      <w:r>
        <w:rPr>
          <w:color w:val="000000"/>
          <w:spacing w:val="-1"/>
          <w:sz w:val="25"/>
        </w:rPr>
        <w:softHyphen/>
      </w:r>
      <w:r>
        <w:rPr>
          <w:color w:val="000000"/>
          <w:spacing w:val="-4"/>
          <w:sz w:val="25"/>
        </w:rPr>
        <w:t>даются в этой книге.</w:t>
      </w:r>
    </w:p>
    <w:p w:rsidR="007B030A" w:rsidRDefault="007B030A" w:rsidP="007B030A">
      <w:pPr>
        <w:shd w:val="clear" w:color="auto" w:fill="FFFFFF"/>
        <w:spacing w:before="221" w:line="264" w:lineRule="exact"/>
        <w:ind w:left="96" w:right="139"/>
        <w:jc w:val="both"/>
        <w:sectPr w:rsidR="007B030A">
          <w:type w:val="continuous"/>
          <w:pgSz w:w="11909" w:h="16834"/>
          <w:pgMar w:top="1440" w:right="1227" w:bottom="720" w:left="1322" w:header="720" w:footer="720" w:gutter="0"/>
          <w:cols w:space="60"/>
          <w:noEndnote/>
        </w:sectPr>
      </w:pPr>
    </w:p>
    <w:p w:rsidR="007B030A" w:rsidRDefault="007B030A" w:rsidP="007B030A">
      <w:pPr>
        <w:shd w:val="clear" w:color="auto" w:fill="FFFFFF"/>
        <w:tabs>
          <w:tab w:val="left" w:pos="6826"/>
        </w:tabs>
        <w:ind w:left="14"/>
      </w:pPr>
      <w:r>
        <w:rPr>
          <w:color w:val="000000"/>
          <w:spacing w:val="-10"/>
          <w:sz w:val="27"/>
        </w:rPr>
        <w:t>32</w:t>
      </w:r>
      <w:r>
        <w:rPr>
          <w:color w:val="000000"/>
          <w:sz w:val="27"/>
        </w:rPr>
        <w:tab/>
      </w:r>
      <w:r>
        <w:rPr>
          <w:i/>
          <w:color w:val="000000"/>
          <w:spacing w:val="1"/>
          <w:sz w:val="27"/>
        </w:rPr>
        <w:t>Уровни ДиНаполи</w:t>
      </w:r>
    </w:p>
    <w:p w:rsidR="007B030A" w:rsidRDefault="007B030A" w:rsidP="007B030A">
      <w:pPr>
        <w:shd w:val="clear" w:color="auto" w:fill="FFFFFF"/>
        <w:spacing w:before="826"/>
        <w:ind w:left="34"/>
      </w:pPr>
      <w:r>
        <w:rPr>
          <w:rFonts w:ascii="Arial" w:hAnsi="Arial"/>
          <w:b/>
          <w:color w:val="000000"/>
          <w:spacing w:val="-4"/>
          <w:sz w:val="26"/>
        </w:rPr>
        <w:t>1. УПРАВЛЕНИЕ КАПИТАЛОМ И САМОКОНТРОЛЬ</w:t>
      </w:r>
    </w:p>
    <w:p w:rsidR="007B030A" w:rsidRDefault="007B030A" w:rsidP="007B030A">
      <w:pPr>
        <w:shd w:val="clear" w:color="auto" w:fill="FFFFFF"/>
        <w:spacing w:before="274" w:line="259" w:lineRule="exact"/>
        <w:ind w:left="10"/>
        <w:jc w:val="both"/>
      </w:pPr>
      <w:r>
        <w:rPr>
          <w:color w:val="000000"/>
          <w:spacing w:val="6"/>
          <w:sz w:val="24"/>
        </w:rPr>
        <w:t xml:space="preserve">В ГЛАВЕ 1 я уже упоминал критически важные технические приемы самоконтроля. </w:t>
      </w:r>
      <w:r>
        <w:rPr>
          <w:color w:val="000000"/>
          <w:spacing w:val="3"/>
          <w:sz w:val="24"/>
        </w:rPr>
        <w:t>На этот счет существует гораздо больше материала, чем вам может потребоваться</w:t>
      </w:r>
      <w:r>
        <w:rPr>
          <w:color w:val="000000"/>
          <w:spacing w:val="3"/>
          <w:sz w:val="24"/>
          <w:vertAlign w:val="superscript"/>
        </w:rPr>
        <w:t>1</w:t>
      </w:r>
      <w:r>
        <w:rPr>
          <w:color w:val="000000"/>
          <w:spacing w:val="3"/>
          <w:sz w:val="24"/>
        </w:rPr>
        <w:t xml:space="preserve">. В </w:t>
      </w:r>
      <w:r>
        <w:rPr>
          <w:color w:val="000000"/>
          <w:spacing w:val="5"/>
          <w:sz w:val="24"/>
        </w:rPr>
        <w:t>разделе рекомендуемой литературы приведены и альтернативные источники инфор</w:t>
      </w:r>
      <w:r>
        <w:rPr>
          <w:color w:val="000000"/>
          <w:spacing w:val="5"/>
          <w:sz w:val="24"/>
        </w:rPr>
        <w:softHyphen/>
      </w:r>
      <w:r>
        <w:rPr>
          <w:color w:val="000000"/>
          <w:spacing w:val="4"/>
          <w:sz w:val="24"/>
        </w:rPr>
        <w:t xml:space="preserve">мации, полезные для вас. Вероятно, найти качественный курс или книгу по рыночной </w:t>
      </w:r>
      <w:r>
        <w:rPr>
          <w:color w:val="000000"/>
          <w:spacing w:val="6"/>
          <w:sz w:val="24"/>
        </w:rPr>
        <w:t xml:space="preserve">психологии легче, чем достать хороший </w:t>
      </w:r>
      <w:r>
        <w:rPr>
          <w:i/>
          <w:color w:val="000000"/>
          <w:spacing w:val="6"/>
          <w:sz w:val="24"/>
        </w:rPr>
        <w:t xml:space="preserve">практический </w:t>
      </w:r>
      <w:r>
        <w:rPr>
          <w:color w:val="000000"/>
          <w:spacing w:val="6"/>
          <w:sz w:val="24"/>
        </w:rPr>
        <w:t>материал по управлению ка</w:t>
      </w:r>
      <w:r>
        <w:rPr>
          <w:color w:val="000000"/>
          <w:spacing w:val="6"/>
          <w:sz w:val="24"/>
        </w:rPr>
        <w:softHyphen/>
      </w:r>
      <w:r>
        <w:rPr>
          <w:color w:val="000000"/>
          <w:spacing w:val="5"/>
          <w:sz w:val="24"/>
        </w:rPr>
        <w:t>питалом.</w:t>
      </w:r>
    </w:p>
    <w:p w:rsidR="007B030A" w:rsidRDefault="007B030A" w:rsidP="007B030A">
      <w:pPr>
        <w:shd w:val="clear" w:color="auto" w:fill="FFFFFF"/>
        <w:spacing w:before="278" w:line="259" w:lineRule="exact"/>
        <w:ind w:right="10"/>
        <w:jc w:val="both"/>
      </w:pPr>
      <w:r>
        <w:rPr>
          <w:color w:val="000000"/>
          <w:spacing w:val="7"/>
          <w:sz w:val="24"/>
        </w:rPr>
        <w:t>Затрагивая тему индивидуальных характеристик удачливых игроков, к вышеупомя</w:t>
      </w:r>
      <w:r>
        <w:rPr>
          <w:color w:val="000000"/>
          <w:spacing w:val="7"/>
          <w:sz w:val="24"/>
        </w:rPr>
        <w:softHyphen/>
      </w:r>
      <w:r>
        <w:rPr>
          <w:color w:val="000000"/>
          <w:spacing w:val="5"/>
          <w:sz w:val="24"/>
        </w:rPr>
        <w:t xml:space="preserve">нутому справочному материалу можно добавить, что преуспевающие трейдеры, как </w:t>
      </w:r>
      <w:r>
        <w:rPr>
          <w:color w:val="000000"/>
          <w:spacing w:val="2"/>
          <w:sz w:val="24"/>
        </w:rPr>
        <w:t>правило, уверенные в себе, самостоятельные личности, способные справиться с крити</w:t>
      </w:r>
      <w:r>
        <w:rPr>
          <w:color w:val="000000"/>
          <w:spacing w:val="2"/>
          <w:sz w:val="24"/>
        </w:rPr>
        <w:softHyphen/>
      </w:r>
      <w:r>
        <w:rPr>
          <w:color w:val="000000"/>
          <w:spacing w:val="5"/>
          <w:sz w:val="24"/>
        </w:rPr>
        <w:t>кой и убытками, не испытывая никаких комплексов. В их умах нет места для ревнос</w:t>
      </w:r>
      <w:r>
        <w:rPr>
          <w:color w:val="000000"/>
          <w:spacing w:val="5"/>
          <w:sz w:val="24"/>
        </w:rPr>
        <w:softHyphen/>
        <w:t>ти, зависти или эмоциональной зависимости. Мне потребовалось длительное время, чтобы понять, почему почти все мои друзья - трейдеры, и почему я так люблю нахо</w:t>
      </w:r>
      <w:r>
        <w:rPr>
          <w:color w:val="000000"/>
          <w:spacing w:val="5"/>
          <w:sz w:val="24"/>
        </w:rPr>
        <w:softHyphen/>
      </w:r>
      <w:r>
        <w:rPr>
          <w:color w:val="000000"/>
          <w:spacing w:val="7"/>
          <w:sz w:val="24"/>
        </w:rPr>
        <w:t xml:space="preserve">диться среди них. Не знаю, как лучше выразиться, но они </w:t>
      </w:r>
      <w:r>
        <w:rPr>
          <w:i/>
          <w:color w:val="000000"/>
          <w:spacing w:val="7"/>
          <w:sz w:val="24"/>
        </w:rPr>
        <w:t xml:space="preserve">настоящие </w:t>
      </w:r>
      <w:r>
        <w:rPr>
          <w:color w:val="000000"/>
          <w:spacing w:val="7"/>
          <w:sz w:val="24"/>
        </w:rPr>
        <w:t xml:space="preserve">мужчины и </w:t>
      </w:r>
      <w:r>
        <w:rPr>
          <w:color w:val="000000"/>
          <w:spacing w:val="4"/>
          <w:sz w:val="24"/>
        </w:rPr>
        <w:t>женщины. Я не утверждаю, что трейдеры должны быть совершенными людьми. Я го</w:t>
      </w:r>
      <w:r>
        <w:rPr>
          <w:color w:val="000000"/>
          <w:spacing w:val="4"/>
          <w:sz w:val="24"/>
        </w:rPr>
        <w:softHyphen/>
        <w:t>ворю: требования в этом бизнесе существенно выше, чем в других областях. Если вы страдаете любым из упомянутых выше недостатков, сначала выбейте их из себя, а за</w:t>
      </w:r>
      <w:r>
        <w:rPr>
          <w:color w:val="000000"/>
          <w:spacing w:val="4"/>
          <w:sz w:val="24"/>
        </w:rPr>
        <w:softHyphen/>
        <w:t>тем уже изучайте специфические особенности торговли.</w:t>
      </w:r>
    </w:p>
    <w:p w:rsidR="007B030A" w:rsidRDefault="007B030A" w:rsidP="007B030A">
      <w:pPr>
        <w:shd w:val="clear" w:color="auto" w:fill="FFFFFF"/>
        <w:spacing w:before="274" w:line="259" w:lineRule="exact"/>
        <w:ind w:left="5" w:right="10"/>
        <w:jc w:val="both"/>
      </w:pPr>
      <w:r>
        <w:rPr>
          <w:color w:val="000000"/>
          <w:spacing w:val="4"/>
          <w:sz w:val="24"/>
        </w:rPr>
        <w:t>При обсуждении проблемы самоконтроля и управления большим капиталом справед</w:t>
      </w:r>
      <w:r>
        <w:rPr>
          <w:color w:val="000000"/>
          <w:spacing w:val="4"/>
          <w:sz w:val="24"/>
        </w:rPr>
        <w:softHyphen/>
      </w:r>
      <w:r>
        <w:rPr>
          <w:color w:val="000000"/>
          <w:spacing w:val="3"/>
          <w:sz w:val="24"/>
        </w:rPr>
        <w:t>ливо поговорить о людях, с которыми вы столкнетесь в процессе приобретения собст</w:t>
      </w:r>
      <w:r>
        <w:rPr>
          <w:color w:val="000000"/>
          <w:spacing w:val="3"/>
          <w:sz w:val="24"/>
        </w:rPr>
        <w:softHyphen/>
      </w:r>
      <w:r>
        <w:rPr>
          <w:color w:val="000000"/>
          <w:spacing w:val="1"/>
          <w:sz w:val="24"/>
        </w:rPr>
        <w:t>венного торгового опыта. Все мы знаем, что в любой области есть жулики и недобросо</w:t>
      </w:r>
      <w:r>
        <w:rPr>
          <w:color w:val="000000"/>
          <w:spacing w:val="1"/>
          <w:sz w:val="24"/>
        </w:rPr>
        <w:softHyphen/>
      </w:r>
      <w:r>
        <w:rPr>
          <w:color w:val="000000"/>
          <w:spacing w:val="4"/>
          <w:sz w:val="24"/>
        </w:rPr>
        <w:t>вестные работники. Такие пройдохи встречаются и в этом бизнесе. Однако я могу че</w:t>
      </w:r>
      <w:r>
        <w:rPr>
          <w:color w:val="000000"/>
          <w:spacing w:val="4"/>
          <w:sz w:val="24"/>
        </w:rPr>
        <w:softHyphen/>
        <w:t xml:space="preserve">стно сказать: почти за 30 лет работы в этой отрасли мне пришлось столкнуться только с двумя. Одного осудили, а другой, по всей вероятности, тоже в свое время дошел до </w:t>
      </w:r>
      <w:r>
        <w:rPr>
          <w:color w:val="000000"/>
          <w:spacing w:val="6"/>
          <w:sz w:val="24"/>
        </w:rPr>
        <w:t>точки. С жуликами, в торговом зале разбираются их коллеги (по операционному за</w:t>
      </w:r>
      <w:r>
        <w:rPr>
          <w:color w:val="000000"/>
          <w:spacing w:val="6"/>
          <w:sz w:val="24"/>
        </w:rPr>
        <w:softHyphen/>
        <w:t>лу). Стремление поддерживать чистоту носит не моральный, а практический харак</w:t>
      </w:r>
      <w:r>
        <w:rPr>
          <w:color w:val="000000"/>
          <w:spacing w:val="6"/>
          <w:sz w:val="24"/>
        </w:rPr>
        <w:softHyphen/>
      </w:r>
      <w:r>
        <w:rPr>
          <w:color w:val="000000"/>
          <w:spacing w:val="2"/>
          <w:sz w:val="24"/>
        </w:rPr>
        <w:t>тер. Ведь количество денег ограничено, Если кто-то постоянно получает слишком мно</w:t>
      </w:r>
      <w:r>
        <w:rPr>
          <w:color w:val="000000"/>
          <w:spacing w:val="2"/>
          <w:sz w:val="24"/>
        </w:rPr>
        <w:softHyphen/>
      </w:r>
      <w:r>
        <w:rPr>
          <w:color w:val="000000"/>
          <w:spacing w:val="4"/>
          <w:sz w:val="24"/>
        </w:rPr>
        <w:t>го недобросовестным путем, другие начинают относиться к этому человеку как к па</w:t>
      </w:r>
      <w:r>
        <w:rPr>
          <w:color w:val="000000"/>
          <w:spacing w:val="4"/>
          <w:sz w:val="24"/>
        </w:rPr>
        <w:softHyphen/>
        <w:t>рии, и находят достаточно эффективные способы избавить себя от его присутствия.</w:t>
      </w:r>
    </w:p>
    <w:p w:rsidR="007B030A" w:rsidRDefault="007B030A" w:rsidP="007B030A">
      <w:pPr>
        <w:shd w:val="clear" w:color="auto" w:fill="FFFFFF"/>
        <w:spacing w:before="1834" w:line="187" w:lineRule="exact"/>
        <w:ind w:right="5"/>
        <w:jc w:val="both"/>
      </w:pPr>
      <w:r>
        <w:rPr>
          <w:rFonts w:ascii="Arial" w:hAnsi="Arial"/>
          <w:color w:val="000000"/>
          <w:spacing w:val="-6"/>
          <w:sz w:val="17"/>
          <w:vertAlign w:val="superscript"/>
        </w:rPr>
        <w:t>1</w:t>
      </w:r>
      <w:r>
        <w:rPr>
          <w:rFonts w:ascii="Arial" w:hAnsi="Arial"/>
          <w:color w:val="000000"/>
          <w:spacing w:val="-6"/>
          <w:sz w:val="17"/>
        </w:rPr>
        <w:t xml:space="preserve"> Домашний курс торговли "ФИБОНАЧЧИ, УПРАВЛЕНИЕ КАПИТАЛОМ И АНАЛИЗ ТРЕНДА" </w:t>
      </w:r>
      <w:r>
        <w:rPr>
          <w:rFonts w:ascii="Arial" w:hAnsi="Arial"/>
          <w:i/>
          <w:color w:val="000000"/>
          <w:spacing w:val="-6"/>
          <w:sz w:val="17"/>
        </w:rPr>
        <w:t>(</w:t>
      </w:r>
      <w:r>
        <w:rPr>
          <w:rFonts w:ascii="Arial" w:hAnsi="Arial"/>
          <w:i/>
          <w:color w:val="000000"/>
          <w:spacing w:val="-6"/>
          <w:sz w:val="17"/>
          <w:lang w:val="en-US"/>
        </w:rPr>
        <w:t>FIBONACCI</w:t>
      </w:r>
      <w:r>
        <w:rPr>
          <w:rFonts w:ascii="Arial" w:hAnsi="Arial"/>
          <w:i/>
          <w:color w:val="000000"/>
          <w:spacing w:val="-6"/>
          <w:sz w:val="17"/>
        </w:rPr>
        <w:t xml:space="preserve">, </w:t>
      </w:r>
      <w:r>
        <w:rPr>
          <w:rFonts w:ascii="Arial" w:hAnsi="Arial"/>
          <w:i/>
          <w:color w:val="000000"/>
          <w:spacing w:val="-6"/>
          <w:sz w:val="17"/>
          <w:lang w:val="en-US"/>
        </w:rPr>
        <w:t>MONEY</w:t>
      </w:r>
      <w:r>
        <w:rPr>
          <w:rFonts w:ascii="Arial" w:hAnsi="Arial"/>
          <w:i/>
          <w:color w:val="000000"/>
          <w:spacing w:val="-6"/>
          <w:sz w:val="17"/>
        </w:rPr>
        <w:t xml:space="preserve"> </w:t>
      </w:r>
      <w:r>
        <w:rPr>
          <w:rFonts w:ascii="Arial" w:hAnsi="Arial"/>
          <w:i/>
          <w:color w:val="000000"/>
          <w:spacing w:val="-6"/>
          <w:sz w:val="17"/>
          <w:lang w:val="en-US"/>
        </w:rPr>
        <w:t>MAN</w:t>
      </w:r>
      <w:r>
        <w:rPr>
          <w:rFonts w:ascii="Arial" w:hAnsi="Arial"/>
          <w:i/>
          <w:color w:val="000000"/>
          <w:spacing w:val="-6"/>
          <w:sz w:val="17"/>
        </w:rPr>
        <w:softHyphen/>
      </w:r>
      <w:r>
        <w:rPr>
          <w:rFonts w:ascii="Arial" w:hAnsi="Arial"/>
          <w:i/>
          <w:color w:val="000000"/>
          <w:spacing w:val="-5"/>
          <w:sz w:val="17"/>
          <w:lang w:val="en-US"/>
        </w:rPr>
        <w:t>AGEMENT</w:t>
      </w:r>
      <w:r>
        <w:rPr>
          <w:rFonts w:ascii="Arial" w:hAnsi="Arial"/>
          <w:i/>
          <w:color w:val="000000"/>
          <w:spacing w:val="-5"/>
          <w:sz w:val="17"/>
        </w:rPr>
        <w:t xml:space="preserve">, </w:t>
      </w:r>
      <w:r>
        <w:rPr>
          <w:rFonts w:ascii="Arial" w:hAnsi="Arial"/>
          <w:i/>
          <w:color w:val="000000"/>
          <w:spacing w:val="-5"/>
          <w:sz w:val="17"/>
          <w:lang w:val="en-US"/>
        </w:rPr>
        <w:t>AND</w:t>
      </w:r>
      <w:r>
        <w:rPr>
          <w:rFonts w:ascii="Arial" w:hAnsi="Arial"/>
          <w:i/>
          <w:color w:val="000000"/>
          <w:spacing w:val="-5"/>
          <w:sz w:val="17"/>
        </w:rPr>
        <w:t xml:space="preserve"> </w:t>
      </w:r>
      <w:r>
        <w:rPr>
          <w:rFonts w:ascii="Arial" w:hAnsi="Arial"/>
          <w:i/>
          <w:color w:val="000000"/>
          <w:spacing w:val="-5"/>
          <w:sz w:val="17"/>
          <w:lang w:val="en-US"/>
        </w:rPr>
        <w:t>TREND</w:t>
      </w:r>
      <w:r>
        <w:rPr>
          <w:rFonts w:ascii="Arial" w:hAnsi="Arial"/>
          <w:i/>
          <w:color w:val="000000"/>
          <w:spacing w:val="-5"/>
          <w:sz w:val="17"/>
        </w:rPr>
        <w:t xml:space="preserve"> </w:t>
      </w:r>
      <w:r>
        <w:rPr>
          <w:rFonts w:ascii="Arial" w:hAnsi="Arial"/>
          <w:i/>
          <w:color w:val="000000"/>
          <w:spacing w:val="-5"/>
          <w:sz w:val="17"/>
          <w:lang w:val="en-US"/>
        </w:rPr>
        <w:t>ANALYSIS</w:t>
      </w:r>
      <w:r>
        <w:rPr>
          <w:rFonts w:ascii="Arial" w:hAnsi="Arial"/>
          <w:i/>
          <w:color w:val="000000"/>
          <w:spacing w:val="-5"/>
          <w:sz w:val="17"/>
        </w:rPr>
        <w:t xml:space="preserve">) </w:t>
      </w:r>
      <w:r>
        <w:rPr>
          <w:rFonts w:ascii="Arial" w:hAnsi="Arial"/>
          <w:color w:val="000000"/>
          <w:spacing w:val="-5"/>
          <w:sz w:val="17"/>
        </w:rPr>
        <w:t xml:space="preserve">уделяет много внимания детальному изучению индивидуальных характеристик </w:t>
      </w:r>
      <w:r>
        <w:rPr>
          <w:rFonts w:ascii="Arial" w:hAnsi="Arial"/>
          <w:color w:val="000000"/>
          <w:sz w:val="17"/>
        </w:rPr>
        <w:t xml:space="preserve">преуспевающих трейдеров. Эта записанная на пленку часть курса, занимает приблизительно три часа. В ней </w:t>
      </w:r>
      <w:r>
        <w:rPr>
          <w:rFonts w:ascii="Arial" w:hAnsi="Arial"/>
          <w:color w:val="000000"/>
          <w:spacing w:val="-1"/>
          <w:sz w:val="17"/>
        </w:rPr>
        <w:t xml:space="preserve">исследуется каждый аспект успешного мышления. Много времени уделено дополнительному анализу методов </w:t>
      </w:r>
      <w:r>
        <w:rPr>
          <w:rFonts w:ascii="Arial" w:hAnsi="Arial"/>
          <w:color w:val="000000"/>
          <w:spacing w:val="-3"/>
          <w:sz w:val="17"/>
        </w:rPr>
        <w:t xml:space="preserve">управления капиталом, теории краха (теории азартной игры), а также попаданию в сети заблуждений. Курс объясняет, как обращаться с маржей во время выигрышей и проигрышей. В нем обсуждаются игры с позитивными и негативными </w:t>
      </w:r>
      <w:r>
        <w:rPr>
          <w:rFonts w:ascii="Arial" w:hAnsi="Arial"/>
          <w:color w:val="000000"/>
          <w:sz w:val="17"/>
        </w:rPr>
        <w:t xml:space="preserve">ожиданиями и как на торговлю влияет методология, используемая вами. Имеется также раздел, содержащий </w:t>
      </w:r>
      <w:r>
        <w:rPr>
          <w:rFonts w:ascii="Arial" w:hAnsi="Arial"/>
          <w:color w:val="000000"/>
          <w:spacing w:val="-6"/>
          <w:sz w:val="17"/>
        </w:rPr>
        <w:t xml:space="preserve">информацию более общего характера: как открыть счет для торговли фьючерсами, как выбрать брокера и так далее. Эти </w:t>
      </w:r>
      <w:r>
        <w:rPr>
          <w:rFonts w:ascii="Arial" w:hAnsi="Arial"/>
          <w:color w:val="000000"/>
          <w:spacing w:val="-2"/>
          <w:sz w:val="17"/>
        </w:rPr>
        <w:t xml:space="preserve">темы хорошо раскрыты и полноценно охватываются курсом, поэтому они здесь опущены. Соответствующие части аудиокурса, упомянутого выше, наряду с разделами прилагаемого учебника, можно взять из полного курса. Таким </w:t>
      </w:r>
      <w:r>
        <w:rPr>
          <w:rFonts w:ascii="Arial" w:hAnsi="Arial"/>
          <w:color w:val="000000"/>
          <w:spacing w:val="-4"/>
          <w:sz w:val="17"/>
        </w:rPr>
        <w:t>образом, никто не будет чувствовать, что его заставили купить лишний материал.</w:t>
      </w:r>
    </w:p>
    <w:p w:rsidR="007B030A" w:rsidRDefault="007B030A" w:rsidP="007B030A">
      <w:pPr>
        <w:shd w:val="clear" w:color="auto" w:fill="FFFFFF"/>
        <w:spacing w:before="1834" w:line="187" w:lineRule="exact"/>
        <w:ind w:right="5"/>
        <w:jc w:val="both"/>
        <w:sectPr w:rsidR="007B030A">
          <w:pgSz w:w="11909" w:h="16834"/>
          <w:pgMar w:top="1440" w:right="1241" w:bottom="720" w:left="1432" w:header="720" w:footer="720" w:gutter="0"/>
          <w:cols w:space="60"/>
          <w:noEndnote/>
        </w:sectPr>
      </w:pPr>
    </w:p>
    <w:p w:rsidR="007B030A" w:rsidRDefault="007B030A" w:rsidP="007B030A">
      <w:pPr>
        <w:shd w:val="clear" w:color="auto" w:fill="FFFFFF"/>
        <w:tabs>
          <w:tab w:val="left" w:pos="5227"/>
        </w:tabs>
      </w:pPr>
      <w:r>
        <w:rPr>
          <w:i/>
          <w:color w:val="000000"/>
          <w:sz w:val="26"/>
        </w:rPr>
        <w:t>Глава 3</w:t>
      </w:r>
      <w:r>
        <w:rPr>
          <w:i/>
          <w:color w:val="000000"/>
          <w:sz w:val="26"/>
        </w:rPr>
        <w:tab/>
      </w:r>
      <w:r>
        <w:rPr>
          <w:i/>
          <w:color w:val="000000"/>
          <w:spacing w:val="2"/>
          <w:sz w:val="26"/>
        </w:rPr>
        <w:t xml:space="preserve">Необходимые компоненты        </w:t>
      </w:r>
      <w:r>
        <w:rPr>
          <w:color w:val="000000"/>
          <w:spacing w:val="2"/>
          <w:sz w:val="26"/>
        </w:rPr>
        <w:t>33</w:t>
      </w:r>
    </w:p>
    <w:p w:rsidR="007B030A" w:rsidRDefault="007B030A" w:rsidP="007B030A">
      <w:pPr>
        <w:shd w:val="clear" w:color="auto" w:fill="FFFFFF"/>
        <w:spacing w:before="859"/>
        <w:ind w:left="10"/>
      </w:pPr>
      <w:r>
        <w:rPr>
          <w:rFonts w:ascii="Arial" w:hAnsi="Arial"/>
          <w:b/>
          <w:color w:val="000000"/>
          <w:spacing w:val="5"/>
          <w:sz w:val="24"/>
        </w:rPr>
        <w:t>2. РЫНОЧНАЯ МЕХАНИКА:</w:t>
      </w:r>
    </w:p>
    <w:p w:rsidR="007B030A" w:rsidRDefault="007B030A" w:rsidP="007B030A">
      <w:pPr>
        <w:shd w:val="clear" w:color="auto" w:fill="FFFFFF"/>
        <w:spacing w:before="264" w:line="264" w:lineRule="exact"/>
        <w:ind w:left="10" w:right="10"/>
        <w:jc w:val="both"/>
      </w:pPr>
      <w:r>
        <w:rPr>
          <w:color w:val="000000"/>
          <w:spacing w:val="2"/>
          <w:sz w:val="24"/>
        </w:rPr>
        <w:t xml:space="preserve">Я говорю здесь о понимании работы операционного зала биржи, об игроках, внесении </w:t>
      </w:r>
      <w:r>
        <w:rPr>
          <w:color w:val="000000"/>
          <w:spacing w:val="5"/>
          <w:sz w:val="24"/>
        </w:rPr>
        <w:t xml:space="preserve">ордеров, правилах операционного зала биржи, о практике эмиссий... </w:t>
      </w:r>
      <w:r>
        <w:rPr>
          <w:color w:val="000000"/>
          <w:spacing w:val="5"/>
          <w:sz w:val="24"/>
          <w:lang w:val="en-US"/>
        </w:rPr>
        <w:t>X</w:t>
      </w:r>
      <w:r>
        <w:rPr>
          <w:color w:val="000000"/>
          <w:spacing w:val="5"/>
          <w:sz w:val="24"/>
        </w:rPr>
        <w:t>'</w:t>
      </w:r>
      <w:r>
        <w:rPr>
          <w:color w:val="000000"/>
          <w:spacing w:val="5"/>
          <w:sz w:val="24"/>
          <w:lang w:val="en-US"/>
        </w:rPr>
        <w:t>d</w:t>
      </w:r>
      <w:r>
        <w:rPr>
          <w:color w:val="000000"/>
          <w:spacing w:val="5"/>
          <w:sz w:val="24"/>
        </w:rPr>
        <w:t xml:space="preserve">-трейдинга, </w:t>
      </w:r>
      <w:r>
        <w:rPr>
          <w:color w:val="000000"/>
          <w:spacing w:val="-6"/>
          <w:sz w:val="24"/>
        </w:rPr>
        <w:t>например</w:t>
      </w:r>
      <w:r>
        <w:rPr>
          <w:color w:val="000000"/>
          <w:spacing w:val="-6"/>
          <w:sz w:val="24"/>
          <w:vertAlign w:val="superscript"/>
        </w:rPr>
        <w:t>2</w:t>
      </w:r>
      <w:r>
        <w:rPr>
          <w:color w:val="000000"/>
          <w:spacing w:val="-6"/>
          <w:sz w:val="24"/>
        </w:rPr>
        <w:t>.</w:t>
      </w:r>
    </w:p>
    <w:p w:rsidR="007B030A" w:rsidRDefault="007B030A" w:rsidP="007B030A">
      <w:pPr>
        <w:shd w:val="clear" w:color="auto" w:fill="FFFFFF"/>
        <w:spacing w:before="269" w:line="259" w:lineRule="exact"/>
        <w:ind w:left="5"/>
        <w:jc w:val="both"/>
      </w:pPr>
      <w:r>
        <w:rPr>
          <w:color w:val="000000"/>
          <w:spacing w:val="2"/>
          <w:sz w:val="24"/>
        </w:rPr>
        <w:t>Если бы вы занимались оптовой торговлей автомобилями, но не знали, что такое стра</w:t>
      </w:r>
      <w:r>
        <w:rPr>
          <w:color w:val="000000"/>
          <w:spacing w:val="2"/>
          <w:sz w:val="24"/>
        </w:rPr>
        <w:softHyphen/>
      </w:r>
      <w:r>
        <w:rPr>
          <w:color w:val="000000"/>
          <w:spacing w:val="6"/>
          <w:sz w:val="24"/>
        </w:rPr>
        <w:t xml:space="preserve">ховые компании, аукционы, дилеры, каков механизм закрытых торгов и так далее, </w:t>
      </w:r>
      <w:r>
        <w:rPr>
          <w:color w:val="000000"/>
          <w:spacing w:val="2"/>
          <w:sz w:val="24"/>
        </w:rPr>
        <w:t xml:space="preserve">чего бы вы смогли добиться? Если бы вы имели дело с недвижимостью и не понимали </w:t>
      </w:r>
      <w:r>
        <w:rPr>
          <w:color w:val="000000"/>
          <w:spacing w:val="5"/>
          <w:sz w:val="24"/>
        </w:rPr>
        <w:t>механизма финансирования и процедур депонирования, как далеко вы ушли бы?</w:t>
      </w:r>
    </w:p>
    <w:p w:rsidR="007B030A" w:rsidRDefault="007B030A" w:rsidP="007B030A">
      <w:pPr>
        <w:shd w:val="clear" w:color="auto" w:fill="FFFFFF"/>
        <w:spacing w:before="278" w:line="259" w:lineRule="exact"/>
        <w:ind w:left="19"/>
        <w:jc w:val="both"/>
      </w:pPr>
      <w:r>
        <w:rPr>
          <w:color w:val="000000"/>
          <w:spacing w:val="4"/>
          <w:sz w:val="24"/>
        </w:rPr>
        <w:t xml:space="preserve">Я все время сталкиваюсь с трейдерами, ничего не знающими об операционном зале </w:t>
      </w:r>
      <w:r>
        <w:rPr>
          <w:color w:val="000000"/>
          <w:spacing w:val="3"/>
          <w:sz w:val="24"/>
        </w:rPr>
        <w:t>биржи, и все же они используют этот зал по шесть раз на дню, пытаясь сделать день</w:t>
      </w:r>
      <w:r>
        <w:rPr>
          <w:color w:val="000000"/>
          <w:spacing w:val="3"/>
          <w:sz w:val="24"/>
        </w:rPr>
        <w:softHyphen/>
        <w:t>ги. Проснитесь! Оцените трезво действительность! Познайте механику бизнеса, зани</w:t>
      </w:r>
      <w:r>
        <w:rPr>
          <w:color w:val="000000"/>
          <w:spacing w:val="3"/>
          <w:sz w:val="24"/>
        </w:rPr>
        <w:softHyphen/>
      </w:r>
      <w:r>
        <w:rPr>
          <w:color w:val="000000"/>
          <w:spacing w:val="4"/>
          <w:sz w:val="24"/>
        </w:rPr>
        <w:t>маясь которым, вы пытаетесь зарабатывать себе на жизнь.</w:t>
      </w:r>
    </w:p>
    <w:p w:rsidR="007B030A" w:rsidRDefault="007B030A" w:rsidP="007B030A">
      <w:pPr>
        <w:shd w:val="clear" w:color="auto" w:fill="FFFFFF"/>
        <w:spacing w:before="278" w:line="259" w:lineRule="exact"/>
        <w:ind w:left="24"/>
        <w:jc w:val="both"/>
      </w:pPr>
      <w:r>
        <w:rPr>
          <w:color w:val="000000"/>
          <w:spacing w:val="7"/>
          <w:sz w:val="24"/>
        </w:rPr>
        <w:t xml:space="preserve">На частных семинарах я подчеркиваю важность понимания специфики биржевой </w:t>
      </w:r>
      <w:r>
        <w:rPr>
          <w:color w:val="000000"/>
          <w:spacing w:val="6"/>
          <w:sz w:val="24"/>
        </w:rPr>
        <w:t xml:space="preserve">ямы. Я заставляю своих студентов провести в зале </w:t>
      </w:r>
      <w:r>
        <w:rPr>
          <w:i/>
          <w:color w:val="000000"/>
          <w:spacing w:val="6"/>
          <w:sz w:val="24"/>
          <w:lang w:val="en-US"/>
        </w:rPr>
        <w:t>S</w:t>
      </w:r>
      <w:r>
        <w:rPr>
          <w:i/>
          <w:color w:val="000000"/>
          <w:spacing w:val="6"/>
          <w:sz w:val="24"/>
        </w:rPr>
        <w:t>&amp;</w:t>
      </w:r>
      <w:r>
        <w:rPr>
          <w:i/>
          <w:color w:val="000000"/>
          <w:spacing w:val="6"/>
          <w:sz w:val="24"/>
          <w:lang w:val="en-US"/>
        </w:rPr>
        <w:t>P</w:t>
      </w:r>
      <w:r>
        <w:rPr>
          <w:i/>
          <w:color w:val="000000"/>
          <w:spacing w:val="6"/>
          <w:sz w:val="24"/>
        </w:rPr>
        <w:t xml:space="preserve"> </w:t>
      </w:r>
      <w:r>
        <w:rPr>
          <w:color w:val="000000"/>
          <w:spacing w:val="6"/>
          <w:sz w:val="24"/>
        </w:rPr>
        <w:t>по крайней мере шесть ча</w:t>
      </w:r>
      <w:r>
        <w:rPr>
          <w:color w:val="000000"/>
          <w:spacing w:val="6"/>
          <w:sz w:val="24"/>
        </w:rPr>
        <w:softHyphen/>
      </w:r>
      <w:r>
        <w:rPr>
          <w:color w:val="000000"/>
          <w:spacing w:val="3"/>
          <w:sz w:val="24"/>
        </w:rPr>
        <w:t xml:space="preserve">сов.Мне нужно, чтобы они ощутили боль в ногах, увидели, как трейдеры ямы кричат, брызгая слюной, давятся, возможно, даже дерутся. Я хочу, чтобы они почувствовали </w:t>
      </w:r>
      <w:r>
        <w:rPr>
          <w:color w:val="000000"/>
          <w:spacing w:val="5"/>
          <w:sz w:val="24"/>
        </w:rPr>
        <w:t xml:space="preserve">смятение трейдера, который не может найти встречный ордер для закрытия своей </w:t>
      </w:r>
      <w:r>
        <w:rPr>
          <w:color w:val="000000"/>
          <w:spacing w:val="2"/>
          <w:sz w:val="24"/>
        </w:rPr>
        <w:t>прибыльной трехтиковой сделки. Мне необходимо, чтобы мои студенты испытали ра</w:t>
      </w:r>
      <w:r>
        <w:rPr>
          <w:color w:val="000000"/>
          <w:spacing w:val="2"/>
          <w:sz w:val="24"/>
        </w:rPr>
        <w:softHyphen/>
      </w:r>
      <w:r>
        <w:rPr>
          <w:color w:val="000000"/>
          <w:spacing w:val="4"/>
          <w:sz w:val="24"/>
        </w:rPr>
        <w:t>зочарование "потерянных сделок" в реальности. Торговля суровый бизнес, требую</w:t>
      </w:r>
      <w:r>
        <w:rPr>
          <w:color w:val="000000"/>
          <w:spacing w:val="4"/>
          <w:sz w:val="24"/>
        </w:rPr>
        <w:softHyphen/>
      </w:r>
      <w:r>
        <w:rPr>
          <w:color w:val="000000"/>
          <w:spacing w:val="5"/>
          <w:sz w:val="24"/>
        </w:rPr>
        <w:t xml:space="preserve">щий умения управлять риском. Как вы можете управлять риском, о котором ничего </w:t>
      </w:r>
      <w:r>
        <w:rPr>
          <w:color w:val="000000"/>
          <w:spacing w:val="3"/>
          <w:sz w:val="24"/>
        </w:rPr>
        <w:t xml:space="preserve">не знаете? Как вы будете отметать неправильные варианты без необходимого опыта? </w:t>
      </w:r>
      <w:r>
        <w:rPr>
          <w:color w:val="000000"/>
          <w:spacing w:val="4"/>
          <w:sz w:val="24"/>
        </w:rPr>
        <w:t>Трейдеры операционного зала биржи - ваши коллеги. Вы оказываете сами себе пло</w:t>
      </w:r>
      <w:r>
        <w:rPr>
          <w:color w:val="000000"/>
          <w:spacing w:val="4"/>
          <w:sz w:val="24"/>
        </w:rPr>
        <w:softHyphen/>
      </w:r>
      <w:r>
        <w:rPr>
          <w:color w:val="000000"/>
          <w:spacing w:val="3"/>
          <w:sz w:val="24"/>
        </w:rPr>
        <w:t>хую услугу, когда делаете их своими врагами.</w:t>
      </w:r>
    </w:p>
    <w:p w:rsidR="007B030A" w:rsidRDefault="007B030A" w:rsidP="007B030A">
      <w:pPr>
        <w:shd w:val="clear" w:color="auto" w:fill="FFFFFF"/>
        <w:spacing w:before="278" w:line="259" w:lineRule="exact"/>
        <w:ind w:left="29"/>
        <w:jc w:val="both"/>
      </w:pPr>
      <w:r>
        <w:rPr>
          <w:color w:val="000000"/>
          <w:spacing w:val="4"/>
          <w:sz w:val="24"/>
        </w:rPr>
        <w:t xml:space="preserve">А что, если вы - не дэйтрейдер? Прекрасно. Вам не нужно знать о яме так много как </w:t>
      </w:r>
      <w:r>
        <w:rPr>
          <w:color w:val="000000"/>
          <w:spacing w:val="5"/>
          <w:sz w:val="24"/>
        </w:rPr>
        <w:t xml:space="preserve">тому, кто занимается внутридневной торговлей. Однако ваш багаж знаний должен </w:t>
      </w:r>
      <w:r>
        <w:rPr>
          <w:color w:val="000000"/>
          <w:spacing w:val="4"/>
          <w:sz w:val="24"/>
        </w:rPr>
        <w:t xml:space="preserve">быть больше, чем у 90% других людей, полагающих, что они в состоянии оплатить </w:t>
      </w:r>
      <w:r>
        <w:rPr>
          <w:color w:val="000000"/>
          <w:spacing w:val="3"/>
          <w:sz w:val="24"/>
        </w:rPr>
        <w:t xml:space="preserve">счета из своей торговой прибыли. Вы должны развеять неправильные представления, </w:t>
      </w:r>
      <w:r>
        <w:rPr>
          <w:color w:val="000000"/>
          <w:spacing w:val="4"/>
          <w:sz w:val="24"/>
        </w:rPr>
        <w:t>служащие опорой для непрактичного поведения.</w:t>
      </w:r>
    </w:p>
    <w:p w:rsidR="007B030A" w:rsidRDefault="007B030A" w:rsidP="007B030A">
      <w:pPr>
        <w:shd w:val="clear" w:color="auto" w:fill="FFFFFF"/>
        <w:spacing w:before="278" w:line="259" w:lineRule="exact"/>
        <w:ind w:left="29" w:right="5"/>
        <w:jc w:val="both"/>
      </w:pPr>
      <w:r>
        <w:rPr>
          <w:color w:val="000000"/>
          <w:spacing w:val="5"/>
          <w:sz w:val="24"/>
        </w:rPr>
        <w:t xml:space="preserve">Для меня это горячая тема. Когда я в 1988 г. разработал домашний курс торговли </w:t>
      </w:r>
      <w:r>
        <w:rPr>
          <w:color w:val="000000"/>
          <w:spacing w:val="3"/>
          <w:sz w:val="24"/>
        </w:rPr>
        <w:t xml:space="preserve">"ФИБОНАЧЧИ, УПРАВЛЕНИЕ КАПИТАЛОМ И АНАЛИЗ ТРЕНДА", то думал, что дал начинающему трейдеру все, что ему нужно для успешной работы. Связав вместе </w:t>
      </w:r>
      <w:r>
        <w:rPr>
          <w:color w:val="000000"/>
          <w:spacing w:val="6"/>
          <w:sz w:val="24"/>
        </w:rPr>
        <w:t>разные случаи из личной практики, я попытался решить эту проблему, но лишь на</w:t>
      </w:r>
      <w:r>
        <w:rPr>
          <w:color w:val="000000"/>
          <w:spacing w:val="6"/>
          <w:sz w:val="24"/>
        </w:rPr>
        <w:softHyphen/>
      </w:r>
      <w:r>
        <w:rPr>
          <w:color w:val="000000"/>
          <w:spacing w:val="3"/>
          <w:sz w:val="24"/>
        </w:rPr>
        <w:t xml:space="preserve">столько, насколько это можно сделать на двухдневном семинаре. Но со временем мне </w:t>
      </w:r>
      <w:r>
        <w:rPr>
          <w:color w:val="000000"/>
          <w:spacing w:val="2"/>
          <w:sz w:val="24"/>
        </w:rPr>
        <w:t>стало ясно, что этого недостаточно, и когда-нибудь в будущем я попытаюсь заполнить этот пробел. Пока мне удалось только подобрать людей, которых хотелось привлечь к участию в этой работе, но я еще не успел их уговорить. Я буду делать конструктивные и уместные ссылки на отдельные аспекты механики операционного зала биржи по ме</w:t>
      </w:r>
      <w:r>
        <w:rPr>
          <w:color w:val="000000"/>
          <w:spacing w:val="2"/>
          <w:sz w:val="24"/>
        </w:rPr>
        <w:softHyphen/>
      </w:r>
      <w:r>
        <w:rPr>
          <w:color w:val="000000"/>
          <w:spacing w:val="1"/>
          <w:sz w:val="24"/>
        </w:rPr>
        <w:t>ре того, как мы будем продвигаться по этой книге. Но вместе с тем настоятельно реко</w:t>
      </w:r>
      <w:r>
        <w:rPr>
          <w:color w:val="000000"/>
          <w:spacing w:val="1"/>
          <w:sz w:val="24"/>
        </w:rPr>
        <w:softHyphen/>
      </w:r>
      <w:r>
        <w:rPr>
          <w:color w:val="000000"/>
          <w:spacing w:val="6"/>
          <w:sz w:val="24"/>
        </w:rPr>
        <w:t>мендую не заводить себе привычку искать и устанавливать дружеские отношения с</w:t>
      </w:r>
    </w:p>
    <w:p w:rsidR="007B030A" w:rsidRDefault="007B030A" w:rsidP="007B030A">
      <w:pPr>
        <w:shd w:val="clear" w:color="auto" w:fill="FFFFFF"/>
        <w:spacing w:before="389" w:line="197" w:lineRule="exact"/>
        <w:ind w:left="38"/>
        <w:rPr>
          <w:lang w:val="en-US"/>
        </w:rPr>
      </w:pPr>
      <w:r>
        <w:rPr>
          <w:rFonts w:ascii="Arial" w:hAnsi="Arial"/>
          <w:color w:val="000000"/>
          <w:sz w:val="16"/>
          <w:vertAlign w:val="superscript"/>
          <w:lang w:val="en-US"/>
        </w:rPr>
        <w:t>2</w:t>
      </w:r>
      <w:r>
        <w:rPr>
          <w:rFonts w:ascii="Arial" w:hAnsi="Arial"/>
          <w:color w:val="000000"/>
          <w:sz w:val="16"/>
          <w:lang w:val="en-US"/>
        </w:rPr>
        <w:t xml:space="preserve">   Joe DiNapoli, "THE X'D TRADE (or Where's My Fill?)," </w:t>
      </w:r>
      <w:r>
        <w:rPr>
          <w:rFonts w:ascii="Arial" w:hAnsi="Arial"/>
          <w:i/>
          <w:color w:val="000000"/>
          <w:sz w:val="16"/>
          <w:lang w:val="en-US"/>
        </w:rPr>
        <w:t xml:space="preserve">Technical Analysis of Stocks &amp; Commodities magazine, </w:t>
      </w:r>
      <w:r>
        <w:rPr>
          <w:rFonts w:ascii="Arial" w:hAnsi="Arial"/>
          <w:color w:val="000000"/>
          <w:sz w:val="16"/>
          <w:lang w:val="en-US"/>
        </w:rPr>
        <w:t xml:space="preserve">March 1995, </w:t>
      </w:r>
      <w:r>
        <w:rPr>
          <w:rFonts w:ascii="Arial" w:hAnsi="Arial"/>
          <w:color w:val="000000"/>
          <w:spacing w:val="-6"/>
          <w:sz w:val="16"/>
          <w:lang w:val="en-US"/>
        </w:rPr>
        <w:t>page 88.</w:t>
      </w:r>
    </w:p>
    <w:p w:rsidR="007B030A" w:rsidRDefault="007B030A" w:rsidP="007B030A">
      <w:pPr>
        <w:shd w:val="clear" w:color="auto" w:fill="FFFFFF"/>
        <w:spacing w:before="389" w:line="197" w:lineRule="exact"/>
        <w:ind w:left="38"/>
        <w:rPr>
          <w:lang w:val="en-US"/>
        </w:rPr>
        <w:sectPr w:rsidR="007B030A">
          <w:pgSz w:w="11909" w:h="16834"/>
          <w:pgMar w:top="1440" w:right="1290" w:bottom="360" w:left="1457" w:header="720" w:footer="720" w:gutter="0"/>
          <w:cols w:space="60"/>
          <w:noEndnote/>
        </w:sectPr>
      </w:pPr>
    </w:p>
    <w:p w:rsidR="007B030A" w:rsidRDefault="007B030A" w:rsidP="007B030A">
      <w:pPr>
        <w:shd w:val="clear" w:color="auto" w:fill="FFFFFF"/>
        <w:tabs>
          <w:tab w:val="left" w:pos="6806"/>
        </w:tabs>
        <w:ind w:left="5"/>
      </w:pPr>
      <w:r>
        <w:rPr>
          <w:color w:val="000000"/>
          <w:spacing w:val="-10"/>
          <w:sz w:val="27"/>
        </w:rPr>
        <w:t>34</w:t>
      </w:r>
      <w:r>
        <w:rPr>
          <w:color w:val="000000"/>
          <w:sz w:val="27"/>
        </w:rPr>
        <w:tab/>
      </w:r>
      <w:r>
        <w:rPr>
          <w:i/>
          <w:color w:val="000000"/>
          <w:spacing w:val="1"/>
          <w:sz w:val="27"/>
        </w:rPr>
        <w:t>Уровни ДиНаполи</w:t>
      </w:r>
    </w:p>
    <w:p w:rsidR="007B030A" w:rsidRDefault="007B030A" w:rsidP="007B030A">
      <w:pPr>
        <w:shd w:val="clear" w:color="auto" w:fill="FFFFFF"/>
        <w:spacing w:before="840" w:line="259" w:lineRule="exact"/>
        <w:ind w:right="10"/>
        <w:jc w:val="both"/>
      </w:pPr>
      <w:r>
        <w:rPr>
          <w:color w:val="000000"/>
          <w:spacing w:val="-2"/>
          <w:sz w:val="25"/>
        </w:rPr>
        <w:t>опытными трейдерами из операционного зала биржи и вне его. Как только вы завоюе</w:t>
      </w:r>
      <w:r>
        <w:rPr>
          <w:color w:val="000000"/>
          <w:spacing w:val="-2"/>
          <w:sz w:val="25"/>
        </w:rPr>
        <w:softHyphen/>
      </w:r>
      <w:r>
        <w:rPr>
          <w:color w:val="000000"/>
          <w:spacing w:val="-1"/>
          <w:sz w:val="25"/>
        </w:rPr>
        <w:t>те их доверие, они свободно обсудят с вами анатомию биржи, и вы будете вознаграж</w:t>
      </w:r>
      <w:r>
        <w:rPr>
          <w:color w:val="000000"/>
          <w:spacing w:val="-1"/>
          <w:sz w:val="25"/>
        </w:rPr>
        <w:softHyphen/>
      </w:r>
      <w:r>
        <w:rPr>
          <w:color w:val="000000"/>
          <w:spacing w:val="1"/>
          <w:sz w:val="25"/>
        </w:rPr>
        <w:t>дены за эти усилия на протяжении всей вашей дальнейшей торговой карьеры.</w:t>
      </w:r>
    </w:p>
    <w:p w:rsidR="007B030A" w:rsidRDefault="007B030A" w:rsidP="007B030A">
      <w:pPr>
        <w:shd w:val="clear" w:color="auto" w:fill="FFFFFF"/>
        <w:spacing w:before="283" w:line="259" w:lineRule="exact"/>
        <w:jc w:val="both"/>
      </w:pPr>
      <w:r>
        <w:rPr>
          <w:color w:val="000000"/>
          <w:sz w:val="25"/>
        </w:rPr>
        <w:t xml:space="preserve">Я надеюсь, вы не очень разочарованы отсылкой к другим источникам информации в </w:t>
      </w:r>
      <w:r>
        <w:rPr>
          <w:color w:val="000000"/>
          <w:spacing w:val="1"/>
          <w:sz w:val="25"/>
        </w:rPr>
        <w:t>вышеизложенных пунктах один и два. Обязательно просмотрите разделы использо</w:t>
      </w:r>
      <w:r>
        <w:rPr>
          <w:color w:val="000000"/>
          <w:spacing w:val="1"/>
          <w:sz w:val="25"/>
        </w:rPr>
        <w:softHyphen/>
      </w:r>
      <w:r>
        <w:rPr>
          <w:color w:val="000000"/>
          <w:spacing w:val="-1"/>
          <w:sz w:val="25"/>
        </w:rPr>
        <w:t xml:space="preserve">ванной и рекомендуемой литературы. Остальная часть подхода к торговле полностью </w:t>
      </w:r>
      <w:r>
        <w:rPr>
          <w:color w:val="000000"/>
          <w:sz w:val="25"/>
        </w:rPr>
        <w:t>и ясно описывается на последующих страницах.</w:t>
      </w:r>
    </w:p>
    <w:p w:rsidR="007B030A" w:rsidRDefault="007B030A" w:rsidP="007B030A">
      <w:pPr>
        <w:shd w:val="clear" w:color="auto" w:fill="FFFFFF"/>
        <w:tabs>
          <w:tab w:val="left" w:pos="307"/>
        </w:tabs>
        <w:spacing w:before="466"/>
      </w:pPr>
      <w:r>
        <w:rPr>
          <w:rFonts w:ascii="Courier New" w:hAnsi="Courier New"/>
          <w:b/>
          <w:color w:val="000000"/>
          <w:spacing w:val="-66"/>
          <w:sz w:val="29"/>
        </w:rPr>
        <w:t>3.</w:t>
      </w:r>
      <w:r>
        <w:rPr>
          <w:rFonts w:ascii="Courier New" w:hAnsi="Courier New"/>
          <w:b/>
          <w:color w:val="000000"/>
          <w:sz w:val="29"/>
        </w:rPr>
        <w:tab/>
      </w:r>
      <w:r>
        <w:rPr>
          <w:rFonts w:ascii="Courier New" w:hAnsi="Courier New"/>
          <w:b/>
          <w:color w:val="000000"/>
          <w:spacing w:val="-10"/>
          <w:sz w:val="29"/>
        </w:rPr>
        <w:t>АНАЛИЗ ТРЕНДА И НАПРАВЛЕНИЯ</w:t>
      </w:r>
    </w:p>
    <w:p w:rsidR="007B030A" w:rsidRDefault="007B030A" w:rsidP="007B030A">
      <w:pPr>
        <w:shd w:val="clear" w:color="auto" w:fill="FFFFFF"/>
        <w:spacing w:before="10"/>
        <w:ind w:left="336"/>
      </w:pPr>
      <w:r>
        <w:rPr>
          <w:rFonts w:ascii="Courier New" w:hAnsi="Courier New"/>
          <w:color w:val="000000"/>
          <w:spacing w:val="-35"/>
          <w:sz w:val="26"/>
        </w:rPr>
        <w:t>ГЛАВЫ 4, 5 и 6</w:t>
      </w:r>
    </w:p>
    <w:p w:rsidR="007B030A" w:rsidRDefault="007B030A" w:rsidP="007B030A">
      <w:pPr>
        <w:shd w:val="clear" w:color="auto" w:fill="FFFFFF"/>
        <w:tabs>
          <w:tab w:val="left" w:pos="307"/>
        </w:tabs>
        <w:spacing w:before="312"/>
      </w:pPr>
      <w:r>
        <w:rPr>
          <w:rFonts w:ascii="Arial" w:hAnsi="Arial"/>
          <w:b/>
          <w:color w:val="000000"/>
          <w:spacing w:val="4"/>
          <w:sz w:val="26"/>
        </w:rPr>
        <w:t>4.</w:t>
      </w:r>
      <w:r>
        <w:rPr>
          <w:rFonts w:ascii="Arial" w:hAnsi="Arial"/>
          <w:b/>
          <w:color w:val="000000"/>
          <w:sz w:val="26"/>
        </w:rPr>
        <w:tab/>
      </w:r>
      <w:r>
        <w:rPr>
          <w:rFonts w:ascii="Arial" w:hAnsi="Arial"/>
          <w:b/>
          <w:color w:val="000000"/>
          <w:spacing w:val="-11"/>
          <w:sz w:val="26"/>
        </w:rPr>
        <w:t>ОЦЕНКА ПЕРЕКУПЛЕННОСТИ И ПЕРЕПРОДАНЫ ОСТИ</w:t>
      </w:r>
    </w:p>
    <w:p w:rsidR="007B030A" w:rsidRDefault="007B030A" w:rsidP="007B030A">
      <w:pPr>
        <w:shd w:val="clear" w:color="auto" w:fill="FFFFFF"/>
        <w:spacing w:before="29"/>
        <w:ind w:left="341"/>
      </w:pPr>
      <w:r>
        <w:rPr>
          <w:color w:val="000000"/>
          <w:spacing w:val="6"/>
          <w:sz w:val="25"/>
        </w:rPr>
        <w:t>ГЛАВА?</w:t>
      </w:r>
    </w:p>
    <w:p w:rsidR="007B030A" w:rsidRDefault="007B030A" w:rsidP="007B030A">
      <w:pPr>
        <w:shd w:val="clear" w:color="auto" w:fill="FFFFFF"/>
        <w:tabs>
          <w:tab w:val="left" w:pos="307"/>
        </w:tabs>
        <w:spacing w:before="322"/>
      </w:pPr>
      <w:r>
        <w:rPr>
          <w:rFonts w:ascii="Arial" w:hAnsi="Arial"/>
          <w:b/>
          <w:color w:val="000000"/>
          <w:sz w:val="26"/>
        </w:rPr>
        <w:t>5.</w:t>
      </w:r>
      <w:r>
        <w:rPr>
          <w:rFonts w:ascii="Arial" w:hAnsi="Arial"/>
          <w:b/>
          <w:color w:val="000000"/>
          <w:sz w:val="26"/>
        </w:rPr>
        <w:tab/>
      </w:r>
      <w:r>
        <w:rPr>
          <w:rFonts w:ascii="Arial" w:hAnsi="Arial"/>
          <w:b/>
          <w:color w:val="000000"/>
          <w:spacing w:val="-4"/>
          <w:sz w:val="26"/>
        </w:rPr>
        <w:t>ТЕХНИКА ВХОЖДЕНИЯ В РЫНОК (ВЕДУЩИЕ ИНДИКАТОРЫ)</w:t>
      </w:r>
    </w:p>
    <w:p w:rsidR="007B030A" w:rsidRDefault="007B030A" w:rsidP="007B030A">
      <w:pPr>
        <w:shd w:val="clear" w:color="auto" w:fill="FFFFFF"/>
        <w:spacing w:before="24"/>
        <w:ind w:left="341"/>
      </w:pPr>
      <w:r>
        <w:rPr>
          <w:color w:val="000000"/>
          <w:spacing w:val="1"/>
          <w:sz w:val="25"/>
        </w:rPr>
        <w:t>ГЛАВЫ 8, 9, 10, 11 и 13</w:t>
      </w:r>
    </w:p>
    <w:p w:rsidR="007B030A" w:rsidRDefault="007B030A" w:rsidP="007B030A">
      <w:pPr>
        <w:shd w:val="clear" w:color="auto" w:fill="FFFFFF"/>
        <w:tabs>
          <w:tab w:val="left" w:pos="307"/>
        </w:tabs>
        <w:spacing w:before="312"/>
      </w:pPr>
      <w:r>
        <w:rPr>
          <w:rFonts w:ascii="Arial" w:hAnsi="Arial"/>
          <w:b/>
          <w:color w:val="000000"/>
          <w:spacing w:val="2"/>
          <w:sz w:val="26"/>
        </w:rPr>
        <w:t>6.</w:t>
      </w:r>
      <w:r>
        <w:rPr>
          <w:rFonts w:ascii="Arial" w:hAnsi="Arial"/>
          <w:b/>
          <w:color w:val="000000"/>
          <w:sz w:val="26"/>
        </w:rPr>
        <w:tab/>
      </w:r>
      <w:r>
        <w:rPr>
          <w:rFonts w:ascii="Arial" w:hAnsi="Arial"/>
          <w:b/>
          <w:color w:val="000000"/>
          <w:spacing w:val="-4"/>
          <w:sz w:val="26"/>
        </w:rPr>
        <w:t>ТЕХНИКА ВЫХОДА ИЗ РЫНКА (ВЕДУЩИЕ ИНДИКАТОРЫ)</w:t>
      </w:r>
    </w:p>
    <w:p w:rsidR="007B030A" w:rsidRDefault="007B030A" w:rsidP="007B030A">
      <w:pPr>
        <w:shd w:val="clear" w:color="auto" w:fill="FFFFFF"/>
        <w:spacing w:before="29"/>
        <w:ind w:left="341"/>
      </w:pPr>
      <w:r>
        <w:rPr>
          <w:color w:val="000000"/>
          <w:spacing w:val="-2"/>
          <w:sz w:val="25"/>
        </w:rPr>
        <w:t>Г ЛАВЫ 7, 8, 9, 10 и 11</w:t>
      </w:r>
    </w:p>
    <w:p w:rsidR="007B030A" w:rsidRDefault="007B030A" w:rsidP="007B030A">
      <w:pPr>
        <w:shd w:val="clear" w:color="auto" w:fill="FFFFFF"/>
        <w:spacing w:before="485"/>
        <w:ind w:left="10"/>
      </w:pPr>
      <w:r>
        <w:rPr>
          <w:rFonts w:ascii="Arial" w:hAnsi="Arial"/>
          <w:b/>
          <w:color w:val="000000"/>
          <w:spacing w:val="-7"/>
          <w:sz w:val="26"/>
        </w:rPr>
        <w:t>ВАЖНЫЕ ПРИМЕЧАНИЯ:</w:t>
      </w:r>
    </w:p>
    <w:p w:rsidR="007B030A" w:rsidRDefault="007B030A" w:rsidP="007B030A">
      <w:pPr>
        <w:shd w:val="clear" w:color="auto" w:fill="FFFFFF"/>
        <w:spacing w:before="278" w:line="259" w:lineRule="exact"/>
        <w:jc w:val="both"/>
      </w:pPr>
      <w:r>
        <w:rPr>
          <w:color w:val="000000"/>
          <w:spacing w:val="-2"/>
          <w:sz w:val="25"/>
        </w:rPr>
        <w:t>Хотя данный совет и не часть моего Торгового Плана, я рекомендую вам составить ре</w:t>
      </w:r>
      <w:r>
        <w:rPr>
          <w:color w:val="000000"/>
          <w:spacing w:val="-2"/>
          <w:sz w:val="25"/>
        </w:rPr>
        <w:softHyphen/>
        <w:t>зюме торговых оценок. Это что-то вроде "дневника", в который вы заносите письмен</w:t>
      </w:r>
      <w:r>
        <w:rPr>
          <w:color w:val="000000"/>
          <w:spacing w:val="-2"/>
          <w:sz w:val="25"/>
        </w:rPr>
        <w:softHyphen/>
      </w:r>
      <w:r>
        <w:rPr>
          <w:color w:val="000000"/>
          <w:spacing w:val="1"/>
          <w:sz w:val="25"/>
        </w:rPr>
        <w:t xml:space="preserve">ные отметки, позволяющие увидеть перспективу и укрепить концепцию "Торговать </w:t>
      </w:r>
      <w:r>
        <w:rPr>
          <w:color w:val="000000"/>
          <w:spacing w:val="-2"/>
          <w:sz w:val="25"/>
        </w:rPr>
        <w:t>Хорошо".</w:t>
      </w:r>
    </w:p>
    <w:p w:rsidR="007B030A" w:rsidRDefault="007B030A" w:rsidP="007B030A">
      <w:pPr>
        <w:shd w:val="clear" w:color="auto" w:fill="FFFFFF"/>
        <w:spacing w:before="278" w:line="259" w:lineRule="exact"/>
        <w:ind w:left="5" w:right="10"/>
        <w:jc w:val="both"/>
      </w:pPr>
      <w:r>
        <w:rPr>
          <w:color w:val="000000"/>
          <w:spacing w:val="-2"/>
          <w:sz w:val="25"/>
        </w:rPr>
        <w:t>Остальные главы книги описывают внедрение моего Торгового Плана с использовани</w:t>
      </w:r>
      <w:r>
        <w:rPr>
          <w:color w:val="000000"/>
          <w:spacing w:val="-2"/>
          <w:sz w:val="25"/>
        </w:rPr>
        <w:softHyphen/>
      </w:r>
      <w:r>
        <w:rPr>
          <w:color w:val="000000"/>
          <w:sz w:val="25"/>
        </w:rPr>
        <w:t>ем специфических примеров.</w:t>
      </w:r>
    </w:p>
    <w:p w:rsidR="007B030A" w:rsidRDefault="007B030A" w:rsidP="007B030A">
      <w:pPr>
        <w:shd w:val="clear" w:color="auto" w:fill="FFFFFF"/>
        <w:spacing w:before="278" w:line="259" w:lineRule="exact"/>
        <w:ind w:left="5" w:right="10"/>
        <w:jc w:val="both"/>
        <w:sectPr w:rsidR="007B030A">
          <w:pgSz w:w="11909" w:h="16834"/>
          <w:pgMar w:top="1440" w:right="1202" w:bottom="720" w:left="1495" w:header="720" w:footer="720" w:gutter="0"/>
          <w:cols w:space="60"/>
          <w:noEndnote/>
        </w:sectPr>
      </w:pPr>
    </w:p>
    <w:p w:rsidR="007B030A" w:rsidRDefault="007B030A" w:rsidP="007B030A">
      <w:pPr>
        <w:shd w:val="clear" w:color="auto" w:fill="FFFFFF"/>
        <w:ind w:right="53"/>
        <w:jc w:val="center"/>
      </w:pPr>
      <w:r>
        <w:rPr>
          <w:rFonts w:ascii="Arial" w:hAnsi="Arial"/>
          <w:b/>
          <w:i/>
          <w:color w:val="000000"/>
          <w:spacing w:val="-11"/>
          <w:w w:val="113"/>
          <w:sz w:val="45"/>
        </w:rPr>
        <w:t>РАЗДЕЛ 2</w:t>
      </w:r>
    </w:p>
    <w:p w:rsidR="007B030A" w:rsidRDefault="007B030A" w:rsidP="007B030A">
      <w:pPr>
        <w:shd w:val="clear" w:color="auto" w:fill="FFFFFF"/>
        <w:spacing w:before="682"/>
        <w:ind w:left="53"/>
        <w:jc w:val="center"/>
      </w:pPr>
      <w:r>
        <w:rPr>
          <w:b/>
          <w:i/>
          <w:color w:val="000000"/>
          <w:spacing w:val="5"/>
          <w:w w:val="90"/>
          <w:sz w:val="78"/>
        </w:rPr>
        <w:t>КОНТЕКСТ</w:t>
      </w:r>
    </w:p>
    <w:p w:rsidR="007B030A" w:rsidRDefault="007B030A" w:rsidP="007B030A">
      <w:pPr>
        <w:shd w:val="clear" w:color="auto" w:fill="FFFFFF"/>
        <w:spacing w:before="672" w:line="259" w:lineRule="exact"/>
        <w:jc w:val="both"/>
      </w:pPr>
      <w:r>
        <w:rPr>
          <w:color w:val="000000"/>
          <w:spacing w:val="2"/>
          <w:sz w:val="24"/>
        </w:rPr>
        <w:t xml:space="preserve">Садясь в самолет, мне хочется видеть немного седины в голове капитана. Это внушает мне чувство уверенности и вызывает блаженную улыбку на лице, когда я устраиваюсь </w:t>
      </w:r>
      <w:r>
        <w:rPr>
          <w:color w:val="000000"/>
          <w:spacing w:val="4"/>
          <w:sz w:val="24"/>
        </w:rPr>
        <w:t xml:space="preserve">в кресле и принимаюсь за свой первый стакан. Я исхожу из того, что он налетал уже </w:t>
      </w:r>
      <w:r>
        <w:rPr>
          <w:color w:val="000000"/>
          <w:spacing w:val="2"/>
          <w:sz w:val="24"/>
        </w:rPr>
        <w:t>немало и, скорее всего, повидал всякое. То же самое и с торговлей. Эгоцентричные иг</w:t>
      </w:r>
      <w:r>
        <w:rPr>
          <w:color w:val="000000"/>
          <w:spacing w:val="2"/>
          <w:sz w:val="24"/>
        </w:rPr>
        <w:softHyphen/>
      </w:r>
      <w:r>
        <w:rPr>
          <w:color w:val="000000"/>
          <w:spacing w:val="4"/>
          <w:sz w:val="24"/>
        </w:rPr>
        <w:t xml:space="preserve">роки предпочитают скрывать Греческую Формулу® </w:t>
      </w:r>
      <w:r>
        <w:rPr>
          <w:i/>
          <w:color w:val="000000"/>
          <w:spacing w:val="4"/>
          <w:sz w:val="24"/>
        </w:rPr>
        <w:t>(</w:t>
      </w:r>
      <w:r>
        <w:rPr>
          <w:i/>
          <w:color w:val="000000"/>
          <w:spacing w:val="4"/>
          <w:sz w:val="24"/>
          <w:lang w:val="en-US"/>
        </w:rPr>
        <w:t>Grecian</w:t>
      </w:r>
      <w:r>
        <w:rPr>
          <w:i/>
          <w:color w:val="000000"/>
          <w:spacing w:val="4"/>
          <w:sz w:val="24"/>
        </w:rPr>
        <w:t xml:space="preserve"> </w:t>
      </w:r>
      <w:r>
        <w:rPr>
          <w:i/>
          <w:color w:val="000000"/>
          <w:spacing w:val="4"/>
          <w:sz w:val="24"/>
          <w:lang w:val="en-US"/>
        </w:rPr>
        <w:t>Formula</w:t>
      </w:r>
      <w:r>
        <w:rPr>
          <w:i/>
          <w:color w:val="000000"/>
          <w:spacing w:val="4"/>
          <w:sz w:val="24"/>
        </w:rPr>
        <w:t xml:space="preserve">®), </w:t>
      </w:r>
      <w:r>
        <w:rPr>
          <w:color w:val="000000"/>
          <w:spacing w:val="4"/>
          <w:sz w:val="24"/>
        </w:rPr>
        <w:t xml:space="preserve">но опыт-то </w:t>
      </w:r>
      <w:r>
        <w:rPr>
          <w:color w:val="000000"/>
          <w:spacing w:val="2"/>
          <w:sz w:val="24"/>
        </w:rPr>
        <w:t>никуда не денется. Когда мы торгуем фьючерсами, это все равно, что балуемся с дина</w:t>
      </w:r>
      <w:r>
        <w:rPr>
          <w:color w:val="000000"/>
          <w:spacing w:val="2"/>
          <w:sz w:val="24"/>
        </w:rPr>
        <w:softHyphen/>
      </w:r>
      <w:r>
        <w:rPr>
          <w:color w:val="000000"/>
          <w:spacing w:val="4"/>
          <w:sz w:val="24"/>
        </w:rPr>
        <w:t xml:space="preserve">митом. Хотя трейдер может использовать концепции, описываемые в этой книге, для </w:t>
      </w:r>
      <w:r>
        <w:rPr>
          <w:color w:val="000000"/>
          <w:spacing w:val="3"/>
          <w:sz w:val="24"/>
        </w:rPr>
        <w:t xml:space="preserve">увеличения своего магниеподобного сияния, цель данного повествования - рассказать о способах выживания с прибылью. Именно долговечность говорит нам, кто добился </w:t>
      </w:r>
      <w:r>
        <w:rPr>
          <w:color w:val="000000"/>
          <w:spacing w:val="2"/>
          <w:sz w:val="24"/>
        </w:rPr>
        <w:t>настоящих успехов на этой арене.</w:t>
      </w:r>
    </w:p>
    <w:p w:rsidR="007B030A" w:rsidRDefault="007B030A" w:rsidP="007B030A">
      <w:pPr>
        <w:shd w:val="clear" w:color="auto" w:fill="FFFFFF"/>
        <w:spacing w:before="278" w:line="259" w:lineRule="exact"/>
        <w:ind w:left="5" w:right="5"/>
        <w:jc w:val="both"/>
      </w:pPr>
      <w:r>
        <w:rPr>
          <w:color w:val="000000"/>
          <w:spacing w:val="3"/>
          <w:sz w:val="24"/>
        </w:rPr>
        <w:t xml:space="preserve">Тщательно определяя КОНТЕКСТ торговли, вы </w:t>
      </w:r>
      <w:r>
        <w:rPr>
          <w:i/>
          <w:color w:val="000000"/>
          <w:spacing w:val="3"/>
          <w:sz w:val="24"/>
        </w:rPr>
        <w:t xml:space="preserve">заранее </w:t>
      </w:r>
      <w:r>
        <w:rPr>
          <w:color w:val="000000"/>
          <w:spacing w:val="3"/>
          <w:sz w:val="24"/>
        </w:rPr>
        <w:t xml:space="preserve">знаете свои критерии риска и </w:t>
      </w:r>
      <w:r>
        <w:rPr>
          <w:color w:val="000000"/>
          <w:spacing w:val="2"/>
          <w:sz w:val="24"/>
        </w:rPr>
        <w:t xml:space="preserve">вознаграждения. Вы </w:t>
      </w:r>
      <w:r>
        <w:rPr>
          <w:i/>
          <w:color w:val="000000"/>
          <w:spacing w:val="2"/>
          <w:sz w:val="24"/>
        </w:rPr>
        <w:t xml:space="preserve">заранее </w:t>
      </w:r>
      <w:r>
        <w:rPr>
          <w:color w:val="000000"/>
          <w:spacing w:val="2"/>
          <w:sz w:val="24"/>
        </w:rPr>
        <w:t xml:space="preserve">знаете, действительно ли вы хотите участвовать в данной сделке или предпочтете подождать следующей возможности, которая в любой момент </w:t>
      </w:r>
      <w:r>
        <w:rPr>
          <w:color w:val="000000"/>
          <w:spacing w:val="5"/>
          <w:sz w:val="24"/>
        </w:rPr>
        <w:t>может появиться. Помните, что...</w:t>
      </w:r>
    </w:p>
    <w:p w:rsidR="007B030A" w:rsidRDefault="007B030A" w:rsidP="007B030A">
      <w:pPr>
        <w:shd w:val="clear" w:color="auto" w:fill="FFFFFF"/>
        <w:spacing w:before="202"/>
        <w:ind w:left="701"/>
      </w:pPr>
      <w:r>
        <w:rPr>
          <w:i/>
          <w:color w:val="000000"/>
          <w:spacing w:val="3"/>
          <w:sz w:val="31"/>
        </w:rPr>
        <w:t>Лучше упустить возможность, чем потерять капитал!</w:t>
      </w:r>
    </w:p>
    <w:p w:rsidR="007B030A" w:rsidRDefault="007B030A" w:rsidP="007B030A">
      <w:pPr>
        <w:shd w:val="clear" w:color="auto" w:fill="FFFFFF"/>
        <w:spacing w:before="202"/>
        <w:ind w:left="701"/>
        <w:sectPr w:rsidR="007B030A">
          <w:pgSz w:w="11909" w:h="16834"/>
          <w:pgMar w:top="1440" w:right="1265" w:bottom="720" w:left="1490" w:header="720" w:footer="720" w:gutter="0"/>
          <w:cols w:space="60"/>
          <w:noEndnote/>
        </w:sectPr>
      </w:pPr>
    </w:p>
    <w:p w:rsidR="007B030A" w:rsidRDefault="007B030A" w:rsidP="007B030A">
      <w:pPr>
        <w:shd w:val="clear" w:color="auto" w:fill="FFFFFF"/>
        <w:spacing w:before="67"/>
        <w:ind w:left="120"/>
      </w:pPr>
      <w:r>
        <w:rPr>
          <w:rFonts w:ascii="Arial" w:hAnsi="Arial"/>
          <w:b/>
          <w:color w:val="000000"/>
          <w:spacing w:val="-13"/>
          <w:w w:val="112"/>
          <w:sz w:val="45"/>
        </w:rPr>
        <w:t>ГЛАВА 4</w:t>
      </w:r>
    </w:p>
    <w:p w:rsidR="007B030A" w:rsidRDefault="007B030A" w:rsidP="007B030A">
      <w:pPr>
        <w:shd w:val="clear" w:color="auto" w:fill="FFFFFF"/>
        <w:spacing w:before="1190" w:line="629" w:lineRule="exact"/>
        <w:ind w:left="86"/>
      </w:pPr>
      <w:r>
        <w:rPr>
          <w:rFonts w:ascii="Arial" w:hAnsi="Arial"/>
          <w:b/>
          <w:color w:val="000000"/>
          <w:spacing w:val="-3"/>
          <w:w w:val="109"/>
          <w:sz w:val="63"/>
        </w:rPr>
        <w:t>АНАЛИЗ ТРЕНДА</w:t>
      </w:r>
    </w:p>
    <w:p w:rsidR="007B030A" w:rsidRDefault="007B030A" w:rsidP="007B030A">
      <w:pPr>
        <w:shd w:val="clear" w:color="auto" w:fill="FFFFFF"/>
        <w:spacing w:before="96"/>
        <w:ind w:left="106"/>
      </w:pPr>
      <w:r>
        <w:rPr>
          <w:rFonts w:ascii="Arial" w:hAnsi="Arial"/>
          <w:b/>
          <w:color w:val="000000"/>
          <w:spacing w:val="2"/>
          <w:sz w:val="34"/>
        </w:rPr>
        <w:t>СМЕЩЕННЫЕ СКОЛЬЗЯЩИЕ СРЕДНИЕ</w:t>
      </w:r>
    </w:p>
    <w:p w:rsidR="007B030A" w:rsidRDefault="007B030A" w:rsidP="007B030A">
      <w:pPr>
        <w:spacing w:before="67"/>
        <w:rPr>
          <w:rFonts w:ascii="Arial" w:hAnsi="Arial"/>
          <w:sz w:val="24"/>
        </w:rPr>
      </w:pPr>
      <w:r>
        <w:rPr>
          <w:rFonts w:ascii="Arial" w:hAnsi="Arial"/>
          <w:noProof/>
          <w:sz w:val="24"/>
        </w:rPr>
        <w:drawing>
          <wp:inline distT="0" distB="0" distL="0" distR="0">
            <wp:extent cx="5918200" cy="296545"/>
            <wp:effectExtent l="0" t="0" r="6350" b="825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18200" cy="296545"/>
                    </a:xfrm>
                    <a:prstGeom prst="rect">
                      <a:avLst/>
                    </a:prstGeom>
                    <a:noFill/>
                    <a:ln>
                      <a:noFill/>
                    </a:ln>
                  </pic:spPr>
                </pic:pic>
              </a:graphicData>
            </a:graphic>
          </wp:inline>
        </w:drawing>
      </w:r>
    </w:p>
    <w:p w:rsidR="007B030A" w:rsidRDefault="007B030A" w:rsidP="007B030A">
      <w:pPr>
        <w:shd w:val="clear" w:color="auto" w:fill="FFFFFF"/>
        <w:spacing w:before="274"/>
        <w:ind w:left="110"/>
      </w:pPr>
      <w:r>
        <w:rPr>
          <w:rFonts w:ascii="Arial" w:hAnsi="Arial"/>
          <w:b/>
          <w:color w:val="000000"/>
          <w:spacing w:val="-7"/>
          <w:sz w:val="26"/>
        </w:rPr>
        <w:t>ОБЩЕЕ ОБСУЖДЕНИЕ:</w:t>
      </w:r>
    </w:p>
    <w:p w:rsidR="007B030A" w:rsidRDefault="007B030A" w:rsidP="007B030A">
      <w:pPr>
        <w:shd w:val="clear" w:color="auto" w:fill="FFFFFF"/>
        <w:spacing w:before="269" w:line="259" w:lineRule="exact"/>
        <w:ind w:left="101" w:right="29"/>
        <w:jc w:val="both"/>
      </w:pPr>
      <w:r>
        <w:rPr>
          <w:color w:val="000000"/>
          <w:spacing w:val="1"/>
          <w:sz w:val="24"/>
        </w:rPr>
        <w:t>Существует множество способов и типов начертания Тренда. Наиболее часто использу</w:t>
      </w:r>
      <w:r>
        <w:rPr>
          <w:color w:val="000000"/>
          <w:spacing w:val="1"/>
          <w:sz w:val="24"/>
        </w:rPr>
        <w:softHyphen/>
      </w:r>
      <w:r>
        <w:rPr>
          <w:color w:val="000000"/>
          <w:spacing w:val="5"/>
          <w:sz w:val="24"/>
        </w:rPr>
        <w:t xml:space="preserve">ются линии Тренда </w:t>
      </w:r>
      <w:r>
        <w:rPr>
          <w:i/>
          <w:color w:val="000000"/>
          <w:spacing w:val="5"/>
          <w:sz w:val="24"/>
        </w:rPr>
        <w:t>(</w:t>
      </w:r>
      <w:r>
        <w:rPr>
          <w:i/>
          <w:color w:val="000000"/>
          <w:spacing w:val="5"/>
          <w:sz w:val="24"/>
          <w:lang w:val="en-US"/>
        </w:rPr>
        <w:t>Trend</w:t>
      </w:r>
      <w:r>
        <w:rPr>
          <w:i/>
          <w:color w:val="000000"/>
          <w:spacing w:val="5"/>
          <w:sz w:val="24"/>
        </w:rPr>
        <w:t xml:space="preserve"> </w:t>
      </w:r>
      <w:r>
        <w:rPr>
          <w:i/>
          <w:color w:val="000000"/>
          <w:spacing w:val="5"/>
          <w:sz w:val="24"/>
          <w:lang w:val="en-US"/>
        </w:rPr>
        <w:t>lines</w:t>
      </w:r>
      <w:r>
        <w:rPr>
          <w:i/>
          <w:color w:val="000000"/>
          <w:spacing w:val="5"/>
          <w:sz w:val="24"/>
        </w:rPr>
        <w:t xml:space="preserve">) </w:t>
      </w:r>
      <w:r>
        <w:rPr>
          <w:color w:val="000000"/>
          <w:spacing w:val="5"/>
          <w:sz w:val="24"/>
        </w:rPr>
        <w:t xml:space="preserve">и Скользящие средние </w:t>
      </w:r>
      <w:r>
        <w:rPr>
          <w:i/>
          <w:color w:val="000000"/>
          <w:spacing w:val="5"/>
          <w:sz w:val="24"/>
        </w:rPr>
        <w:t>(</w:t>
      </w:r>
      <w:r>
        <w:rPr>
          <w:i/>
          <w:color w:val="000000"/>
          <w:spacing w:val="5"/>
          <w:sz w:val="24"/>
          <w:lang w:val="en-US"/>
        </w:rPr>
        <w:t>Moving</w:t>
      </w:r>
      <w:r>
        <w:rPr>
          <w:i/>
          <w:color w:val="000000"/>
          <w:spacing w:val="5"/>
          <w:sz w:val="24"/>
        </w:rPr>
        <w:t xml:space="preserve"> </w:t>
      </w:r>
      <w:r>
        <w:rPr>
          <w:i/>
          <w:color w:val="000000"/>
          <w:spacing w:val="5"/>
          <w:sz w:val="24"/>
          <w:lang w:val="en-US"/>
        </w:rPr>
        <w:t>Averages</w:t>
      </w:r>
      <w:r>
        <w:rPr>
          <w:i/>
          <w:color w:val="000000"/>
          <w:spacing w:val="5"/>
          <w:sz w:val="24"/>
        </w:rPr>
        <w:t xml:space="preserve">). </w:t>
      </w:r>
      <w:r>
        <w:rPr>
          <w:color w:val="000000"/>
          <w:spacing w:val="5"/>
          <w:sz w:val="24"/>
        </w:rPr>
        <w:t xml:space="preserve">Имеются </w:t>
      </w:r>
      <w:r>
        <w:rPr>
          <w:color w:val="000000"/>
          <w:spacing w:val="6"/>
          <w:sz w:val="24"/>
        </w:rPr>
        <w:t xml:space="preserve">также Смещенные скользящие средние </w:t>
      </w:r>
      <w:r>
        <w:rPr>
          <w:i/>
          <w:color w:val="000000"/>
          <w:spacing w:val="6"/>
          <w:sz w:val="24"/>
        </w:rPr>
        <w:t>(</w:t>
      </w:r>
      <w:r>
        <w:rPr>
          <w:i/>
          <w:color w:val="000000"/>
          <w:spacing w:val="6"/>
          <w:sz w:val="24"/>
          <w:lang w:val="en-US"/>
        </w:rPr>
        <w:t>Displaced</w:t>
      </w:r>
      <w:r>
        <w:rPr>
          <w:i/>
          <w:color w:val="000000"/>
          <w:spacing w:val="6"/>
          <w:sz w:val="24"/>
        </w:rPr>
        <w:t xml:space="preserve"> </w:t>
      </w:r>
      <w:r>
        <w:rPr>
          <w:i/>
          <w:color w:val="000000"/>
          <w:spacing w:val="6"/>
          <w:sz w:val="24"/>
          <w:lang w:val="en-US"/>
        </w:rPr>
        <w:t>Moving</w:t>
      </w:r>
      <w:r>
        <w:rPr>
          <w:i/>
          <w:color w:val="000000"/>
          <w:spacing w:val="6"/>
          <w:sz w:val="24"/>
        </w:rPr>
        <w:t xml:space="preserve"> </w:t>
      </w:r>
      <w:r>
        <w:rPr>
          <w:i/>
          <w:color w:val="000000"/>
          <w:spacing w:val="6"/>
          <w:sz w:val="24"/>
          <w:lang w:val="en-US"/>
        </w:rPr>
        <w:t>Averages</w:t>
      </w:r>
      <w:r>
        <w:rPr>
          <w:i/>
          <w:color w:val="000000"/>
          <w:spacing w:val="6"/>
          <w:sz w:val="24"/>
        </w:rPr>
        <w:t xml:space="preserve">), </w:t>
      </w:r>
      <w:r>
        <w:rPr>
          <w:color w:val="000000"/>
          <w:spacing w:val="6"/>
          <w:sz w:val="24"/>
        </w:rPr>
        <w:t xml:space="preserve">Скользящие </w:t>
      </w:r>
      <w:r>
        <w:rPr>
          <w:color w:val="000000"/>
          <w:spacing w:val="9"/>
          <w:sz w:val="24"/>
        </w:rPr>
        <w:t xml:space="preserve">средние полосы </w:t>
      </w:r>
      <w:r>
        <w:rPr>
          <w:i/>
          <w:color w:val="000000"/>
          <w:spacing w:val="9"/>
          <w:sz w:val="24"/>
        </w:rPr>
        <w:t>(</w:t>
      </w:r>
      <w:r>
        <w:rPr>
          <w:i/>
          <w:color w:val="000000"/>
          <w:spacing w:val="9"/>
          <w:sz w:val="24"/>
          <w:lang w:val="en-US"/>
        </w:rPr>
        <w:t>Moving</w:t>
      </w:r>
      <w:r>
        <w:rPr>
          <w:i/>
          <w:color w:val="000000"/>
          <w:spacing w:val="9"/>
          <w:sz w:val="24"/>
        </w:rPr>
        <w:t xml:space="preserve"> </w:t>
      </w:r>
      <w:r>
        <w:rPr>
          <w:i/>
          <w:color w:val="000000"/>
          <w:spacing w:val="9"/>
          <w:sz w:val="24"/>
          <w:lang w:val="en-US"/>
        </w:rPr>
        <w:t>Average</w:t>
      </w:r>
      <w:r>
        <w:rPr>
          <w:i/>
          <w:color w:val="000000"/>
          <w:spacing w:val="9"/>
          <w:sz w:val="24"/>
        </w:rPr>
        <w:t xml:space="preserve"> </w:t>
      </w:r>
      <w:r>
        <w:rPr>
          <w:i/>
          <w:color w:val="000000"/>
          <w:spacing w:val="9"/>
          <w:sz w:val="24"/>
          <w:lang w:val="en-US"/>
        </w:rPr>
        <w:t>Bands</w:t>
      </w:r>
      <w:r>
        <w:rPr>
          <w:i/>
          <w:color w:val="000000"/>
          <w:spacing w:val="9"/>
          <w:sz w:val="24"/>
        </w:rPr>
        <w:t xml:space="preserve">), </w:t>
      </w:r>
      <w:r>
        <w:rPr>
          <w:color w:val="000000"/>
          <w:spacing w:val="9"/>
          <w:sz w:val="24"/>
        </w:rPr>
        <w:t xml:space="preserve">Полосы отклонения </w:t>
      </w:r>
      <w:r>
        <w:rPr>
          <w:i/>
          <w:color w:val="000000"/>
          <w:spacing w:val="9"/>
          <w:sz w:val="24"/>
        </w:rPr>
        <w:t>(</w:t>
      </w:r>
      <w:r>
        <w:rPr>
          <w:i/>
          <w:color w:val="000000"/>
          <w:spacing w:val="9"/>
          <w:sz w:val="24"/>
          <w:lang w:val="en-US"/>
        </w:rPr>
        <w:t>Deviation</w:t>
      </w:r>
      <w:r>
        <w:rPr>
          <w:i/>
          <w:color w:val="000000"/>
          <w:spacing w:val="9"/>
          <w:sz w:val="24"/>
        </w:rPr>
        <w:t xml:space="preserve"> </w:t>
      </w:r>
      <w:r>
        <w:rPr>
          <w:i/>
          <w:color w:val="000000"/>
          <w:spacing w:val="9"/>
          <w:sz w:val="24"/>
          <w:lang w:val="en-US"/>
        </w:rPr>
        <w:t>Bands</w:t>
      </w:r>
      <w:r>
        <w:rPr>
          <w:i/>
          <w:color w:val="000000"/>
          <w:spacing w:val="9"/>
          <w:sz w:val="24"/>
        </w:rPr>
        <w:t xml:space="preserve">), </w:t>
      </w:r>
      <w:r>
        <w:rPr>
          <w:i/>
          <w:color w:val="000000"/>
          <w:spacing w:val="5"/>
          <w:sz w:val="24"/>
          <w:lang w:val="en-US"/>
        </w:rPr>
        <w:t>MACD</w:t>
      </w:r>
      <w:r>
        <w:rPr>
          <w:i/>
          <w:color w:val="000000"/>
          <w:spacing w:val="5"/>
          <w:sz w:val="24"/>
        </w:rPr>
        <w:t xml:space="preserve">, </w:t>
      </w:r>
      <w:r>
        <w:rPr>
          <w:i/>
          <w:color w:val="000000"/>
          <w:spacing w:val="5"/>
          <w:sz w:val="24"/>
          <w:lang w:val="en-US"/>
        </w:rPr>
        <w:t>RSI</w:t>
      </w:r>
      <w:r>
        <w:rPr>
          <w:i/>
          <w:color w:val="000000"/>
          <w:spacing w:val="5"/>
          <w:sz w:val="24"/>
        </w:rPr>
        <w:t xml:space="preserve">, </w:t>
      </w:r>
      <w:r>
        <w:rPr>
          <w:color w:val="000000"/>
          <w:spacing w:val="5"/>
          <w:sz w:val="24"/>
        </w:rPr>
        <w:t>стохастики и так далее. Существует почти столько определений "Трен</w:t>
      </w:r>
      <w:r>
        <w:rPr>
          <w:color w:val="000000"/>
          <w:spacing w:val="5"/>
          <w:sz w:val="24"/>
        </w:rPr>
        <w:softHyphen/>
      </w:r>
      <w:r>
        <w:rPr>
          <w:color w:val="000000"/>
          <w:spacing w:val="2"/>
          <w:sz w:val="24"/>
        </w:rPr>
        <w:t xml:space="preserve">да", сколько есть трейдеров. Один из моих лучших студентов (Эд Мур) использует для </w:t>
      </w:r>
      <w:r>
        <w:rPr>
          <w:color w:val="000000"/>
          <w:spacing w:val="4"/>
          <w:sz w:val="24"/>
        </w:rPr>
        <w:t xml:space="preserve">определения "Тренда" технику Фибоначчи. В неопытных руках этот подход мог бы </w:t>
      </w:r>
      <w:r>
        <w:rPr>
          <w:color w:val="000000"/>
          <w:spacing w:val="5"/>
          <w:sz w:val="24"/>
        </w:rPr>
        <w:t xml:space="preserve">превратить великолепный Ведущий индикатор в плохой Отстающий индикатор. Что </w:t>
      </w:r>
      <w:r>
        <w:rPr>
          <w:color w:val="000000"/>
          <w:spacing w:val="1"/>
          <w:sz w:val="24"/>
        </w:rPr>
        <w:t xml:space="preserve">же касается Эда Мура, у него достаточно опыта, сделать этот способ полезным. Другой </w:t>
      </w:r>
      <w:r>
        <w:rPr>
          <w:color w:val="000000"/>
          <w:spacing w:val="5"/>
          <w:sz w:val="24"/>
        </w:rPr>
        <w:t xml:space="preserve">мой знакомый, старый профессионал, просто смотрит, находится ли цена выше или ниже открытия, чтобы установить, восходящий или нисходящий сейчас Тренд. Мне </w:t>
      </w:r>
      <w:r>
        <w:rPr>
          <w:color w:val="000000"/>
          <w:spacing w:val="3"/>
          <w:sz w:val="24"/>
        </w:rPr>
        <w:t>нравится простота этой техники, но я думаю, этот подход имеет серьезный качествен</w:t>
      </w:r>
      <w:r>
        <w:rPr>
          <w:color w:val="000000"/>
          <w:spacing w:val="3"/>
          <w:sz w:val="24"/>
        </w:rPr>
        <w:softHyphen/>
      </w:r>
      <w:r>
        <w:rPr>
          <w:color w:val="000000"/>
          <w:spacing w:val="1"/>
          <w:sz w:val="24"/>
        </w:rPr>
        <w:t>ный недостаток.</w:t>
      </w:r>
    </w:p>
    <w:p w:rsidR="007B030A" w:rsidRDefault="007B030A" w:rsidP="007B030A">
      <w:pPr>
        <w:shd w:val="clear" w:color="auto" w:fill="FFFFFF"/>
        <w:spacing w:before="269"/>
        <w:ind w:left="106"/>
      </w:pPr>
      <w:r>
        <w:rPr>
          <w:color w:val="000000"/>
          <w:spacing w:val="4"/>
          <w:sz w:val="24"/>
        </w:rPr>
        <w:t>Я использую два, только два, специфических метода начертания Тренда. Вот они:</w:t>
      </w:r>
    </w:p>
    <w:p w:rsidR="007B030A" w:rsidRDefault="007B030A" w:rsidP="007B030A">
      <w:pPr>
        <w:numPr>
          <w:ilvl w:val="0"/>
          <w:numId w:val="16"/>
        </w:numPr>
        <w:shd w:val="clear" w:color="auto" w:fill="FFFFFF"/>
        <w:tabs>
          <w:tab w:val="left" w:pos="1229"/>
        </w:tabs>
        <w:spacing w:before="264"/>
        <w:ind w:left="974"/>
        <w:rPr>
          <w:color w:val="000000"/>
          <w:spacing w:val="-8"/>
          <w:sz w:val="24"/>
        </w:rPr>
      </w:pPr>
      <w:r>
        <w:rPr>
          <w:color w:val="000000"/>
          <w:spacing w:val="5"/>
          <w:sz w:val="24"/>
        </w:rPr>
        <w:t>Смещенные скользящие средние.</w:t>
      </w:r>
    </w:p>
    <w:p w:rsidR="007B030A" w:rsidRDefault="007B030A" w:rsidP="007B030A">
      <w:pPr>
        <w:numPr>
          <w:ilvl w:val="0"/>
          <w:numId w:val="16"/>
        </w:numPr>
        <w:shd w:val="clear" w:color="auto" w:fill="FFFFFF"/>
        <w:tabs>
          <w:tab w:val="left" w:pos="1229"/>
        </w:tabs>
        <w:spacing w:before="38"/>
        <w:ind w:left="974"/>
        <w:rPr>
          <w:color w:val="000000"/>
          <w:spacing w:val="-5"/>
          <w:sz w:val="24"/>
        </w:rPr>
      </w:pPr>
      <w:r>
        <w:rPr>
          <w:color w:val="000000"/>
          <w:spacing w:val="8"/>
          <w:sz w:val="24"/>
        </w:rPr>
        <w:t xml:space="preserve">Комбинация </w:t>
      </w:r>
      <w:r>
        <w:rPr>
          <w:i/>
          <w:color w:val="000000"/>
          <w:spacing w:val="8"/>
          <w:sz w:val="24"/>
          <w:lang w:val="en-US"/>
        </w:rPr>
        <w:t>MACD/Stochastic.</w:t>
      </w:r>
    </w:p>
    <w:p w:rsidR="007B030A" w:rsidRDefault="007B030A" w:rsidP="007B030A">
      <w:pPr>
        <w:shd w:val="clear" w:color="auto" w:fill="FFFFFF"/>
        <w:spacing w:before="269" w:line="259" w:lineRule="exact"/>
        <w:ind w:left="101" w:right="34"/>
        <w:jc w:val="both"/>
      </w:pPr>
      <w:r>
        <w:rPr>
          <w:color w:val="000000"/>
          <w:spacing w:val="4"/>
          <w:sz w:val="24"/>
        </w:rPr>
        <w:t>В этой главе мы ограничимся обсуждением Смещенных скользящих средних. Комби</w:t>
      </w:r>
      <w:r>
        <w:rPr>
          <w:color w:val="000000"/>
          <w:spacing w:val="4"/>
          <w:sz w:val="24"/>
        </w:rPr>
        <w:softHyphen/>
      </w:r>
      <w:r>
        <w:rPr>
          <w:color w:val="000000"/>
          <w:spacing w:val="6"/>
          <w:sz w:val="24"/>
        </w:rPr>
        <w:t xml:space="preserve">нация </w:t>
      </w:r>
      <w:r>
        <w:rPr>
          <w:i/>
          <w:color w:val="000000"/>
          <w:spacing w:val="6"/>
          <w:sz w:val="24"/>
          <w:lang w:val="en-US"/>
        </w:rPr>
        <w:t>MACD</w:t>
      </w:r>
      <w:r>
        <w:rPr>
          <w:i/>
          <w:color w:val="000000"/>
          <w:spacing w:val="6"/>
          <w:sz w:val="24"/>
        </w:rPr>
        <w:t>/</w:t>
      </w:r>
      <w:r>
        <w:rPr>
          <w:i/>
          <w:color w:val="000000"/>
          <w:spacing w:val="6"/>
          <w:sz w:val="24"/>
          <w:lang w:val="en-US"/>
        </w:rPr>
        <w:t>Stochastic</w:t>
      </w:r>
      <w:r>
        <w:rPr>
          <w:i/>
          <w:color w:val="000000"/>
          <w:spacing w:val="6"/>
          <w:sz w:val="24"/>
        </w:rPr>
        <w:t xml:space="preserve"> </w:t>
      </w:r>
      <w:r>
        <w:rPr>
          <w:color w:val="000000"/>
          <w:spacing w:val="6"/>
          <w:sz w:val="24"/>
        </w:rPr>
        <w:t xml:space="preserve">рассматривается в ГЛАВЕ 5. Более экзотическая техника идентификации рыночного Движения (вверх или вниз), использующая Индикаторы </w:t>
      </w:r>
      <w:r>
        <w:rPr>
          <w:color w:val="000000"/>
          <w:spacing w:val="5"/>
          <w:sz w:val="24"/>
        </w:rPr>
        <w:t xml:space="preserve">направления </w:t>
      </w:r>
      <w:r>
        <w:rPr>
          <w:i/>
          <w:color w:val="000000"/>
          <w:spacing w:val="5"/>
          <w:sz w:val="24"/>
        </w:rPr>
        <w:t>(</w:t>
      </w:r>
      <w:r>
        <w:rPr>
          <w:i/>
          <w:color w:val="000000"/>
          <w:spacing w:val="5"/>
          <w:sz w:val="24"/>
          <w:lang w:val="en-US"/>
        </w:rPr>
        <w:t>Directional</w:t>
      </w:r>
      <w:r>
        <w:rPr>
          <w:i/>
          <w:color w:val="000000"/>
          <w:spacing w:val="5"/>
          <w:sz w:val="24"/>
        </w:rPr>
        <w:t xml:space="preserve"> </w:t>
      </w:r>
      <w:r>
        <w:rPr>
          <w:i/>
          <w:color w:val="000000"/>
          <w:spacing w:val="5"/>
          <w:sz w:val="24"/>
          <w:lang w:val="en-US"/>
        </w:rPr>
        <w:t>Indicators</w:t>
      </w:r>
      <w:r>
        <w:rPr>
          <w:i/>
          <w:color w:val="000000"/>
          <w:spacing w:val="5"/>
          <w:sz w:val="24"/>
        </w:rPr>
        <w:t xml:space="preserve">), </w:t>
      </w:r>
      <w:r>
        <w:rPr>
          <w:color w:val="000000"/>
          <w:spacing w:val="5"/>
          <w:sz w:val="24"/>
        </w:rPr>
        <w:t>представлена в ГЛАВЕ 6.</w:t>
      </w:r>
    </w:p>
    <w:p w:rsidR="007B030A" w:rsidRDefault="007B030A" w:rsidP="007B030A">
      <w:pPr>
        <w:shd w:val="clear" w:color="auto" w:fill="FFFFFF"/>
        <w:spacing w:before="269" w:line="259" w:lineRule="exact"/>
        <w:ind w:left="101" w:right="34"/>
        <w:jc w:val="both"/>
        <w:sectPr w:rsidR="007B030A">
          <w:pgSz w:w="11909" w:h="16834"/>
          <w:pgMar w:top="1440" w:right="1160" w:bottom="720" w:left="1427" w:header="720" w:footer="720" w:gutter="0"/>
          <w:cols w:space="60"/>
          <w:noEndnote/>
        </w:sectPr>
      </w:pPr>
    </w:p>
    <w:p w:rsidR="007B030A" w:rsidRDefault="007B030A" w:rsidP="007B030A">
      <w:pPr>
        <w:shd w:val="clear" w:color="auto" w:fill="FFFFFF"/>
        <w:tabs>
          <w:tab w:val="left" w:pos="6811"/>
        </w:tabs>
        <w:ind w:left="10"/>
      </w:pPr>
      <w:r>
        <w:rPr>
          <w:color w:val="000000"/>
          <w:spacing w:val="-15"/>
          <w:sz w:val="28"/>
        </w:rPr>
        <w:t>38</w:t>
      </w:r>
      <w:r>
        <w:rPr>
          <w:color w:val="000000"/>
          <w:sz w:val="28"/>
        </w:rPr>
        <w:tab/>
      </w:r>
      <w:r>
        <w:rPr>
          <w:i/>
          <w:color w:val="000000"/>
          <w:spacing w:val="-5"/>
          <w:sz w:val="28"/>
        </w:rPr>
        <w:t>Уровни ДиНаполи</w:t>
      </w:r>
    </w:p>
    <w:p w:rsidR="007B030A" w:rsidRDefault="007B030A" w:rsidP="007B030A">
      <w:pPr>
        <w:shd w:val="clear" w:color="auto" w:fill="FFFFFF"/>
        <w:spacing w:before="835" w:line="259" w:lineRule="exact"/>
        <w:ind w:right="10"/>
        <w:jc w:val="both"/>
      </w:pPr>
      <w:r>
        <w:rPr>
          <w:color w:val="000000"/>
          <w:spacing w:val="4"/>
          <w:sz w:val="24"/>
        </w:rPr>
        <w:t>Если вы не до конца поняли определение "Тренда", в ГЛАВЕ 2, пожалуйста, изучите тот раздел повторно. Если вы заинтересовались, как я пришел к использованию Сме</w:t>
      </w:r>
      <w:r>
        <w:rPr>
          <w:color w:val="000000"/>
          <w:spacing w:val="4"/>
          <w:sz w:val="24"/>
        </w:rPr>
        <w:softHyphen/>
      </w:r>
      <w:r>
        <w:rPr>
          <w:color w:val="000000"/>
          <w:spacing w:val="5"/>
          <w:sz w:val="24"/>
        </w:rPr>
        <w:t>щенных скользящих средних, обратитесь к ГЛАВЕ 1.</w:t>
      </w:r>
    </w:p>
    <w:p w:rsidR="007B030A" w:rsidRDefault="007B030A" w:rsidP="007B030A">
      <w:pPr>
        <w:shd w:val="clear" w:color="auto" w:fill="FFFFFF"/>
        <w:spacing w:before="494"/>
        <w:ind w:left="5"/>
      </w:pPr>
      <w:r>
        <w:rPr>
          <w:rFonts w:ascii="Arial" w:hAnsi="Arial"/>
          <w:b/>
          <w:color w:val="000000"/>
          <w:spacing w:val="-3"/>
          <w:sz w:val="26"/>
        </w:rPr>
        <w:t>СМЕЩЕННЫЕ СКОЛЬЗЯЩИЕ СРЕДНИЕ</w:t>
      </w:r>
    </w:p>
    <w:p w:rsidR="007B030A" w:rsidRDefault="007B030A" w:rsidP="007B030A">
      <w:pPr>
        <w:shd w:val="clear" w:color="auto" w:fill="FFFFFF"/>
        <w:spacing w:before="274" w:line="259" w:lineRule="exact"/>
        <w:ind w:left="5" w:right="10"/>
        <w:jc w:val="both"/>
      </w:pPr>
      <w:r>
        <w:rPr>
          <w:color w:val="000000"/>
          <w:spacing w:val="3"/>
          <w:sz w:val="24"/>
        </w:rPr>
        <w:t xml:space="preserve">Смещение скользящей средней вперед во времени предлагает трейдеру существенные </w:t>
      </w:r>
      <w:r>
        <w:rPr>
          <w:color w:val="000000"/>
          <w:spacing w:val="4"/>
          <w:sz w:val="24"/>
        </w:rPr>
        <w:t>преимущества.</w:t>
      </w:r>
    </w:p>
    <w:p w:rsidR="007B030A" w:rsidRDefault="007B030A" w:rsidP="007B030A">
      <w:pPr>
        <w:numPr>
          <w:ilvl w:val="0"/>
          <w:numId w:val="17"/>
        </w:numPr>
        <w:shd w:val="clear" w:color="auto" w:fill="FFFFFF"/>
        <w:tabs>
          <w:tab w:val="left" w:pos="283"/>
        </w:tabs>
        <w:spacing w:before="278" w:line="259" w:lineRule="exact"/>
        <w:rPr>
          <w:color w:val="000000"/>
          <w:spacing w:val="-8"/>
          <w:sz w:val="24"/>
        </w:rPr>
      </w:pPr>
      <w:r>
        <w:rPr>
          <w:color w:val="000000"/>
          <w:spacing w:val="7"/>
          <w:sz w:val="24"/>
        </w:rPr>
        <w:t>Оно дает вам знать, какова проектируемая точка Тренда или ценовое выражение</w:t>
      </w:r>
      <w:r>
        <w:rPr>
          <w:color w:val="000000"/>
          <w:spacing w:val="7"/>
          <w:sz w:val="24"/>
        </w:rPr>
        <w:br/>
      </w:r>
      <w:r>
        <w:rPr>
          <w:color w:val="000000"/>
          <w:spacing w:val="5"/>
          <w:sz w:val="24"/>
        </w:rPr>
        <w:t>Тренда в будущем времени с опережением на "энное" число периодов. Информация,</w:t>
      </w:r>
      <w:r>
        <w:rPr>
          <w:color w:val="000000"/>
          <w:spacing w:val="5"/>
          <w:sz w:val="24"/>
        </w:rPr>
        <w:br/>
      </w:r>
      <w:r>
        <w:rPr>
          <w:color w:val="000000"/>
          <w:spacing w:val="2"/>
          <w:sz w:val="24"/>
        </w:rPr>
        <w:t>где впереди во времени находится эта точка, поможет спланировать рыночную страте</w:t>
      </w:r>
      <w:r>
        <w:rPr>
          <w:color w:val="000000"/>
          <w:spacing w:val="2"/>
          <w:sz w:val="24"/>
        </w:rPr>
        <w:softHyphen/>
        <w:t>-</w:t>
      </w:r>
      <w:r>
        <w:rPr>
          <w:color w:val="000000"/>
          <w:spacing w:val="2"/>
          <w:sz w:val="24"/>
        </w:rPr>
        <w:br/>
      </w:r>
      <w:r>
        <w:rPr>
          <w:color w:val="000000"/>
          <w:spacing w:val="1"/>
          <w:sz w:val="24"/>
        </w:rPr>
        <w:t>гию.</w:t>
      </w:r>
    </w:p>
    <w:p w:rsidR="007B030A" w:rsidRDefault="007B030A" w:rsidP="007B030A">
      <w:pPr>
        <w:numPr>
          <w:ilvl w:val="0"/>
          <w:numId w:val="17"/>
        </w:numPr>
        <w:shd w:val="clear" w:color="auto" w:fill="FFFFFF"/>
        <w:tabs>
          <w:tab w:val="left" w:pos="283"/>
        </w:tabs>
        <w:spacing w:before="274" w:line="259" w:lineRule="exact"/>
        <w:rPr>
          <w:color w:val="000000"/>
          <w:spacing w:val="-4"/>
          <w:sz w:val="24"/>
        </w:rPr>
      </w:pPr>
      <w:r>
        <w:rPr>
          <w:color w:val="000000"/>
          <w:spacing w:val="8"/>
          <w:sz w:val="24"/>
        </w:rPr>
        <w:t>При использовании "надлежащего" числа периодов для вычисления скользящей</w:t>
      </w:r>
      <w:r>
        <w:rPr>
          <w:color w:val="000000"/>
          <w:spacing w:val="8"/>
          <w:sz w:val="24"/>
        </w:rPr>
        <w:br/>
      </w:r>
      <w:r>
        <w:rPr>
          <w:color w:val="000000"/>
          <w:spacing w:val="7"/>
          <w:sz w:val="24"/>
        </w:rPr>
        <w:t xml:space="preserve">средней и "надлежащего" масштаба смещения, </w:t>
      </w:r>
      <w:r>
        <w:rPr>
          <w:i/>
          <w:color w:val="000000"/>
          <w:spacing w:val="7"/>
          <w:sz w:val="24"/>
          <w:lang w:val="en-US"/>
        </w:rPr>
        <w:t>DMA</w:t>
      </w:r>
      <w:r>
        <w:rPr>
          <w:i/>
          <w:color w:val="000000"/>
          <w:spacing w:val="7"/>
          <w:sz w:val="24"/>
        </w:rPr>
        <w:t xml:space="preserve"> </w:t>
      </w:r>
      <w:r>
        <w:rPr>
          <w:color w:val="000000"/>
          <w:spacing w:val="7"/>
          <w:sz w:val="24"/>
        </w:rPr>
        <w:t>способна уменьшать "двойные</w:t>
      </w:r>
      <w:r>
        <w:rPr>
          <w:color w:val="000000"/>
          <w:spacing w:val="7"/>
          <w:sz w:val="24"/>
        </w:rPr>
        <w:br/>
      </w:r>
      <w:r>
        <w:rPr>
          <w:color w:val="000000"/>
          <w:spacing w:val="6"/>
          <w:sz w:val="24"/>
        </w:rPr>
        <w:t>убытки*" и "покрывать" или сглаживать, демонстрируемое рынком поведение очень</w:t>
      </w:r>
      <w:r>
        <w:rPr>
          <w:color w:val="000000"/>
          <w:spacing w:val="6"/>
          <w:sz w:val="24"/>
        </w:rPr>
        <w:br/>
      </w:r>
      <w:r>
        <w:rPr>
          <w:color w:val="000000"/>
          <w:spacing w:val="3"/>
          <w:sz w:val="24"/>
        </w:rPr>
        <w:t>удобным для трейдеров образом.</w:t>
      </w:r>
    </w:p>
    <w:p w:rsidR="007B030A" w:rsidRDefault="007B030A" w:rsidP="007B030A">
      <w:pPr>
        <w:numPr>
          <w:ilvl w:val="0"/>
          <w:numId w:val="17"/>
        </w:numPr>
        <w:shd w:val="clear" w:color="auto" w:fill="FFFFFF"/>
        <w:tabs>
          <w:tab w:val="left" w:pos="283"/>
        </w:tabs>
        <w:spacing w:before="278" w:line="259" w:lineRule="exact"/>
        <w:rPr>
          <w:color w:val="000000"/>
          <w:spacing w:val="-4"/>
          <w:sz w:val="24"/>
        </w:rPr>
      </w:pPr>
      <w:r>
        <w:rPr>
          <w:color w:val="000000"/>
          <w:spacing w:val="6"/>
          <w:sz w:val="24"/>
        </w:rPr>
        <w:t xml:space="preserve">Некоторые </w:t>
      </w:r>
      <w:r>
        <w:rPr>
          <w:i/>
          <w:color w:val="000000"/>
          <w:spacing w:val="6"/>
          <w:sz w:val="24"/>
          <w:lang w:val="en-US"/>
        </w:rPr>
        <w:t>DMA</w:t>
      </w:r>
      <w:r>
        <w:rPr>
          <w:i/>
          <w:color w:val="000000"/>
          <w:spacing w:val="6"/>
          <w:sz w:val="24"/>
        </w:rPr>
        <w:t xml:space="preserve"> </w:t>
      </w:r>
      <w:r>
        <w:rPr>
          <w:color w:val="000000"/>
          <w:spacing w:val="6"/>
          <w:sz w:val="24"/>
        </w:rPr>
        <w:t>чрезвычайно полезны в определении моделей (фигур), как будет</w:t>
      </w:r>
      <w:r>
        <w:rPr>
          <w:color w:val="000000"/>
          <w:spacing w:val="6"/>
          <w:sz w:val="24"/>
        </w:rPr>
        <w:br/>
        <w:t>показано в ГЛАВЕ 6 "Индикаторы направления".</w:t>
      </w:r>
    </w:p>
    <w:p w:rsidR="007B030A" w:rsidRDefault="007B030A" w:rsidP="007B030A">
      <w:pPr>
        <w:shd w:val="clear" w:color="auto" w:fill="FFFFFF"/>
        <w:spacing w:before="278" w:line="259" w:lineRule="exact"/>
        <w:ind w:right="14"/>
        <w:jc w:val="both"/>
      </w:pPr>
      <w:r>
        <w:rPr>
          <w:color w:val="000000"/>
          <w:spacing w:val="4"/>
          <w:sz w:val="24"/>
        </w:rPr>
        <w:t>После многих лет исследований, направленных на подбор надлежащей длины и вели</w:t>
      </w:r>
      <w:r>
        <w:rPr>
          <w:color w:val="000000"/>
          <w:spacing w:val="4"/>
          <w:sz w:val="24"/>
        </w:rPr>
        <w:softHyphen/>
      </w:r>
      <w:r>
        <w:rPr>
          <w:color w:val="000000"/>
          <w:spacing w:val="6"/>
          <w:sz w:val="24"/>
        </w:rPr>
        <w:t xml:space="preserve">чины смещения, я пришел к следующим трем вариантам </w:t>
      </w:r>
      <w:r>
        <w:rPr>
          <w:i/>
          <w:color w:val="000000"/>
          <w:spacing w:val="6"/>
          <w:sz w:val="24"/>
          <w:lang w:val="en-US"/>
        </w:rPr>
        <w:t>DMA</w:t>
      </w:r>
      <w:r>
        <w:rPr>
          <w:i/>
          <w:color w:val="000000"/>
          <w:spacing w:val="6"/>
          <w:sz w:val="24"/>
        </w:rPr>
        <w:t>:</w:t>
      </w:r>
    </w:p>
    <w:p w:rsidR="007B030A" w:rsidRDefault="007B030A" w:rsidP="007B030A">
      <w:pPr>
        <w:numPr>
          <w:ilvl w:val="0"/>
          <w:numId w:val="18"/>
        </w:numPr>
        <w:shd w:val="clear" w:color="auto" w:fill="FFFFFF"/>
        <w:tabs>
          <w:tab w:val="left" w:pos="235"/>
        </w:tabs>
        <w:spacing w:before="283" w:line="264" w:lineRule="exact"/>
        <w:ind w:left="5"/>
        <w:rPr>
          <w:i/>
          <w:color w:val="000000"/>
          <w:sz w:val="24"/>
        </w:rPr>
      </w:pPr>
      <w:r>
        <w:rPr>
          <w:color w:val="000000"/>
          <w:spacing w:val="9"/>
          <w:sz w:val="24"/>
        </w:rPr>
        <w:t>3-периодная простая скользящая средняя от цен закрытия, смещенная вперед на</w:t>
      </w:r>
      <w:r>
        <w:rPr>
          <w:color w:val="000000"/>
          <w:spacing w:val="9"/>
          <w:sz w:val="24"/>
        </w:rPr>
        <w:br/>
      </w:r>
      <w:r>
        <w:rPr>
          <w:color w:val="000000"/>
          <w:spacing w:val="4"/>
          <w:sz w:val="24"/>
        </w:rPr>
        <w:t>три периода.</w:t>
      </w:r>
    </w:p>
    <w:p w:rsidR="007B030A" w:rsidRDefault="007B030A" w:rsidP="007B030A">
      <w:pPr>
        <w:numPr>
          <w:ilvl w:val="0"/>
          <w:numId w:val="18"/>
        </w:numPr>
        <w:shd w:val="clear" w:color="auto" w:fill="FFFFFF"/>
        <w:tabs>
          <w:tab w:val="left" w:pos="235"/>
        </w:tabs>
        <w:spacing w:before="278" w:line="259" w:lineRule="exact"/>
        <w:ind w:left="5"/>
        <w:rPr>
          <w:color w:val="000000"/>
          <w:sz w:val="24"/>
        </w:rPr>
      </w:pPr>
      <w:r>
        <w:rPr>
          <w:color w:val="000000"/>
          <w:spacing w:val="9"/>
          <w:sz w:val="24"/>
        </w:rPr>
        <w:t>7-периодная простая скользящая средняя от цен закрытия, смещенная вперед на</w:t>
      </w:r>
      <w:r>
        <w:rPr>
          <w:color w:val="000000"/>
          <w:spacing w:val="9"/>
          <w:sz w:val="24"/>
        </w:rPr>
        <w:br/>
      </w:r>
      <w:r>
        <w:rPr>
          <w:color w:val="000000"/>
          <w:spacing w:val="3"/>
          <w:sz w:val="24"/>
        </w:rPr>
        <w:t>пять периодов.</w:t>
      </w:r>
    </w:p>
    <w:p w:rsidR="007B030A" w:rsidRDefault="007B030A" w:rsidP="007B030A">
      <w:pPr>
        <w:numPr>
          <w:ilvl w:val="0"/>
          <w:numId w:val="18"/>
        </w:numPr>
        <w:shd w:val="clear" w:color="auto" w:fill="FFFFFF"/>
        <w:tabs>
          <w:tab w:val="left" w:pos="235"/>
        </w:tabs>
        <w:spacing w:before="283" w:line="259" w:lineRule="exact"/>
        <w:ind w:left="5"/>
        <w:rPr>
          <w:color w:val="000000"/>
          <w:sz w:val="24"/>
        </w:rPr>
      </w:pPr>
      <w:r>
        <w:rPr>
          <w:color w:val="000000"/>
          <w:spacing w:val="7"/>
          <w:sz w:val="24"/>
        </w:rPr>
        <w:t>25-периодная простая скользящая средняя от цен закрытия, смещенная вперед на</w:t>
      </w:r>
      <w:r>
        <w:rPr>
          <w:color w:val="000000"/>
          <w:spacing w:val="7"/>
          <w:sz w:val="24"/>
        </w:rPr>
        <w:br/>
      </w:r>
      <w:r>
        <w:rPr>
          <w:color w:val="000000"/>
          <w:spacing w:val="1"/>
          <w:sz w:val="24"/>
        </w:rPr>
        <w:t>пять периодов.</w:t>
      </w:r>
    </w:p>
    <w:p w:rsidR="007B030A" w:rsidRDefault="007B030A" w:rsidP="007B030A">
      <w:pPr>
        <w:shd w:val="clear" w:color="auto" w:fill="FFFFFF"/>
        <w:spacing w:before="259" w:line="288" w:lineRule="exact"/>
        <w:ind w:left="5"/>
      </w:pPr>
      <w:r>
        <w:rPr>
          <w:color w:val="000000"/>
          <w:spacing w:val="5"/>
          <w:sz w:val="24"/>
        </w:rPr>
        <w:t>Для краткости, они показываются следующим образом:</w:t>
      </w:r>
    </w:p>
    <w:p w:rsidR="007B030A" w:rsidRDefault="007B030A" w:rsidP="007B030A">
      <w:pPr>
        <w:shd w:val="clear" w:color="auto" w:fill="FFFFFF"/>
        <w:spacing w:before="29" w:line="288" w:lineRule="exact"/>
        <w:ind w:left="3298" w:right="5434"/>
        <w:jc w:val="both"/>
      </w:pPr>
      <w:r>
        <w:rPr>
          <w:color w:val="000000"/>
          <w:spacing w:val="2"/>
          <w:sz w:val="24"/>
        </w:rPr>
        <w:t xml:space="preserve">3x3 </w:t>
      </w:r>
      <w:r>
        <w:rPr>
          <w:color w:val="000000"/>
          <w:sz w:val="24"/>
        </w:rPr>
        <w:t xml:space="preserve">7x5 </w:t>
      </w:r>
      <w:r>
        <w:rPr>
          <w:color w:val="000000"/>
          <w:spacing w:val="2"/>
          <w:sz w:val="24"/>
        </w:rPr>
        <w:t>25x5</w:t>
      </w:r>
    </w:p>
    <w:p w:rsidR="007B030A" w:rsidRDefault="007B030A" w:rsidP="007B030A">
      <w:pPr>
        <w:shd w:val="clear" w:color="auto" w:fill="FFFFFF"/>
        <w:spacing w:before="274" w:line="259" w:lineRule="exact"/>
        <w:ind w:left="5" w:right="5"/>
        <w:jc w:val="both"/>
      </w:pPr>
      <w:r>
        <w:rPr>
          <w:i/>
          <w:color w:val="000000"/>
          <w:spacing w:val="-4"/>
          <w:sz w:val="26"/>
        </w:rPr>
        <w:t>Я использую в качестве периодов дневной, недельный и месячный масштабы. Квар</w:t>
      </w:r>
      <w:r>
        <w:rPr>
          <w:i/>
          <w:color w:val="000000"/>
          <w:spacing w:val="-4"/>
          <w:sz w:val="26"/>
        </w:rPr>
        <w:softHyphen/>
      </w:r>
      <w:r>
        <w:rPr>
          <w:i/>
          <w:color w:val="000000"/>
          <w:spacing w:val="-8"/>
          <w:sz w:val="26"/>
        </w:rPr>
        <w:t xml:space="preserve">тальный и годовой периоды работают также хорошо, но меня мало интересуют эти </w:t>
      </w:r>
      <w:r>
        <w:rPr>
          <w:i/>
          <w:color w:val="000000"/>
          <w:spacing w:val="-5"/>
          <w:sz w:val="26"/>
        </w:rPr>
        <w:t>Временные Структуры.</w:t>
      </w:r>
    </w:p>
    <w:p w:rsidR="007B030A" w:rsidRDefault="007B030A" w:rsidP="007B030A">
      <w:pPr>
        <w:shd w:val="clear" w:color="auto" w:fill="FFFFFF"/>
        <w:spacing w:before="701"/>
        <w:ind w:left="182"/>
      </w:pPr>
      <w:r>
        <w:rPr>
          <w:rFonts w:ascii="Arial" w:hAnsi="Arial"/>
          <w:color w:val="000000"/>
          <w:spacing w:val="-4"/>
          <w:sz w:val="17"/>
        </w:rPr>
        <w:t xml:space="preserve">*  </w:t>
      </w:r>
      <w:r>
        <w:rPr>
          <w:rFonts w:ascii="Arial" w:hAnsi="Arial"/>
          <w:color w:val="000000"/>
          <w:spacing w:val="-4"/>
          <w:sz w:val="17"/>
          <w:lang w:val="en-US"/>
        </w:rPr>
        <w:t>Whipsaws</w:t>
      </w:r>
      <w:r>
        <w:rPr>
          <w:rFonts w:ascii="Arial" w:hAnsi="Arial"/>
          <w:color w:val="000000"/>
          <w:spacing w:val="-4"/>
          <w:sz w:val="17"/>
        </w:rPr>
        <w:t xml:space="preserve">, </w:t>
      </w:r>
      <w:r>
        <w:rPr>
          <w:rFonts w:ascii="Arial" w:hAnsi="Arial"/>
          <w:color w:val="000000"/>
          <w:spacing w:val="-4"/>
          <w:sz w:val="17"/>
          <w:lang w:val="en-US"/>
        </w:rPr>
        <w:t>whipsawed</w:t>
      </w:r>
      <w:r>
        <w:rPr>
          <w:rFonts w:ascii="Arial" w:hAnsi="Arial"/>
          <w:color w:val="000000"/>
          <w:spacing w:val="-4"/>
          <w:sz w:val="17"/>
        </w:rPr>
        <w:t xml:space="preserve"> - ситуация, когда теряют деньги с обеих сторон сделки с ценными бумагами. - </w:t>
      </w:r>
      <w:r>
        <w:rPr>
          <w:rFonts w:ascii="Arial" w:hAnsi="Arial"/>
          <w:i/>
          <w:color w:val="000000"/>
          <w:spacing w:val="-4"/>
          <w:sz w:val="17"/>
        </w:rPr>
        <w:t>Прим. ред.</w:t>
      </w:r>
    </w:p>
    <w:p w:rsidR="007B030A" w:rsidRDefault="007B030A" w:rsidP="007B030A">
      <w:pPr>
        <w:shd w:val="clear" w:color="auto" w:fill="FFFFFF"/>
        <w:spacing w:before="701"/>
        <w:ind w:left="182"/>
        <w:sectPr w:rsidR="007B030A">
          <w:pgSz w:w="11909" w:h="16834"/>
          <w:pgMar w:top="1440" w:right="1250" w:bottom="720" w:left="1433" w:header="720" w:footer="720" w:gutter="0"/>
          <w:cols w:space="60"/>
          <w:noEndnote/>
        </w:sectPr>
      </w:pPr>
    </w:p>
    <w:p w:rsidR="007B030A" w:rsidRDefault="007B030A" w:rsidP="007B030A">
      <w:pPr>
        <w:shd w:val="clear" w:color="auto" w:fill="FFFFFF"/>
      </w:pPr>
      <w:r>
        <w:rPr>
          <w:i/>
          <w:color w:val="000000"/>
          <w:spacing w:val="-3"/>
          <w:sz w:val="27"/>
        </w:rPr>
        <w:t>Глава 4</w:t>
      </w:r>
    </w:p>
    <w:p w:rsidR="007B030A" w:rsidRDefault="007B030A" w:rsidP="007B030A">
      <w:pPr>
        <w:shd w:val="clear" w:color="auto" w:fill="FFFFFF"/>
        <w:spacing w:before="19"/>
      </w:pPr>
      <w:r>
        <w:br w:type="column"/>
      </w:r>
      <w:r>
        <w:rPr>
          <w:i/>
          <w:color w:val="000000"/>
          <w:sz w:val="24"/>
        </w:rPr>
        <w:t>Анализ тренда   Смещение скользящие средние</w:t>
      </w:r>
    </w:p>
    <w:p w:rsidR="007B030A" w:rsidRDefault="007B030A" w:rsidP="007B030A">
      <w:pPr>
        <w:shd w:val="clear" w:color="auto" w:fill="FFFFFF"/>
      </w:pPr>
      <w:r>
        <w:br w:type="column"/>
      </w:r>
      <w:r>
        <w:rPr>
          <w:color w:val="000000"/>
          <w:sz w:val="26"/>
        </w:rPr>
        <w:t>39</w:t>
      </w:r>
    </w:p>
    <w:p w:rsidR="007B030A" w:rsidRDefault="007B030A" w:rsidP="007B030A">
      <w:pPr>
        <w:shd w:val="clear" w:color="auto" w:fill="FFFFFF"/>
        <w:sectPr w:rsidR="007B030A">
          <w:pgSz w:w="11909" w:h="16834"/>
          <w:pgMar w:top="1440" w:right="1189" w:bottom="720" w:left="1533" w:header="720" w:footer="720" w:gutter="0"/>
          <w:cols w:num="3" w:space="720" w:equalWidth="0">
            <w:col w:w="854" w:space="1709"/>
            <w:col w:w="4925" w:space="1445"/>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65" w:bottom="720" w:left="1504" w:header="720" w:footer="720" w:gutter="0"/>
          <w:cols w:space="60"/>
          <w:noEndnote/>
        </w:sectPr>
      </w:pPr>
    </w:p>
    <w:p w:rsidR="007B030A" w:rsidRDefault="007B030A" w:rsidP="007B030A">
      <w:pPr>
        <w:shd w:val="clear" w:color="auto" w:fill="FFFFFF"/>
        <w:spacing w:before="835" w:line="259" w:lineRule="exact"/>
        <w:ind w:left="38" w:right="19"/>
        <w:jc w:val="both"/>
      </w:pPr>
      <w:r>
        <w:rPr>
          <w:color w:val="000000"/>
          <w:spacing w:val="5"/>
          <w:sz w:val="24"/>
        </w:rPr>
        <w:t xml:space="preserve">Я преподаю практику использования </w:t>
      </w:r>
      <w:r>
        <w:rPr>
          <w:i/>
          <w:color w:val="000000"/>
          <w:spacing w:val="5"/>
          <w:sz w:val="24"/>
          <w:lang w:val="en-US"/>
        </w:rPr>
        <w:t>DMA</w:t>
      </w:r>
      <w:r>
        <w:rPr>
          <w:i/>
          <w:color w:val="000000"/>
          <w:spacing w:val="5"/>
          <w:sz w:val="24"/>
        </w:rPr>
        <w:t xml:space="preserve"> </w:t>
      </w:r>
      <w:r>
        <w:rPr>
          <w:color w:val="000000"/>
          <w:spacing w:val="5"/>
          <w:sz w:val="24"/>
        </w:rPr>
        <w:t xml:space="preserve">на протяжении вот уже более 11 лет. Мне </w:t>
      </w:r>
      <w:r>
        <w:rPr>
          <w:color w:val="000000"/>
          <w:spacing w:val="4"/>
          <w:sz w:val="24"/>
        </w:rPr>
        <w:t>пришлось ответить на сотни вопросов по этому предмету. Поскольку каждый раз по</w:t>
      </w:r>
      <w:r>
        <w:rPr>
          <w:color w:val="000000"/>
          <w:spacing w:val="4"/>
          <w:sz w:val="24"/>
        </w:rPr>
        <w:softHyphen/>
        <w:t>вторяются одни и те же, думаю, их полезно рассмотреть.</w:t>
      </w:r>
    </w:p>
    <w:p w:rsidR="007B030A" w:rsidRDefault="007B030A" w:rsidP="007B030A">
      <w:pPr>
        <w:shd w:val="clear" w:color="auto" w:fill="FFFFFF"/>
        <w:spacing w:before="514"/>
        <w:ind w:left="48"/>
      </w:pPr>
      <w:r>
        <w:rPr>
          <w:rFonts w:ascii="Arial" w:hAnsi="Arial"/>
          <w:b/>
          <w:color w:val="000000"/>
          <w:spacing w:val="4"/>
          <w:sz w:val="24"/>
        </w:rPr>
        <w:t>ЧАСТО ЗАДАВАЕМЫЕ ВОПРОСЫ:</w:t>
      </w:r>
    </w:p>
    <w:p w:rsidR="007B030A" w:rsidRDefault="007B030A" w:rsidP="007B030A">
      <w:pPr>
        <w:shd w:val="clear" w:color="auto" w:fill="FFFFFF"/>
        <w:spacing w:before="264" w:line="269" w:lineRule="exact"/>
        <w:ind w:left="53" w:right="10"/>
        <w:jc w:val="both"/>
      </w:pPr>
      <w:r>
        <w:rPr>
          <w:i/>
          <w:color w:val="000000"/>
          <w:spacing w:val="-1"/>
          <w:sz w:val="25"/>
        </w:rPr>
        <w:t xml:space="preserve">Что вы подразумеваете под выражением "смещенный вперед во времени", и как это помогает уменьшить </w:t>
      </w:r>
      <w:r>
        <w:rPr>
          <w:color w:val="000000"/>
          <w:spacing w:val="-1"/>
          <w:sz w:val="25"/>
        </w:rPr>
        <w:t>"двойные убытки"?</w:t>
      </w:r>
    </w:p>
    <w:p w:rsidR="007B030A" w:rsidRDefault="007B030A" w:rsidP="007B030A">
      <w:pPr>
        <w:framePr w:h="255" w:hRule="exact" w:hSpace="38" w:vSpace="58" w:wrap="notBeside" w:vAnchor="text" w:hAnchor="text" w:x="83" w:y="7643"/>
        <w:shd w:val="clear" w:color="auto" w:fill="FFFFFF"/>
      </w:pPr>
      <w:r>
        <w:rPr>
          <w:rFonts w:ascii="Arial" w:hAnsi="Arial"/>
          <w:b/>
          <w:color w:val="000000"/>
          <w:spacing w:val="-3"/>
          <w:sz w:val="22"/>
        </w:rPr>
        <w:t>РИСУНОК 4-1</w:t>
      </w:r>
    </w:p>
    <w:p w:rsidR="007B030A" w:rsidRDefault="007B030A" w:rsidP="007B030A">
      <w:pPr>
        <w:shd w:val="clear" w:color="auto" w:fill="FFFFFF"/>
        <w:spacing w:before="269" w:line="259" w:lineRule="exact"/>
        <w:ind w:left="48"/>
        <w:jc w:val="both"/>
      </w:pPr>
      <w:r>
        <w:rPr>
          <w:color w:val="000000"/>
          <w:spacing w:val="5"/>
          <w:sz w:val="24"/>
        </w:rPr>
        <w:t xml:space="preserve">Вместо изображения на графике текущего дня скользящей средней, рассчитанной на </w:t>
      </w:r>
      <w:r>
        <w:rPr>
          <w:color w:val="000000"/>
          <w:spacing w:val="4"/>
          <w:sz w:val="24"/>
        </w:rPr>
        <w:t xml:space="preserve">сегодня, наносите те же значения на другую, более позднюю, дату - отсюда термин "смещенный". Смещение происходит по оси времени, а не ценовой оси. Для тех, кто </w:t>
      </w:r>
      <w:r>
        <w:rPr>
          <w:color w:val="000000"/>
          <w:spacing w:val="6"/>
          <w:sz w:val="24"/>
        </w:rPr>
        <w:t xml:space="preserve">лучше воспринимает зрительную информацию, стрелка на Графике 4-1 показывает, </w:t>
      </w:r>
      <w:r>
        <w:rPr>
          <w:color w:val="000000"/>
          <w:spacing w:val="3"/>
          <w:sz w:val="24"/>
        </w:rPr>
        <w:t>как та же самая скользящая средняя просто перемещается вперед во времени. Все вы</w:t>
      </w:r>
      <w:r>
        <w:rPr>
          <w:color w:val="000000"/>
          <w:spacing w:val="3"/>
          <w:sz w:val="24"/>
        </w:rPr>
        <w:softHyphen/>
      </w:r>
      <w:r>
        <w:rPr>
          <w:color w:val="000000"/>
          <w:spacing w:val="5"/>
          <w:sz w:val="24"/>
        </w:rPr>
        <w:t>числения остаются идентичными. Для людей, владеющих математикой, в Приложе</w:t>
      </w:r>
      <w:r>
        <w:rPr>
          <w:color w:val="000000"/>
          <w:spacing w:val="5"/>
          <w:sz w:val="24"/>
        </w:rPr>
        <w:softHyphen/>
      </w:r>
      <w:r>
        <w:rPr>
          <w:color w:val="000000"/>
          <w:spacing w:val="4"/>
          <w:sz w:val="24"/>
        </w:rPr>
        <w:t>нии "А" есть расчетная таблица с соответствующими подсчетами.</w:t>
      </w:r>
    </w:p>
    <w:p w:rsidR="007B030A" w:rsidRDefault="007B030A" w:rsidP="007B030A">
      <w:pPr>
        <w:spacing w:before="499"/>
        <w:ind w:right="528"/>
        <w:rPr>
          <w:rFonts w:ascii="Arial" w:hAnsi="Arial"/>
          <w:sz w:val="24"/>
        </w:rPr>
      </w:pPr>
      <w:r>
        <w:rPr>
          <w:rFonts w:ascii="Arial" w:hAnsi="Arial"/>
          <w:noProof/>
          <w:sz w:val="24"/>
        </w:rPr>
        <w:drawing>
          <wp:inline distT="0" distB="0" distL="0" distR="0">
            <wp:extent cx="5532755" cy="3081655"/>
            <wp:effectExtent l="0" t="0" r="0" b="4445"/>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32755" cy="3081655"/>
                    </a:xfrm>
                    <a:prstGeom prst="rect">
                      <a:avLst/>
                    </a:prstGeom>
                    <a:noFill/>
                    <a:ln>
                      <a:noFill/>
                    </a:ln>
                  </pic:spPr>
                </pic:pic>
              </a:graphicData>
            </a:graphic>
          </wp:inline>
        </w:drawing>
      </w:r>
    </w:p>
    <w:p w:rsidR="007B030A" w:rsidRDefault="007B030A" w:rsidP="007B030A">
      <w:pPr>
        <w:spacing w:before="499"/>
        <w:ind w:right="528"/>
        <w:rPr>
          <w:rFonts w:ascii="Arial" w:hAnsi="Arial"/>
          <w:sz w:val="24"/>
        </w:rPr>
        <w:sectPr w:rsidR="007B030A">
          <w:type w:val="continuous"/>
          <w:pgSz w:w="11909" w:h="16834"/>
          <w:pgMar w:top="1440" w:right="1165" w:bottom="720" w:left="1504" w:header="720" w:footer="720" w:gutter="0"/>
          <w:cols w:space="60"/>
          <w:noEndnote/>
        </w:sectPr>
      </w:pPr>
    </w:p>
    <w:p w:rsidR="007B030A" w:rsidRDefault="007B030A" w:rsidP="007B030A">
      <w:pPr>
        <w:shd w:val="clear" w:color="auto" w:fill="FFFFFF"/>
        <w:spacing w:before="43"/>
      </w:pPr>
      <w:r>
        <w:rPr>
          <w:rFonts w:ascii="Arial" w:hAnsi="Arial"/>
          <w:color w:val="000000"/>
          <w:sz w:val="22"/>
        </w:rPr>
        <w:t>40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80" w:bottom="720" w:left="1415" w:header="720" w:footer="720" w:gutter="0"/>
          <w:cols w:num="2" w:space="720" w:equalWidth="0">
            <w:col w:w="720" w:space="609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77" w:bottom="720" w:left="1401" w:header="720" w:footer="720" w:gutter="0"/>
          <w:cols w:space="60"/>
          <w:noEndnote/>
        </w:sectPr>
      </w:pPr>
    </w:p>
    <w:p w:rsidR="007B030A" w:rsidRDefault="007B030A" w:rsidP="007B030A">
      <w:pPr>
        <w:shd w:val="clear" w:color="auto" w:fill="FFFFFF"/>
        <w:spacing w:before="821" w:line="259" w:lineRule="exact"/>
        <w:ind w:left="10"/>
        <w:jc w:val="both"/>
      </w:pPr>
      <w:r>
        <w:rPr>
          <w:color w:val="000000"/>
          <w:sz w:val="25"/>
        </w:rPr>
        <w:t>Следующий Рисунок 4-2А показывает математически взвешенную скользящую сред</w:t>
      </w:r>
      <w:r>
        <w:rPr>
          <w:color w:val="000000"/>
          <w:sz w:val="25"/>
        </w:rPr>
        <w:softHyphen/>
      </w:r>
      <w:r>
        <w:rPr>
          <w:color w:val="000000"/>
          <w:spacing w:val="-1"/>
          <w:sz w:val="25"/>
        </w:rPr>
        <w:t>нюю (то есть различным периодам придается различный "вес"), нанесенную без сме</w:t>
      </w:r>
      <w:r>
        <w:rPr>
          <w:color w:val="000000"/>
          <w:spacing w:val="-1"/>
          <w:sz w:val="25"/>
        </w:rPr>
        <w:softHyphen/>
      </w:r>
      <w:r>
        <w:rPr>
          <w:color w:val="000000"/>
          <w:spacing w:val="1"/>
          <w:sz w:val="25"/>
        </w:rPr>
        <w:t xml:space="preserve">щения. Другими словами, график отображает стандартным образом рассчитанную </w:t>
      </w:r>
      <w:r>
        <w:rPr>
          <w:color w:val="000000"/>
          <w:spacing w:val="2"/>
          <w:sz w:val="25"/>
        </w:rPr>
        <w:t xml:space="preserve">взвешенную скользящую среднюю. Число периодов или характер взвешивания для </w:t>
      </w:r>
      <w:r>
        <w:rPr>
          <w:color w:val="000000"/>
          <w:spacing w:val="-1"/>
          <w:sz w:val="25"/>
        </w:rPr>
        <w:t>обсуждения несущественны.</w:t>
      </w:r>
    </w:p>
    <w:p w:rsidR="007B030A" w:rsidRDefault="007B030A" w:rsidP="007B030A">
      <w:pPr>
        <w:shd w:val="clear" w:color="auto" w:fill="FFFFFF"/>
        <w:spacing w:before="288" w:line="259" w:lineRule="exact"/>
        <w:ind w:left="5"/>
        <w:jc w:val="both"/>
      </w:pPr>
      <w:r>
        <w:rPr>
          <w:color w:val="000000"/>
          <w:spacing w:val="3"/>
          <w:sz w:val="25"/>
        </w:rPr>
        <w:t xml:space="preserve">На Рисунке 4-2В изображена идентичная скользящая средняя, смещенная на пять </w:t>
      </w:r>
      <w:r>
        <w:rPr>
          <w:color w:val="000000"/>
          <w:spacing w:val="-3"/>
          <w:sz w:val="25"/>
        </w:rPr>
        <w:t>дней вперед. Смещение могло быть и на два, три, 10 или минус 10 дней, недель или ме</w:t>
      </w:r>
      <w:r>
        <w:rPr>
          <w:color w:val="000000"/>
          <w:spacing w:val="-3"/>
          <w:sz w:val="25"/>
        </w:rPr>
        <w:softHyphen/>
      </w:r>
      <w:r>
        <w:rPr>
          <w:color w:val="000000"/>
          <w:sz w:val="25"/>
        </w:rPr>
        <w:t>сяцев. Это то же самое, как если бы вы взяли лист кальки с нанесенной только сколь</w:t>
      </w:r>
      <w:r>
        <w:rPr>
          <w:color w:val="000000"/>
          <w:sz w:val="25"/>
        </w:rPr>
        <w:softHyphen/>
        <w:t>зящей средней (без ценовых баров), и двигали эту скользящую среднюю на желаемое расстояние влево или вправо по горизонтали.</w:t>
      </w:r>
    </w:p>
    <w:p w:rsidR="007B030A" w:rsidRDefault="007B030A" w:rsidP="007B030A">
      <w:pPr>
        <w:framePr w:h="6788" w:hSpace="38" w:vSpace="58" w:wrap="notBeside" w:vAnchor="text" w:hAnchor="text" w:x="-57" w:y="1801"/>
        <w:rPr>
          <w:rFonts w:ascii="Arial" w:hAnsi="Arial"/>
          <w:sz w:val="24"/>
        </w:rPr>
      </w:pPr>
      <w:r>
        <w:rPr>
          <w:rFonts w:ascii="Arial" w:hAnsi="Arial"/>
          <w:noProof/>
          <w:sz w:val="24"/>
        </w:rPr>
        <w:drawing>
          <wp:inline distT="0" distB="0" distL="0" distR="0">
            <wp:extent cx="5558155" cy="4309745"/>
            <wp:effectExtent l="0" t="0" r="4445"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58155" cy="4309745"/>
                    </a:xfrm>
                    <a:prstGeom prst="rect">
                      <a:avLst/>
                    </a:prstGeom>
                    <a:noFill/>
                    <a:ln>
                      <a:noFill/>
                    </a:ln>
                  </pic:spPr>
                </pic:pic>
              </a:graphicData>
            </a:graphic>
          </wp:inline>
        </w:drawing>
      </w:r>
    </w:p>
    <w:p w:rsidR="007B030A" w:rsidRDefault="007B030A" w:rsidP="007B030A">
      <w:pPr>
        <w:framePr w:h="264" w:hRule="exact" w:hSpace="38" w:vSpace="58" w:wrap="notBeside" w:vAnchor="text" w:hAnchor="text" w:x="1" w:y="8732"/>
        <w:shd w:val="clear" w:color="auto" w:fill="FFFFFF"/>
      </w:pPr>
      <w:r>
        <w:rPr>
          <w:rFonts w:ascii="Arial" w:hAnsi="Arial"/>
          <w:b/>
          <w:color w:val="000000"/>
          <w:spacing w:val="-2"/>
          <w:sz w:val="23"/>
        </w:rPr>
        <w:t>РИСУНОК 4-2А</w:t>
      </w:r>
    </w:p>
    <w:p w:rsidR="007B030A" w:rsidRDefault="007B030A" w:rsidP="007B030A">
      <w:pPr>
        <w:shd w:val="clear" w:color="auto" w:fill="FFFFFF"/>
        <w:spacing w:before="288" w:line="259" w:lineRule="exact"/>
        <w:jc w:val="both"/>
      </w:pPr>
      <w:r>
        <w:rPr>
          <w:color w:val="000000"/>
          <w:spacing w:val="-1"/>
          <w:sz w:val="25"/>
        </w:rPr>
        <w:t xml:space="preserve">Теперь представим себе простую механическую систему, основанную на постоянном </w:t>
      </w:r>
      <w:r>
        <w:rPr>
          <w:color w:val="000000"/>
          <w:sz w:val="25"/>
        </w:rPr>
        <w:t xml:space="preserve">нахождении в рынке и использующую пересечение скользящей средней, где покупка </w:t>
      </w:r>
      <w:r>
        <w:rPr>
          <w:color w:val="000000"/>
          <w:spacing w:val="3"/>
          <w:sz w:val="25"/>
        </w:rPr>
        <w:t xml:space="preserve">совершается при закрытии выше </w:t>
      </w:r>
      <w:r>
        <w:rPr>
          <w:i/>
          <w:color w:val="000000"/>
          <w:spacing w:val="3"/>
          <w:sz w:val="25"/>
        </w:rPr>
        <w:t xml:space="preserve">МА, </w:t>
      </w:r>
      <w:r>
        <w:rPr>
          <w:color w:val="000000"/>
          <w:spacing w:val="3"/>
          <w:sz w:val="25"/>
        </w:rPr>
        <w:t>а продажа - при закрытии ниже ее. Легко ви</w:t>
      </w:r>
      <w:r>
        <w:rPr>
          <w:color w:val="000000"/>
          <w:spacing w:val="3"/>
          <w:sz w:val="25"/>
        </w:rPr>
        <w:softHyphen/>
      </w:r>
      <w:r>
        <w:rPr>
          <w:color w:val="000000"/>
          <w:sz w:val="25"/>
        </w:rPr>
        <w:t xml:space="preserve">деть, сколько двойных убытков было бы у игрока, использующего несмещенную </w:t>
      </w:r>
      <w:r>
        <w:rPr>
          <w:i/>
          <w:color w:val="000000"/>
          <w:sz w:val="25"/>
        </w:rPr>
        <w:t xml:space="preserve">МА </w:t>
      </w:r>
      <w:r>
        <w:rPr>
          <w:color w:val="000000"/>
          <w:spacing w:val="-1"/>
          <w:sz w:val="25"/>
        </w:rPr>
        <w:t xml:space="preserve">по сравнению со смещенной </w:t>
      </w:r>
      <w:r>
        <w:rPr>
          <w:i/>
          <w:color w:val="000000"/>
          <w:spacing w:val="-1"/>
          <w:sz w:val="25"/>
        </w:rPr>
        <w:t>МА.</w:t>
      </w:r>
    </w:p>
    <w:p w:rsidR="007B030A" w:rsidRDefault="007B030A" w:rsidP="007B030A">
      <w:pPr>
        <w:shd w:val="clear" w:color="auto" w:fill="FFFFFF"/>
        <w:spacing w:before="288" w:line="259" w:lineRule="exact"/>
        <w:jc w:val="both"/>
        <w:sectPr w:rsidR="007B030A">
          <w:type w:val="continuous"/>
          <w:pgSz w:w="11909" w:h="16834"/>
          <w:pgMar w:top="1440" w:right="1277" w:bottom="720" w:left="1401" w:header="720" w:footer="720" w:gutter="0"/>
          <w:cols w:space="60"/>
          <w:noEndnote/>
        </w:sectPr>
      </w:pPr>
    </w:p>
    <w:p w:rsidR="007B030A" w:rsidRDefault="007B030A" w:rsidP="007B030A">
      <w:pPr>
        <w:shd w:val="clear" w:color="auto" w:fill="FFFFFF"/>
      </w:pPr>
      <w:r>
        <w:rPr>
          <w:i/>
          <w:color w:val="000000"/>
          <w:spacing w:val="1"/>
          <w:sz w:val="26"/>
        </w:rPr>
        <w:t>Глава 5</w:t>
      </w:r>
    </w:p>
    <w:p w:rsidR="007B030A" w:rsidRDefault="007B030A" w:rsidP="007B030A">
      <w:pPr>
        <w:shd w:val="clear" w:color="auto" w:fill="FFFFFF"/>
        <w:spacing w:before="14"/>
      </w:pPr>
      <w:r>
        <w:br w:type="column"/>
      </w:r>
      <w:r>
        <w:rPr>
          <w:i/>
          <w:color w:val="000000"/>
          <w:spacing w:val="-1"/>
          <w:sz w:val="24"/>
        </w:rPr>
        <w:t>Анализ тренда   Смещенные скользящие средние</w:t>
      </w:r>
    </w:p>
    <w:p w:rsidR="007B030A" w:rsidRDefault="007B030A" w:rsidP="007B030A">
      <w:pPr>
        <w:shd w:val="clear" w:color="auto" w:fill="FFFFFF"/>
        <w:spacing w:before="10"/>
      </w:pPr>
      <w:r>
        <w:br w:type="column"/>
      </w:r>
      <w:r>
        <w:rPr>
          <w:color w:val="000000"/>
          <w:sz w:val="24"/>
        </w:rPr>
        <w:t>41</w:t>
      </w:r>
    </w:p>
    <w:p w:rsidR="007B030A" w:rsidRDefault="007B030A" w:rsidP="007B030A">
      <w:pPr>
        <w:shd w:val="clear" w:color="auto" w:fill="FFFFFF"/>
        <w:spacing w:before="10"/>
        <w:sectPr w:rsidR="007B030A">
          <w:pgSz w:w="11909" w:h="16834"/>
          <w:pgMar w:top="1440" w:right="1294" w:bottom="720" w:left="1452" w:header="720" w:footer="720" w:gutter="0"/>
          <w:cols w:num="3" w:space="720" w:equalWidth="0">
            <w:col w:w="850" w:space="1709"/>
            <w:col w:w="4920" w:space="1440"/>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70" w:bottom="720" w:left="1375" w:header="720" w:footer="720" w:gutter="0"/>
          <w:cols w:space="60"/>
          <w:noEndnote/>
        </w:sectPr>
      </w:pPr>
    </w:p>
    <w:p w:rsidR="007B030A" w:rsidRDefault="007B030A" w:rsidP="007B030A">
      <w:pPr>
        <w:spacing w:before="821"/>
        <w:ind w:right="552"/>
        <w:rPr>
          <w:rFonts w:ascii="Arial" w:hAnsi="Arial"/>
          <w:sz w:val="24"/>
        </w:rPr>
      </w:pPr>
      <w:r>
        <w:rPr>
          <w:rFonts w:ascii="Arial" w:hAnsi="Arial"/>
          <w:noProof/>
          <w:sz w:val="24"/>
        </w:rPr>
        <w:drawing>
          <wp:inline distT="0" distB="0" distL="0" distR="0">
            <wp:extent cx="5532755" cy="4013200"/>
            <wp:effectExtent l="0" t="0" r="0" b="635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2755" cy="4013200"/>
                    </a:xfrm>
                    <a:prstGeom prst="rect">
                      <a:avLst/>
                    </a:prstGeom>
                    <a:noFill/>
                    <a:ln>
                      <a:noFill/>
                    </a:ln>
                  </pic:spPr>
                </pic:pic>
              </a:graphicData>
            </a:graphic>
          </wp:inline>
        </w:drawing>
      </w:r>
    </w:p>
    <w:p w:rsidR="007B030A" w:rsidRDefault="007B030A" w:rsidP="007B030A">
      <w:pPr>
        <w:shd w:val="clear" w:color="auto" w:fill="FFFFFF"/>
        <w:spacing w:before="202"/>
        <w:ind w:left="110"/>
      </w:pPr>
      <w:r>
        <w:rPr>
          <w:rFonts w:ascii="Arial" w:hAnsi="Arial"/>
          <w:b/>
          <w:color w:val="000000"/>
          <w:spacing w:val="-4"/>
          <w:sz w:val="23"/>
        </w:rPr>
        <w:t>РИСУНОК 4-2В</w:t>
      </w:r>
    </w:p>
    <w:p w:rsidR="007B030A" w:rsidRDefault="007B030A" w:rsidP="007B030A">
      <w:pPr>
        <w:shd w:val="clear" w:color="auto" w:fill="FFFFFF"/>
        <w:spacing w:before="422" w:line="259" w:lineRule="exact"/>
        <w:ind w:left="101" w:right="5"/>
        <w:jc w:val="both"/>
      </w:pPr>
      <w:r>
        <w:rPr>
          <w:color w:val="000000"/>
          <w:spacing w:val="5"/>
          <w:sz w:val="24"/>
        </w:rPr>
        <w:t xml:space="preserve">Тем, кто пытается создавать механические системы с использованием стандартных </w:t>
      </w:r>
      <w:r>
        <w:rPr>
          <w:color w:val="000000"/>
          <w:spacing w:val="2"/>
          <w:sz w:val="24"/>
        </w:rPr>
        <w:t>скользящих средних, рекомендую попробовать эту дополнительную переменную и по</w:t>
      </w:r>
      <w:r>
        <w:rPr>
          <w:color w:val="000000"/>
          <w:spacing w:val="2"/>
          <w:sz w:val="24"/>
        </w:rPr>
        <w:softHyphen/>
      </w:r>
      <w:r>
        <w:rPr>
          <w:color w:val="000000"/>
          <w:spacing w:val="4"/>
          <w:sz w:val="24"/>
        </w:rPr>
        <w:t>смотреть, не получите ли вы лучших результатов.</w:t>
      </w:r>
    </w:p>
    <w:p w:rsidR="007B030A" w:rsidRDefault="007B030A" w:rsidP="007B030A">
      <w:pPr>
        <w:shd w:val="clear" w:color="auto" w:fill="FFFFFF"/>
        <w:spacing w:before="504"/>
        <w:ind w:left="101"/>
      </w:pPr>
      <w:r>
        <w:rPr>
          <w:rFonts w:ascii="Arial" w:hAnsi="Arial"/>
          <w:b/>
          <w:color w:val="000000"/>
          <w:spacing w:val="2"/>
          <w:sz w:val="25"/>
        </w:rPr>
        <w:t>ДОПОЛНИТЕЛЬНЫЕ КОММЕНТАРИИ:</w:t>
      </w:r>
    </w:p>
    <w:p w:rsidR="007B030A" w:rsidRDefault="007B030A" w:rsidP="007B030A">
      <w:pPr>
        <w:shd w:val="clear" w:color="auto" w:fill="FFFFFF"/>
        <w:spacing w:before="274" w:line="259" w:lineRule="exact"/>
        <w:ind w:left="106"/>
        <w:jc w:val="both"/>
      </w:pPr>
      <w:r>
        <w:rPr>
          <w:color w:val="000000"/>
          <w:spacing w:val="3"/>
          <w:sz w:val="24"/>
        </w:rPr>
        <w:t>Необходимо обратить внимание на одно очевидное и коварное преимущество. Понят</w:t>
      </w:r>
      <w:r>
        <w:rPr>
          <w:color w:val="000000"/>
          <w:spacing w:val="3"/>
          <w:sz w:val="24"/>
        </w:rPr>
        <w:softHyphen/>
      </w:r>
      <w:r>
        <w:rPr>
          <w:color w:val="000000"/>
          <w:spacing w:val="5"/>
          <w:sz w:val="24"/>
        </w:rPr>
        <w:t xml:space="preserve">но, если вы редко получаете "двойные убытки", ваши активы будут лучше расти. Не </w:t>
      </w:r>
      <w:r>
        <w:rPr>
          <w:color w:val="000000"/>
          <w:spacing w:val="2"/>
          <w:sz w:val="24"/>
        </w:rPr>
        <w:t xml:space="preserve">столь очевидна другая реальность - возможность </w:t>
      </w:r>
      <w:r>
        <w:rPr>
          <w:i/>
          <w:color w:val="000000"/>
          <w:spacing w:val="2"/>
          <w:sz w:val="24"/>
        </w:rPr>
        <w:t xml:space="preserve">продолжения участия в игре. </w:t>
      </w:r>
      <w:r>
        <w:rPr>
          <w:color w:val="000000"/>
          <w:spacing w:val="2"/>
          <w:sz w:val="24"/>
        </w:rPr>
        <w:t xml:space="preserve">К тому </w:t>
      </w:r>
      <w:r>
        <w:rPr>
          <w:color w:val="000000"/>
          <w:spacing w:val="3"/>
          <w:sz w:val="24"/>
        </w:rPr>
        <w:t>времени, когда большинство трейдеров достигнет точки "</w:t>
      </w:r>
      <w:r>
        <w:rPr>
          <w:color w:val="000000"/>
          <w:spacing w:val="3"/>
          <w:sz w:val="24"/>
          <w:lang w:val="en-US"/>
        </w:rPr>
        <w:t>Q</w:t>
      </w:r>
      <w:r>
        <w:rPr>
          <w:color w:val="000000"/>
          <w:spacing w:val="3"/>
          <w:sz w:val="24"/>
        </w:rPr>
        <w:t>" (от "</w:t>
      </w:r>
      <w:r>
        <w:rPr>
          <w:color w:val="000000"/>
          <w:spacing w:val="3"/>
          <w:sz w:val="24"/>
          <w:lang w:val="en-US"/>
        </w:rPr>
        <w:t>quit</w:t>
      </w:r>
      <w:r>
        <w:rPr>
          <w:color w:val="000000"/>
          <w:spacing w:val="3"/>
          <w:sz w:val="24"/>
        </w:rPr>
        <w:t>" - бросать, сда</w:t>
      </w:r>
      <w:r>
        <w:rPr>
          <w:color w:val="000000"/>
          <w:spacing w:val="3"/>
          <w:sz w:val="24"/>
        </w:rPr>
        <w:softHyphen/>
      </w:r>
      <w:r>
        <w:rPr>
          <w:color w:val="000000"/>
          <w:spacing w:val="2"/>
          <w:sz w:val="24"/>
        </w:rPr>
        <w:t>ваться), как показано выше на Графике 4-2А, они выбросят полотенце и вновь усядут</w:t>
      </w:r>
      <w:r>
        <w:rPr>
          <w:color w:val="000000"/>
          <w:spacing w:val="2"/>
          <w:sz w:val="24"/>
        </w:rPr>
        <w:softHyphen/>
      </w:r>
      <w:r>
        <w:rPr>
          <w:color w:val="000000"/>
          <w:spacing w:val="3"/>
          <w:sz w:val="24"/>
        </w:rPr>
        <w:t>ся за разработку системы. Конечно же, это произойдет как раз перед наиболее выгод</w:t>
      </w:r>
      <w:r>
        <w:rPr>
          <w:color w:val="000000"/>
          <w:spacing w:val="3"/>
          <w:sz w:val="24"/>
        </w:rPr>
        <w:softHyphen/>
      </w:r>
      <w:r>
        <w:rPr>
          <w:color w:val="000000"/>
          <w:spacing w:val="4"/>
          <w:sz w:val="24"/>
        </w:rPr>
        <w:t>ным для торговли моментом. Пункт "</w:t>
      </w:r>
      <w:r>
        <w:rPr>
          <w:color w:val="000000"/>
          <w:spacing w:val="4"/>
          <w:sz w:val="24"/>
          <w:lang w:val="en-US"/>
        </w:rPr>
        <w:t>Q</w:t>
      </w:r>
      <w:r>
        <w:rPr>
          <w:color w:val="000000"/>
          <w:spacing w:val="4"/>
          <w:sz w:val="24"/>
        </w:rPr>
        <w:t xml:space="preserve">" на Графике 4-2В переименован в "М" (от </w:t>
      </w:r>
      <w:r>
        <w:rPr>
          <w:color w:val="000000"/>
          <w:spacing w:val="2"/>
          <w:sz w:val="24"/>
        </w:rPr>
        <w:t>"</w:t>
      </w:r>
      <w:r>
        <w:rPr>
          <w:color w:val="000000"/>
          <w:spacing w:val="2"/>
          <w:sz w:val="24"/>
          <w:lang w:val="en-US"/>
        </w:rPr>
        <w:t>money</w:t>
      </w:r>
      <w:r>
        <w:rPr>
          <w:color w:val="000000"/>
          <w:spacing w:val="2"/>
          <w:sz w:val="24"/>
        </w:rPr>
        <w:t xml:space="preserve">" - деньги), потому что начиная именно отсюда они и будут делаться. Реальная </w:t>
      </w:r>
      <w:r>
        <w:rPr>
          <w:color w:val="000000"/>
          <w:spacing w:val="3"/>
          <w:sz w:val="24"/>
        </w:rPr>
        <w:t xml:space="preserve">правда жизни в том, что трейдер," торгующий на основе Графика 4-2В, имеет гораздо больше шансов остаться в игре к тому времени, когда пойдут действительно большие </w:t>
      </w:r>
      <w:r>
        <w:rPr>
          <w:color w:val="000000"/>
          <w:spacing w:val="-7"/>
          <w:sz w:val="24"/>
        </w:rPr>
        <w:t>деньги!</w:t>
      </w:r>
    </w:p>
    <w:p w:rsidR="007B030A" w:rsidRDefault="007B030A" w:rsidP="007B030A">
      <w:pPr>
        <w:shd w:val="clear" w:color="auto" w:fill="FFFFFF"/>
        <w:spacing w:before="274" w:line="259" w:lineRule="exact"/>
        <w:ind w:left="106"/>
        <w:jc w:val="both"/>
        <w:sectPr w:rsidR="007B030A">
          <w:type w:val="continuous"/>
          <w:pgSz w:w="11909" w:h="16834"/>
          <w:pgMar w:top="1440" w:right="1270" w:bottom="720" w:left="1375" w:header="720" w:footer="720" w:gutter="0"/>
          <w:cols w:space="60"/>
          <w:noEndnote/>
        </w:sectPr>
      </w:pPr>
    </w:p>
    <w:p w:rsidR="007B030A" w:rsidRDefault="007B030A" w:rsidP="007B030A">
      <w:pPr>
        <w:shd w:val="clear" w:color="auto" w:fill="FFFFFF"/>
      </w:pPr>
      <w:r>
        <w:rPr>
          <w:color w:val="000000"/>
          <w:sz w:val="26"/>
        </w:rPr>
        <w:t>42</w:t>
      </w:r>
    </w:p>
    <w:p w:rsidR="007B030A" w:rsidRDefault="007B030A" w:rsidP="007B030A">
      <w:pPr>
        <w:shd w:val="clear" w:color="auto" w:fill="FFFFFF"/>
        <w:spacing w:before="14"/>
      </w:pPr>
      <w:r>
        <w:br w:type="column"/>
      </w:r>
      <w:r>
        <w:rPr>
          <w:i/>
          <w:color w:val="000000"/>
          <w:spacing w:val="-4"/>
          <w:sz w:val="28"/>
        </w:rPr>
        <w:t>Уровни ДиНаполи</w:t>
      </w:r>
    </w:p>
    <w:p w:rsidR="007B030A" w:rsidRDefault="007B030A" w:rsidP="007B030A">
      <w:pPr>
        <w:shd w:val="clear" w:color="auto" w:fill="FFFFFF"/>
        <w:spacing w:before="14"/>
        <w:sectPr w:rsidR="007B030A">
          <w:pgSz w:w="11909" w:h="16834"/>
          <w:pgMar w:top="1440" w:right="1630" w:bottom="720" w:left="1370" w:header="720" w:footer="720" w:gutter="0"/>
          <w:cols w:num="2" w:space="720" w:equalWidth="0">
            <w:col w:w="720" w:space="6082"/>
            <w:col w:w="210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37" w:bottom="720" w:left="1288" w:header="720" w:footer="720" w:gutter="0"/>
          <w:cols w:space="60"/>
          <w:noEndnote/>
        </w:sectPr>
      </w:pPr>
    </w:p>
    <w:p w:rsidR="007B030A" w:rsidRDefault="007B030A" w:rsidP="007B030A">
      <w:pPr>
        <w:shd w:val="clear" w:color="auto" w:fill="FFFFFF"/>
        <w:spacing w:before="816" w:line="259" w:lineRule="exact"/>
        <w:ind w:left="72"/>
        <w:jc w:val="both"/>
      </w:pPr>
      <w:r>
        <w:rPr>
          <w:color w:val="000000"/>
          <w:spacing w:val="3"/>
          <w:sz w:val="24"/>
        </w:rPr>
        <w:t xml:space="preserve">Даже если "двойные убытки" возникают редко, как показано на Графике 4-ЗА, это для </w:t>
      </w:r>
      <w:r>
        <w:rPr>
          <w:color w:val="000000"/>
          <w:spacing w:val="5"/>
          <w:sz w:val="24"/>
        </w:rPr>
        <w:t>среднего трейдера может стать эмоциональным оправданием, чтобы не входить по</w:t>
      </w:r>
      <w:r>
        <w:rPr>
          <w:color w:val="000000"/>
          <w:spacing w:val="5"/>
          <w:sz w:val="24"/>
        </w:rPr>
        <w:softHyphen/>
        <w:t>вторно в рынок. Взгляните на прибыль, которую бы вы упустили, если бы "двойные убытки" в марте стали для вас отговоркой, чтобы оставаться вне рынка.</w:t>
      </w:r>
    </w:p>
    <w:p w:rsidR="007B030A" w:rsidRDefault="007B030A" w:rsidP="007B030A">
      <w:pPr>
        <w:spacing w:before="547"/>
        <w:ind w:right="499"/>
        <w:rPr>
          <w:rFonts w:ascii="Arial" w:hAnsi="Arial"/>
          <w:sz w:val="24"/>
        </w:rPr>
      </w:pPr>
      <w:r>
        <w:rPr>
          <w:rFonts w:ascii="Arial" w:hAnsi="Arial"/>
          <w:noProof/>
          <w:sz w:val="24"/>
        </w:rPr>
        <w:drawing>
          <wp:inline distT="0" distB="0" distL="0" distR="0">
            <wp:extent cx="5579745" cy="3128645"/>
            <wp:effectExtent l="0" t="0" r="1905"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9745" cy="3128645"/>
                    </a:xfrm>
                    <a:prstGeom prst="rect">
                      <a:avLst/>
                    </a:prstGeom>
                    <a:noFill/>
                    <a:ln>
                      <a:noFill/>
                    </a:ln>
                  </pic:spPr>
                </pic:pic>
              </a:graphicData>
            </a:graphic>
          </wp:inline>
        </w:drawing>
      </w:r>
    </w:p>
    <w:p w:rsidR="007B030A" w:rsidRDefault="007B030A" w:rsidP="007B030A">
      <w:pPr>
        <w:shd w:val="clear" w:color="auto" w:fill="FFFFFF"/>
        <w:spacing w:before="182"/>
        <w:ind w:left="62"/>
      </w:pPr>
      <w:r>
        <w:rPr>
          <w:rFonts w:ascii="Arial" w:hAnsi="Arial"/>
          <w:b/>
          <w:color w:val="000000"/>
          <w:spacing w:val="-4"/>
          <w:sz w:val="23"/>
        </w:rPr>
        <w:t>РИСУНОК 4-ЗА</w:t>
      </w:r>
    </w:p>
    <w:p w:rsidR="007B030A" w:rsidRDefault="007B030A" w:rsidP="007B030A">
      <w:pPr>
        <w:shd w:val="clear" w:color="auto" w:fill="FFFFFF"/>
        <w:spacing w:before="629" w:line="254" w:lineRule="exact"/>
        <w:ind w:left="62" w:right="24"/>
        <w:jc w:val="both"/>
      </w:pPr>
      <w:r>
        <w:rPr>
          <w:color w:val="000000"/>
          <w:spacing w:val="6"/>
          <w:sz w:val="24"/>
        </w:rPr>
        <w:t xml:space="preserve">А </w:t>
      </w:r>
      <w:r>
        <w:rPr>
          <w:i/>
          <w:color w:val="000000"/>
          <w:spacing w:val="6"/>
          <w:sz w:val="24"/>
        </w:rPr>
        <w:t xml:space="preserve">разве использование более длинного периода скользящей средней не выполнило бы </w:t>
      </w:r>
      <w:r>
        <w:rPr>
          <w:i/>
          <w:color w:val="000000"/>
          <w:spacing w:val="4"/>
          <w:sz w:val="24"/>
        </w:rPr>
        <w:t>ту же самую функцию предотвращения "двойных убытков" и удержания вас в рын</w:t>
      </w:r>
      <w:r>
        <w:rPr>
          <w:i/>
          <w:color w:val="000000"/>
          <w:spacing w:val="4"/>
          <w:sz w:val="24"/>
        </w:rPr>
        <w:softHyphen/>
      </w:r>
      <w:r>
        <w:rPr>
          <w:i/>
          <w:color w:val="000000"/>
          <w:spacing w:val="-7"/>
          <w:sz w:val="24"/>
        </w:rPr>
        <w:t>ке?</w:t>
      </w:r>
    </w:p>
    <w:p w:rsidR="007B030A" w:rsidRDefault="007B030A" w:rsidP="007B030A">
      <w:pPr>
        <w:shd w:val="clear" w:color="auto" w:fill="FFFFFF"/>
        <w:spacing w:before="293" w:line="259" w:lineRule="exact"/>
        <w:ind w:left="48" w:right="29"/>
        <w:jc w:val="both"/>
      </w:pPr>
      <w:r>
        <w:rPr>
          <w:color w:val="000000"/>
          <w:spacing w:val="5"/>
          <w:sz w:val="24"/>
        </w:rPr>
        <w:t xml:space="preserve">Не совсем. Более длинная </w:t>
      </w:r>
      <w:r>
        <w:rPr>
          <w:i/>
          <w:color w:val="000000"/>
          <w:spacing w:val="5"/>
          <w:sz w:val="24"/>
        </w:rPr>
        <w:t xml:space="preserve">МА, </w:t>
      </w:r>
      <w:r>
        <w:rPr>
          <w:color w:val="000000"/>
          <w:spacing w:val="5"/>
          <w:sz w:val="24"/>
        </w:rPr>
        <w:t xml:space="preserve">по всей вероятности, обеспечит меньшее количество </w:t>
      </w:r>
      <w:r>
        <w:rPr>
          <w:color w:val="000000"/>
          <w:spacing w:val="3"/>
          <w:sz w:val="24"/>
        </w:rPr>
        <w:t xml:space="preserve">"двойных убытков", но другие ее качества также претерпят изменения. Посмотрите на </w:t>
      </w:r>
      <w:r>
        <w:rPr>
          <w:color w:val="000000"/>
          <w:spacing w:val="6"/>
          <w:sz w:val="24"/>
        </w:rPr>
        <w:t xml:space="preserve">График 4-ЗА. Обратите внимание, как смещенная </w:t>
      </w:r>
      <w:r>
        <w:rPr>
          <w:i/>
          <w:color w:val="000000"/>
          <w:spacing w:val="6"/>
          <w:sz w:val="24"/>
        </w:rPr>
        <w:t xml:space="preserve">МА </w:t>
      </w:r>
      <w:r>
        <w:rPr>
          <w:color w:val="000000"/>
          <w:spacing w:val="6"/>
          <w:sz w:val="24"/>
        </w:rPr>
        <w:t xml:space="preserve">и несмещенная </w:t>
      </w:r>
      <w:r>
        <w:rPr>
          <w:i/>
          <w:color w:val="000000"/>
          <w:spacing w:val="6"/>
          <w:sz w:val="24"/>
        </w:rPr>
        <w:t xml:space="preserve">МА </w:t>
      </w:r>
      <w:r>
        <w:rPr>
          <w:color w:val="000000"/>
          <w:spacing w:val="6"/>
          <w:sz w:val="24"/>
        </w:rPr>
        <w:t>приближа</w:t>
      </w:r>
      <w:r>
        <w:rPr>
          <w:color w:val="000000"/>
          <w:spacing w:val="6"/>
          <w:sz w:val="24"/>
        </w:rPr>
        <w:softHyphen/>
      </w:r>
      <w:r>
        <w:rPr>
          <w:color w:val="000000"/>
          <w:spacing w:val="4"/>
          <w:sz w:val="24"/>
        </w:rPr>
        <w:t>ются друг к другу, когда рынок, наконец-то, оказывается сломленным. Вы получаете один и тот же уровень прибылей в точке Р.</w:t>
      </w:r>
    </w:p>
    <w:p w:rsidR="007B030A" w:rsidRDefault="007B030A" w:rsidP="007B030A">
      <w:pPr>
        <w:shd w:val="clear" w:color="auto" w:fill="FFFFFF"/>
        <w:spacing w:before="293" w:line="259" w:lineRule="exact"/>
        <w:ind w:left="48" w:right="29"/>
        <w:jc w:val="both"/>
        <w:sectPr w:rsidR="007B030A">
          <w:type w:val="continuous"/>
          <w:pgSz w:w="11909" w:h="16834"/>
          <w:pgMar w:top="1440" w:right="1337" w:bottom="720" w:left="1288" w:header="720" w:footer="720" w:gutter="0"/>
          <w:cols w:space="60"/>
          <w:noEndnote/>
        </w:sectPr>
      </w:pPr>
    </w:p>
    <w:p w:rsidR="007B030A" w:rsidRDefault="007B030A" w:rsidP="007B030A">
      <w:pPr>
        <w:shd w:val="clear" w:color="auto" w:fill="FFFFFF"/>
      </w:pPr>
      <w:r>
        <w:rPr>
          <w:i/>
          <w:color w:val="000000"/>
          <w:spacing w:val="1"/>
          <w:sz w:val="26"/>
        </w:rPr>
        <w:t>Глава 5</w:t>
      </w:r>
    </w:p>
    <w:p w:rsidR="007B030A" w:rsidRDefault="007B030A" w:rsidP="007B030A">
      <w:pPr>
        <w:shd w:val="clear" w:color="auto" w:fill="FFFFFF"/>
        <w:spacing w:before="14"/>
      </w:pPr>
      <w:r>
        <w:br w:type="column"/>
      </w:r>
      <w:r>
        <w:rPr>
          <w:i/>
          <w:color w:val="000000"/>
          <w:spacing w:val="-5"/>
          <w:sz w:val="25"/>
        </w:rPr>
        <w:t>Анализ тренда   Смещение скользящие средние</w:t>
      </w:r>
    </w:p>
    <w:p w:rsidR="007B030A" w:rsidRDefault="007B030A" w:rsidP="007B030A">
      <w:pPr>
        <w:shd w:val="clear" w:color="auto" w:fill="FFFFFF"/>
        <w:spacing w:before="58"/>
      </w:pPr>
      <w:r>
        <w:br w:type="column"/>
      </w:r>
      <w:r>
        <w:rPr>
          <w:rFonts w:ascii="Arial" w:hAnsi="Arial"/>
          <w:b/>
          <w:color w:val="000000"/>
          <w:sz w:val="21"/>
        </w:rPr>
        <w:t>43</w:t>
      </w:r>
    </w:p>
    <w:p w:rsidR="007B030A" w:rsidRDefault="007B030A" w:rsidP="007B030A">
      <w:pPr>
        <w:shd w:val="clear" w:color="auto" w:fill="FFFFFF"/>
        <w:spacing w:before="58"/>
        <w:sectPr w:rsidR="007B030A">
          <w:pgSz w:w="11909" w:h="16834"/>
          <w:pgMar w:top="1440" w:right="1275" w:bottom="720" w:left="1467" w:header="720" w:footer="720" w:gutter="0"/>
          <w:cols w:num="3" w:space="720" w:equalWidth="0">
            <w:col w:w="850" w:space="1699"/>
            <w:col w:w="4920" w:space="1445"/>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0" w:bottom="720" w:left="1385" w:header="720" w:footer="720" w:gutter="0"/>
          <w:cols w:space="60"/>
          <w:noEndnote/>
        </w:sectPr>
      </w:pPr>
    </w:p>
    <w:p w:rsidR="007B030A" w:rsidRDefault="007B030A" w:rsidP="007B030A">
      <w:pPr>
        <w:spacing w:before="845"/>
        <w:ind w:right="725"/>
        <w:rPr>
          <w:rFonts w:ascii="Arial" w:hAnsi="Arial"/>
          <w:sz w:val="24"/>
        </w:rPr>
      </w:pPr>
      <w:r>
        <w:rPr>
          <w:rFonts w:ascii="Arial" w:hAnsi="Arial"/>
          <w:noProof/>
          <w:sz w:val="24"/>
        </w:rPr>
        <w:drawing>
          <wp:inline distT="0" distB="0" distL="0" distR="0">
            <wp:extent cx="5422900" cy="3086100"/>
            <wp:effectExtent l="0" t="0" r="6350"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22900" cy="3086100"/>
                    </a:xfrm>
                    <a:prstGeom prst="rect">
                      <a:avLst/>
                    </a:prstGeom>
                    <a:noFill/>
                    <a:ln>
                      <a:noFill/>
                    </a:ln>
                  </pic:spPr>
                </pic:pic>
              </a:graphicData>
            </a:graphic>
          </wp:inline>
        </w:drawing>
      </w:r>
    </w:p>
    <w:p w:rsidR="007B030A" w:rsidRDefault="007B030A" w:rsidP="007B030A">
      <w:pPr>
        <w:shd w:val="clear" w:color="auto" w:fill="FFFFFF"/>
        <w:spacing w:before="230"/>
        <w:ind w:left="96"/>
      </w:pPr>
      <w:r>
        <w:rPr>
          <w:rFonts w:ascii="Arial" w:hAnsi="Arial"/>
          <w:b/>
          <w:color w:val="000000"/>
          <w:spacing w:val="-8"/>
          <w:sz w:val="23"/>
        </w:rPr>
        <w:t>РИСУНОК 4-ЗВ</w:t>
      </w:r>
    </w:p>
    <w:p w:rsidR="007B030A" w:rsidRDefault="007B030A" w:rsidP="007B030A">
      <w:pPr>
        <w:shd w:val="clear" w:color="auto" w:fill="FFFFFF"/>
        <w:spacing w:before="446" w:line="259" w:lineRule="exact"/>
        <w:ind w:left="82"/>
        <w:jc w:val="both"/>
      </w:pPr>
      <w:r>
        <w:rPr>
          <w:color w:val="000000"/>
          <w:spacing w:val="4"/>
          <w:sz w:val="24"/>
        </w:rPr>
        <w:t>Дифференциал прибыли на Графике 4-ЗВ - иное дело. Здесь мы имеем более долго</w:t>
      </w:r>
      <w:r>
        <w:rPr>
          <w:color w:val="000000"/>
          <w:spacing w:val="4"/>
          <w:sz w:val="24"/>
        </w:rPr>
        <w:softHyphen/>
        <w:t xml:space="preserve">срочную стандартную </w:t>
      </w:r>
      <w:r>
        <w:rPr>
          <w:i/>
          <w:color w:val="000000"/>
          <w:spacing w:val="4"/>
          <w:sz w:val="24"/>
        </w:rPr>
        <w:t xml:space="preserve">МА. </w:t>
      </w:r>
      <w:r>
        <w:rPr>
          <w:color w:val="000000"/>
          <w:spacing w:val="4"/>
          <w:sz w:val="24"/>
        </w:rPr>
        <w:t xml:space="preserve">Она слишком далеко от ценового уровня рынка. Поэтому </w:t>
      </w:r>
      <w:r>
        <w:rPr>
          <w:color w:val="000000"/>
          <w:spacing w:val="5"/>
          <w:sz w:val="24"/>
        </w:rPr>
        <w:t xml:space="preserve">механическая система, чьи сигналы на взятие прибыли основаны на пересечении </w:t>
      </w:r>
      <w:r>
        <w:rPr>
          <w:i/>
          <w:color w:val="000000"/>
          <w:spacing w:val="5"/>
          <w:sz w:val="24"/>
        </w:rPr>
        <w:t xml:space="preserve">МА </w:t>
      </w:r>
      <w:r>
        <w:rPr>
          <w:color w:val="000000"/>
          <w:spacing w:val="4"/>
          <w:sz w:val="24"/>
        </w:rPr>
        <w:t xml:space="preserve">по закрытию дня (Р2), вероятно, упустит значительно больше прибыли, чем потеряла </w:t>
      </w:r>
      <w:r>
        <w:rPr>
          <w:color w:val="000000"/>
          <w:spacing w:val="2"/>
          <w:sz w:val="24"/>
        </w:rPr>
        <w:t xml:space="preserve">бы </w:t>
      </w:r>
      <w:r>
        <w:rPr>
          <w:i/>
          <w:color w:val="000000"/>
          <w:spacing w:val="2"/>
          <w:sz w:val="24"/>
          <w:lang w:val="en-US"/>
        </w:rPr>
        <w:t>DMA</w:t>
      </w:r>
      <w:r>
        <w:rPr>
          <w:i/>
          <w:color w:val="000000"/>
          <w:spacing w:val="2"/>
          <w:sz w:val="24"/>
        </w:rPr>
        <w:t xml:space="preserve"> </w:t>
      </w:r>
      <w:r>
        <w:rPr>
          <w:color w:val="000000"/>
          <w:spacing w:val="2"/>
          <w:sz w:val="24"/>
        </w:rPr>
        <w:t>с более коротким периодом (Р1).</w:t>
      </w:r>
    </w:p>
    <w:p w:rsidR="007B030A" w:rsidRDefault="007B030A" w:rsidP="007B030A">
      <w:pPr>
        <w:shd w:val="clear" w:color="auto" w:fill="FFFFFF"/>
        <w:spacing w:before="259"/>
        <w:ind w:left="58"/>
      </w:pPr>
      <w:r>
        <w:rPr>
          <w:i/>
          <w:color w:val="000000"/>
          <w:spacing w:val="-2"/>
          <w:sz w:val="25"/>
        </w:rPr>
        <w:t>А как вы бы торговали здесь?</w:t>
      </w:r>
    </w:p>
    <w:p w:rsidR="007B030A" w:rsidRDefault="007B030A" w:rsidP="007B030A">
      <w:pPr>
        <w:shd w:val="clear" w:color="auto" w:fill="FFFFFF"/>
        <w:spacing w:before="274" w:line="259" w:lineRule="exact"/>
        <w:ind w:left="86" w:right="10"/>
        <w:jc w:val="both"/>
      </w:pPr>
      <w:r>
        <w:rPr>
          <w:color w:val="000000"/>
          <w:spacing w:val="1"/>
          <w:sz w:val="24"/>
        </w:rPr>
        <w:t xml:space="preserve">А я не стал бы. Торговля на любом конкретном рынке возможна только после того, как </w:t>
      </w:r>
      <w:r>
        <w:rPr>
          <w:color w:val="000000"/>
          <w:spacing w:val="7"/>
          <w:sz w:val="24"/>
        </w:rPr>
        <w:t xml:space="preserve">эта книга полностью осветит все необходимые аспекты. Примеры, содержащиеся </w:t>
      </w:r>
      <w:r>
        <w:rPr>
          <w:color w:val="000000"/>
          <w:spacing w:val="5"/>
          <w:sz w:val="24"/>
        </w:rPr>
        <w:t>здесь, предназначены исключительно для объяснения описываемого фрагмента.</w:t>
      </w:r>
    </w:p>
    <w:p w:rsidR="007B030A" w:rsidRDefault="007B030A" w:rsidP="007B030A">
      <w:pPr>
        <w:shd w:val="clear" w:color="auto" w:fill="FFFFFF"/>
        <w:spacing w:before="278" w:line="259" w:lineRule="exact"/>
        <w:ind w:left="82" w:right="14"/>
        <w:jc w:val="both"/>
      </w:pPr>
      <w:r>
        <w:rPr>
          <w:i/>
          <w:color w:val="000000"/>
          <w:spacing w:val="-4"/>
          <w:sz w:val="26"/>
        </w:rPr>
        <w:t>Что вы имели в виду, говоря о знании точки проектирования цены на "</w:t>
      </w:r>
      <w:r>
        <w:rPr>
          <w:i/>
          <w:color w:val="000000"/>
          <w:spacing w:val="-4"/>
          <w:sz w:val="26"/>
          <w:lang w:val="en-US"/>
        </w:rPr>
        <w:t>N</w:t>
      </w:r>
      <w:r>
        <w:rPr>
          <w:i/>
          <w:color w:val="000000"/>
          <w:spacing w:val="-4"/>
          <w:sz w:val="26"/>
        </w:rPr>
        <w:t xml:space="preserve">" периодов </w:t>
      </w:r>
      <w:r>
        <w:rPr>
          <w:i/>
          <w:color w:val="000000"/>
          <w:spacing w:val="-9"/>
          <w:sz w:val="26"/>
        </w:rPr>
        <w:t>вперед во времени?</w:t>
      </w:r>
    </w:p>
    <w:p w:rsidR="007B030A" w:rsidRDefault="007B030A" w:rsidP="007B030A">
      <w:pPr>
        <w:shd w:val="clear" w:color="auto" w:fill="FFFFFF"/>
        <w:spacing w:before="278" w:line="259" w:lineRule="exact"/>
        <w:ind w:left="82" w:right="14"/>
        <w:jc w:val="both"/>
      </w:pPr>
      <w:r>
        <w:rPr>
          <w:color w:val="000000"/>
          <w:spacing w:val="5"/>
          <w:sz w:val="24"/>
        </w:rPr>
        <w:t>Термин "</w:t>
      </w:r>
      <w:r>
        <w:rPr>
          <w:color w:val="000000"/>
          <w:spacing w:val="5"/>
          <w:sz w:val="24"/>
          <w:lang w:val="en-US"/>
        </w:rPr>
        <w:t>N</w:t>
      </w:r>
      <w:r>
        <w:rPr>
          <w:color w:val="000000"/>
          <w:spacing w:val="5"/>
          <w:sz w:val="24"/>
        </w:rPr>
        <w:t xml:space="preserve">" обозначает величину смещения. Если мы говорим о дневных периодах, </w:t>
      </w:r>
      <w:r>
        <w:rPr>
          <w:color w:val="000000"/>
          <w:spacing w:val="2"/>
          <w:sz w:val="24"/>
        </w:rPr>
        <w:t xml:space="preserve">3x3 смещается во времени на три дня вперед. Вам известно значение </w:t>
      </w:r>
      <w:r>
        <w:rPr>
          <w:i/>
          <w:color w:val="000000"/>
          <w:spacing w:val="2"/>
          <w:sz w:val="24"/>
          <w:lang w:val="en-US"/>
        </w:rPr>
        <w:t>DMA</w:t>
      </w:r>
      <w:r>
        <w:rPr>
          <w:i/>
          <w:color w:val="000000"/>
          <w:spacing w:val="2"/>
          <w:sz w:val="24"/>
        </w:rPr>
        <w:t xml:space="preserve"> </w:t>
      </w:r>
      <w:r>
        <w:rPr>
          <w:color w:val="000000"/>
          <w:spacing w:val="2"/>
          <w:sz w:val="24"/>
        </w:rPr>
        <w:t xml:space="preserve">на текущий </w:t>
      </w:r>
      <w:r>
        <w:rPr>
          <w:color w:val="000000"/>
          <w:spacing w:val="4"/>
          <w:sz w:val="24"/>
        </w:rPr>
        <w:t>день, два дня и три дня вперед, т.е. ценовые точки, создающие очертания Тренда. Ес</w:t>
      </w:r>
      <w:r>
        <w:rPr>
          <w:color w:val="000000"/>
          <w:spacing w:val="4"/>
          <w:sz w:val="24"/>
        </w:rPr>
        <w:softHyphen/>
      </w:r>
      <w:r>
        <w:rPr>
          <w:color w:val="000000"/>
          <w:spacing w:val="5"/>
          <w:sz w:val="24"/>
        </w:rPr>
        <w:t xml:space="preserve">ли бы никакого смещения не было (N=0), вы не определили бы до </w:t>
      </w:r>
      <w:r>
        <w:rPr>
          <w:i/>
          <w:color w:val="000000"/>
          <w:spacing w:val="5"/>
          <w:sz w:val="24"/>
        </w:rPr>
        <w:t xml:space="preserve">закрытия, </w:t>
      </w:r>
      <w:r>
        <w:rPr>
          <w:color w:val="000000"/>
          <w:spacing w:val="5"/>
          <w:sz w:val="24"/>
        </w:rPr>
        <w:t xml:space="preserve">каково значение скользящей средней </w:t>
      </w:r>
      <w:r>
        <w:rPr>
          <w:i/>
          <w:color w:val="000000"/>
          <w:spacing w:val="5"/>
          <w:sz w:val="24"/>
        </w:rPr>
        <w:t xml:space="preserve">в течение текущего дня, </w:t>
      </w:r>
      <w:r>
        <w:rPr>
          <w:color w:val="000000"/>
          <w:spacing w:val="5"/>
          <w:sz w:val="24"/>
        </w:rPr>
        <w:t>так как вам нужно это значе</w:t>
      </w:r>
      <w:r>
        <w:rPr>
          <w:color w:val="000000"/>
          <w:spacing w:val="5"/>
          <w:sz w:val="24"/>
        </w:rPr>
        <w:softHyphen/>
      </w:r>
      <w:r>
        <w:rPr>
          <w:color w:val="000000"/>
          <w:spacing w:val="4"/>
          <w:sz w:val="24"/>
        </w:rPr>
        <w:t>ние, чтобы вычислить скользящую среднюю.</w:t>
      </w:r>
    </w:p>
    <w:p w:rsidR="007B030A" w:rsidRDefault="007B030A" w:rsidP="007B030A">
      <w:pPr>
        <w:shd w:val="clear" w:color="auto" w:fill="FFFFFF"/>
        <w:spacing w:before="278" w:line="259" w:lineRule="exact"/>
        <w:ind w:left="82" w:right="14"/>
        <w:jc w:val="both"/>
        <w:sectPr w:rsidR="007B030A">
          <w:type w:val="continuous"/>
          <w:pgSz w:w="11909" w:h="16834"/>
          <w:pgMar w:top="1440" w:right="1260" w:bottom="720" w:left="1385" w:header="720" w:footer="720" w:gutter="0"/>
          <w:cols w:space="60"/>
          <w:noEndnote/>
        </w:sectPr>
      </w:pPr>
    </w:p>
    <w:p w:rsidR="007B030A" w:rsidRDefault="007B030A" w:rsidP="007B030A">
      <w:pPr>
        <w:shd w:val="clear" w:color="auto" w:fill="FFFFFF"/>
        <w:tabs>
          <w:tab w:val="left" w:pos="6830"/>
        </w:tabs>
        <w:ind w:left="29"/>
      </w:pPr>
      <w:r>
        <w:rPr>
          <w:color w:val="000000"/>
          <w:spacing w:val="-2"/>
          <w:sz w:val="25"/>
        </w:rPr>
        <w:t>44</w:t>
      </w:r>
      <w:r>
        <w:rPr>
          <w:color w:val="000000"/>
          <w:sz w:val="25"/>
        </w:rPr>
        <w:tab/>
      </w:r>
      <w:r>
        <w:rPr>
          <w:i/>
          <w:color w:val="000000"/>
          <w:spacing w:val="-4"/>
          <w:w w:val="111"/>
          <w:sz w:val="25"/>
        </w:rPr>
        <w:t>Уровни ДиНаполи</w:t>
      </w:r>
    </w:p>
    <w:p w:rsidR="007B030A" w:rsidRDefault="007B030A" w:rsidP="007B030A">
      <w:pPr>
        <w:shd w:val="clear" w:color="auto" w:fill="FFFFFF"/>
        <w:spacing w:before="845" w:line="259" w:lineRule="exact"/>
        <w:ind w:left="19" w:right="10"/>
        <w:jc w:val="both"/>
      </w:pPr>
      <w:r>
        <w:rPr>
          <w:color w:val="000000"/>
          <w:sz w:val="25"/>
        </w:rPr>
        <w:t xml:space="preserve">Много лет назад трейдеры чаще использовали цену открытия, чем цену закрытия для </w:t>
      </w:r>
      <w:r>
        <w:rPr>
          <w:color w:val="000000"/>
          <w:spacing w:val="3"/>
          <w:sz w:val="25"/>
        </w:rPr>
        <w:t xml:space="preserve">вычисления значения скользящей средней, чтобы знать до закрытия рынка, какова </w:t>
      </w:r>
      <w:r>
        <w:rPr>
          <w:color w:val="000000"/>
          <w:spacing w:val="4"/>
          <w:sz w:val="25"/>
        </w:rPr>
        <w:t xml:space="preserve">была </w:t>
      </w:r>
      <w:r>
        <w:rPr>
          <w:i/>
          <w:color w:val="000000"/>
          <w:spacing w:val="4"/>
          <w:sz w:val="25"/>
        </w:rPr>
        <w:t xml:space="preserve">МА </w:t>
      </w:r>
      <w:r>
        <w:rPr>
          <w:color w:val="000000"/>
          <w:spacing w:val="4"/>
          <w:sz w:val="25"/>
        </w:rPr>
        <w:t xml:space="preserve">за </w:t>
      </w:r>
      <w:r>
        <w:rPr>
          <w:i/>
          <w:color w:val="000000"/>
          <w:spacing w:val="4"/>
          <w:sz w:val="25"/>
        </w:rPr>
        <w:t xml:space="preserve">текущий </w:t>
      </w:r>
      <w:r>
        <w:rPr>
          <w:color w:val="000000"/>
          <w:spacing w:val="4"/>
          <w:sz w:val="25"/>
        </w:rPr>
        <w:t xml:space="preserve">день. Я думаю, первая серия семинаров по преимуществам </w:t>
      </w:r>
      <w:r>
        <w:rPr>
          <w:i/>
          <w:color w:val="000000"/>
          <w:sz w:val="25"/>
          <w:lang w:val="en-US"/>
        </w:rPr>
        <w:t>DMA</w:t>
      </w:r>
      <w:r>
        <w:rPr>
          <w:i/>
          <w:color w:val="000000"/>
          <w:sz w:val="25"/>
        </w:rPr>
        <w:t xml:space="preserve">, </w:t>
      </w:r>
      <w:r>
        <w:rPr>
          <w:color w:val="000000"/>
          <w:sz w:val="25"/>
        </w:rPr>
        <w:t>проведенных мною в 1986-87 годах, послужила толчком к отказу от этой прак</w:t>
      </w:r>
      <w:r>
        <w:rPr>
          <w:color w:val="000000"/>
          <w:sz w:val="25"/>
        </w:rPr>
        <w:softHyphen/>
      </w:r>
      <w:r>
        <w:rPr>
          <w:color w:val="000000"/>
          <w:spacing w:val="2"/>
          <w:sz w:val="25"/>
        </w:rPr>
        <w:t>тики.</w:t>
      </w:r>
    </w:p>
    <w:p w:rsidR="007B030A" w:rsidRDefault="007B030A" w:rsidP="007B030A">
      <w:pPr>
        <w:shd w:val="clear" w:color="auto" w:fill="FFFFFF"/>
        <w:spacing w:before="269" w:line="264" w:lineRule="exact"/>
        <w:ind w:left="24" w:right="14"/>
        <w:jc w:val="both"/>
      </w:pPr>
      <w:r>
        <w:rPr>
          <w:i/>
          <w:color w:val="000000"/>
          <w:spacing w:val="6"/>
          <w:sz w:val="25"/>
        </w:rPr>
        <w:t xml:space="preserve">А как насчет экспоненциальных МА, взвешенных МА или "обратно-отклоненных </w:t>
      </w:r>
      <w:r>
        <w:rPr>
          <w:i/>
          <w:color w:val="000000"/>
          <w:spacing w:val="1"/>
          <w:sz w:val="25"/>
        </w:rPr>
        <w:t>свертывающихся МА Максвелла"? Не будут ли они работать лучше? Работают ли используемые вами смещенные скользящие средние на всех рынках?</w:t>
      </w:r>
    </w:p>
    <w:p w:rsidR="007B030A" w:rsidRDefault="007B030A" w:rsidP="007B030A">
      <w:pPr>
        <w:shd w:val="clear" w:color="auto" w:fill="FFFFFF"/>
        <w:spacing w:before="278" w:line="259" w:lineRule="exact"/>
        <w:ind w:left="34"/>
        <w:jc w:val="both"/>
      </w:pPr>
      <w:r>
        <w:rPr>
          <w:color w:val="000000"/>
          <w:spacing w:val="-1"/>
          <w:sz w:val="25"/>
        </w:rPr>
        <w:t xml:space="preserve">Пожалуйста, можете их пробовать. Я пришел к описанным выше </w:t>
      </w:r>
      <w:r>
        <w:rPr>
          <w:i/>
          <w:color w:val="000000"/>
          <w:spacing w:val="-1"/>
          <w:sz w:val="25"/>
          <w:lang w:val="en-US"/>
        </w:rPr>
        <w:t>DMA</w:t>
      </w:r>
      <w:r>
        <w:rPr>
          <w:i/>
          <w:color w:val="000000"/>
          <w:spacing w:val="-1"/>
          <w:sz w:val="25"/>
        </w:rPr>
        <w:t xml:space="preserve"> </w:t>
      </w:r>
      <w:r>
        <w:rPr>
          <w:color w:val="000000"/>
          <w:spacing w:val="-1"/>
          <w:sz w:val="25"/>
        </w:rPr>
        <w:t>приблизитель</w:t>
      </w:r>
      <w:r>
        <w:rPr>
          <w:color w:val="000000"/>
          <w:spacing w:val="-1"/>
          <w:sz w:val="25"/>
        </w:rPr>
        <w:softHyphen/>
        <w:t>но за два с половиной года, вырисовывая их на персональном компьютере, использо</w:t>
      </w:r>
      <w:r>
        <w:rPr>
          <w:color w:val="000000"/>
          <w:spacing w:val="-1"/>
          <w:sz w:val="25"/>
        </w:rPr>
        <w:softHyphen/>
      </w:r>
      <w:r>
        <w:rPr>
          <w:color w:val="000000"/>
          <w:spacing w:val="2"/>
          <w:sz w:val="25"/>
        </w:rPr>
        <w:t xml:space="preserve">вавшем 8088-й чип. Мной изучены тысячи графиков на всевозможных рынках для </w:t>
      </w:r>
      <w:r>
        <w:rPr>
          <w:color w:val="000000"/>
          <w:spacing w:val="1"/>
          <w:sz w:val="25"/>
        </w:rPr>
        <w:t xml:space="preserve">всех складывающихся условий. Я испробовал каждый вид </w:t>
      </w:r>
      <w:r>
        <w:rPr>
          <w:i/>
          <w:color w:val="000000"/>
          <w:spacing w:val="1"/>
          <w:sz w:val="25"/>
        </w:rPr>
        <w:t xml:space="preserve">МА, </w:t>
      </w:r>
      <w:r>
        <w:rPr>
          <w:color w:val="000000"/>
          <w:spacing w:val="1"/>
          <w:sz w:val="25"/>
        </w:rPr>
        <w:t xml:space="preserve">который только мог </w:t>
      </w:r>
      <w:r>
        <w:rPr>
          <w:color w:val="000000"/>
          <w:spacing w:val="-1"/>
          <w:sz w:val="25"/>
        </w:rPr>
        <w:t>себе представить и запрограммировать. В те дни не существовало известного мне до</w:t>
      </w:r>
      <w:r>
        <w:rPr>
          <w:color w:val="000000"/>
          <w:spacing w:val="-1"/>
          <w:sz w:val="25"/>
        </w:rPr>
        <w:softHyphen/>
      </w:r>
      <w:r>
        <w:rPr>
          <w:color w:val="000000"/>
          <w:sz w:val="25"/>
        </w:rPr>
        <w:t xml:space="preserve">ступного за деньги программного обеспечения для построения </w:t>
      </w:r>
      <w:r>
        <w:rPr>
          <w:i/>
          <w:color w:val="000000"/>
          <w:sz w:val="25"/>
          <w:lang w:val="en-US"/>
        </w:rPr>
        <w:t>DMA</w:t>
      </w:r>
      <w:r>
        <w:rPr>
          <w:i/>
          <w:color w:val="000000"/>
          <w:sz w:val="25"/>
        </w:rPr>
        <w:t xml:space="preserve">. </w:t>
      </w:r>
      <w:r>
        <w:rPr>
          <w:color w:val="000000"/>
          <w:sz w:val="25"/>
        </w:rPr>
        <w:t>Чтобы выпол</w:t>
      </w:r>
      <w:r>
        <w:rPr>
          <w:color w:val="000000"/>
          <w:sz w:val="25"/>
        </w:rPr>
        <w:softHyphen/>
        <w:t>нить эту задачу, мне пришлось создать графический пакет, обеспечивающий смеще</w:t>
      </w:r>
      <w:r>
        <w:rPr>
          <w:color w:val="000000"/>
          <w:sz w:val="25"/>
        </w:rPr>
        <w:softHyphen/>
      </w:r>
      <w:r>
        <w:rPr>
          <w:color w:val="000000"/>
          <w:spacing w:val="-1"/>
          <w:sz w:val="25"/>
        </w:rPr>
        <w:t xml:space="preserve">ние скользящей средней. Как результат, появился первый "ТОРГОВЫЙ ПАКЕТ </w:t>
      </w:r>
      <w:r>
        <w:rPr>
          <w:color w:val="000000"/>
          <w:spacing w:val="-1"/>
          <w:sz w:val="25"/>
          <w:lang w:val="en-US"/>
        </w:rPr>
        <w:t>CIS</w:t>
      </w:r>
      <w:r>
        <w:rPr>
          <w:color w:val="000000"/>
          <w:spacing w:val="-1"/>
          <w:sz w:val="25"/>
        </w:rPr>
        <w:t xml:space="preserve">" </w:t>
      </w:r>
      <w:r>
        <w:rPr>
          <w:i/>
          <w:color w:val="000000"/>
          <w:spacing w:val="1"/>
          <w:sz w:val="25"/>
        </w:rPr>
        <w:t>(</w:t>
      </w:r>
      <w:r>
        <w:rPr>
          <w:i/>
          <w:color w:val="000000"/>
          <w:spacing w:val="1"/>
          <w:sz w:val="25"/>
          <w:lang w:val="en-US"/>
        </w:rPr>
        <w:t>CIS</w:t>
      </w:r>
      <w:r>
        <w:rPr>
          <w:i/>
          <w:color w:val="000000"/>
          <w:spacing w:val="1"/>
          <w:sz w:val="25"/>
        </w:rPr>
        <w:t xml:space="preserve"> </w:t>
      </w:r>
      <w:r>
        <w:rPr>
          <w:i/>
          <w:color w:val="000000"/>
          <w:spacing w:val="1"/>
          <w:sz w:val="25"/>
          <w:lang w:val="en-US"/>
        </w:rPr>
        <w:t>TRADING</w:t>
      </w:r>
      <w:r>
        <w:rPr>
          <w:i/>
          <w:color w:val="000000"/>
          <w:spacing w:val="1"/>
          <w:sz w:val="25"/>
        </w:rPr>
        <w:t xml:space="preserve"> </w:t>
      </w:r>
      <w:r>
        <w:rPr>
          <w:i/>
          <w:color w:val="000000"/>
          <w:spacing w:val="1"/>
          <w:sz w:val="25"/>
          <w:lang w:val="en-US"/>
        </w:rPr>
        <w:t>PACKAGE</w:t>
      </w:r>
      <w:r>
        <w:rPr>
          <w:i/>
          <w:color w:val="000000"/>
          <w:spacing w:val="1"/>
          <w:sz w:val="25"/>
        </w:rPr>
        <w:t xml:space="preserve">), </w:t>
      </w:r>
      <w:r>
        <w:rPr>
          <w:color w:val="000000"/>
          <w:spacing w:val="1"/>
          <w:sz w:val="25"/>
        </w:rPr>
        <w:t>программный код которого написан Джорджем Дамуси-</w:t>
      </w:r>
      <w:r>
        <w:rPr>
          <w:color w:val="000000"/>
          <w:spacing w:val="-1"/>
          <w:sz w:val="25"/>
        </w:rPr>
        <w:t xml:space="preserve">сом </w:t>
      </w:r>
      <w:r>
        <w:rPr>
          <w:i/>
          <w:color w:val="000000"/>
          <w:spacing w:val="-1"/>
          <w:sz w:val="25"/>
        </w:rPr>
        <w:t>(</w:t>
      </w:r>
      <w:r>
        <w:rPr>
          <w:i/>
          <w:color w:val="000000"/>
          <w:spacing w:val="-1"/>
          <w:sz w:val="25"/>
          <w:lang w:val="en-US"/>
        </w:rPr>
        <w:t>George</w:t>
      </w:r>
      <w:r>
        <w:rPr>
          <w:i/>
          <w:color w:val="000000"/>
          <w:spacing w:val="-1"/>
          <w:sz w:val="25"/>
        </w:rPr>
        <w:t xml:space="preserve"> </w:t>
      </w:r>
      <w:r>
        <w:rPr>
          <w:i/>
          <w:color w:val="000000"/>
          <w:spacing w:val="-1"/>
          <w:sz w:val="25"/>
          <w:lang w:val="en-US"/>
        </w:rPr>
        <w:t>Damusis</w:t>
      </w:r>
      <w:r>
        <w:rPr>
          <w:i/>
          <w:color w:val="000000"/>
          <w:spacing w:val="-1"/>
          <w:sz w:val="25"/>
        </w:rPr>
        <w:t xml:space="preserve">). </w:t>
      </w:r>
      <w:r>
        <w:rPr>
          <w:color w:val="000000"/>
          <w:spacing w:val="-1"/>
          <w:sz w:val="25"/>
        </w:rPr>
        <w:t>Мои исследования не выявили никаких преимуществ в исполь</w:t>
      </w:r>
      <w:r>
        <w:rPr>
          <w:color w:val="000000"/>
          <w:spacing w:val="-1"/>
          <w:sz w:val="25"/>
        </w:rPr>
        <w:softHyphen/>
        <w:t xml:space="preserve">зовании более сложных </w:t>
      </w:r>
      <w:r>
        <w:rPr>
          <w:i/>
          <w:color w:val="000000"/>
          <w:spacing w:val="-1"/>
          <w:sz w:val="25"/>
          <w:lang w:val="en-US"/>
        </w:rPr>
        <w:t>DMA</w:t>
      </w:r>
      <w:r>
        <w:rPr>
          <w:i/>
          <w:color w:val="000000"/>
          <w:spacing w:val="-1"/>
          <w:sz w:val="25"/>
        </w:rPr>
        <w:t xml:space="preserve"> </w:t>
      </w:r>
      <w:r>
        <w:rPr>
          <w:color w:val="000000"/>
          <w:spacing w:val="-1"/>
          <w:sz w:val="25"/>
        </w:rPr>
        <w:t xml:space="preserve">перед простой </w:t>
      </w:r>
      <w:r>
        <w:rPr>
          <w:i/>
          <w:color w:val="000000"/>
          <w:spacing w:val="-1"/>
          <w:sz w:val="25"/>
          <w:lang w:val="en-US"/>
        </w:rPr>
        <w:t>DMA</w:t>
      </w:r>
      <w:r>
        <w:rPr>
          <w:i/>
          <w:color w:val="000000"/>
          <w:spacing w:val="-1"/>
          <w:sz w:val="25"/>
        </w:rPr>
        <w:t xml:space="preserve">. </w:t>
      </w:r>
      <w:r>
        <w:rPr>
          <w:color w:val="000000"/>
          <w:spacing w:val="-1"/>
          <w:sz w:val="25"/>
        </w:rPr>
        <w:t xml:space="preserve">Поэтому, следуя своему главному принципу - делать все настолько просто, насколько это возможно - я удовлетворился </w:t>
      </w:r>
      <w:r>
        <w:rPr>
          <w:color w:val="000000"/>
          <w:sz w:val="25"/>
        </w:rPr>
        <w:t xml:space="preserve">простыми </w:t>
      </w:r>
      <w:r>
        <w:rPr>
          <w:i/>
          <w:color w:val="000000"/>
          <w:sz w:val="25"/>
          <w:lang w:val="en-US"/>
        </w:rPr>
        <w:t>DMA</w:t>
      </w:r>
      <w:r>
        <w:rPr>
          <w:i/>
          <w:color w:val="000000"/>
          <w:sz w:val="25"/>
        </w:rPr>
        <w:t>.</w:t>
      </w:r>
    </w:p>
    <w:p w:rsidR="007B030A" w:rsidRDefault="007B030A" w:rsidP="007B030A">
      <w:pPr>
        <w:shd w:val="clear" w:color="auto" w:fill="FFFFFF"/>
        <w:spacing w:before="274" w:line="259" w:lineRule="exact"/>
        <w:ind w:left="29"/>
        <w:jc w:val="both"/>
      </w:pPr>
      <w:r>
        <w:rPr>
          <w:color w:val="000000"/>
          <w:sz w:val="25"/>
        </w:rPr>
        <w:t xml:space="preserve">Полезно также понять, что я </w:t>
      </w:r>
      <w:r>
        <w:rPr>
          <w:i/>
          <w:color w:val="000000"/>
          <w:sz w:val="25"/>
        </w:rPr>
        <w:t xml:space="preserve">не </w:t>
      </w:r>
      <w:r>
        <w:rPr>
          <w:color w:val="000000"/>
          <w:sz w:val="25"/>
        </w:rPr>
        <w:t xml:space="preserve">применял оптимизацию, столь популярную у многих </w:t>
      </w:r>
      <w:r>
        <w:rPr>
          <w:color w:val="000000"/>
          <w:spacing w:val="-3"/>
          <w:sz w:val="25"/>
        </w:rPr>
        <w:t xml:space="preserve">компьютероманов и разных умников. Вместо этого я досконально исследовал рынок за </w:t>
      </w:r>
      <w:r>
        <w:rPr>
          <w:color w:val="000000"/>
          <w:spacing w:val="-2"/>
          <w:sz w:val="25"/>
        </w:rPr>
        <w:t>рынком, чтобы увидеть, с чем мне, опытному трейдеру, можно жить в эмоциональном комфорте, ожидая разумной прибыли. Сделал бы я сегодня лучше? У меня есть сомне</w:t>
      </w:r>
      <w:r>
        <w:rPr>
          <w:color w:val="000000"/>
          <w:spacing w:val="-2"/>
          <w:sz w:val="25"/>
        </w:rPr>
        <w:softHyphen/>
      </w:r>
      <w:r>
        <w:rPr>
          <w:color w:val="000000"/>
          <w:sz w:val="25"/>
        </w:rPr>
        <w:t>ния в этом. Большая вычислительная мощь не так уж и важна. Кроме того, у меня се</w:t>
      </w:r>
      <w:r>
        <w:rPr>
          <w:color w:val="000000"/>
          <w:sz w:val="25"/>
        </w:rPr>
        <w:softHyphen/>
      </w:r>
      <w:r>
        <w:rPr>
          <w:color w:val="000000"/>
          <w:spacing w:val="1"/>
          <w:sz w:val="25"/>
        </w:rPr>
        <w:t xml:space="preserve">годня не хватило бы силы духа взяться за такую работу. Даже если я мог улучшить </w:t>
      </w:r>
      <w:r>
        <w:rPr>
          <w:color w:val="000000"/>
          <w:spacing w:val="-1"/>
          <w:sz w:val="25"/>
        </w:rPr>
        <w:t xml:space="preserve">этот </w:t>
      </w:r>
      <w:r>
        <w:rPr>
          <w:i/>
          <w:color w:val="000000"/>
          <w:spacing w:val="-1"/>
          <w:sz w:val="25"/>
        </w:rPr>
        <w:t xml:space="preserve">отдельный аспект </w:t>
      </w:r>
      <w:r>
        <w:rPr>
          <w:color w:val="000000"/>
          <w:spacing w:val="-1"/>
          <w:sz w:val="25"/>
        </w:rPr>
        <w:t xml:space="preserve">моей техники анализа Тренда на 5%, оказало бы это заметное </w:t>
      </w:r>
      <w:r>
        <w:rPr>
          <w:color w:val="000000"/>
          <w:sz w:val="25"/>
        </w:rPr>
        <w:t>влияние на результат? Думаю, нет. Как вы увидите позже, анализ Тренда фильтрует</w:t>
      </w:r>
      <w:r>
        <w:rPr>
          <w:color w:val="000000"/>
          <w:sz w:val="25"/>
        </w:rPr>
        <w:softHyphen/>
      </w:r>
      <w:r>
        <w:rPr>
          <w:color w:val="000000"/>
          <w:spacing w:val="-1"/>
          <w:sz w:val="25"/>
        </w:rPr>
        <w:t xml:space="preserve">ся и обрабатывается с помощью используемых в последующем мощных технических </w:t>
      </w:r>
      <w:r>
        <w:rPr>
          <w:color w:val="000000"/>
          <w:spacing w:val="-3"/>
          <w:sz w:val="25"/>
        </w:rPr>
        <w:t>приемов. Вспомните старую аксиому: если вещь не сломалась, не надо ее чинить. Пой</w:t>
      </w:r>
      <w:r>
        <w:rPr>
          <w:color w:val="000000"/>
          <w:spacing w:val="-3"/>
          <w:sz w:val="25"/>
        </w:rPr>
        <w:softHyphen/>
      </w:r>
      <w:r>
        <w:rPr>
          <w:color w:val="000000"/>
          <w:sz w:val="25"/>
        </w:rPr>
        <w:t>мите меня здесь правильно. Исследовательская работа великолепна. Вы можете мно</w:t>
      </w:r>
      <w:r>
        <w:rPr>
          <w:color w:val="000000"/>
          <w:sz w:val="25"/>
        </w:rPr>
        <w:softHyphen/>
        <w:t xml:space="preserve">гому научиться, выполняя ее, и вам следует пробовать улучшить мою работу, если у вас есть к этому склонность. Однако я предложил бы вам проверять свои результаты </w:t>
      </w:r>
      <w:r>
        <w:rPr>
          <w:color w:val="000000"/>
          <w:spacing w:val="2"/>
          <w:sz w:val="25"/>
        </w:rPr>
        <w:t xml:space="preserve">на всех рынках. Используемые значения и методы вычисления </w:t>
      </w:r>
      <w:r>
        <w:rPr>
          <w:i/>
          <w:color w:val="000000"/>
          <w:spacing w:val="2"/>
          <w:sz w:val="25"/>
          <w:lang w:val="en-US"/>
        </w:rPr>
        <w:t>DMA</w:t>
      </w:r>
      <w:r>
        <w:rPr>
          <w:i/>
          <w:color w:val="000000"/>
          <w:spacing w:val="2"/>
          <w:sz w:val="25"/>
        </w:rPr>
        <w:t xml:space="preserve"> </w:t>
      </w:r>
      <w:r>
        <w:rPr>
          <w:color w:val="000000"/>
          <w:spacing w:val="2"/>
          <w:sz w:val="25"/>
        </w:rPr>
        <w:t xml:space="preserve">должны иметь </w:t>
      </w:r>
      <w:r>
        <w:rPr>
          <w:i/>
          <w:color w:val="000000"/>
          <w:sz w:val="25"/>
        </w:rPr>
        <w:t xml:space="preserve">универсальную применимость </w:t>
      </w:r>
      <w:r>
        <w:rPr>
          <w:color w:val="000000"/>
          <w:sz w:val="25"/>
        </w:rPr>
        <w:t xml:space="preserve">(внешние рынки), а также </w:t>
      </w:r>
      <w:r>
        <w:rPr>
          <w:i/>
          <w:color w:val="000000"/>
          <w:sz w:val="25"/>
        </w:rPr>
        <w:t>способность выдерживать испытание временем.</w:t>
      </w:r>
    </w:p>
    <w:p w:rsidR="007B030A" w:rsidRDefault="007B030A" w:rsidP="007B030A">
      <w:pPr>
        <w:shd w:val="clear" w:color="auto" w:fill="FFFFFF"/>
        <w:spacing w:before="274" w:line="259" w:lineRule="exact"/>
        <w:ind w:left="29"/>
        <w:jc w:val="both"/>
        <w:sectPr w:rsidR="007B030A">
          <w:pgSz w:w="11909" w:h="16834"/>
          <w:pgMar w:top="1440" w:right="1242" w:bottom="720" w:left="1428" w:header="720" w:footer="720" w:gutter="0"/>
          <w:cols w:space="60"/>
          <w:noEndnote/>
        </w:sectPr>
      </w:pPr>
    </w:p>
    <w:p w:rsidR="007B030A" w:rsidRDefault="007B030A" w:rsidP="007B030A">
      <w:pPr>
        <w:shd w:val="clear" w:color="auto" w:fill="FFFFFF"/>
      </w:pPr>
      <w:r>
        <w:rPr>
          <w:i/>
          <w:color w:val="000000"/>
          <w:spacing w:val="2"/>
          <w:sz w:val="26"/>
        </w:rPr>
        <w:t>Глава 5</w:t>
      </w:r>
    </w:p>
    <w:p w:rsidR="007B030A" w:rsidRDefault="007B030A" w:rsidP="007B030A">
      <w:pPr>
        <w:shd w:val="clear" w:color="auto" w:fill="FFFFFF"/>
        <w:spacing w:before="24"/>
      </w:pPr>
      <w:r>
        <w:br w:type="column"/>
      </w:r>
      <w:r>
        <w:rPr>
          <w:i/>
          <w:color w:val="000000"/>
          <w:sz w:val="24"/>
        </w:rPr>
        <w:t>Анализ тренда   Смещение скользящие средние</w:t>
      </w:r>
    </w:p>
    <w:p w:rsidR="007B030A" w:rsidRDefault="007B030A" w:rsidP="007B030A">
      <w:pPr>
        <w:shd w:val="clear" w:color="auto" w:fill="FFFFFF"/>
        <w:spacing w:before="24"/>
      </w:pPr>
      <w:r>
        <w:br w:type="column"/>
      </w:r>
      <w:r>
        <w:rPr>
          <w:color w:val="000000"/>
          <w:sz w:val="25"/>
        </w:rPr>
        <w:t>45</w:t>
      </w:r>
    </w:p>
    <w:p w:rsidR="007B030A" w:rsidRDefault="007B030A" w:rsidP="007B030A">
      <w:pPr>
        <w:shd w:val="clear" w:color="auto" w:fill="FFFFFF"/>
        <w:spacing w:before="24"/>
        <w:sectPr w:rsidR="007B030A">
          <w:pgSz w:w="11909" w:h="16834"/>
          <w:pgMar w:top="1440" w:right="1239" w:bottom="720" w:left="1502" w:header="720" w:footer="720" w:gutter="0"/>
          <w:cols w:num="3" w:space="720" w:equalWidth="0">
            <w:col w:w="854" w:space="1704"/>
            <w:col w:w="4920" w:space="1435"/>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30" w:bottom="720" w:left="1387" w:header="720" w:footer="720" w:gutter="0"/>
          <w:cols w:space="60"/>
          <w:noEndnote/>
        </w:sectPr>
      </w:pPr>
    </w:p>
    <w:p w:rsidR="007B030A" w:rsidRDefault="007B030A" w:rsidP="007B030A">
      <w:pPr>
        <w:shd w:val="clear" w:color="auto" w:fill="FFFFFF"/>
        <w:spacing w:before="835" w:line="259" w:lineRule="exact"/>
        <w:ind w:left="106"/>
        <w:jc w:val="both"/>
      </w:pPr>
      <w:r>
        <w:rPr>
          <w:color w:val="000000"/>
          <w:spacing w:val="4"/>
          <w:w w:val="95"/>
          <w:sz w:val="25"/>
        </w:rPr>
        <w:t>Ниже приводится сильно сжатый график дневных значений долгосрочных бондов Ве</w:t>
      </w:r>
      <w:r>
        <w:rPr>
          <w:color w:val="000000"/>
          <w:spacing w:val="4"/>
          <w:w w:val="95"/>
          <w:sz w:val="25"/>
        </w:rPr>
        <w:softHyphen/>
      </w:r>
      <w:r>
        <w:rPr>
          <w:color w:val="000000"/>
          <w:spacing w:val="5"/>
          <w:w w:val="95"/>
          <w:sz w:val="25"/>
        </w:rPr>
        <w:t xml:space="preserve">ликобритании </w:t>
      </w:r>
      <w:r>
        <w:rPr>
          <w:i/>
          <w:color w:val="000000"/>
          <w:spacing w:val="5"/>
          <w:w w:val="95"/>
          <w:sz w:val="25"/>
        </w:rPr>
        <w:t>(</w:t>
      </w:r>
      <w:r>
        <w:rPr>
          <w:i/>
          <w:color w:val="000000"/>
          <w:spacing w:val="5"/>
          <w:w w:val="95"/>
          <w:sz w:val="25"/>
          <w:lang w:val="en-US"/>
        </w:rPr>
        <w:t>Gilt</w:t>
      </w:r>
      <w:r>
        <w:rPr>
          <w:i/>
          <w:color w:val="000000"/>
          <w:spacing w:val="5"/>
          <w:w w:val="95"/>
          <w:sz w:val="25"/>
        </w:rPr>
        <w:t xml:space="preserve">) с </w:t>
      </w:r>
      <w:r>
        <w:rPr>
          <w:color w:val="000000"/>
          <w:spacing w:val="5"/>
          <w:w w:val="95"/>
          <w:sz w:val="25"/>
        </w:rPr>
        <w:t>демонстрацией как 25x0, так и 25x5. Этот график иллюстриру</w:t>
      </w:r>
      <w:r>
        <w:rPr>
          <w:color w:val="000000"/>
          <w:spacing w:val="5"/>
          <w:w w:val="95"/>
          <w:sz w:val="25"/>
        </w:rPr>
        <w:softHyphen/>
        <w:t xml:space="preserve">ет поведение цен в период тренда и в период консолидации. Стрелки указывают на </w:t>
      </w:r>
      <w:r>
        <w:rPr>
          <w:color w:val="000000"/>
          <w:spacing w:val="7"/>
          <w:w w:val="95"/>
          <w:sz w:val="25"/>
        </w:rPr>
        <w:t>точки, где 25x5 удерживала Тренд, а 25x0 - нет.</w:t>
      </w:r>
    </w:p>
    <w:p w:rsidR="007B030A" w:rsidRDefault="007B030A" w:rsidP="007B030A">
      <w:pPr>
        <w:spacing w:before="336"/>
        <w:ind w:right="1541"/>
        <w:rPr>
          <w:rFonts w:ascii="Arial" w:hAnsi="Arial"/>
          <w:sz w:val="24"/>
        </w:rPr>
      </w:pPr>
      <w:r>
        <w:rPr>
          <w:rFonts w:ascii="Arial" w:hAnsi="Arial"/>
          <w:noProof/>
          <w:sz w:val="24"/>
        </w:rPr>
        <w:drawing>
          <wp:inline distT="0" distB="0" distL="0" distR="0">
            <wp:extent cx="4923155" cy="3538855"/>
            <wp:effectExtent l="0" t="0" r="0" b="4445"/>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23155" cy="3538855"/>
                    </a:xfrm>
                    <a:prstGeom prst="rect">
                      <a:avLst/>
                    </a:prstGeom>
                    <a:noFill/>
                    <a:ln>
                      <a:noFill/>
                    </a:ln>
                  </pic:spPr>
                </pic:pic>
              </a:graphicData>
            </a:graphic>
          </wp:inline>
        </w:drawing>
      </w:r>
    </w:p>
    <w:p w:rsidR="007B030A" w:rsidRDefault="007B030A" w:rsidP="007B030A">
      <w:pPr>
        <w:shd w:val="clear" w:color="auto" w:fill="FFFFFF"/>
        <w:spacing w:before="187"/>
        <w:ind w:left="101"/>
      </w:pPr>
      <w:r>
        <w:rPr>
          <w:rFonts w:ascii="Arial" w:hAnsi="Arial"/>
          <w:b/>
          <w:color w:val="000000"/>
          <w:spacing w:val="-4"/>
          <w:sz w:val="23"/>
        </w:rPr>
        <w:t>РИСУНОК 4-4</w:t>
      </w:r>
    </w:p>
    <w:p w:rsidR="007B030A" w:rsidRDefault="007B030A" w:rsidP="007B030A">
      <w:pPr>
        <w:shd w:val="clear" w:color="auto" w:fill="FFFFFF"/>
        <w:spacing w:before="451" w:line="254" w:lineRule="exact"/>
        <w:ind w:left="96" w:right="19"/>
        <w:jc w:val="both"/>
      </w:pPr>
      <w:r>
        <w:rPr>
          <w:i/>
          <w:color w:val="000000"/>
          <w:spacing w:val="1"/>
          <w:sz w:val="25"/>
        </w:rPr>
        <w:t>Вы не используете смещенные скользящие средние на внутридневных графиках. По</w:t>
      </w:r>
      <w:r>
        <w:rPr>
          <w:i/>
          <w:color w:val="000000"/>
          <w:spacing w:val="1"/>
          <w:sz w:val="25"/>
        </w:rPr>
        <w:softHyphen/>
      </w:r>
      <w:r>
        <w:rPr>
          <w:i/>
          <w:color w:val="000000"/>
          <w:spacing w:val="-3"/>
          <w:sz w:val="25"/>
        </w:rPr>
        <w:t>чему? Разве они не работают?</w:t>
      </w:r>
    </w:p>
    <w:p w:rsidR="007B030A" w:rsidRDefault="007B030A" w:rsidP="007B030A">
      <w:pPr>
        <w:shd w:val="clear" w:color="auto" w:fill="FFFFFF"/>
        <w:spacing w:before="288" w:line="259" w:lineRule="exact"/>
        <w:ind w:left="82" w:right="19"/>
        <w:jc w:val="both"/>
      </w:pPr>
      <w:r>
        <w:rPr>
          <w:color w:val="000000"/>
          <w:spacing w:val="-1"/>
          <w:sz w:val="25"/>
        </w:rPr>
        <w:t>Они работают очень хорошо, но у меня есть техника, работающая еще лучше. Это -</w:t>
      </w:r>
      <w:r>
        <w:rPr>
          <w:i/>
          <w:color w:val="000000"/>
          <w:spacing w:val="-1"/>
          <w:sz w:val="25"/>
        </w:rPr>
        <w:t xml:space="preserve">комбинация </w:t>
      </w:r>
      <w:r>
        <w:rPr>
          <w:i/>
          <w:color w:val="000000"/>
          <w:spacing w:val="-1"/>
          <w:sz w:val="25"/>
          <w:lang w:val="en-US"/>
        </w:rPr>
        <w:t>MACD</w:t>
      </w:r>
      <w:r>
        <w:rPr>
          <w:i/>
          <w:color w:val="000000"/>
          <w:spacing w:val="-1"/>
          <w:sz w:val="25"/>
        </w:rPr>
        <w:t>/</w:t>
      </w:r>
      <w:r>
        <w:rPr>
          <w:i/>
          <w:color w:val="000000"/>
          <w:spacing w:val="-1"/>
          <w:sz w:val="25"/>
          <w:lang w:val="en-US"/>
        </w:rPr>
        <w:t>Stochastic</w:t>
      </w:r>
      <w:r>
        <w:rPr>
          <w:i/>
          <w:color w:val="000000"/>
          <w:spacing w:val="-1"/>
          <w:sz w:val="25"/>
        </w:rPr>
        <w:t xml:space="preserve">. </w:t>
      </w:r>
      <w:r>
        <w:rPr>
          <w:color w:val="000000"/>
          <w:spacing w:val="-1"/>
          <w:sz w:val="25"/>
        </w:rPr>
        <w:t xml:space="preserve">Многие из моих клиентов используют </w:t>
      </w:r>
      <w:r>
        <w:rPr>
          <w:i/>
          <w:color w:val="000000"/>
          <w:spacing w:val="-1"/>
          <w:sz w:val="25"/>
          <w:lang w:val="en-US"/>
        </w:rPr>
        <w:t>DMA</w:t>
      </w:r>
      <w:r>
        <w:rPr>
          <w:i/>
          <w:color w:val="000000"/>
          <w:spacing w:val="-1"/>
          <w:sz w:val="25"/>
        </w:rPr>
        <w:t xml:space="preserve"> </w:t>
      </w:r>
      <w:r>
        <w:rPr>
          <w:color w:val="000000"/>
          <w:spacing w:val="-1"/>
          <w:sz w:val="25"/>
        </w:rPr>
        <w:t>на внутри</w:t>
      </w:r>
      <w:r>
        <w:rPr>
          <w:color w:val="000000"/>
          <w:spacing w:val="-1"/>
          <w:sz w:val="25"/>
        </w:rPr>
        <w:softHyphen/>
      </w:r>
      <w:r>
        <w:rPr>
          <w:color w:val="000000"/>
          <w:sz w:val="25"/>
        </w:rPr>
        <w:t xml:space="preserve">дневных графиках и восторгаются их эффективностью. Конечно, у вас есть полное </w:t>
      </w:r>
      <w:r>
        <w:rPr>
          <w:color w:val="000000"/>
          <w:spacing w:val="1"/>
          <w:sz w:val="25"/>
        </w:rPr>
        <w:t xml:space="preserve">право испробовать их. Их легче применять, чем комбинацию </w:t>
      </w:r>
      <w:r>
        <w:rPr>
          <w:i/>
          <w:color w:val="000000"/>
          <w:spacing w:val="1"/>
          <w:sz w:val="25"/>
          <w:lang w:val="en-US"/>
        </w:rPr>
        <w:t>MACD</w:t>
      </w:r>
      <w:r>
        <w:rPr>
          <w:i/>
          <w:color w:val="000000"/>
          <w:spacing w:val="1"/>
          <w:sz w:val="25"/>
        </w:rPr>
        <w:t>/</w:t>
      </w:r>
      <w:r>
        <w:rPr>
          <w:i/>
          <w:color w:val="000000"/>
          <w:spacing w:val="1"/>
          <w:sz w:val="25"/>
          <w:lang w:val="en-US"/>
        </w:rPr>
        <w:t>Stochastic</w:t>
      </w:r>
      <w:r>
        <w:rPr>
          <w:i/>
          <w:color w:val="000000"/>
          <w:spacing w:val="1"/>
          <w:sz w:val="25"/>
        </w:rPr>
        <w:t>.</w:t>
      </w:r>
    </w:p>
    <w:p w:rsidR="007B030A" w:rsidRDefault="007B030A" w:rsidP="007B030A">
      <w:pPr>
        <w:shd w:val="clear" w:color="auto" w:fill="FFFFFF"/>
        <w:spacing w:before="288" w:line="259" w:lineRule="exact"/>
        <w:ind w:left="82" w:right="19"/>
        <w:jc w:val="both"/>
        <w:sectPr w:rsidR="007B030A">
          <w:type w:val="continuous"/>
          <w:pgSz w:w="11909" w:h="16834"/>
          <w:pgMar w:top="1440" w:right="1230" w:bottom="720" w:left="1387" w:header="720" w:footer="720" w:gutter="0"/>
          <w:cols w:space="60"/>
          <w:noEndnote/>
        </w:sectPr>
      </w:pPr>
    </w:p>
    <w:p w:rsidR="007B030A" w:rsidRDefault="007B030A" w:rsidP="007B030A">
      <w:pPr>
        <w:shd w:val="clear" w:color="auto" w:fill="FFFFFF"/>
        <w:spacing w:before="53"/>
      </w:pPr>
      <w:r>
        <w:rPr>
          <w:rFonts w:ascii="Arial" w:hAnsi="Arial"/>
          <w:color w:val="000000"/>
          <w:sz w:val="23"/>
        </w:rPr>
        <w:t>46</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25" w:bottom="360" w:left="1380" w:header="720" w:footer="720" w:gutter="0"/>
          <w:cols w:num="2" w:space="720" w:equalWidth="0">
            <w:col w:w="720" w:space="608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3" w:bottom="360" w:left="1202" w:header="720" w:footer="720" w:gutter="0"/>
          <w:cols w:space="60"/>
          <w:noEndnote/>
        </w:sectPr>
      </w:pPr>
    </w:p>
    <w:p w:rsidR="007B030A" w:rsidRDefault="007B030A" w:rsidP="007B030A">
      <w:pPr>
        <w:shd w:val="clear" w:color="auto" w:fill="FFFFFF"/>
        <w:spacing w:before="835" w:line="264" w:lineRule="exact"/>
        <w:ind w:left="173"/>
      </w:pPr>
      <w:r>
        <w:rPr>
          <w:color w:val="000000"/>
          <w:spacing w:val="1"/>
          <w:sz w:val="25"/>
        </w:rPr>
        <w:t>График 4-5 показывает, как хорошо внутридневная 3x3 удерживает попытки проры</w:t>
      </w:r>
      <w:r>
        <w:rPr>
          <w:color w:val="000000"/>
          <w:spacing w:val="1"/>
          <w:sz w:val="25"/>
        </w:rPr>
        <w:softHyphen/>
        <w:t xml:space="preserve">ва на 30-минутных </w:t>
      </w:r>
      <w:r>
        <w:rPr>
          <w:i/>
          <w:color w:val="000000"/>
          <w:spacing w:val="1"/>
          <w:sz w:val="25"/>
          <w:lang w:val="en-US"/>
        </w:rPr>
        <w:t>S</w:t>
      </w:r>
      <w:r>
        <w:rPr>
          <w:i/>
          <w:color w:val="000000"/>
          <w:spacing w:val="1"/>
          <w:sz w:val="25"/>
        </w:rPr>
        <w:t>&amp;</w:t>
      </w:r>
      <w:r>
        <w:rPr>
          <w:i/>
          <w:color w:val="000000"/>
          <w:spacing w:val="1"/>
          <w:sz w:val="25"/>
          <w:lang w:val="en-US"/>
        </w:rPr>
        <w:t>P</w:t>
      </w:r>
      <w:r>
        <w:rPr>
          <w:i/>
          <w:color w:val="000000"/>
          <w:spacing w:val="1"/>
          <w:sz w:val="25"/>
        </w:rPr>
        <w:t>.</w:t>
      </w:r>
    </w:p>
    <w:p w:rsidR="007B030A" w:rsidRDefault="007B030A" w:rsidP="007B030A">
      <w:pPr>
        <w:spacing w:before="350"/>
        <w:ind w:right="475"/>
        <w:rPr>
          <w:rFonts w:ascii="Arial" w:hAnsi="Arial"/>
          <w:sz w:val="24"/>
        </w:rPr>
      </w:pPr>
      <w:r>
        <w:rPr>
          <w:rFonts w:ascii="Arial" w:hAnsi="Arial"/>
          <w:noProof/>
          <w:sz w:val="24"/>
        </w:rPr>
        <w:drawing>
          <wp:inline distT="0" distB="0" distL="0" distR="0">
            <wp:extent cx="5668645" cy="3128645"/>
            <wp:effectExtent l="0" t="0" r="8255"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68645" cy="3128645"/>
                    </a:xfrm>
                    <a:prstGeom prst="rect">
                      <a:avLst/>
                    </a:prstGeom>
                    <a:noFill/>
                    <a:ln>
                      <a:noFill/>
                    </a:ln>
                  </pic:spPr>
                </pic:pic>
              </a:graphicData>
            </a:graphic>
          </wp:inline>
        </w:drawing>
      </w:r>
    </w:p>
    <w:p w:rsidR="007B030A" w:rsidRDefault="007B030A" w:rsidP="007B030A">
      <w:pPr>
        <w:shd w:val="clear" w:color="auto" w:fill="FFFFFF"/>
        <w:spacing w:before="250"/>
        <w:ind w:left="192"/>
      </w:pPr>
      <w:r>
        <w:rPr>
          <w:rFonts w:ascii="Arial" w:hAnsi="Arial"/>
          <w:b/>
          <w:color w:val="000000"/>
          <w:spacing w:val="-2"/>
          <w:sz w:val="23"/>
        </w:rPr>
        <w:t>РИСУНОК 4-5</w:t>
      </w:r>
    </w:p>
    <w:p w:rsidR="007B030A" w:rsidRDefault="007B030A" w:rsidP="007B030A">
      <w:pPr>
        <w:shd w:val="clear" w:color="auto" w:fill="FFFFFF"/>
        <w:spacing w:before="470"/>
        <w:ind w:left="197"/>
      </w:pPr>
      <w:r>
        <w:rPr>
          <w:i/>
          <w:color w:val="000000"/>
          <w:spacing w:val="-5"/>
          <w:sz w:val="25"/>
        </w:rPr>
        <w:t>Так как же мы определяем "Тренд"?</w:t>
      </w:r>
    </w:p>
    <w:p w:rsidR="007B030A" w:rsidRDefault="007B030A" w:rsidP="007B030A">
      <w:pPr>
        <w:shd w:val="clear" w:color="auto" w:fill="FFFFFF"/>
        <w:spacing w:before="269" w:line="259" w:lineRule="exact"/>
        <w:ind w:left="187" w:right="10"/>
        <w:jc w:val="both"/>
      </w:pPr>
      <w:r>
        <w:rPr>
          <w:color w:val="000000"/>
          <w:spacing w:val="-1"/>
          <w:sz w:val="25"/>
        </w:rPr>
        <w:t>Очень просто. Если закрытие происходит выше выбранной вами смещенной скользя</w:t>
      </w:r>
      <w:r>
        <w:rPr>
          <w:color w:val="000000"/>
          <w:spacing w:val="-1"/>
          <w:sz w:val="25"/>
        </w:rPr>
        <w:softHyphen/>
      </w:r>
      <w:r>
        <w:rPr>
          <w:color w:val="000000"/>
          <w:sz w:val="25"/>
        </w:rPr>
        <w:t>щей средней, Тренд направлен вверх. Если закрытие происходит ниже нее, Тренд на</w:t>
      </w:r>
      <w:r>
        <w:rPr>
          <w:color w:val="000000"/>
          <w:sz w:val="25"/>
        </w:rPr>
        <w:softHyphen/>
      </w:r>
      <w:r>
        <w:rPr>
          <w:color w:val="000000"/>
          <w:spacing w:val="1"/>
          <w:sz w:val="25"/>
        </w:rPr>
        <w:t xml:space="preserve">правлен вниз. Если вы используете </w:t>
      </w:r>
      <w:r>
        <w:rPr>
          <w:i/>
          <w:color w:val="000000"/>
          <w:spacing w:val="1"/>
          <w:sz w:val="25"/>
          <w:lang w:val="en-US"/>
        </w:rPr>
        <w:t>DMA</w:t>
      </w:r>
      <w:r>
        <w:rPr>
          <w:i/>
          <w:color w:val="000000"/>
          <w:spacing w:val="1"/>
          <w:sz w:val="25"/>
        </w:rPr>
        <w:t xml:space="preserve"> </w:t>
      </w:r>
      <w:r>
        <w:rPr>
          <w:color w:val="000000"/>
          <w:spacing w:val="1"/>
          <w:sz w:val="25"/>
        </w:rPr>
        <w:t xml:space="preserve">для механического вхождения в рынок или </w:t>
      </w:r>
      <w:r>
        <w:rPr>
          <w:color w:val="000000"/>
          <w:spacing w:val="2"/>
          <w:sz w:val="25"/>
        </w:rPr>
        <w:t xml:space="preserve">выхода из него, я предложил бы подождать тик или два после </w:t>
      </w:r>
      <w:r>
        <w:rPr>
          <w:i/>
          <w:color w:val="000000"/>
          <w:spacing w:val="2"/>
          <w:sz w:val="25"/>
          <w:lang w:val="en-US"/>
        </w:rPr>
        <w:t>DMA</w:t>
      </w:r>
      <w:r>
        <w:rPr>
          <w:i/>
          <w:color w:val="000000"/>
          <w:spacing w:val="2"/>
          <w:sz w:val="25"/>
        </w:rPr>
        <w:t xml:space="preserve"> </w:t>
      </w:r>
      <w:r>
        <w:rPr>
          <w:color w:val="000000"/>
          <w:spacing w:val="2"/>
          <w:sz w:val="25"/>
        </w:rPr>
        <w:t xml:space="preserve">при закрытии, </w:t>
      </w:r>
      <w:r>
        <w:rPr>
          <w:color w:val="000000"/>
          <w:sz w:val="25"/>
        </w:rPr>
        <w:t>прежде чем предпринимать конкретные действия, особенно в случае применения бо</w:t>
      </w:r>
      <w:r>
        <w:rPr>
          <w:color w:val="000000"/>
          <w:sz w:val="25"/>
        </w:rPr>
        <w:softHyphen/>
      </w:r>
      <w:r>
        <w:rPr>
          <w:color w:val="000000"/>
          <w:spacing w:val="-1"/>
          <w:sz w:val="25"/>
        </w:rPr>
        <w:t>лее долгосрочных 25x5.</w:t>
      </w:r>
    </w:p>
    <w:p w:rsidR="007B030A" w:rsidRDefault="007B030A" w:rsidP="007B030A">
      <w:pPr>
        <w:shd w:val="clear" w:color="auto" w:fill="FFFFFF"/>
        <w:spacing w:before="250"/>
        <w:ind w:left="202"/>
      </w:pPr>
      <w:r>
        <w:rPr>
          <w:i/>
          <w:color w:val="000000"/>
          <w:spacing w:val="-6"/>
          <w:sz w:val="26"/>
        </w:rPr>
        <w:t>Что, если цена сейчас, в середине дня, выше нее, а вчерашнее закрытие было ниже?</w:t>
      </w:r>
    </w:p>
    <w:p w:rsidR="007B030A" w:rsidRDefault="007B030A" w:rsidP="007B030A">
      <w:pPr>
        <w:shd w:val="clear" w:color="auto" w:fill="FFFFFF"/>
        <w:spacing w:before="264" w:line="269" w:lineRule="exact"/>
        <w:ind w:left="187" w:right="10"/>
        <w:jc w:val="both"/>
      </w:pPr>
      <w:r>
        <w:rPr>
          <w:color w:val="000000"/>
          <w:spacing w:val="-1"/>
          <w:sz w:val="25"/>
        </w:rPr>
        <w:t>В этом случае Подтвержденный Тренд направлен вниз, а Неподтвержденный Тренд -вверх.</w:t>
      </w:r>
    </w:p>
    <w:p w:rsidR="007B030A" w:rsidRDefault="007B030A" w:rsidP="007B030A">
      <w:pPr>
        <w:shd w:val="clear" w:color="auto" w:fill="FFFFFF"/>
        <w:spacing w:before="250"/>
        <w:ind w:left="187"/>
      </w:pPr>
      <w:r>
        <w:rPr>
          <w:i/>
          <w:color w:val="000000"/>
          <w:spacing w:val="2"/>
          <w:sz w:val="25"/>
        </w:rPr>
        <w:t xml:space="preserve">Почему вы используете три набора значений для </w:t>
      </w:r>
      <w:r>
        <w:rPr>
          <w:i/>
          <w:color w:val="000000"/>
          <w:spacing w:val="2"/>
          <w:sz w:val="25"/>
          <w:lang w:val="en-US"/>
        </w:rPr>
        <w:t>DMA</w:t>
      </w:r>
      <w:r>
        <w:rPr>
          <w:i/>
          <w:color w:val="000000"/>
          <w:spacing w:val="2"/>
          <w:sz w:val="25"/>
        </w:rPr>
        <w:t>?</w:t>
      </w:r>
    </w:p>
    <w:p w:rsidR="007B030A" w:rsidRDefault="007B030A" w:rsidP="007B030A">
      <w:pPr>
        <w:shd w:val="clear" w:color="auto" w:fill="FFFFFF"/>
        <w:spacing w:before="254"/>
        <w:ind w:left="197"/>
      </w:pPr>
      <w:r>
        <w:rPr>
          <w:color w:val="000000"/>
          <w:spacing w:val="1"/>
          <w:sz w:val="25"/>
        </w:rPr>
        <w:t>3x3 - для краткосрочной работы, - чрезвычайно эффективна на быстро двигающихся</w:t>
      </w:r>
    </w:p>
    <w:p w:rsidR="007B030A" w:rsidRDefault="007B030A" w:rsidP="007B030A">
      <w:pPr>
        <w:shd w:val="clear" w:color="auto" w:fill="FFFFFF"/>
        <w:ind w:left="192"/>
      </w:pPr>
      <w:r>
        <w:rPr>
          <w:color w:val="000000"/>
          <w:spacing w:val="4"/>
          <w:sz w:val="25"/>
        </w:rPr>
        <w:t>рынках.</w:t>
      </w:r>
    </w:p>
    <w:p w:rsidR="007B030A" w:rsidRDefault="007B030A" w:rsidP="007B030A">
      <w:pPr>
        <w:shd w:val="clear" w:color="auto" w:fill="FFFFFF"/>
        <w:spacing w:before="19"/>
        <w:ind w:left="206"/>
      </w:pPr>
      <w:r>
        <w:rPr>
          <w:color w:val="000000"/>
          <w:spacing w:val="-3"/>
          <w:sz w:val="25"/>
        </w:rPr>
        <w:t xml:space="preserve">7x5 - </w:t>
      </w:r>
      <w:r>
        <w:rPr>
          <w:i/>
          <w:color w:val="000000"/>
          <w:spacing w:val="-3"/>
          <w:sz w:val="25"/>
          <w:lang w:val="en-US"/>
        </w:rPr>
        <w:t>DMA</w:t>
      </w:r>
      <w:r>
        <w:rPr>
          <w:i/>
          <w:color w:val="000000"/>
          <w:spacing w:val="-3"/>
          <w:sz w:val="25"/>
        </w:rPr>
        <w:t xml:space="preserve"> </w:t>
      </w:r>
      <w:r>
        <w:rPr>
          <w:color w:val="000000"/>
          <w:spacing w:val="-3"/>
          <w:sz w:val="25"/>
        </w:rPr>
        <w:t>на более долгосрочной основе, которую многие нашли полезной при анали-</w:t>
      </w:r>
    </w:p>
    <w:p w:rsidR="007B030A" w:rsidRDefault="007B030A" w:rsidP="007B030A">
      <w:pPr>
        <w:shd w:val="clear" w:color="auto" w:fill="FFFFFF"/>
        <w:ind w:left="202"/>
      </w:pPr>
      <w:r>
        <w:rPr>
          <w:color w:val="000000"/>
          <w:spacing w:val="-2"/>
          <w:sz w:val="25"/>
        </w:rPr>
        <w:t>зе фондового рынка.</w:t>
      </w:r>
    </w:p>
    <w:p w:rsidR="007B030A" w:rsidRDefault="007B030A" w:rsidP="007B030A">
      <w:pPr>
        <w:shd w:val="clear" w:color="auto" w:fill="FFFFFF"/>
        <w:spacing w:before="29"/>
        <w:ind w:left="206"/>
      </w:pPr>
      <w:r>
        <w:rPr>
          <w:color w:val="000000"/>
          <w:spacing w:val="2"/>
          <w:sz w:val="25"/>
        </w:rPr>
        <w:t xml:space="preserve">25x5 - моя долгосрочная </w:t>
      </w:r>
      <w:r>
        <w:rPr>
          <w:i/>
          <w:color w:val="000000"/>
          <w:spacing w:val="2"/>
          <w:sz w:val="25"/>
          <w:lang w:val="en-US"/>
        </w:rPr>
        <w:t>DMA</w:t>
      </w:r>
      <w:r>
        <w:rPr>
          <w:i/>
          <w:color w:val="000000"/>
          <w:spacing w:val="2"/>
          <w:sz w:val="25"/>
        </w:rPr>
        <w:t>.</w:t>
      </w:r>
    </w:p>
    <w:p w:rsidR="007B030A" w:rsidRDefault="007B030A" w:rsidP="007B030A">
      <w:pPr>
        <w:shd w:val="clear" w:color="auto" w:fill="FFFFFF"/>
        <w:spacing w:before="29"/>
        <w:ind w:left="206"/>
        <w:sectPr w:rsidR="007B030A">
          <w:type w:val="continuous"/>
          <w:pgSz w:w="11909" w:h="16834"/>
          <w:pgMar w:top="1440" w:right="1303" w:bottom="360" w:left="1202" w:header="720" w:footer="720" w:gutter="0"/>
          <w:cols w:space="60"/>
          <w:noEndnote/>
        </w:sectPr>
      </w:pPr>
    </w:p>
    <w:p w:rsidR="007B030A" w:rsidRDefault="007B030A" w:rsidP="007B030A">
      <w:pPr>
        <w:shd w:val="clear" w:color="auto" w:fill="FFFFFF"/>
      </w:pPr>
      <w:r>
        <w:rPr>
          <w:i/>
          <w:color w:val="000000"/>
          <w:spacing w:val="-4"/>
          <w:sz w:val="27"/>
        </w:rPr>
        <w:t>Глава 5</w:t>
      </w:r>
    </w:p>
    <w:p w:rsidR="007B030A" w:rsidRDefault="007B030A" w:rsidP="007B030A">
      <w:pPr>
        <w:shd w:val="clear" w:color="auto" w:fill="FFFFFF"/>
        <w:spacing w:before="24"/>
      </w:pPr>
      <w:r>
        <w:br w:type="column"/>
      </w:r>
      <w:r>
        <w:rPr>
          <w:i/>
          <w:color w:val="000000"/>
          <w:spacing w:val="-1"/>
          <w:sz w:val="24"/>
        </w:rPr>
        <w:t>Анализ тренда   Смещенные скользящие средние</w:t>
      </w:r>
    </w:p>
    <w:p w:rsidR="007B030A" w:rsidRDefault="007B030A" w:rsidP="007B030A">
      <w:pPr>
        <w:shd w:val="clear" w:color="auto" w:fill="FFFFFF"/>
        <w:spacing w:before="43"/>
      </w:pPr>
      <w:r>
        <w:br w:type="column"/>
      </w:r>
      <w:r>
        <w:rPr>
          <w:rFonts w:ascii="Arial" w:hAnsi="Arial"/>
          <w:color w:val="000000"/>
          <w:sz w:val="23"/>
        </w:rPr>
        <w:t>47</w:t>
      </w:r>
    </w:p>
    <w:p w:rsidR="007B030A" w:rsidRDefault="007B030A" w:rsidP="007B030A">
      <w:pPr>
        <w:shd w:val="clear" w:color="auto" w:fill="FFFFFF"/>
        <w:spacing w:before="43"/>
        <w:sectPr w:rsidR="007B030A">
          <w:pgSz w:w="11909" w:h="16834"/>
          <w:pgMar w:top="1440" w:right="1246" w:bottom="360" w:left="1504" w:header="720" w:footer="720" w:gutter="0"/>
          <w:cols w:num="3" w:space="720" w:equalWidth="0">
            <w:col w:w="845" w:space="1694"/>
            <w:col w:w="4925" w:space="1435"/>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46" w:bottom="360" w:left="1427" w:header="720" w:footer="720" w:gutter="0"/>
          <w:cols w:space="60"/>
          <w:noEndnote/>
        </w:sectPr>
      </w:pPr>
    </w:p>
    <w:p w:rsidR="007B030A" w:rsidRDefault="007B030A" w:rsidP="007B030A">
      <w:pPr>
        <w:shd w:val="clear" w:color="auto" w:fill="FFFFFF"/>
        <w:spacing w:before="830"/>
        <w:ind w:left="96"/>
      </w:pPr>
      <w:r>
        <w:rPr>
          <w:i/>
          <w:color w:val="000000"/>
          <w:spacing w:val="4"/>
          <w:sz w:val="24"/>
        </w:rPr>
        <w:t>Что, если цена на момент закрытия биржи ниже 3x3, но выше 25x5?</w:t>
      </w:r>
    </w:p>
    <w:p w:rsidR="007B030A" w:rsidRDefault="007B030A" w:rsidP="007B030A">
      <w:pPr>
        <w:shd w:val="clear" w:color="auto" w:fill="FFFFFF"/>
        <w:spacing w:before="274" w:line="264" w:lineRule="exact"/>
        <w:ind w:left="86"/>
      </w:pPr>
      <w:r>
        <w:rPr>
          <w:color w:val="000000"/>
          <w:spacing w:val="3"/>
          <w:sz w:val="24"/>
        </w:rPr>
        <w:t xml:space="preserve">Значит, краткосрочный Тренд подтвержден вниз, а долгосрочный Тренд подтвержден </w:t>
      </w:r>
      <w:r>
        <w:rPr>
          <w:color w:val="000000"/>
          <w:spacing w:val="-4"/>
          <w:sz w:val="24"/>
        </w:rPr>
        <w:t>вверх.</w:t>
      </w:r>
    </w:p>
    <w:p w:rsidR="007B030A" w:rsidRDefault="007B030A" w:rsidP="007B030A">
      <w:pPr>
        <w:shd w:val="clear" w:color="auto" w:fill="FFFFFF"/>
        <w:spacing w:before="269"/>
        <w:ind w:left="86"/>
      </w:pPr>
      <w:r>
        <w:rPr>
          <w:color w:val="000000"/>
          <w:spacing w:val="4"/>
          <w:sz w:val="24"/>
        </w:rPr>
        <w:t xml:space="preserve">Ниже приводится пример обеих </w:t>
      </w:r>
      <w:r>
        <w:rPr>
          <w:i/>
          <w:color w:val="000000"/>
          <w:spacing w:val="4"/>
          <w:sz w:val="24"/>
          <w:lang w:val="en-US"/>
        </w:rPr>
        <w:t>DMA</w:t>
      </w:r>
      <w:r>
        <w:rPr>
          <w:i/>
          <w:color w:val="000000"/>
          <w:spacing w:val="4"/>
          <w:sz w:val="24"/>
        </w:rPr>
        <w:t xml:space="preserve"> </w:t>
      </w:r>
      <w:r>
        <w:rPr>
          <w:color w:val="000000"/>
          <w:spacing w:val="4"/>
          <w:sz w:val="24"/>
        </w:rPr>
        <w:t>на дневных бондах ФРГ (</w:t>
      </w:r>
      <w:r>
        <w:rPr>
          <w:color w:val="000000"/>
          <w:spacing w:val="4"/>
          <w:sz w:val="24"/>
          <w:lang w:val="en-US"/>
        </w:rPr>
        <w:t>Bund</w:t>
      </w:r>
      <w:r>
        <w:rPr>
          <w:color w:val="000000"/>
          <w:spacing w:val="4"/>
          <w:sz w:val="24"/>
        </w:rPr>
        <w:t>).</w:t>
      </w:r>
    </w:p>
    <w:p w:rsidR="007B030A" w:rsidRDefault="007B030A" w:rsidP="007B030A">
      <w:pPr>
        <w:spacing w:before="235"/>
        <w:ind w:right="1488"/>
        <w:rPr>
          <w:rFonts w:ascii="Arial" w:hAnsi="Arial"/>
          <w:sz w:val="24"/>
        </w:rPr>
      </w:pPr>
      <w:r>
        <w:rPr>
          <w:rFonts w:ascii="Arial" w:hAnsi="Arial"/>
          <w:noProof/>
          <w:sz w:val="24"/>
        </w:rPr>
        <w:drawing>
          <wp:inline distT="0" distB="0" distL="0" distR="0">
            <wp:extent cx="4919345" cy="3538855"/>
            <wp:effectExtent l="0" t="0" r="0" b="444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19345" cy="3538855"/>
                    </a:xfrm>
                    <a:prstGeom prst="rect">
                      <a:avLst/>
                    </a:prstGeom>
                    <a:noFill/>
                    <a:ln>
                      <a:noFill/>
                    </a:ln>
                  </pic:spPr>
                </pic:pic>
              </a:graphicData>
            </a:graphic>
          </wp:inline>
        </w:drawing>
      </w:r>
    </w:p>
    <w:p w:rsidR="007B030A" w:rsidRDefault="007B030A" w:rsidP="007B030A">
      <w:pPr>
        <w:shd w:val="clear" w:color="auto" w:fill="FFFFFF"/>
        <w:spacing w:before="202"/>
        <w:ind w:left="101"/>
      </w:pPr>
      <w:r>
        <w:rPr>
          <w:rFonts w:ascii="Arial" w:hAnsi="Arial"/>
          <w:b/>
          <w:color w:val="000000"/>
          <w:spacing w:val="-7"/>
          <w:sz w:val="23"/>
        </w:rPr>
        <w:t>РИСУНОК 4-6</w:t>
      </w:r>
    </w:p>
    <w:p w:rsidR="007B030A" w:rsidRDefault="007B030A" w:rsidP="007B030A">
      <w:pPr>
        <w:shd w:val="clear" w:color="auto" w:fill="FFFFFF"/>
        <w:spacing w:before="528" w:line="259" w:lineRule="exact"/>
        <w:ind w:left="86" w:right="5"/>
        <w:jc w:val="both"/>
      </w:pPr>
      <w:r>
        <w:rPr>
          <w:color w:val="000000"/>
          <w:spacing w:val="4"/>
          <w:sz w:val="24"/>
        </w:rPr>
        <w:t>Как бы вы отреагировали или разыграли эту ситуацию, зависит от того, в какой Вре</w:t>
      </w:r>
      <w:r>
        <w:rPr>
          <w:color w:val="000000"/>
          <w:spacing w:val="4"/>
          <w:sz w:val="24"/>
        </w:rPr>
        <w:softHyphen/>
      </w:r>
      <w:r>
        <w:rPr>
          <w:color w:val="000000"/>
          <w:spacing w:val="1"/>
          <w:sz w:val="24"/>
        </w:rPr>
        <w:t xml:space="preserve">менной Структуре происходит ваша торговля. Если вы игрок на часовой основе, вас бы </w:t>
      </w:r>
      <w:r>
        <w:rPr>
          <w:color w:val="000000"/>
          <w:spacing w:val="4"/>
          <w:sz w:val="24"/>
        </w:rPr>
        <w:t>очень заинтересовали дневные 3x3, и при этом вы знать бы не знали о 25x5. Если же игра идет на дневной основе, ваш интерес прикован к 25x5 на дневных или, возмож</w:t>
      </w:r>
      <w:r>
        <w:rPr>
          <w:color w:val="000000"/>
          <w:spacing w:val="4"/>
          <w:sz w:val="24"/>
        </w:rPr>
        <w:softHyphen/>
      </w:r>
      <w:r>
        <w:rPr>
          <w:color w:val="000000"/>
          <w:spacing w:val="2"/>
          <w:sz w:val="24"/>
        </w:rPr>
        <w:t>но, 3x3 на недельных графиках. Но здесь есть одна загвоздка. Если бы трейдер, торгу</w:t>
      </w:r>
      <w:r>
        <w:rPr>
          <w:color w:val="000000"/>
          <w:spacing w:val="2"/>
          <w:sz w:val="24"/>
        </w:rPr>
        <w:softHyphen/>
      </w:r>
      <w:r>
        <w:rPr>
          <w:color w:val="000000"/>
          <w:spacing w:val="5"/>
          <w:sz w:val="24"/>
        </w:rPr>
        <w:t xml:space="preserve">ющий на недельной основе, знал об Индикаторе направления, созданном из 3x3 на </w:t>
      </w:r>
      <w:r>
        <w:rPr>
          <w:color w:val="000000"/>
          <w:spacing w:val="1"/>
          <w:sz w:val="24"/>
        </w:rPr>
        <w:t>дневной основе, он обратил бы на это внимание. Я объясню эту идею подробно в ГЛА</w:t>
      </w:r>
      <w:r>
        <w:rPr>
          <w:color w:val="000000"/>
          <w:spacing w:val="1"/>
          <w:sz w:val="24"/>
        </w:rPr>
        <w:softHyphen/>
      </w:r>
      <w:r>
        <w:rPr>
          <w:color w:val="000000"/>
          <w:spacing w:val="-8"/>
          <w:sz w:val="24"/>
        </w:rPr>
        <w:t>ВЕ 6.</w:t>
      </w:r>
    </w:p>
    <w:p w:rsidR="007B030A" w:rsidRDefault="007B030A" w:rsidP="007B030A">
      <w:pPr>
        <w:shd w:val="clear" w:color="auto" w:fill="FFFFFF"/>
        <w:spacing w:before="264"/>
        <w:ind w:left="82"/>
      </w:pPr>
      <w:r>
        <w:rPr>
          <w:i/>
          <w:color w:val="000000"/>
          <w:spacing w:val="5"/>
          <w:sz w:val="24"/>
        </w:rPr>
        <w:t>Можно ли открывать позицию по "Неподтвержденному" сигналу?</w:t>
      </w:r>
    </w:p>
    <w:p w:rsidR="007B030A" w:rsidRDefault="007B030A" w:rsidP="007B030A">
      <w:pPr>
        <w:shd w:val="clear" w:color="auto" w:fill="FFFFFF"/>
        <w:spacing w:before="278" w:line="259" w:lineRule="exact"/>
        <w:ind w:left="86" w:right="5"/>
        <w:jc w:val="both"/>
      </w:pPr>
      <w:r>
        <w:rPr>
          <w:color w:val="000000"/>
          <w:sz w:val="24"/>
        </w:rPr>
        <w:t>Конечно! Я делаю так постоянно, но при завершении периода вам лучше получить под</w:t>
      </w:r>
      <w:r>
        <w:rPr>
          <w:color w:val="000000"/>
          <w:sz w:val="24"/>
        </w:rPr>
        <w:softHyphen/>
      </w:r>
      <w:r>
        <w:rPr>
          <w:color w:val="000000"/>
          <w:spacing w:val="5"/>
          <w:sz w:val="24"/>
        </w:rPr>
        <w:t xml:space="preserve">тверждение, что Направление совпадает с вашими предположениями, иначе можете </w:t>
      </w:r>
      <w:r>
        <w:rPr>
          <w:color w:val="000000"/>
          <w:spacing w:val="3"/>
          <w:sz w:val="24"/>
        </w:rPr>
        <w:t xml:space="preserve">распрощаться со сделкой. Если вы так не поступите, то совершите крупную Ошибку. </w:t>
      </w:r>
      <w:r>
        <w:rPr>
          <w:color w:val="000000"/>
          <w:spacing w:val="2"/>
          <w:sz w:val="24"/>
        </w:rPr>
        <w:t xml:space="preserve">И еще по поводу Ошибок: </w:t>
      </w:r>
      <w:r>
        <w:rPr>
          <w:i/>
          <w:color w:val="000000"/>
          <w:spacing w:val="2"/>
          <w:sz w:val="24"/>
        </w:rPr>
        <w:t xml:space="preserve">никогда-никогда </w:t>
      </w:r>
      <w:r>
        <w:rPr>
          <w:color w:val="000000"/>
          <w:spacing w:val="2"/>
          <w:sz w:val="24"/>
        </w:rPr>
        <w:t xml:space="preserve">не меняйте причину для торговли. Если вы </w:t>
      </w:r>
      <w:r>
        <w:rPr>
          <w:color w:val="000000"/>
          <w:spacing w:val="4"/>
          <w:sz w:val="24"/>
        </w:rPr>
        <w:t>вступили в игру, руководствуясь какими-то критериями, и они в последующем отме-</w:t>
      </w:r>
    </w:p>
    <w:p w:rsidR="007B030A" w:rsidRDefault="007B030A" w:rsidP="007B030A">
      <w:pPr>
        <w:shd w:val="clear" w:color="auto" w:fill="FFFFFF"/>
        <w:spacing w:before="278" w:line="259" w:lineRule="exact"/>
        <w:ind w:left="86" w:right="5"/>
        <w:jc w:val="both"/>
        <w:sectPr w:rsidR="007B030A">
          <w:type w:val="continuous"/>
          <w:pgSz w:w="11909" w:h="16834"/>
          <w:pgMar w:top="1440" w:right="1246" w:bottom="360" w:left="1427" w:header="720" w:footer="720" w:gutter="0"/>
          <w:cols w:space="60"/>
          <w:noEndnote/>
        </w:sectPr>
      </w:pPr>
    </w:p>
    <w:p w:rsidR="007B030A" w:rsidRDefault="007B030A" w:rsidP="007B030A">
      <w:pPr>
        <w:shd w:val="clear" w:color="auto" w:fill="FFFFFF"/>
        <w:spacing w:before="29"/>
      </w:pPr>
      <w:r>
        <w:rPr>
          <w:rFonts w:ascii="Arial" w:hAnsi="Arial"/>
          <w:color w:val="000000"/>
          <w:sz w:val="23"/>
        </w:rPr>
        <w:t>48</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529" w:bottom="720" w:left="1481" w:header="720" w:footer="720" w:gutter="0"/>
          <w:cols w:num="2" w:space="720" w:equalWidth="0">
            <w:col w:w="720" w:space="6082"/>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22" w:bottom="720" w:left="1466" w:header="720" w:footer="720" w:gutter="0"/>
          <w:cols w:space="60"/>
          <w:noEndnote/>
        </w:sectPr>
      </w:pPr>
    </w:p>
    <w:p w:rsidR="007B030A" w:rsidRDefault="007B030A" w:rsidP="007B030A">
      <w:pPr>
        <w:shd w:val="clear" w:color="auto" w:fill="FFFFFF"/>
        <w:spacing w:before="835" w:line="259" w:lineRule="exact"/>
        <w:ind w:left="10" w:right="5"/>
        <w:jc w:val="both"/>
      </w:pPr>
      <w:r>
        <w:rPr>
          <w:color w:val="000000"/>
          <w:spacing w:val="3"/>
          <w:sz w:val="24"/>
        </w:rPr>
        <w:t>нились, не ищите иные обоснования, чтобы оправдать свою позицию. Иначе вы допу</w:t>
      </w:r>
      <w:r>
        <w:rPr>
          <w:color w:val="000000"/>
          <w:spacing w:val="3"/>
          <w:sz w:val="24"/>
        </w:rPr>
        <w:softHyphen/>
        <w:t xml:space="preserve">стите еще одну серьезную Ошибку. </w:t>
      </w:r>
      <w:r>
        <w:rPr>
          <w:i/>
          <w:color w:val="000000"/>
          <w:spacing w:val="3"/>
          <w:sz w:val="24"/>
        </w:rPr>
        <w:t xml:space="preserve">Закройте сделку, </w:t>
      </w:r>
      <w:r>
        <w:rPr>
          <w:color w:val="000000"/>
          <w:spacing w:val="3"/>
          <w:sz w:val="24"/>
        </w:rPr>
        <w:t>и если у вас есть другие сообра</w:t>
      </w:r>
      <w:r>
        <w:rPr>
          <w:color w:val="000000"/>
          <w:spacing w:val="3"/>
          <w:sz w:val="24"/>
        </w:rPr>
        <w:softHyphen/>
      </w:r>
      <w:r>
        <w:rPr>
          <w:color w:val="000000"/>
          <w:spacing w:val="4"/>
          <w:sz w:val="24"/>
        </w:rPr>
        <w:t>жения торговать, повторно откройтесь. Заплатите комиссионные. Долгосрочные пси</w:t>
      </w:r>
      <w:r>
        <w:rPr>
          <w:color w:val="000000"/>
          <w:spacing w:val="4"/>
          <w:sz w:val="24"/>
        </w:rPr>
        <w:softHyphen/>
      </w:r>
      <w:r>
        <w:rPr>
          <w:color w:val="000000"/>
          <w:spacing w:val="3"/>
          <w:sz w:val="24"/>
        </w:rPr>
        <w:t xml:space="preserve">хологические соображения сильно перевешивают эти затраты. Кроме того, как только </w:t>
      </w:r>
      <w:r>
        <w:rPr>
          <w:color w:val="000000"/>
          <w:spacing w:val="5"/>
          <w:sz w:val="24"/>
        </w:rPr>
        <w:t xml:space="preserve">вы выйдете из торговли и бросите свежий взгляд на нее, критерии повторного входа </w:t>
      </w:r>
      <w:r>
        <w:rPr>
          <w:color w:val="000000"/>
          <w:spacing w:val="4"/>
          <w:sz w:val="24"/>
        </w:rPr>
        <w:t>могут показаться вам не столь убедительными.</w:t>
      </w:r>
    </w:p>
    <w:p w:rsidR="007B030A" w:rsidRDefault="007B030A" w:rsidP="007B030A">
      <w:pPr>
        <w:shd w:val="clear" w:color="auto" w:fill="FFFFFF"/>
        <w:spacing w:before="283" w:line="259" w:lineRule="exact"/>
        <w:ind w:left="10" w:right="14"/>
        <w:jc w:val="both"/>
      </w:pPr>
      <w:r>
        <w:rPr>
          <w:i/>
          <w:color w:val="000000"/>
          <w:spacing w:val="1"/>
          <w:sz w:val="25"/>
        </w:rPr>
        <w:t xml:space="preserve">Вы упомянули "покрывающее" поведение рынка. Это действительно то же самое, </w:t>
      </w:r>
      <w:r>
        <w:rPr>
          <w:i/>
          <w:color w:val="000000"/>
          <w:spacing w:val="3"/>
          <w:sz w:val="25"/>
        </w:rPr>
        <w:t>что минимизация "двойных убытков"?</w:t>
      </w:r>
    </w:p>
    <w:p w:rsidR="007B030A" w:rsidRDefault="007B030A" w:rsidP="007B030A">
      <w:pPr>
        <w:shd w:val="clear" w:color="auto" w:fill="FFFFFF"/>
        <w:spacing w:before="278" w:line="259" w:lineRule="exact"/>
        <w:ind w:left="10" w:right="14"/>
        <w:jc w:val="both"/>
      </w:pPr>
      <w:r>
        <w:rPr>
          <w:color w:val="000000"/>
          <w:spacing w:val="3"/>
          <w:sz w:val="24"/>
        </w:rPr>
        <w:t>Да, один из наиболее распространенных технических приемов, неправильно использу</w:t>
      </w:r>
      <w:r>
        <w:rPr>
          <w:color w:val="000000"/>
          <w:spacing w:val="3"/>
          <w:sz w:val="24"/>
        </w:rPr>
        <w:softHyphen/>
      </w:r>
      <w:r>
        <w:rPr>
          <w:color w:val="000000"/>
          <w:spacing w:val="4"/>
          <w:sz w:val="24"/>
        </w:rPr>
        <w:t xml:space="preserve">емых трейдерами, слишком быстрое подтягивание стопов. Идея выглядит хорошо, но </w:t>
      </w:r>
      <w:r>
        <w:rPr>
          <w:color w:val="000000"/>
          <w:spacing w:val="2"/>
          <w:sz w:val="24"/>
        </w:rPr>
        <w:t>большинство трейдеров не владеют правильной техникой размещения стопов, не гово</w:t>
      </w:r>
      <w:r>
        <w:rPr>
          <w:color w:val="000000"/>
          <w:spacing w:val="2"/>
          <w:sz w:val="24"/>
        </w:rPr>
        <w:softHyphen/>
      </w:r>
      <w:r>
        <w:rPr>
          <w:color w:val="000000"/>
          <w:spacing w:val="5"/>
          <w:sz w:val="24"/>
        </w:rPr>
        <w:t xml:space="preserve">ря уже о том, чтобы понимать, </w:t>
      </w:r>
      <w:r>
        <w:rPr>
          <w:i/>
          <w:color w:val="000000"/>
          <w:spacing w:val="5"/>
          <w:sz w:val="24"/>
        </w:rPr>
        <w:t xml:space="preserve">когда </w:t>
      </w:r>
      <w:r>
        <w:rPr>
          <w:color w:val="000000"/>
          <w:spacing w:val="5"/>
          <w:sz w:val="24"/>
        </w:rPr>
        <w:t>их можно подтягивать.</w:t>
      </w:r>
    </w:p>
    <w:p w:rsidR="007B030A" w:rsidRDefault="007B030A" w:rsidP="007B030A">
      <w:pPr>
        <w:shd w:val="clear" w:color="auto" w:fill="FFFFFF"/>
        <w:spacing w:before="274"/>
        <w:ind w:left="10"/>
      </w:pPr>
      <w:r>
        <w:rPr>
          <w:color w:val="000000"/>
          <w:spacing w:val="5"/>
          <w:sz w:val="24"/>
        </w:rPr>
        <w:t>Давайте рассмотрим дневной график канадского доллара (Рисунок 4-7).</w:t>
      </w:r>
    </w:p>
    <w:p w:rsidR="007B030A" w:rsidRDefault="007B030A" w:rsidP="007B030A">
      <w:pPr>
        <w:spacing w:before="446"/>
        <w:ind w:left="19" w:right="638"/>
        <w:rPr>
          <w:rFonts w:ascii="Arial" w:hAnsi="Arial"/>
          <w:sz w:val="24"/>
        </w:rPr>
      </w:pPr>
      <w:r>
        <w:rPr>
          <w:rFonts w:ascii="Arial" w:hAnsi="Arial"/>
          <w:noProof/>
          <w:sz w:val="24"/>
        </w:rPr>
        <w:drawing>
          <wp:inline distT="0" distB="0" distL="0" distR="0">
            <wp:extent cx="5435600" cy="2963545"/>
            <wp:effectExtent l="0" t="0" r="0" b="825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35600" cy="2963545"/>
                    </a:xfrm>
                    <a:prstGeom prst="rect">
                      <a:avLst/>
                    </a:prstGeom>
                    <a:noFill/>
                    <a:ln>
                      <a:noFill/>
                    </a:ln>
                  </pic:spPr>
                </pic:pic>
              </a:graphicData>
            </a:graphic>
          </wp:inline>
        </w:drawing>
      </w:r>
    </w:p>
    <w:p w:rsidR="007B030A" w:rsidRDefault="007B030A" w:rsidP="007B030A">
      <w:pPr>
        <w:shd w:val="clear" w:color="auto" w:fill="FFFFFF"/>
        <w:spacing w:before="326"/>
        <w:ind w:left="24"/>
      </w:pPr>
      <w:r>
        <w:rPr>
          <w:rFonts w:ascii="Arial" w:hAnsi="Arial"/>
          <w:b/>
          <w:color w:val="000000"/>
          <w:spacing w:val="-2"/>
          <w:sz w:val="23"/>
        </w:rPr>
        <w:t>РИСУНОК 4-7</w:t>
      </w:r>
    </w:p>
    <w:p w:rsidR="007B030A" w:rsidRDefault="007B030A" w:rsidP="007B030A">
      <w:pPr>
        <w:shd w:val="clear" w:color="auto" w:fill="FFFFFF"/>
        <w:spacing w:before="312" w:line="259" w:lineRule="exact"/>
        <w:ind w:left="14"/>
        <w:jc w:val="both"/>
      </w:pPr>
      <w:r>
        <w:rPr>
          <w:color w:val="000000"/>
          <w:spacing w:val="2"/>
          <w:sz w:val="24"/>
        </w:rPr>
        <w:t xml:space="preserve">С марта по начало мая включительно рынок находится в сильном восходящем Тренде, что определено с помощью 3x3. Поэтому мы играли бы в длинную сторону, покупая на </w:t>
      </w:r>
      <w:r>
        <w:rPr>
          <w:color w:val="000000"/>
          <w:spacing w:val="5"/>
          <w:sz w:val="24"/>
        </w:rPr>
        <w:t>падениях, основываясь, скорее всего, на часовом графике, и продавая на определен</w:t>
      </w:r>
      <w:r>
        <w:rPr>
          <w:color w:val="000000"/>
          <w:spacing w:val="5"/>
          <w:sz w:val="24"/>
        </w:rPr>
        <w:softHyphen/>
      </w:r>
      <w:r>
        <w:rPr>
          <w:color w:val="000000"/>
          <w:spacing w:val="4"/>
          <w:sz w:val="24"/>
        </w:rPr>
        <w:t>ных целевых точках. Эти падения и Целевые Точки определяются числами Фибонач</w:t>
      </w:r>
      <w:r>
        <w:rPr>
          <w:color w:val="000000"/>
          <w:spacing w:val="4"/>
          <w:sz w:val="24"/>
        </w:rPr>
        <w:softHyphen/>
      </w:r>
      <w:r>
        <w:rPr>
          <w:color w:val="000000"/>
          <w:spacing w:val="3"/>
          <w:sz w:val="24"/>
        </w:rPr>
        <w:t>чи, что будет рассмотрено позже.</w:t>
      </w:r>
    </w:p>
    <w:p w:rsidR="007B030A" w:rsidRDefault="007B030A" w:rsidP="007B030A">
      <w:pPr>
        <w:shd w:val="clear" w:color="auto" w:fill="FFFFFF"/>
        <w:spacing w:before="312" w:line="259" w:lineRule="exact"/>
        <w:ind w:left="14"/>
        <w:jc w:val="both"/>
        <w:sectPr w:rsidR="007B030A">
          <w:type w:val="continuous"/>
          <w:pgSz w:w="11909" w:h="16834"/>
          <w:pgMar w:top="1440" w:right="1222" w:bottom="720" w:left="1466" w:header="720" w:footer="720" w:gutter="0"/>
          <w:cols w:space="60"/>
          <w:noEndnote/>
        </w:sectPr>
      </w:pPr>
    </w:p>
    <w:p w:rsidR="007B030A" w:rsidRDefault="007B030A" w:rsidP="007B030A">
      <w:pPr>
        <w:shd w:val="clear" w:color="auto" w:fill="FFFFFF"/>
        <w:spacing w:before="19"/>
      </w:pPr>
      <w:r>
        <w:rPr>
          <w:i/>
          <w:color w:val="000000"/>
          <w:spacing w:val="1"/>
          <w:sz w:val="26"/>
        </w:rPr>
        <w:t>Глава 5</w:t>
      </w:r>
    </w:p>
    <w:p w:rsidR="007B030A" w:rsidRDefault="007B030A" w:rsidP="007B030A">
      <w:pPr>
        <w:shd w:val="clear" w:color="auto" w:fill="FFFFFF"/>
        <w:spacing w:before="19"/>
      </w:pPr>
      <w:r>
        <w:br w:type="column"/>
      </w:r>
      <w:r>
        <w:rPr>
          <w:i/>
          <w:color w:val="000000"/>
          <w:sz w:val="24"/>
        </w:rPr>
        <w:t>Анализ тренда   Смещение скользящие средние</w:t>
      </w:r>
    </w:p>
    <w:p w:rsidR="007B030A" w:rsidRDefault="007B030A" w:rsidP="007B030A">
      <w:pPr>
        <w:shd w:val="clear" w:color="auto" w:fill="FFFFFF"/>
      </w:pPr>
      <w:r>
        <w:br w:type="column"/>
      </w:r>
      <w:r>
        <w:rPr>
          <w:color w:val="000000"/>
          <w:sz w:val="26"/>
        </w:rPr>
        <w:t>49</w:t>
      </w:r>
    </w:p>
    <w:p w:rsidR="007B030A" w:rsidRDefault="007B030A" w:rsidP="007B030A">
      <w:pPr>
        <w:shd w:val="clear" w:color="auto" w:fill="FFFFFF"/>
        <w:sectPr w:rsidR="007B030A">
          <w:pgSz w:w="11909" w:h="16834"/>
          <w:pgMar w:top="1440" w:right="1311" w:bottom="720" w:left="1430" w:header="720" w:footer="720" w:gutter="0"/>
          <w:cols w:num="3" w:space="720" w:equalWidth="0">
            <w:col w:w="850" w:space="1699"/>
            <w:col w:w="4920" w:space="1440"/>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3" w:bottom="720" w:left="1411" w:header="720" w:footer="720" w:gutter="0"/>
          <w:cols w:space="60"/>
          <w:noEndnote/>
        </w:sectPr>
      </w:pPr>
    </w:p>
    <w:p w:rsidR="007B030A" w:rsidRDefault="007B030A" w:rsidP="007B030A">
      <w:pPr>
        <w:shd w:val="clear" w:color="auto" w:fill="FFFFFF"/>
        <w:spacing w:before="830" w:line="264" w:lineRule="exact"/>
        <w:ind w:left="34" w:right="38"/>
        <w:jc w:val="both"/>
      </w:pPr>
      <w:r>
        <w:rPr>
          <w:color w:val="000000"/>
          <w:spacing w:val="5"/>
          <w:sz w:val="24"/>
        </w:rPr>
        <w:t xml:space="preserve">Когда мы достигаем вершины, получаем устойчивый прорыв сквозь 3x3 в нижнюю сторону, и 3x3 скрывает или "покрывает" последующее колебание назад к вершине. </w:t>
      </w:r>
      <w:r>
        <w:rPr>
          <w:color w:val="000000"/>
          <w:spacing w:val="4"/>
          <w:sz w:val="24"/>
        </w:rPr>
        <w:t>Взгляните на ее увеличенный вид на Рисунке 4-8.</w:t>
      </w:r>
    </w:p>
    <w:p w:rsidR="007B030A" w:rsidRDefault="007B030A" w:rsidP="007B030A">
      <w:pPr>
        <w:spacing w:before="307"/>
        <w:ind w:right="662"/>
        <w:rPr>
          <w:rFonts w:ascii="Arial" w:hAnsi="Arial"/>
          <w:sz w:val="24"/>
        </w:rPr>
      </w:pPr>
      <w:r>
        <w:rPr>
          <w:rFonts w:ascii="Arial" w:hAnsi="Arial"/>
          <w:noProof/>
          <w:sz w:val="24"/>
        </w:rPr>
        <w:drawing>
          <wp:inline distT="0" distB="0" distL="0" distR="0">
            <wp:extent cx="5443855" cy="3086100"/>
            <wp:effectExtent l="0" t="0" r="444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43855" cy="3086100"/>
                    </a:xfrm>
                    <a:prstGeom prst="rect">
                      <a:avLst/>
                    </a:prstGeom>
                    <a:noFill/>
                    <a:ln>
                      <a:noFill/>
                    </a:ln>
                  </pic:spPr>
                </pic:pic>
              </a:graphicData>
            </a:graphic>
          </wp:inline>
        </w:drawing>
      </w:r>
    </w:p>
    <w:p w:rsidR="007B030A" w:rsidRDefault="007B030A" w:rsidP="007B030A">
      <w:pPr>
        <w:shd w:val="clear" w:color="auto" w:fill="FFFFFF"/>
        <w:spacing w:before="202"/>
        <w:ind w:left="77"/>
      </w:pPr>
      <w:r>
        <w:rPr>
          <w:rFonts w:ascii="Arial" w:hAnsi="Arial"/>
          <w:b/>
          <w:color w:val="000000"/>
          <w:spacing w:val="-7"/>
          <w:sz w:val="23"/>
        </w:rPr>
        <w:t>РИСУНОК 4-8</w:t>
      </w:r>
    </w:p>
    <w:p w:rsidR="007B030A" w:rsidRDefault="007B030A" w:rsidP="007B030A">
      <w:pPr>
        <w:shd w:val="clear" w:color="auto" w:fill="FFFFFF"/>
        <w:spacing w:before="384" w:line="259" w:lineRule="exact"/>
        <w:ind w:left="77" w:right="5"/>
        <w:jc w:val="both"/>
      </w:pPr>
      <w:r>
        <w:rPr>
          <w:color w:val="000000"/>
          <w:spacing w:val="4"/>
          <w:sz w:val="24"/>
        </w:rPr>
        <w:t>Если бы мы подтянули наши стопы слишком быстро после открытия короткой пози</w:t>
      </w:r>
      <w:r>
        <w:rPr>
          <w:color w:val="000000"/>
          <w:spacing w:val="4"/>
          <w:sz w:val="24"/>
        </w:rPr>
        <w:softHyphen/>
      </w:r>
      <w:r>
        <w:rPr>
          <w:color w:val="000000"/>
          <w:spacing w:val="3"/>
          <w:sz w:val="24"/>
        </w:rPr>
        <w:t xml:space="preserve">ции в день "А", они бы сработали в день "В" или "С". Если бы мы руководствовались </w:t>
      </w:r>
      <w:r>
        <w:rPr>
          <w:color w:val="000000"/>
          <w:spacing w:val="1"/>
          <w:sz w:val="24"/>
        </w:rPr>
        <w:t xml:space="preserve">3x3 для нанесения Тренда, у нас не было бы причин беспокоиться относительно нашей </w:t>
      </w:r>
      <w:r>
        <w:rPr>
          <w:color w:val="000000"/>
          <w:spacing w:val="3"/>
          <w:sz w:val="24"/>
        </w:rPr>
        <w:t>короткой позиции, если бы не произошел существенный откат назад, выше 3x3. В по</w:t>
      </w:r>
      <w:r>
        <w:rPr>
          <w:color w:val="000000"/>
          <w:spacing w:val="3"/>
          <w:sz w:val="24"/>
        </w:rPr>
        <w:softHyphen/>
      </w:r>
      <w:r>
        <w:rPr>
          <w:color w:val="000000"/>
          <w:spacing w:val="2"/>
          <w:sz w:val="24"/>
        </w:rPr>
        <w:t xml:space="preserve">следующих главах мы подробно рассмотрим технические приемы размещения стопов. </w:t>
      </w:r>
      <w:r>
        <w:rPr>
          <w:color w:val="000000"/>
          <w:spacing w:val="6"/>
          <w:sz w:val="24"/>
        </w:rPr>
        <w:t xml:space="preserve">А пока важно, чтобы вы поняли: 3x3 дает рынку возможность дышать. Обратный </w:t>
      </w:r>
      <w:r>
        <w:rPr>
          <w:color w:val="000000"/>
          <w:spacing w:val="3"/>
          <w:sz w:val="24"/>
        </w:rPr>
        <w:t xml:space="preserve">подъем к предыдущей вершине позволяет тем, кто обеспечил рыночную ликвидность для продавцов, развернуть накопленные у них длинные позиции и, вероятно, открыть </w:t>
      </w:r>
      <w:r>
        <w:rPr>
          <w:color w:val="000000"/>
          <w:spacing w:val="2"/>
          <w:sz w:val="24"/>
        </w:rPr>
        <w:t>короткие позиции.</w:t>
      </w:r>
    </w:p>
    <w:p w:rsidR="007B030A" w:rsidRDefault="007B030A" w:rsidP="007B030A">
      <w:pPr>
        <w:shd w:val="clear" w:color="auto" w:fill="FFFFFF"/>
        <w:spacing w:before="269" w:line="259" w:lineRule="exact"/>
        <w:ind w:left="91"/>
        <w:jc w:val="both"/>
      </w:pPr>
      <w:r>
        <w:rPr>
          <w:color w:val="000000"/>
          <w:spacing w:val="3"/>
          <w:sz w:val="24"/>
        </w:rPr>
        <w:t>По мере изучения концепций, описанных в этой книге, вам станет понятнее, что рын</w:t>
      </w:r>
      <w:r>
        <w:rPr>
          <w:color w:val="000000"/>
          <w:spacing w:val="3"/>
          <w:sz w:val="24"/>
        </w:rPr>
        <w:softHyphen/>
      </w:r>
      <w:r>
        <w:rPr>
          <w:color w:val="000000"/>
          <w:spacing w:val="2"/>
          <w:sz w:val="24"/>
        </w:rPr>
        <w:t xml:space="preserve">ки </w:t>
      </w:r>
      <w:r>
        <w:rPr>
          <w:i/>
          <w:color w:val="000000"/>
          <w:spacing w:val="2"/>
          <w:sz w:val="24"/>
        </w:rPr>
        <w:t xml:space="preserve">устойчивы и послушны, </w:t>
      </w:r>
      <w:r>
        <w:rPr>
          <w:color w:val="000000"/>
          <w:spacing w:val="2"/>
          <w:sz w:val="24"/>
        </w:rPr>
        <w:t xml:space="preserve">если реагируют на любое серьезное Движение цен. Они </w:t>
      </w:r>
      <w:r>
        <w:rPr>
          <w:i/>
          <w:color w:val="000000"/>
          <w:spacing w:val="2"/>
          <w:sz w:val="24"/>
        </w:rPr>
        <w:t>не</w:t>
      </w:r>
      <w:r>
        <w:rPr>
          <w:i/>
          <w:color w:val="000000"/>
          <w:spacing w:val="2"/>
          <w:sz w:val="24"/>
        </w:rPr>
        <w:softHyphen/>
        <w:t xml:space="preserve">постоянны и опасны </w:t>
      </w:r>
      <w:r>
        <w:rPr>
          <w:color w:val="000000"/>
          <w:spacing w:val="2"/>
          <w:sz w:val="24"/>
        </w:rPr>
        <w:t>для торговли, если на них устойчивые и сильные движения толь</w:t>
      </w:r>
      <w:r>
        <w:rPr>
          <w:color w:val="000000"/>
          <w:spacing w:val="2"/>
          <w:sz w:val="24"/>
        </w:rPr>
        <w:softHyphen/>
        <w:t>ко в одном Направлении. Это из-за того, что профессионалы, обеспечивавшие ликвид</w:t>
      </w:r>
      <w:r>
        <w:rPr>
          <w:color w:val="000000"/>
          <w:spacing w:val="2"/>
          <w:sz w:val="24"/>
        </w:rPr>
        <w:softHyphen/>
      </w:r>
      <w:r>
        <w:rPr>
          <w:color w:val="000000"/>
          <w:spacing w:val="4"/>
          <w:sz w:val="24"/>
        </w:rPr>
        <w:t>ность рынкам, оказались на неправильном пути!</w:t>
      </w:r>
    </w:p>
    <w:p w:rsidR="007B030A" w:rsidRDefault="007B030A" w:rsidP="007B030A">
      <w:pPr>
        <w:shd w:val="clear" w:color="auto" w:fill="FFFFFF"/>
        <w:spacing w:before="269" w:line="259" w:lineRule="exact"/>
        <w:ind w:left="91"/>
        <w:jc w:val="both"/>
        <w:sectPr w:rsidR="007B030A">
          <w:type w:val="continuous"/>
          <w:pgSz w:w="11909" w:h="16834"/>
          <w:pgMar w:top="1440" w:right="1263" w:bottom="720" w:left="1411" w:header="720" w:footer="720" w:gutter="0"/>
          <w:cols w:space="60"/>
          <w:noEndnote/>
        </w:sectPr>
      </w:pPr>
    </w:p>
    <w:p w:rsidR="007B030A" w:rsidRDefault="007B030A" w:rsidP="007B030A">
      <w:pPr>
        <w:shd w:val="clear" w:color="auto" w:fill="FFFFFF"/>
        <w:spacing w:before="77"/>
        <w:ind w:left="158"/>
      </w:pPr>
      <w:r>
        <w:rPr>
          <w:rFonts w:ascii="Arial" w:hAnsi="Arial"/>
          <w:b/>
          <w:color w:val="000000"/>
          <w:spacing w:val="-14"/>
          <w:w w:val="110"/>
          <w:sz w:val="45"/>
        </w:rPr>
        <w:t>ГЛАВА 5</w:t>
      </w:r>
    </w:p>
    <w:p w:rsidR="007B030A" w:rsidRDefault="007B030A" w:rsidP="007B030A">
      <w:pPr>
        <w:shd w:val="clear" w:color="auto" w:fill="FFFFFF"/>
        <w:spacing w:before="1176" w:line="619" w:lineRule="exact"/>
        <w:ind w:left="115"/>
      </w:pPr>
      <w:r>
        <w:rPr>
          <w:rFonts w:ascii="Arial" w:hAnsi="Arial"/>
          <w:b/>
          <w:color w:val="000000"/>
          <w:spacing w:val="-8"/>
          <w:w w:val="111"/>
          <w:sz w:val="62"/>
        </w:rPr>
        <w:t>АНАЛИЗ ТРЕНДА</w:t>
      </w:r>
    </w:p>
    <w:p w:rsidR="007B030A" w:rsidRDefault="007B030A" w:rsidP="007B030A">
      <w:pPr>
        <w:shd w:val="clear" w:color="auto" w:fill="FFFFFF"/>
        <w:ind w:left="144"/>
      </w:pPr>
      <w:r>
        <w:rPr>
          <w:rFonts w:ascii="Arial" w:hAnsi="Arial"/>
          <w:b/>
          <w:color w:val="000000"/>
          <w:sz w:val="34"/>
        </w:rPr>
        <w:t xml:space="preserve">КОМБИНАЦИЯ </w:t>
      </w:r>
      <w:r>
        <w:rPr>
          <w:rFonts w:ascii="Arial" w:hAnsi="Arial"/>
          <w:b/>
          <w:color w:val="000000"/>
          <w:sz w:val="34"/>
          <w:lang w:val="en-US"/>
        </w:rPr>
        <w:t>MACD</w:t>
      </w:r>
      <w:r>
        <w:rPr>
          <w:rFonts w:ascii="Arial" w:hAnsi="Arial"/>
          <w:b/>
          <w:color w:val="000000"/>
          <w:sz w:val="34"/>
        </w:rPr>
        <w:t>/</w:t>
      </w:r>
      <w:r>
        <w:rPr>
          <w:rFonts w:ascii="Arial" w:hAnsi="Arial"/>
          <w:b/>
          <w:color w:val="000000"/>
          <w:sz w:val="34"/>
          <w:lang w:val="en-US"/>
        </w:rPr>
        <w:t>STOCHASTIC</w:t>
      </w:r>
    </w:p>
    <w:p w:rsidR="007B030A" w:rsidRDefault="007B030A" w:rsidP="007B030A">
      <w:pPr>
        <w:spacing w:before="101"/>
        <w:rPr>
          <w:rFonts w:ascii="Arial" w:hAnsi="Arial"/>
          <w:sz w:val="24"/>
        </w:rPr>
      </w:pPr>
      <w:r>
        <w:rPr>
          <w:rFonts w:ascii="Arial" w:hAnsi="Arial"/>
          <w:noProof/>
          <w:sz w:val="24"/>
        </w:rPr>
        <w:drawing>
          <wp:inline distT="0" distB="0" distL="0" distR="0">
            <wp:extent cx="5989955" cy="279400"/>
            <wp:effectExtent l="0" t="0" r="0" b="635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89955" cy="279400"/>
                    </a:xfrm>
                    <a:prstGeom prst="rect">
                      <a:avLst/>
                    </a:prstGeom>
                    <a:noFill/>
                    <a:ln>
                      <a:noFill/>
                    </a:ln>
                  </pic:spPr>
                </pic:pic>
              </a:graphicData>
            </a:graphic>
          </wp:inline>
        </w:drawing>
      </w:r>
    </w:p>
    <w:p w:rsidR="007B030A" w:rsidRDefault="007B030A" w:rsidP="007B030A">
      <w:pPr>
        <w:shd w:val="clear" w:color="auto" w:fill="FFFFFF"/>
        <w:spacing w:before="269"/>
        <w:ind w:left="134"/>
      </w:pPr>
      <w:r>
        <w:rPr>
          <w:rFonts w:ascii="Arial" w:hAnsi="Arial"/>
          <w:b/>
          <w:color w:val="000000"/>
          <w:spacing w:val="-7"/>
          <w:sz w:val="26"/>
        </w:rPr>
        <w:t>ОБЩЕЕ ОБСУЖДЕНИЕ:</w:t>
      </w:r>
    </w:p>
    <w:p w:rsidR="007B030A" w:rsidRDefault="007B030A" w:rsidP="007B030A">
      <w:pPr>
        <w:shd w:val="clear" w:color="auto" w:fill="FFFFFF"/>
        <w:spacing w:before="274" w:line="259" w:lineRule="exact"/>
        <w:ind w:left="130" w:right="139"/>
        <w:jc w:val="both"/>
      </w:pPr>
      <w:r>
        <w:rPr>
          <w:color w:val="000000"/>
          <w:spacing w:val="2"/>
          <w:sz w:val="24"/>
        </w:rPr>
        <w:t>Подобно большинству трейдеров, плохо знакомых со стохастиком, я был какое-то вре</w:t>
      </w:r>
      <w:r>
        <w:rPr>
          <w:color w:val="000000"/>
          <w:spacing w:val="2"/>
          <w:sz w:val="24"/>
        </w:rPr>
        <w:softHyphen/>
      </w:r>
      <w:r>
        <w:rPr>
          <w:color w:val="000000"/>
          <w:spacing w:val="3"/>
          <w:sz w:val="24"/>
        </w:rPr>
        <w:t>мя сбит с толку его поведением и одновременно встревожен результатами своих пер</w:t>
      </w:r>
      <w:r>
        <w:rPr>
          <w:color w:val="000000"/>
          <w:spacing w:val="3"/>
          <w:sz w:val="24"/>
        </w:rPr>
        <w:softHyphen/>
      </w:r>
      <w:r>
        <w:rPr>
          <w:color w:val="000000"/>
          <w:spacing w:val="2"/>
          <w:sz w:val="24"/>
        </w:rPr>
        <w:t>вых попыток работы с ним. К счастью, чтобы смотреть стохастик, я выбрал программ</w:t>
      </w:r>
      <w:r>
        <w:rPr>
          <w:color w:val="000000"/>
          <w:spacing w:val="2"/>
          <w:sz w:val="24"/>
        </w:rPr>
        <w:softHyphen/>
      </w:r>
      <w:r>
        <w:rPr>
          <w:color w:val="000000"/>
          <w:sz w:val="24"/>
        </w:rPr>
        <w:t xml:space="preserve">ное обеспечение </w:t>
      </w:r>
      <w:r>
        <w:rPr>
          <w:i/>
          <w:color w:val="000000"/>
          <w:sz w:val="24"/>
          <w:lang w:val="en-US"/>
        </w:rPr>
        <w:t>CQG</w:t>
      </w:r>
      <w:r>
        <w:rPr>
          <w:i/>
          <w:color w:val="000000"/>
          <w:sz w:val="24"/>
        </w:rPr>
        <w:t xml:space="preserve"> </w:t>
      </w:r>
      <w:r>
        <w:rPr>
          <w:i/>
          <w:color w:val="000000"/>
          <w:sz w:val="24"/>
          <w:lang w:val="en-US"/>
        </w:rPr>
        <w:t>TQ</w:t>
      </w:r>
      <w:r>
        <w:rPr>
          <w:i/>
          <w:color w:val="000000"/>
          <w:sz w:val="24"/>
        </w:rPr>
        <w:t xml:space="preserve">20/20™. </w:t>
      </w:r>
      <w:r>
        <w:rPr>
          <w:color w:val="000000"/>
          <w:sz w:val="24"/>
        </w:rPr>
        <w:t xml:space="preserve">Я подчеркиваю: к счастью, потому что в </w:t>
      </w:r>
      <w:r>
        <w:rPr>
          <w:i/>
          <w:color w:val="000000"/>
          <w:sz w:val="24"/>
          <w:lang w:val="en-US"/>
        </w:rPr>
        <w:t>TQ</w:t>
      </w:r>
      <w:r>
        <w:rPr>
          <w:i/>
          <w:color w:val="000000"/>
          <w:sz w:val="24"/>
        </w:rPr>
        <w:t xml:space="preserve"> </w:t>
      </w:r>
      <w:r>
        <w:rPr>
          <w:color w:val="000000"/>
          <w:sz w:val="24"/>
        </w:rPr>
        <w:t>мною ис</w:t>
      </w:r>
      <w:r>
        <w:rPr>
          <w:color w:val="000000"/>
          <w:sz w:val="24"/>
        </w:rPr>
        <w:softHyphen/>
      </w:r>
      <w:r>
        <w:rPr>
          <w:color w:val="000000"/>
          <w:spacing w:val="3"/>
          <w:sz w:val="24"/>
        </w:rPr>
        <w:t xml:space="preserve">пользовался модифицированный тип стохастика, а не то, что называется стандартным стохастиком Лэйна </w:t>
      </w:r>
      <w:r>
        <w:rPr>
          <w:i/>
          <w:color w:val="000000"/>
          <w:spacing w:val="3"/>
          <w:sz w:val="24"/>
        </w:rPr>
        <w:t>(</w:t>
      </w:r>
      <w:r>
        <w:rPr>
          <w:i/>
          <w:color w:val="000000"/>
          <w:spacing w:val="3"/>
          <w:sz w:val="24"/>
          <w:lang w:val="en-US"/>
        </w:rPr>
        <w:t>Lane</w:t>
      </w:r>
      <w:r>
        <w:rPr>
          <w:i/>
          <w:color w:val="000000"/>
          <w:spacing w:val="3"/>
          <w:sz w:val="24"/>
        </w:rPr>
        <w:t xml:space="preserve"> </w:t>
      </w:r>
      <w:r>
        <w:rPr>
          <w:i/>
          <w:color w:val="000000"/>
          <w:spacing w:val="3"/>
          <w:sz w:val="24"/>
          <w:lang w:val="en-US"/>
        </w:rPr>
        <w:t>Stochastic</w:t>
      </w:r>
      <w:r>
        <w:rPr>
          <w:i/>
          <w:color w:val="000000"/>
          <w:spacing w:val="3"/>
          <w:sz w:val="24"/>
        </w:rPr>
        <w:t xml:space="preserve">). </w:t>
      </w:r>
      <w:r>
        <w:rPr>
          <w:color w:val="000000"/>
          <w:spacing w:val="3"/>
          <w:sz w:val="24"/>
        </w:rPr>
        <w:t xml:space="preserve">Спустя некоторое время я узнал, что в формулах </w:t>
      </w:r>
      <w:r>
        <w:rPr>
          <w:color w:val="000000"/>
          <w:spacing w:val="4"/>
          <w:sz w:val="24"/>
        </w:rPr>
        <w:t>исчисления стохастиков имеются различия. Если бы я попытался применять этот ин</w:t>
      </w:r>
      <w:r>
        <w:rPr>
          <w:color w:val="000000"/>
          <w:spacing w:val="4"/>
          <w:sz w:val="24"/>
        </w:rPr>
        <w:softHyphen/>
      </w:r>
      <w:r>
        <w:rPr>
          <w:color w:val="000000"/>
          <w:spacing w:val="6"/>
          <w:sz w:val="24"/>
        </w:rPr>
        <w:t xml:space="preserve">дикатор, используя иную стохастическую формулу, чем была зашита в </w:t>
      </w:r>
      <w:r>
        <w:rPr>
          <w:i/>
          <w:color w:val="000000"/>
          <w:spacing w:val="6"/>
          <w:sz w:val="24"/>
          <w:lang w:val="en-US"/>
        </w:rPr>
        <w:t>TQ</w:t>
      </w:r>
      <w:r>
        <w:rPr>
          <w:i/>
          <w:color w:val="000000"/>
          <w:spacing w:val="6"/>
          <w:sz w:val="24"/>
        </w:rPr>
        <w:t xml:space="preserve">20/20™, </w:t>
      </w:r>
      <w:r>
        <w:rPr>
          <w:color w:val="000000"/>
          <w:spacing w:val="1"/>
          <w:sz w:val="24"/>
        </w:rPr>
        <w:t>мое обучение обошлось бы намного дороже. Индикатор было бы намного труднее при</w:t>
      </w:r>
      <w:r>
        <w:rPr>
          <w:color w:val="000000"/>
          <w:spacing w:val="1"/>
          <w:sz w:val="24"/>
        </w:rPr>
        <w:softHyphen/>
      </w:r>
      <w:r>
        <w:rPr>
          <w:color w:val="000000"/>
          <w:spacing w:val="4"/>
          <w:sz w:val="24"/>
        </w:rPr>
        <w:t>менять и интерпретировать.</w:t>
      </w:r>
    </w:p>
    <w:p w:rsidR="007B030A" w:rsidRDefault="007B030A" w:rsidP="007B030A">
      <w:pPr>
        <w:shd w:val="clear" w:color="auto" w:fill="FFFFFF"/>
        <w:spacing w:before="499"/>
        <w:ind w:left="139"/>
      </w:pPr>
      <w:r>
        <w:rPr>
          <w:rFonts w:ascii="Arial" w:hAnsi="Arial"/>
          <w:b/>
          <w:color w:val="000000"/>
          <w:spacing w:val="-4"/>
          <w:sz w:val="26"/>
        </w:rPr>
        <w:t>ПРОГРАММЫ, ПРОГРАММИСТЫ И ПРОБЛЕМЫ:</w:t>
      </w:r>
    </w:p>
    <w:p w:rsidR="007B030A" w:rsidRDefault="007B030A" w:rsidP="007B030A">
      <w:pPr>
        <w:shd w:val="clear" w:color="auto" w:fill="FFFFFF"/>
        <w:spacing w:before="269" w:line="259" w:lineRule="exact"/>
        <w:ind w:left="130" w:right="134"/>
        <w:jc w:val="both"/>
      </w:pPr>
      <w:r>
        <w:rPr>
          <w:color w:val="000000"/>
          <w:spacing w:val="5"/>
          <w:sz w:val="24"/>
        </w:rPr>
        <w:t>Рискуя, что ваши глаза остекленеют от скуки или в мозгу от напряжения закупорят</w:t>
      </w:r>
      <w:r>
        <w:rPr>
          <w:color w:val="000000"/>
          <w:spacing w:val="5"/>
          <w:sz w:val="24"/>
        </w:rPr>
        <w:softHyphen/>
      </w:r>
      <w:r>
        <w:rPr>
          <w:color w:val="000000"/>
          <w:spacing w:val="2"/>
          <w:sz w:val="24"/>
        </w:rPr>
        <w:t xml:space="preserve">ся сосуды, я собираюсь отступить немного в сторону и обсудить серьезные проблемы </w:t>
      </w:r>
      <w:r>
        <w:rPr>
          <w:color w:val="000000"/>
          <w:spacing w:val="5"/>
          <w:sz w:val="24"/>
        </w:rPr>
        <w:t>трейдеров при попытках использовать торговые инструменты. Стохастик и, в мень</w:t>
      </w:r>
      <w:r>
        <w:rPr>
          <w:color w:val="000000"/>
          <w:spacing w:val="5"/>
          <w:sz w:val="24"/>
        </w:rPr>
        <w:softHyphen/>
      </w:r>
      <w:r>
        <w:rPr>
          <w:color w:val="000000"/>
          <w:spacing w:val="2"/>
          <w:sz w:val="24"/>
        </w:rPr>
        <w:t xml:space="preserve">шей степени, </w:t>
      </w:r>
      <w:r>
        <w:rPr>
          <w:i/>
          <w:color w:val="000000"/>
          <w:spacing w:val="2"/>
          <w:sz w:val="24"/>
          <w:lang w:val="en-US"/>
        </w:rPr>
        <w:t>MACD</w:t>
      </w:r>
      <w:r>
        <w:rPr>
          <w:i/>
          <w:color w:val="000000"/>
          <w:spacing w:val="2"/>
          <w:sz w:val="24"/>
        </w:rPr>
        <w:t xml:space="preserve"> </w:t>
      </w:r>
      <w:r>
        <w:rPr>
          <w:color w:val="000000"/>
          <w:spacing w:val="2"/>
          <w:sz w:val="24"/>
        </w:rPr>
        <w:t>дают нам прекрасную основу для этого обсуждения. Сначала рас</w:t>
      </w:r>
      <w:r>
        <w:rPr>
          <w:color w:val="000000"/>
          <w:spacing w:val="2"/>
          <w:sz w:val="24"/>
        </w:rPr>
        <w:softHyphen/>
      </w:r>
      <w:r>
        <w:rPr>
          <w:color w:val="000000"/>
          <w:spacing w:val="3"/>
          <w:sz w:val="24"/>
        </w:rPr>
        <w:t>смотрим стохастик.</w:t>
      </w:r>
    </w:p>
    <w:p w:rsidR="007B030A" w:rsidRDefault="007B030A" w:rsidP="007B030A">
      <w:pPr>
        <w:shd w:val="clear" w:color="auto" w:fill="FFFFFF"/>
        <w:spacing w:before="283" w:line="259" w:lineRule="exact"/>
        <w:ind w:left="134" w:right="130"/>
        <w:jc w:val="both"/>
      </w:pPr>
      <w:r>
        <w:rPr>
          <w:color w:val="000000"/>
          <w:spacing w:val="4"/>
          <w:sz w:val="24"/>
        </w:rPr>
        <w:t>Создатель стохастиков Джордж Лэйн</w:t>
      </w:r>
      <w:r>
        <w:rPr>
          <w:color w:val="000000"/>
          <w:spacing w:val="4"/>
          <w:sz w:val="24"/>
          <w:vertAlign w:val="superscript"/>
        </w:rPr>
        <w:t>1</w:t>
      </w:r>
      <w:r>
        <w:rPr>
          <w:color w:val="000000"/>
          <w:spacing w:val="4"/>
          <w:sz w:val="24"/>
        </w:rPr>
        <w:t xml:space="preserve"> заметил, что цена закрытия в пределах диапа</w:t>
      </w:r>
      <w:r>
        <w:rPr>
          <w:color w:val="000000"/>
          <w:spacing w:val="4"/>
          <w:sz w:val="24"/>
        </w:rPr>
        <w:softHyphen/>
      </w:r>
      <w:r>
        <w:rPr>
          <w:color w:val="000000"/>
          <w:spacing w:val="3"/>
          <w:sz w:val="24"/>
        </w:rPr>
        <w:t>зона бара имела значение, сходное с будущим поведением цены. После значительных</w:t>
      </w:r>
    </w:p>
    <w:p w:rsidR="007B030A" w:rsidRDefault="007B030A" w:rsidP="007B030A">
      <w:pPr>
        <w:shd w:val="clear" w:color="auto" w:fill="FFFFFF"/>
        <w:spacing w:before="581"/>
        <w:ind w:left="307"/>
      </w:pPr>
      <w:r>
        <w:rPr>
          <w:rFonts w:ascii="Arial" w:hAnsi="Arial"/>
          <w:color w:val="000000"/>
          <w:spacing w:val="-5"/>
          <w:sz w:val="17"/>
          <w:vertAlign w:val="superscript"/>
        </w:rPr>
        <w:t>1</w:t>
      </w:r>
      <w:r>
        <w:rPr>
          <w:rFonts w:ascii="Arial" w:hAnsi="Arial"/>
          <w:color w:val="000000"/>
          <w:spacing w:val="-5"/>
          <w:sz w:val="17"/>
        </w:rPr>
        <w:t xml:space="preserve">  </w:t>
      </w:r>
      <w:r>
        <w:rPr>
          <w:rFonts w:ascii="Arial" w:hAnsi="Arial"/>
          <w:color w:val="000000"/>
          <w:spacing w:val="-5"/>
          <w:sz w:val="17"/>
          <w:lang w:val="en-US"/>
        </w:rPr>
        <w:t>George</w:t>
      </w:r>
      <w:r>
        <w:rPr>
          <w:rFonts w:ascii="Arial" w:hAnsi="Arial"/>
          <w:color w:val="000000"/>
          <w:spacing w:val="-5"/>
          <w:sz w:val="17"/>
        </w:rPr>
        <w:t xml:space="preserve"> </w:t>
      </w:r>
      <w:r>
        <w:rPr>
          <w:rFonts w:ascii="Arial" w:hAnsi="Arial"/>
          <w:color w:val="000000"/>
          <w:spacing w:val="-5"/>
          <w:sz w:val="17"/>
          <w:lang w:val="en-US"/>
        </w:rPr>
        <w:t>Lane</w:t>
      </w:r>
      <w:r>
        <w:rPr>
          <w:rFonts w:ascii="Arial" w:hAnsi="Arial"/>
          <w:color w:val="000000"/>
          <w:spacing w:val="-5"/>
          <w:sz w:val="17"/>
        </w:rPr>
        <w:t xml:space="preserve">, </w:t>
      </w:r>
      <w:r>
        <w:rPr>
          <w:rFonts w:ascii="Arial" w:hAnsi="Arial"/>
          <w:i/>
          <w:color w:val="000000"/>
          <w:spacing w:val="-5"/>
          <w:sz w:val="17"/>
          <w:lang w:val="en-US"/>
        </w:rPr>
        <w:t>Investment</w:t>
      </w:r>
      <w:r>
        <w:rPr>
          <w:rFonts w:ascii="Arial" w:hAnsi="Arial"/>
          <w:i/>
          <w:color w:val="000000"/>
          <w:spacing w:val="-5"/>
          <w:sz w:val="17"/>
        </w:rPr>
        <w:t xml:space="preserve"> </w:t>
      </w:r>
      <w:r>
        <w:rPr>
          <w:rFonts w:ascii="Arial" w:hAnsi="Arial"/>
          <w:i/>
          <w:color w:val="000000"/>
          <w:spacing w:val="-5"/>
          <w:sz w:val="17"/>
          <w:lang w:val="en-US"/>
        </w:rPr>
        <w:t>Educators</w:t>
      </w:r>
    </w:p>
    <w:p w:rsidR="007B030A" w:rsidRDefault="007B030A" w:rsidP="007B030A">
      <w:pPr>
        <w:shd w:val="clear" w:color="auto" w:fill="FFFFFF"/>
        <w:spacing w:before="581"/>
        <w:ind w:left="307"/>
        <w:sectPr w:rsidR="007B030A">
          <w:pgSz w:w="11909" w:h="16834"/>
          <w:pgMar w:top="1440" w:right="1121" w:bottom="720" w:left="1351" w:header="720" w:footer="720" w:gutter="0"/>
          <w:cols w:space="60"/>
          <w:noEndnote/>
        </w:sectPr>
      </w:pPr>
    </w:p>
    <w:p w:rsidR="007B030A" w:rsidRDefault="007B030A" w:rsidP="007B030A">
      <w:pPr>
        <w:shd w:val="clear" w:color="auto" w:fill="FFFFFF"/>
        <w:tabs>
          <w:tab w:val="left" w:pos="6811"/>
        </w:tabs>
        <w:ind w:left="19"/>
      </w:pPr>
      <w:r>
        <w:rPr>
          <w:color w:val="000000"/>
          <w:spacing w:val="-15"/>
          <w:sz w:val="27"/>
        </w:rPr>
        <w:t>52</w:t>
      </w:r>
      <w:r>
        <w:rPr>
          <w:color w:val="000000"/>
          <w:sz w:val="27"/>
        </w:rPr>
        <w:tab/>
      </w:r>
      <w:r>
        <w:rPr>
          <w:i/>
          <w:color w:val="000000"/>
          <w:spacing w:val="1"/>
          <w:sz w:val="27"/>
        </w:rPr>
        <w:t>Уровни ДиНаполи</w:t>
      </w:r>
    </w:p>
    <w:p w:rsidR="007B030A" w:rsidRDefault="007B030A" w:rsidP="007B030A">
      <w:pPr>
        <w:shd w:val="clear" w:color="auto" w:fill="FFFFFF"/>
        <w:spacing w:before="840" w:line="259" w:lineRule="exact"/>
        <w:ind w:right="5"/>
        <w:jc w:val="both"/>
      </w:pPr>
      <w:r>
        <w:rPr>
          <w:color w:val="000000"/>
          <w:spacing w:val="-3"/>
          <w:sz w:val="25"/>
        </w:rPr>
        <w:t>усилий и стараний он получил формулу, количественно подтвердившую его предполо</w:t>
      </w:r>
      <w:r>
        <w:rPr>
          <w:color w:val="000000"/>
          <w:spacing w:val="-3"/>
          <w:sz w:val="25"/>
        </w:rPr>
        <w:softHyphen/>
      </w:r>
      <w:r>
        <w:rPr>
          <w:color w:val="000000"/>
          <w:spacing w:val="-2"/>
          <w:sz w:val="25"/>
        </w:rPr>
        <w:t>жения. Это кажется достаточно ясным и простым, но в реальном мире, где данный во</w:t>
      </w:r>
      <w:r>
        <w:rPr>
          <w:color w:val="000000"/>
          <w:spacing w:val="-2"/>
          <w:sz w:val="25"/>
        </w:rPr>
        <w:softHyphen/>
      </w:r>
      <w:r>
        <w:rPr>
          <w:color w:val="000000"/>
          <w:spacing w:val="-3"/>
          <w:sz w:val="25"/>
        </w:rPr>
        <w:t>прос отслеживает программное обеспечение, такую задачу решить совсем не легко. Су</w:t>
      </w:r>
      <w:r>
        <w:rPr>
          <w:color w:val="000000"/>
          <w:spacing w:val="-3"/>
          <w:sz w:val="25"/>
        </w:rPr>
        <w:softHyphen/>
      </w:r>
      <w:r>
        <w:rPr>
          <w:color w:val="000000"/>
          <w:sz w:val="25"/>
        </w:rPr>
        <w:t xml:space="preserve">ществуют вызывающие тревогу разновидности стохастических формул, указанные в ссылочном материале. Даже при общении с Джорджем - одним из наиболее хорошо осведомленных, щедрых и честных трейдеров - я не нашел простого способа, как из </w:t>
      </w:r>
      <w:r>
        <w:rPr>
          <w:i/>
          <w:color w:val="000000"/>
          <w:spacing w:val="-2"/>
          <w:sz w:val="25"/>
        </w:rPr>
        <w:t xml:space="preserve">оригинальной формулы </w:t>
      </w:r>
      <w:r>
        <w:rPr>
          <w:color w:val="000000"/>
          <w:spacing w:val="-2"/>
          <w:sz w:val="25"/>
        </w:rPr>
        <w:t>можно получить то, что мы, трейдеры, используем теперь. По</w:t>
      </w:r>
      <w:r>
        <w:rPr>
          <w:color w:val="000000"/>
          <w:spacing w:val="-2"/>
          <w:sz w:val="25"/>
        </w:rPr>
        <w:softHyphen/>
        <w:t xml:space="preserve">этому поступим следующим образом. Я не буду </w:t>
      </w:r>
      <w:r>
        <w:rPr>
          <w:i/>
          <w:color w:val="000000"/>
          <w:spacing w:val="-2"/>
          <w:sz w:val="25"/>
        </w:rPr>
        <w:t xml:space="preserve">пытаться </w:t>
      </w:r>
      <w:r>
        <w:rPr>
          <w:color w:val="000000"/>
          <w:spacing w:val="-2"/>
          <w:sz w:val="25"/>
        </w:rPr>
        <w:t xml:space="preserve">похоронить вас в сложных </w:t>
      </w:r>
      <w:r>
        <w:rPr>
          <w:color w:val="000000"/>
          <w:spacing w:val="2"/>
          <w:sz w:val="25"/>
        </w:rPr>
        <w:t xml:space="preserve">расчетах. В Приложении "Е" есть уравнения для математиков и программистов. Я </w:t>
      </w:r>
      <w:r>
        <w:rPr>
          <w:color w:val="000000"/>
          <w:spacing w:val="6"/>
          <w:sz w:val="25"/>
        </w:rPr>
        <w:t xml:space="preserve">также дам вам возможность сразу перейти к Предпочтительному Стохастику </w:t>
      </w:r>
      <w:r>
        <w:rPr>
          <w:i/>
          <w:color w:val="000000"/>
          <w:spacing w:val="-1"/>
          <w:sz w:val="25"/>
        </w:rPr>
        <w:t>(</w:t>
      </w:r>
      <w:r>
        <w:rPr>
          <w:i/>
          <w:color w:val="000000"/>
          <w:spacing w:val="-1"/>
          <w:sz w:val="25"/>
          <w:lang w:val="en-US"/>
        </w:rPr>
        <w:t>Preferred</w:t>
      </w:r>
      <w:r>
        <w:rPr>
          <w:i/>
          <w:color w:val="000000"/>
          <w:spacing w:val="-1"/>
          <w:sz w:val="25"/>
        </w:rPr>
        <w:t xml:space="preserve"> </w:t>
      </w:r>
      <w:r>
        <w:rPr>
          <w:i/>
          <w:color w:val="000000"/>
          <w:spacing w:val="-1"/>
          <w:sz w:val="25"/>
          <w:lang w:val="en-US"/>
        </w:rPr>
        <w:t>Stochastic</w:t>
      </w:r>
      <w:r>
        <w:rPr>
          <w:i/>
          <w:color w:val="000000"/>
          <w:spacing w:val="-1"/>
          <w:sz w:val="25"/>
        </w:rPr>
        <w:t xml:space="preserve">), </w:t>
      </w:r>
      <w:r>
        <w:rPr>
          <w:color w:val="000000"/>
          <w:spacing w:val="-1"/>
          <w:sz w:val="25"/>
        </w:rPr>
        <w:t xml:space="preserve">перелистнув несколько страниц, если вас интересует только то, </w:t>
      </w:r>
      <w:r>
        <w:rPr>
          <w:color w:val="000000"/>
          <w:spacing w:val="-2"/>
          <w:sz w:val="25"/>
        </w:rPr>
        <w:t>что я использую. В таком случае вы проскочите немного муторное обсуждение. Одна</w:t>
      </w:r>
      <w:r>
        <w:rPr>
          <w:color w:val="000000"/>
          <w:spacing w:val="-2"/>
          <w:sz w:val="25"/>
        </w:rPr>
        <w:softHyphen/>
      </w:r>
      <w:r>
        <w:rPr>
          <w:color w:val="000000"/>
          <w:spacing w:val="-1"/>
          <w:sz w:val="25"/>
        </w:rPr>
        <w:t>ко от вас скроются некоторые проблемы, с которыми сталкиваются трейдеры, пользу</w:t>
      </w:r>
      <w:r>
        <w:rPr>
          <w:color w:val="000000"/>
          <w:spacing w:val="-1"/>
          <w:sz w:val="25"/>
        </w:rPr>
        <w:softHyphen/>
      </w:r>
      <w:r>
        <w:rPr>
          <w:color w:val="000000"/>
          <w:spacing w:val="1"/>
          <w:sz w:val="25"/>
        </w:rPr>
        <w:t>ясь программным обеспечением при анализе для принятия торговых решений.</w:t>
      </w:r>
    </w:p>
    <w:p w:rsidR="007B030A" w:rsidRDefault="007B030A" w:rsidP="007B030A">
      <w:pPr>
        <w:shd w:val="clear" w:color="auto" w:fill="FFFFFF"/>
        <w:spacing w:before="259"/>
      </w:pPr>
      <w:r>
        <w:rPr>
          <w:color w:val="000000"/>
          <w:spacing w:val="-1"/>
          <w:sz w:val="25"/>
        </w:rPr>
        <w:t>Работа Джорджа постепенно обросла разнообразными терминами:</w:t>
      </w:r>
    </w:p>
    <w:p w:rsidR="007B030A" w:rsidRDefault="007B030A" w:rsidP="007B030A">
      <w:pPr>
        <w:shd w:val="clear" w:color="auto" w:fill="FFFFFF"/>
        <w:spacing w:before="235" w:line="317" w:lineRule="exact"/>
        <w:ind w:right="3091"/>
      </w:pPr>
      <w:r>
        <w:rPr>
          <w:color w:val="000000"/>
          <w:spacing w:val="3"/>
          <w:sz w:val="25"/>
        </w:rPr>
        <w:t xml:space="preserve">Стохастик Лэйна </w:t>
      </w:r>
      <w:r>
        <w:rPr>
          <w:i/>
          <w:color w:val="000000"/>
          <w:spacing w:val="3"/>
          <w:sz w:val="25"/>
        </w:rPr>
        <w:t>(</w:t>
      </w:r>
      <w:r>
        <w:rPr>
          <w:i/>
          <w:color w:val="000000"/>
          <w:spacing w:val="3"/>
          <w:sz w:val="25"/>
          <w:lang w:val="en-US"/>
        </w:rPr>
        <w:t>Lane</w:t>
      </w:r>
      <w:r>
        <w:rPr>
          <w:i/>
          <w:color w:val="000000"/>
          <w:spacing w:val="3"/>
          <w:sz w:val="25"/>
        </w:rPr>
        <w:t xml:space="preserve"> </w:t>
      </w:r>
      <w:r>
        <w:rPr>
          <w:i/>
          <w:color w:val="000000"/>
          <w:spacing w:val="3"/>
          <w:sz w:val="25"/>
          <w:lang w:val="en-US"/>
        </w:rPr>
        <w:t>Stochastic</w:t>
      </w:r>
      <w:r>
        <w:rPr>
          <w:i/>
          <w:color w:val="000000"/>
          <w:spacing w:val="3"/>
          <w:sz w:val="25"/>
        </w:rPr>
        <w:t xml:space="preserve">) </w:t>
      </w:r>
      <w:r>
        <w:rPr>
          <w:color w:val="000000"/>
          <w:spacing w:val="2"/>
          <w:sz w:val="25"/>
        </w:rPr>
        <w:t xml:space="preserve">Сырой Стохастик </w:t>
      </w:r>
      <w:r>
        <w:rPr>
          <w:i/>
          <w:color w:val="000000"/>
          <w:spacing w:val="2"/>
          <w:sz w:val="25"/>
        </w:rPr>
        <w:t>(</w:t>
      </w:r>
      <w:r>
        <w:rPr>
          <w:i/>
          <w:color w:val="000000"/>
          <w:spacing w:val="2"/>
          <w:sz w:val="25"/>
          <w:lang w:val="en-US"/>
        </w:rPr>
        <w:t>Raw</w:t>
      </w:r>
      <w:r>
        <w:rPr>
          <w:i/>
          <w:color w:val="000000"/>
          <w:spacing w:val="2"/>
          <w:sz w:val="25"/>
        </w:rPr>
        <w:t xml:space="preserve"> </w:t>
      </w:r>
      <w:r>
        <w:rPr>
          <w:i/>
          <w:color w:val="000000"/>
          <w:spacing w:val="2"/>
          <w:sz w:val="25"/>
          <w:lang w:val="en-US"/>
        </w:rPr>
        <w:t>Stochastic</w:t>
      </w:r>
      <w:r>
        <w:rPr>
          <w:i/>
          <w:color w:val="000000"/>
          <w:spacing w:val="2"/>
          <w:sz w:val="25"/>
        </w:rPr>
        <w:t xml:space="preserve">) </w:t>
      </w:r>
      <w:r>
        <w:rPr>
          <w:color w:val="000000"/>
          <w:spacing w:val="4"/>
          <w:sz w:val="25"/>
        </w:rPr>
        <w:t xml:space="preserve">Быстрый Стохастик </w:t>
      </w:r>
      <w:r>
        <w:rPr>
          <w:i/>
          <w:color w:val="000000"/>
          <w:spacing w:val="4"/>
          <w:sz w:val="25"/>
        </w:rPr>
        <w:t>(</w:t>
      </w:r>
      <w:r>
        <w:rPr>
          <w:i/>
          <w:color w:val="000000"/>
          <w:spacing w:val="4"/>
          <w:sz w:val="25"/>
          <w:lang w:val="en-US"/>
        </w:rPr>
        <w:t>Fast</w:t>
      </w:r>
      <w:r>
        <w:rPr>
          <w:i/>
          <w:color w:val="000000"/>
          <w:spacing w:val="4"/>
          <w:sz w:val="25"/>
        </w:rPr>
        <w:t xml:space="preserve"> </w:t>
      </w:r>
      <w:r>
        <w:rPr>
          <w:i/>
          <w:color w:val="000000"/>
          <w:spacing w:val="4"/>
          <w:sz w:val="25"/>
          <w:lang w:val="en-US"/>
        </w:rPr>
        <w:t>Stochastic</w:t>
      </w:r>
      <w:r>
        <w:rPr>
          <w:i/>
          <w:color w:val="000000"/>
          <w:spacing w:val="4"/>
          <w:sz w:val="25"/>
        </w:rPr>
        <w:t xml:space="preserve">) </w:t>
      </w:r>
      <w:r>
        <w:rPr>
          <w:color w:val="000000"/>
          <w:spacing w:val="2"/>
          <w:sz w:val="25"/>
        </w:rPr>
        <w:t xml:space="preserve">Медленный Стохастик </w:t>
      </w:r>
      <w:r>
        <w:rPr>
          <w:i/>
          <w:color w:val="000000"/>
          <w:spacing w:val="2"/>
          <w:sz w:val="25"/>
        </w:rPr>
        <w:t>(</w:t>
      </w:r>
      <w:r>
        <w:rPr>
          <w:i/>
          <w:color w:val="000000"/>
          <w:spacing w:val="2"/>
          <w:sz w:val="25"/>
          <w:lang w:val="en-US"/>
        </w:rPr>
        <w:t>Slow</w:t>
      </w:r>
      <w:r>
        <w:rPr>
          <w:i/>
          <w:color w:val="000000"/>
          <w:spacing w:val="2"/>
          <w:sz w:val="25"/>
        </w:rPr>
        <w:t xml:space="preserve"> </w:t>
      </w:r>
      <w:r>
        <w:rPr>
          <w:i/>
          <w:color w:val="000000"/>
          <w:spacing w:val="2"/>
          <w:sz w:val="25"/>
          <w:lang w:val="en-US"/>
        </w:rPr>
        <w:t>Stochastic</w:t>
      </w:r>
      <w:r>
        <w:rPr>
          <w:i/>
          <w:color w:val="000000"/>
          <w:spacing w:val="2"/>
          <w:sz w:val="25"/>
        </w:rPr>
        <w:t xml:space="preserve">) </w:t>
      </w:r>
      <w:r>
        <w:rPr>
          <w:color w:val="000000"/>
          <w:spacing w:val="1"/>
          <w:sz w:val="25"/>
        </w:rPr>
        <w:t xml:space="preserve">Модифицированный Стохастик </w:t>
      </w:r>
      <w:r>
        <w:rPr>
          <w:i/>
          <w:color w:val="000000"/>
          <w:spacing w:val="1"/>
          <w:sz w:val="25"/>
        </w:rPr>
        <w:t>(</w:t>
      </w:r>
      <w:r>
        <w:rPr>
          <w:i/>
          <w:color w:val="000000"/>
          <w:spacing w:val="1"/>
          <w:sz w:val="25"/>
          <w:lang w:val="en-US"/>
        </w:rPr>
        <w:t>Modified</w:t>
      </w:r>
      <w:r>
        <w:rPr>
          <w:i/>
          <w:color w:val="000000"/>
          <w:spacing w:val="1"/>
          <w:sz w:val="25"/>
        </w:rPr>
        <w:t xml:space="preserve"> </w:t>
      </w:r>
      <w:r>
        <w:rPr>
          <w:i/>
          <w:color w:val="000000"/>
          <w:spacing w:val="1"/>
          <w:sz w:val="25"/>
          <w:lang w:val="en-US"/>
        </w:rPr>
        <w:t>Stochastic</w:t>
      </w:r>
      <w:r>
        <w:rPr>
          <w:i/>
          <w:color w:val="000000"/>
          <w:spacing w:val="1"/>
          <w:sz w:val="25"/>
        </w:rPr>
        <w:t xml:space="preserve">) </w:t>
      </w:r>
      <w:r>
        <w:rPr>
          <w:color w:val="000000"/>
          <w:spacing w:val="4"/>
          <w:sz w:val="25"/>
        </w:rPr>
        <w:t xml:space="preserve">Настоящий Стохастик </w:t>
      </w:r>
      <w:r>
        <w:rPr>
          <w:i/>
          <w:color w:val="000000"/>
          <w:spacing w:val="4"/>
          <w:sz w:val="25"/>
        </w:rPr>
        <w:t>(</w:t>
      </w:r>
      <w:r>
        <w:rPr>
          <w:i/>
          <w:color w:val="000000"/>
          <w:spacing w:val="4"/>
          <w:sz w:val="25"/>
          <w:lang w:val="en-US"/>
        </w:rPr>
        <w:t>The</w:t>
      </w:r>
      <w:r>
        <w:rPr>
          <w:i/>
          <w:color w:val="000000"/>
          <w:spacing w:val="4"/>
          <w:sz w:val="25"/>
        </w:rPr>
        <w:t xml:space="preserve"> </w:t>
      </w:r>
      <w:r>
        <w:rPr>
          <w:i/>
          <w:color w:val="000000"/>
          <w:spacing w:val="4"/>
          <w:sz w:val="25"/>
          <w:lang w:val="en-US"/>
        </w:rPr>
        <w:t>Stochastic</w:t>
      </w:r>
      <w:r>
        <w:rPr>
          <w:i/>
          <w:color w:val="000000"/>
          <w:spacing w:val="4"/>
          <w:sz w:val="25"/>
        </w:rPr>
        <w:t>)</w:t>
      </w:r>
    </w:p>
    <w:p w:rsidR="007B030A" w:rsidRDefault="007B030A" w:rsidP="007B030A">
      <w:pPr>
        <w:shd w:val="clear" w:color="auto" w:fill="FFFFFF"/>
        <w:spacing w:before="499"/>
        <w:ind w:left="14"/>
      </w:pPr>
      <w:r>
        <w:rPr>
          <w:rFonts w:ascii="Arial" w:hAnsi="Arial"/>
          <w:b/>
          <w:color w:val="000000"/>
          <w:spacing w:val="5"/>
          <w:sz w:val="24"/>
        </w:rPr>
        <w:t>ПОЖАЛУЙСТА, ВСТАНЬТЕ! ПРАВИЛЬНЫЙ СТОХАСТИК:</w:t>
      </w:r>
    </w:p>
    <w:p w:rsidR="007B030A" w:rsidRDefault="007B030A" w:rsidP="007B030A">
      <w:pPr>
        <w:shd w:val="clear" w:color="auto" w:fill="FFFFFF"/>
        <w:spacing w:before="278" w:line="259" w:lineRule="exact"/>
        <w:ind w:right="5"/>
        <w:jc w:val="both"/>
      </w:pPr>
      <w:r>
        <w:rPr>
          <w:color w:val="000000"/>
          <w:spacing w:val="1"/>
          <w:sz w:val="25"/>
        </w:rPr>
        <w:t xml:space="preserve">Покупая графический пакет, от </w:t>
      </w:r>
      <w:r>
        <w:rPr>
          <w:i/>
          <w:color w:val="000000"/>
          <w:spacing w:val="1"/>
          <w:sz w:val="25"/>
          <w:lang w:val="en-US"/>
        </w:rPr>
        <w:t>Trade</w:t>
      </w:r>
      <w:r>
        <w:rPr>
          <w:i/>
          <w:color w:val="000000"/>
          <w:spacing w:val="1"/>
          <w:sz w:val="25"/>
        </w:rPr>
        <w:t>-</w:t>
      </w:r>
      <w:r>
        <w:rPr>
          <w:i/>
          <w:color w:val="000000"/>
          <w:spacing w:val="1"/>
          <w:sz w:val="25"/>
          <w:lang w:val="en-US"/>
        </w:rPr>
        <w:t>Em</w:t>
      </w:r>
      <w:r>
        <w:rPr>
          <w:i/>
          <w:color w:val="000000"/>
          <w:spacing w:val="1"/>
          <w:sz w:val="25"/>
        </w:rPr>
        <w:t>-</w:t>
      </w:r>
      <w:r>
        <w:rPr>
          <w:i/>
          <w:color w:val="000000"/>
          <w:spacing w:val="1"/>
          <w:sz w:val="25"/>
          <w:lang w:val="en-US"/>
        </w:rPr>
        <w:t>Quick</w:t>
      </w:r>
      <w:r>
        <w:rPr>
          <w:i/>
          <w:color w:val="000000"/>
          <w:spacing w:val="1"/>
          <w:sz w:val="25"/>
        </w:rPr>
        <w:t xml:space="preserve"> </w:t>
      </w:r>
      <w:r>
        <w:rPr>
          <w:i/>
          <w:color w:val="000000"/>
          <w:spacing w:val="1"/>
          <w:sz w:val="25"/>
          <w:lang w:val="en-US"/>
        </w:rPr>
        <w:t>Software</w:t>
      </w:r>
      <w:r>
        <w:rPr>
          <w:i/>
          <w:color w:val="000000"/>
          <w:spacing w:val="1"/>
          <w:sz w:val="25"/>
        </w:rPr>
        <w:t xml:space="preserve"> </w:t>
      </w:r>
      <w:r>
        <w:rPr>
          <w:i/>
          <w:color w:val="000000"/>
          <w:spacing w:val="1"/>
          <w:sz w:val="25"/>
          <w:lang w:val="en-US"/>
        </w:rPr>
        <w:t>Inc</w:t>
      </w:r>
      <w:r>
        <w:rPr>
          <w:i/>
          <w:color w:val="000000"/>
          <w:spacing w:val="1"/>
          <w:sz w:val="25"/>
        </w:rPr>
        <w:t xml:space="preserve">., </w:t>
      </w:r>
      <w:r>
        <w:rPr>
          <w:color w:val="000000"/>
          <w:spacing w:val="1"/>
          <w:sz w:val="25"/>
        </w:rPr>
        <w:t>мы можем быть увере</w:t>
      </w:r>
      <w:r>
        <w:rPr>
          <w:color w:val="000000"/>
          <w:spacing w:val="1"/>
          <w:sz w:val="25"/>
        </w:rPr>
        <w:softHyphen/>
      </w:r>
      <w:r>
        <w:rPr>
          <w:color w:val="000000"/>
          <w:sz w:val="25"/>
        </w:rPr>
        <w:t xml:space="preserve">ны, что в нем уже есть "Настоящий Стохастик" в качестве одного из </w:t>
      </w:r>
      <w:r>
        <w:rPr>
          <w:i/>
          <w:color w:val="000000"/>
          <w:sz w:val="25"/>
        </w:rPr>
        <w:t xml:space="preserve">встроенных </w:t>
      </w:r>
      <w:r>
        <w:rPr>
          <w:color w:val="000000"/>
          <w:sz w:val="25"/>
        </w:rPr>
        <w:t>ин</w:t>
      </w:r>
      <w:r>
        <w:rPr>
          <w:color w:val="000000"/>
          <w:sz w:val="25"/>
        </w:rPr>
        <w:softHyphen/>
      </w:r>
      <w:r>
        <w:rPr>
          <w:color w:val="000000"/>
          <w:spacing w:val="1"/>
          <w:sz w:val="25"/>
        </w:rPr>
        <w:t xml:space="preserve">дикаторов. Отлично, мы счастливы, так как это - тот индикатор, о котором читали и хотим использовать. Однако какой же из стохастиков "Настоящий Стохастик"? Если </w:t>
      </w:r>
      <w:r>
        <w:rPr>
          <w:color w:val="000000"/>
          <w:spacing w:val="-1"/>
          <w:sz w:val="25"/>
        </w:rPr>
        <w:t>мы не будем знать достаточно, чтобы задать вопросы по существу некоторым инфор</w:t>
      </w:r>
      <w:r>
        <w:rPr>
          <w:color w:val="000000"/>
          <w:spacing w:val="-1"/>
          <w:sz w:val="25"/>
        </w:rPr>
        <w:softHyphen/>
        <w:t>мированным и ответственным продавцам, то сложно даже представить, что мы полу</w:t>
      </w:r>
      <w:r>
        <w:rPr>
          <w:color w:val="000000"/>
          <w:spacing w:val="-1"/>
          <w:sz w:val="25"/>
        </w:rPr>
        <w:softHyphen/>
      </w:r>
      <w:r>
        <w:rPr>
          <w:color w:val="000000"/>
          <w:sz w:val="25"/>
        </w:rPr>
        <w:t xml:space="preserve">чим </w:t>
      </w:r>
      <w:r>
        <w:rPr>
          <w:i/>
          <w:color w:val="000000"/>
          <w:sz w:val="25"/>
        </w:rPr>
        <w:t xml:space="preserve">в действительности! </w:t>
      </w:r>
      <w:r>
        <w:rPr>
          <w:color w:val="000000"/>
          <w:sz w:val="25"/>
        </w:rPr>
        <w:t xml:space="preserve">Итак, давайте поговорим о стохастиках, а также </w:t>
      </w:r>
      <w:r>
        <w:rPr>
          <w:i/>
          <w:color w:val="000000"/>
          <w:sz w:val="25"/>
        </w:rPr>
        <w:t>разберем</w:t>
      </w:r>
      <w:r>
        <w:rPr>
          <w:i/>
          <w:color w:val="000000"/>
          <w:sz w:val="25"/>
        </w:rPr>
        <w:softHyphen/>
        <w:t>ся в программном обеспечении и в том, как оно разрабатывается.</w:t>
      </w:r>
    </w:p>
    <w:p w:rsidR="007B030A" w:rsidRDefault="007B030A" w:rsidP="007B030A">
      <w:pPr>
        <w:shd w:val="clear" w:color="auto" w:fill="FFFFFF"/>
        <w:spacing w:before="514"/>
        <w:ind w:left="10"/>
      </w:pPr>
      <w:r>
        <w:rPr>
          <w:rFonts w:ascii="Arial" w:hAnsi="Arial"/>
          <w:b/>
          <w:color w:val="000000"/>
          <w:spacing w:val="8"/>
          <w:sz w:val="24"/>
        </w:rPr>
        <w:t>СТОХАСТИК ЛЭЙНА (СЫРОЙ СТОХАСТИК):</w:t>
      </w:r>
    </w:p>
    <w:p w:rsidR="007B030A" w:rsidRDefault="007B030A" w:rsidP="007B030A">
      <w:pPr>
        <w:shd w:val="clear" w:color="auto" w:fill="FFFFFF"/>
        <w:spacing w:before="278" w:line="259" w:lineRule="exact"/>
        <w:ind w:left="5"/>
        <w:jc w:val="both"/>
      </w:pPr>
      <w:r>
        <w:rPr>
          <w:color w:val="000000"/>
          <w:sz w:val="25"/>
        </w:rPr>
        <w:t>Что касается меня, то я считаю, что все стохастики можно законно называть Стохас-тиками Лэйна - все они обязаны своим происхождением Джорджу Лэйну. Стохасти</w:t>
      </w:r>
      <w:r>
        <w:rPr>
          <w:color w:val="000000"/>
          <w:sz w:val="25"/>
        </w:rPr>
        <w:softHyphen/>
      </w:r>
      <w:r>
        <w:rPr>
          <w:color w:val="000000"/>
          <w:spacing w:val="1"/>
          <w:sz w:val="25"/>
        </w:rPr>
        <w:t xml:space="preserve">ки, которые мы здесь обсудим, имеют две линии: быстро движущаяся линия </w:t>
      </w:r>
      <w:r>
        <w:rPr>
          <w:i/>
          <w:color w:val="000000"/>
          <w:spacing w:val="1"/>
          <w:sz w:val="25"/>
        </w:rPr>
        <w:t xml:space="preserve">%К </w:t>
      </w:r>
      <w:r>
        <w:rPr>
          <w:color w:val="000000"/>
          <w:spacing w:val="1"/>
          <w:sz w:val="25"/>
        </w:rPr>
        <w:t xml:space="preserve">и </w:t>
      </w:r>
      <w:r>
        <w:rPr>
          <w:color w:val="000000"/>
          <w:spacing w:val="-1"/>
          <w:sz w:val="25"/>
        </w:rPr>
        <w:t xml:space="preserve">медленно движущаяся линия </w:t>
      </w:r>
      <w:r>
        <w:rPr>
          <w:i/>
          <w:color w:val="000000"/>
          <w:spacing w:val="-1"/>
          <w:sz w:val="25"/>
        </w:rPr>
        <w:t>%</w:t>
      </w:r>
      <w:r>
        <w:rPr>
          <w:i/>
          <w:color w:val="000000"/>
          <w:spacing w:val="-1"/>
          <w:sz w:val="25"/>
          <w:lang w:val="en-US"/>
        </w:rPr>
        <w:t>D</w:t>
      </w:r>
      <w:r>
        <w:rPr>
          <w:i/>
          <w:color w:val="000000"/>
          <w:spacing w:val="-1"/>
          <w:sz w:val="25"/>
        </w:rPr>
        <w:t xml:space="preserve">. </w:t>
      </w:r>
      <w:r>
        <w:rPr>
          <w:color w:val="000000"/>
          <w:spacing w:val="-1"/>
          <w:sz w:val="25"/>
        </w:rPr>
        <w:t>Похоже, есть некоторое сходство между различны</w:t>
      </w:r>
      <w:r>
        <w:rPr>
          <w:color w:val="000000"/>
          <w:spacing w:val="-1"/>
          <w:sz w:val="25"/>
        </w:rPr>
        <w:softHyphen/>
      </w:r>
      <w:r>
        <w:rPr>
          <w:color w:val="000000"/>
          <w:spacing w:val="1"/>
          <w:sz w:val="25"/>
        </w:rPr>
        <w:t xml:space="preserve">ми стохастическими формулами для </w:t>
      </w:r>
      <w:r>
        <w:rPr>
          <w:i/>
          <w:color w:val="000000"/>
          <w:spacing w:val="1"/>
          <w:sz w:val="25"/>
        </w:rPr>
        <w:t xml:space="preserve">%К </w:t>
      </w:r>
      <w:r>
        <w:rPr>
          <w:color w:val="000000"/>
          <w:spacing w:val="1"/>
          <w:sz w:val="25"/>
        </w:rPr>
        <w:t xml:space="preserve">Быстрого стохастика, иногда называемого </w:t>
      </w:r>
      <w:r>
        <w:rPr>
          <w:color w:val="000000"/>
          <w:spacing w:val="-1"/>
          <w:sz w:val="25"/>
        </w:rPr>
        <w:t>Сырым стохастиком, поэтому мы начнем с него. Я приведу здесь его уравнение.</w:t>
      </w:r>
    </w:p>
    <w:p w:rsidR="007B030A" w:rsidRDefault="007B030A" w:rsidP="007B030A">
      <w:pPr>
        <w:shd w:val="clear" w:color="auto" w:fill="FFFFFF"/>
        <w:spacing w:before="278" w:line="259" w:lineRule="exact"/>
        <w:ind w:left="5"/>
        <w:jc w:val="both"/>
        <w:sectPr w:rsidR="007B030A">
          <w:pgSz w:w="11909" w:h="16834"/>
          <w:pgMar w:top="1440" w:right="1231" w:bottom="720" w:left="1462" w:header="720" w:footer="720" w:gutter="0"/>
          <w:cols w:space="60"/>
          <w:noEndnote/>
        </w:sectPr>
      </w:pPr>
    </w:p>
    <w:p w:rsidR="007B030A" w:rsidRDefault="007B030A" w:rsidP="007B030A">
      <w:pPr>
        <w:framePr w:h="288" w:hRule="exact" w:hSpace="38" w:vSpace="58" w:wrap="notBeside" w:vAnchor="text" w:hAnchor="margin" w:x="92" w:y="1"/>
        <w:shd w:val="clear" w:color="auto" w:fill="FFFFFF"/>
        <w:tabs>
          <w:tab w:val="left" w:pos="2563"/>
          <w:tab w:val="left" w:pos="8933"/>
        </w:tabs>
      </w:pPr>
      <w:r>
        <w:rPr>
          <w:i/>
          <w:color w:val="000000"/>
          <w:spacing w:val="6"/>
          <w:sz w:val="25"/>
        </w:rPr>
        <w:t>Глава 5</w:t>
      </w:r>
      <w:r>
        <w:rPr>
          <w:i/>
          <w:color w:val="000000"/>
          <w:sz w:val="25"/>
        </w:rPr>
        <w:tab/>
      </w:r>
      <w:r>
        <w:rPr>
          <w:i/>
          <w:color w:val="000000"/>
          <w:spacing w:val="-3"/>
          <w:sz w:val="25"/>
        </w:rPr>
        <w:t xml:space="preserve">Анализ тренда   Комбинация </w:t>
      </w:r>
      <w:r>
        <w:rPr>
          <w:i/>
          <w:color w:val="000000"/>
          <w:spacing w:val="-3"/>
          <w:sz w:val="25"/>
          <w:lang w:val="en-US"/>
        </w:rPr>
        <w:t>MACD</w:t>
      </w:r>
      <w:r>
        <w:rPr>
          <w:i/>
          <w:color w:val="000000"/>
          <w:spacing w:val="-3"/>
          <w:sz w:val="25"/>
        </w:rPr>
        <w:t>/</w:t>
      </w:r>
      <w:r>
        <w:rPr>
          <w:i/>
          <w:color w:val="000000"/>
          <w:spacing w:val="-3"/>
          <w:sz w:val="25"/>
          <w:lang w:val="en-US"/>
        </w:rPr>
        <w:t>Stochastic</w:t>
      </w:r>
      <w:r>
        <w:rPr>
          <w:i/>
          <w:color w:val="000000"/>
          <w:sz w:val="25"/>
        </w:rPr>
        <w:tab/>
      </w:r>
      <w:r>
        <w:rPr>
          <w:color w:val="000000"/>
          <w:spacing w:val="-7"/>
          <w:sz w:val="25"/>
        </w:rPr>
        <w:t>53</w:t>
      </w:r>
    </w:p>
    <w:p w:rsidR="007B030A" w:rsidRDefault="007B030A" w:rsidP="007B030A">
      <w:pPr>
        <w:framePr w:h="278" w:hRule="exact" w:hSpace="38" w:vSpace="58" w:wrap="notBeside" w:vAnchor="text" w:hAnchor="margin" w:x="111" w:y="1124"/>
        <w:shd w:val="clear" w:color="auto" w:fill="FFFFFF"/>
      </w:pPr>
      <w:r>
        <w:rPr>
          <w:color w:val="000000"/>
          <w:spacing w:val="2"/>
          <w:sz w:val="24"/>
        </w:rPr>
        <w:t>%К, Быстрый (Сырой) Стохастик:</w:t>
      </w:r>
    </w:p>
    <w:p w:rsidR="007B030A" w:rsidRDefault="007B030A" w:rsidP="007B030A">
      <w:pPr>
        <w:spacing w:before="317"/>
        <w:ind w:left="38" w:right="2573"/>
        <w:rPr>
          <w:rFonts w:ascii="Arial" w:hAnsi="Arial"/>
          <w:sz w:val="24"/>
        </w:rPr>
      </w:pPr>
      <w:r>
        <w:rPr>
          <w:rFonts w:ascii="Arial" w:hAnsi="Arial"/>
          <w:noProof/>
          <w:sz w:val="24"/>
        </w:rPr>
        <w:drawing>
          <wp:inline distT="0" distB="0" distL="0" distR="0">
            <wp:extent cx="4284345" cy="1473200"/>
            <wp:effectExtent l="0" t="0" r="190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84345" cy="1473200"/>
                    </a:xfrm>
                    <a:prstGeom prst="rect">
                      <a:avLst/>
                    </a:prstGeom>
                    <a:noFill/>
                    <a:ln>
                      <a:noFill/>
                    </a:ln>
                  </pic:spPr>
                </pic:pic>
              </a:graphicData>
            </a:graphic>
          </wp:inline>
        </w:drawing>
      </w:r>
    </w:p>
    <w:p w:rsidR="007B030A" w:rsidRDefault="007B030A" w:rsidP="007B030A">
      <w:pPr>
        <w:shd w:val="clear" w:color="auto" w:fill="FFFFFF"/>
        <w:spacing w:before="58"/>
        <w:ind w:left="110"/>
      </w:pPr>
      <w:r>
        <w:rPr>
          <w:rFonts w:ascii="Arial" w:hAnsi="Arial"/>
          <w:b/>
          <w:color w:val="000000"/>
          <w:spacing w:val="-2"/>
          <w:sz w:val="22"/>
        </w:rPr>
        <w:t>РИСУНОК 5-1</w:t>
      </w:r>
    </w:p>
    <w:p w:rsidR="007B030A" w:rsidRDefault="007B030A" w:rsidP="007B030A">
      <w:pPr>
        <w:shd w:val="clear" w:color="auto" w:fill="FFFFFF"/>
        <w:spacing w:before="715" w:line="259" w:lineRule="exact"/>
        <w:ind w:left="106" w:right="82"/>
        <w:jc w:val="both"/>
      </w:pPr>
      <w:r>
        <w:rPr>
          <w:color w:val="000000"/>
          <w:spacing w:val="5"/>
          <w:sz w:val="24"/>
        </w:rPr>
        <w:t xml:space="preserve">Именно при вычислении медленной линии </w:t>
      </w:r>
      <w:r>
        <w:rPr>
          <w:i/>
          <w:color w:val="000000"/>
          <w:spacing w:val="5"/>
          <w:sz w:val="24"/>
        </w:rPr>
        <w:t>%</w:t>
      </w:r>
      <w:r>
        <w:rPr>
          <w:i/>
          <w:color w:val="000000"/>
          <w:spacing w:val="5"/>
          <w:sz w:val="24"/>
          <w:lang w:val="en-US"/>
        </w:rPr>
        <w:t>D</w:t>
      </w:r>
      <w:r>
        <w:rPr>
          <w:i/>
          <w:color w:val="000000"/>
          <w:spacing w:val="5"/>
          <w:sz w:val="24"/>
        </w:rPr>
        <w:t xml:space="preserve"> </w:t>
      </w:r>
      <w:r>
        <w:rPr>
          <w:color w:val="000000"/>
          <w:spacing w:val="5"/>
          <w:sz w:val="24"/>
        </w:rPr>
        <w:t>возникает большое количество про</w:t>
      </w:r>
      <w:r>
        <w:rPr>
          <w:color w:val="000000"/>
          <w:spacing w:val="5"/>
          <w:sz w:val="24"/>
        </w:rPr>
        <w:softHyphen/>
      </w:r>
      <w:r>
        <w:rPr>
          <w:color w:val="000000"/>
          <w:spacing w:val="4"/>
          <w:sz w:val="24"/>
        </w:rPr>
        <w:t xml:space="preserve">блем. Медленная линия </w:t>
      </w:r>
      <w:r>
        <w:rPr>
          <w:i/>
          <w:color w:val="000000"/>
          <w:spacing w:val="4"/>
          <w:sz w:val="24"/>
        </w:rPr>
        <w:t>%</w:t>
      </w:r>
      <w:r>
        <w:rPr>
          <w:i/>
          <w:color w:val="000000"/>
          <w:spacing w:val="4"/>
          <w:sz w:val="24"/>
          <w:lang w:val="en-US"/>
        </w:rPr>
        <w:t>D</w:t>
      </w:r>
      <w:r>
        <w:rPr>
          <w:i/>
          <w:color w:val="000000"/>
          <w:spacing w:val="4"/>
          <w:sz w:val="24"/>
        </w:rPr>
        <w:t xml:space="preserve"> - </w:t>
      </w:r>
      <w:r>
        <w:rPr>
          <w:color w:val="000000"/>
          <w:spacing w:val="4"/>
          <w:sz w:val="24"/>
        </w:rPr>
        <w:t>это сглаженная версия быстрой линии. Однако сущест</w:t>
      </w:r>
      <w:r>
        <w:rPr>
          <w:color w:val="000000"/>
          <w:spacing w:val="4"/>
          <w:sz w:val="24"/>
        </w:rPr>
        <w:softHyphen/>
      </w:r>
      <w:r>
        <w:rPr>
          <w:color w:val="000000"/>
          <w:spacing w:val="5"/>
          <w:sz w:val="24"/>
        </w:rPr>
        <w:t>вуют различные пути сглаживания. Например, можно использовать разное число пе</w:t>
      </w:r>
      <w:r>
        <w:rPr>
          <w:color w:val="000000"/>
          <w:spacing w:val="5"/>
          <w:sz w:val="24"/>
        </w:rPr>
        <w:softHyphen/>
        <w:t xml:space="preserve">риодов как в </w:t>
      </w:r>
      <w:r>
        <w:rPr>
          <w:i/>
          <w:color w:val="000000"/>
          <w:spacing w:val="5"/>
          <w:sz w:val="24"/>
        </w:rPr>
        <w:t xml:space="preserve">пятипериодной </w:t>
      </w:r>
      <w:r>
        <w:rPr>
          <w:color w:val="000000"/>
          <w:spacing w:val="5"/>
          <w:sz w:val="24"/>
        </w:rPr>
        <w:t xml:space="preserve">скользящей средней или </w:t>
      </w:r>
      <w:r>
        <w:rPr>
          <w:i/>
          <w:color w:val="000000"/>
          <w:spacing w:val="5"/>
          <w:sz w:val="24"/>
        </w:rPr>
        <w:t xml:space="preserve">десятипериодной </w:t>
      </w:r>
      <w:r>
        <w:rPr>
          <w:color w:val="000000"/>
          <w:spacing w:val="5"/>
          <w:sz w:val="24"/>
        </w:rPr>
        <w:t xml:space="preserve">скользящей </w:t>
      </w:r>
      <w:r>
        <w:rPr>
          <w:color w:val="000000"/>
          <w:spacing w:val="6"/>
          <w:sz w:val="24"/>
        </w:rPr>
        <w:t>средней. Также допустимо применять различные типы скользящих средних, напри</w:t>
      </w:r>
      <w:r>
        <w:rPr>
          <w:color w:val="000000"/>
          <w:spacing w:val="6"/>
          <w:sz w:val="24"/>
        </w:rPr>
        <w:softHyphen/>
      </w:r>
      <w:r>
        <w:rPr>
          <w:color w:val="000000"/>
          <w:spacing w:val="4"/>
          <w:sz w:val="24"/>
        </w:rPr>
        <w:t xml:space="preserve">мер, использовать </w:t>
      </w:r>
      <w:r>
        <w:rPr>
          <w:i/>
          <w:color w:val="000000"/>
          <w:spacing w:val="4"/>
          <w:sz w:val="24"/>
        </w:rPr>
        <w:t xml:space="preserve">простую </w:t>
      </w:r>
      <w:r>
        <w:rPr>
          <w:color w:val="000000"/>
          <w:spacing w:val="4"/>
          <w:sz w:val="24"/>
        </w:rPr>
        <w:t xml:space="preserve">или </w:t>
      </w:r>
      <w:r>
        <w:rPr>
          <w:i/>
          <w:color w:val="000000"/>
          <w:spacing w:val="4"/>
          <w:sz w:val="24"/>
        </w:rPr>
        <w:t xml:space="preserve">экспоненциальную </w:t>
      </w:r>
      <w:r>
        <w:rPr>
          <w:color w:val="000000"/>
          <w:spacing w:val="4"/>
          <w:sz w:val="24"/>
        </w:rPr>
        <w:t xml:space="preserve">скользящую среднюю. Поскольку </w:t>
      </w:r>
      <w:r>
        <w:rPr>
          <w:color w:val="000000"/>
          <w:spacing w:val="5"/>
          <w:sz w:val="24"/>
        </w:rPr>
        <w:t xml:space="preserve">имеется множество способов для сглаживания линии, существует и вариативность </w:t>
      </w:r>
      <w:r>
        <w:rPr>
          <w:color w:val="000000"/>
          <w:spacing w:val="1"/>
          <w:sz w:val="24"/>
        </w:rPr>
        <w:t>стохастиков.</w:t>
      </w:r>
    </w:p>
    <w:p w:rsidR="007B030A" w:rsidRDefault="007B030A" w:rsidP="007B030A">
      <w:pPr>
        <w:shd w:val="clear" w:color="auto" w:fill="FFFFFF"/>
        <w:spacing w:before="509"/>
        <w:ind w:left="115"/>
      </w:pPr>
      <w:r>
        <w:rPr>
          <w:rFonts w:ascii="Arial" w:hAnsi="Arial"/>
          <w:b/>
          <w:color w:val="000000"/>
          <w:spacing w:val="3"/>
          <w:sz w:val="24"/>
        </w:rPr>
        <w:t>БЫСТРЫЕ СТОХАСТИКИ:</w:t>
      </w:r>
    </w:p>
    <w:p w:rsidR="007B030A" w:rsidRDefault="007B030A" w:rsidP="007B030A">
      <w:pPr>
        <w:shd w:val="clear" w:color="auto" w:fill="FFFFFF"/>
        <w:spacing w:before="278" w:line="259" w:lineRule="exact"/>
        <w:ind w:left="106" w:right="77"/>
        <w:jc w:val="both"/>
      </w:pPr>
      <w:r>
        <w:rPr>
          <w:color w:val="000000"/>
          <w:spacing w:val="3"/>
          <w:sz w:val="24"/>
        </w:rPr>
        <w:t xml:space="preserve">Если для получения </w:t>
      </w:r>
      <w:r>
        <w:rPr>
          <w:i/>
          <w:color w:val="000000"/>
          <w:spacing w:val="3"/>
          <w:sz w:val="24"/>
        </w:rPr>
        <w:t xml:space="preserve">%К </w:t>
      </w:r>
      <w:r>
        <w:rPr>
          <w:color w:val="000000"/>
          <w:spacing w:val="3"/>
          <w:sz w:val="24"/>
        </w:rPr>
        <w:t>воспользоваться формулой на Рисунке 5-1, выровняв ее с по</w:t>
      </w:r>
      <w:r>
        <w:rPr>
          <w:color w:val="000000"/>
          <w:spacing w:val="3"/>
          <w:sz w:val="24"/>
        </w:rPr>
        <w:softHyphen/>
      </w:r>
      <w:r>
        <w:rPr>
          <w:color w:val="000000"/>
          <w:spacing w:val="4"/>
          <w:sz w:val="24"/>
        </w:rPr>
        <w:t xml:space="preserve">мощью трехпериодной </w:t>
      </w:r>
      <w:r>
        <w:rPr>
          <w:i/>
          <w:color w:val="000000"/>
          <w:spacing w:val="4"/>
          <w:sz w:val="24"/>
        </w:rPr>
        <w:t xml:space="preserve">модифицированной </w:t>
      </w:r>
      <w:r>
        <w:rPr>
          <w:color w:val="000000"/>
          <w:spacing w:val="4"/>
          <w:sz w:val="24"/>
        </w:rPr>
        <w:t>скользящей средней (</w:t>
      </w:r>
      <w:r>
        <w:rPr>
          <w:color w:val="000000"/>
          <w:spacing w:val="4"/>
          <w:sz w:val="24"/>
          <w:lang w:val="en-US"/>
        </w:rPr>
        <w:t>MAV</w:t>
      </w:r>
      <w:r>
        <w:rPr>
          <w:color w:val="000000"/>
          <w:spacing w:val="4"/>
          <w:sz w:val="24"/>
        </w:rPr>
        <w:t xml:space="preserve">), мы получим </w:t>
      </w:r>
      <w:r>
        <w:rPr>
          <w:color w:val="000000"/>
          <w:spacing w:val="3"/>
          <w:sz w:val="24"/>
        </w:rPr>
        <w:t xml:space="preserve">линию быстрого стохастика </w:t>
      </w:r>
      <w:r>
        <w:rPr>
          <w:i/>
          <w:color w:val="000000"/>
          <w:spacing w:val="3"/>
          <w:sz w:val="24"/>
        </w:rPr>
        <w:t>%</w:t>
      </w:r>
      <w:r>
        <w:rPr>
          <w:i/>
          <w:color w:val="000000"/>
          <w:spacing w:val="3"/>
          <w:sz w:val="24"/>
          <w:lang w:val="en-US"/>
        </w:rPr>
        <w:t>D</w:t>
      </w:r>
      <w:r>
        <w:rPr>
          <w:i/>
          <w:color w:val="000000"/>
          <w:spacing w:val="3"/>
          <w:sz w:val="24"/>
        </w:rPr>
        <w:t xml:space="preserve">. </w:t>
      </w:r>
      <w:r>
        <w:rPr>
          <w:color w:val="000000"/>
          <w:spacing w:val="3"/>
          <w:sz w:val="24"/>
        </w:rPr>
        <w:t>В своей статье о стохастиках</w:t>
      </w:r>
      <w:r>
        <w:rPr>
          <w:color w:val="000000"/>
          <w:spacing w:val="3"/>
          <w:sz w:val="24"/>
          <w:vertAlign w:val="superscript"/>
        </w:rPr>
        <w:t>2</w:t>
      </w:r>
      <w:r>
        <w:rPr>
          <w:color w:val="000000"/>
          <w:spacing w:val="3"/>
          <w:sz w:val="24"/>
        </w:rPr>
        <w:t xml:space="preserve"> Джордж Лэйн исполь</w:t>
      </w:r>
      <w:r>
        <w:rPr>
          <w:color w:val="000000"/>
          <w:spacing w:val="3"/>
          <w:sz w:val="24"/>
        </w:rPr>
        <w:softHyphen/>
      </w:r>
      <w:r>
        <w:rPr>
          <w:color w:val="000000"/>
          <w:spacing w:val="6"/>
          <w:sz w:val="24"/>
        </w:rPr>
        <w:t xml:space="preserve">зовал пример, взятый из </w:t>
      </w:r>
      <w:r>
        <w:rPr>
          <w:color w:val="000000"/>
          <w:spacing w:val="6"/>
          <w:sz w:val="24"/>
          <w:lang w:val="en-US"/>
        </w:rPr>
        <w:t>TQ</w:t>
      </w:r>
      <w:r>
        <w:rPr>
          <w:color w:val="000000"/>
          <w:spacing w:val="6"/>
          <w:sz w:val="24"/>
        </w:rPr>
        <w:t xml:space="preserve">20/20™, который давал </w:t>
      </w:r>
      <w:r>
        <w:rPr>
          <w:i/>
          <w:color w:val="000000"/>
          <w:spacing w:val="6"/>
          <w:sz w:val="24"/>
        </w:rPr>
        <w:t xml:space="preserve">именно этот тип сглаживания </w:t>
      </w:r>
      <w:r>
        <w:rPr>
          <w:i/>
          <w:color w:val="000000"/>
          <w:spacing w:val="4"/>
          <w:sz w:val="24"/>
        </w:rPr>
        <w:t xml:space="preserve">%К </w:t>
      </w:r>
      <w:r>
        <w:rPr>
          <w:color w:val="000000"/>
          <w:spacing w:val="4"/>
          <w:sz w:val="24"/>
        </w:rPr>
        <w:t xml:space="preserve">для создания линии </w:t>
      </w:r>
      <w:r>
        <w:rPr>
          <w:i/>
          <w:color w:val="000000"/>
          <w:spacing w:val="4"/>
          <w:sz w:val="24"/>
        </w:rPr>
        <w:t>%</w:t>
      </w:r>
      <w:r>
        <w:rPr>
          <w:i/>
          <w:color w:val="000000"/>
          <w:spacing w:val="4"/>
          <w:sz w:val="24"/>
          <w:lang w:val="en-US"/>
        </w:rPr>
        <w:t>D</w:t>
      </w:r>
      <w:r>
        <w:rPr>
          <w:i/>
          <w:color w:val="000000"/>
          <w:spacing w:val="4"/>
          <w:sz w:val="24"/>
        </w:rPr>
        <w:t xml:space="preserve">. </w:t>
      </w:r>
      <w:r>
        <w:rPr>
          <w:color w:val="000000"/>
          <w:spacing w:val="4"/>
          <w:sz w:val="24"/>
        </w:rPr>
        <w:t>Тот же самый тип сглаживания для создания Медленно</w:t>
      </w:r>
      <w:r>
        <w:rPr>
          <w:color w:val="000000"/>
          <w:spacing w:val="4"/>
          <w:sz w:val="24"/>
        </w:rPr>
        <w:softHyphen/>
      </w:r>
      <w:r>
        <w:rPr>
          <w:color w:val="000000"/>
          <w:spacing w:val="5"/>
          <w:sz w:val="24"/>
        </w:rPr>
        <w:t xml:space="preserve">го стохастика, запрограммированный в </w:t>
      </w:r>
      <w:r>
        <w:rPr>
          <w:color w:val="000000"/>
          <w:spacing w:val="5"/>
          <w:sz w:val="24"/>
          <w:lang w:val="en-US"/>
        </w:rPr>
        <w:t>TQ</w:t>
      </w:r>
      <w:r>
        <w:rPr>
          <w:color w:val="000000"/>
          <w:spacing w:val="5"/>
          <w:sz w:val="24"/>
        </w:rPr>
        <w:t>, показан на Рисунке 5-3.</w:t>
      </w:r>
    </w:p>
    <w:p w:rsidR="007B030A" w:rsidRDefault="007B030A" w:rsidP="007B030A">
      <w:pPr>
        <w:spacing w:before="278"/>
        <w:rPr>
          <w:rFonts w:ascii="Arial" w:hAnsi="Arial"/>
          <w:sz w:val="24"/>
        </w:rPr>
      </w:pPr>
      <w:r>
        <w:rPr>
          <w:rFonts w:ascii="Arial" w:hAnsi="Arial"/>
          <w:noProof/>
          <w:sz w:val="24"/>
        </w:rPr>
        <w:drawing>
          <wp:inline distT="0" distB="0" distL="0" distR="0">
            <wp:extent cx="5943600" cy="474345"/>
            <wp:effectExtent l="0" t="0" r="0" b="190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74345"/>
                    </a:xfrm>
                    <a:prstGeom prst="rect">
                      <a:avLst/>
                    </a:prstGeom>
                    <a:noFill/>
                    <a:ln>
                      <a:noFill/>
                    </a:ln>
                  </pic:spPr>
                </pic:pic>
              </a:graphicData>
            </a:graphic>
          </wp:inline>
        </w:drawing>
      </w:r>
    </w:p>
    <w:p w:rsidR="007B030A" w:rsidRDefault="007B030A" w:rsidP="007B030A">
      <w:pPr>
        <w:shd w:val="clear" w:color="auto" w:fill="FFFFFF"/>
        <w:spacing w:before="197"/>
        <w:ind w:left="115"/>
      </w:pPr>
      <w:r>
        <w:rPr>
          <w:rFonts w:ascii="Arial" w:hAnsi="Arial"/>
          <w:b/>
          <w:color w:val="000000"/>
          <w:spacing w:val="-3"/>
          <w:sz w:val="23"/>
        </w:rPr>
        <w:t>РИСУНОК 5-2</w:t>
      </w:r>
    </w:p>
    <w:p w:rsidR="007B030A" w:rsidRDefault="007B030A" w:rsidP="007B030A">
      <w:pPr>
        <w:shd w:val="clear" w:color="auto" w:fill="FFFFFF"/>
        <w:spacing w:before="355" w:line="264" w:lineRule="exact"/>
        <w:ind w:left="106" w:right="91"/>
        <w:jc w:val="both"/>
      </w:pPr>
      <w:r>
        <w:rPr>
          <w:color w:val="000000"/>
          <w:spacing w:val="4"/>
          <w:sz w:val="24"/>
        </w:rPr>
        <w:t>Некоторые компании, производящее программное обеспечение, предпочитают ис</w:t>
      </w:r>
      <w:r>
        <w:rPr>
          <w:color w:val="000000"/>
          <w:spacing w:val="4"/>
          <w:sz w:val="24"/>
        </w:rPr>
        <w:softHyphen/>
      </w:r>
      <w:r>
        <w:rPr>
          <w:color w:val="000000"/>
          <w:spacing w:val="3"/>
          <w:sz w:val="24"/>
        </w:rPr>
        <w:t xml:space="preserve">пользовать </w:t>
      </w:r>
      <w:r>
        <w:rPr>
          <w:i/>
          <w:color w:val="000000"/>
          <w:spacing w:val="3"/>
          <w:sz w:val="24"/>
        </w:rPr>
        <w:t xml:space="preserve">другие методы сглаживания, </w:t>
      </w:r>
      <w:r>
        <w:rPr>
          <w:color w:val="000000"/>
          <w:spacing w:val="3"/>
          <w:sz w:val="24"/>
        </w:rPr>
        <w:t>но они все равно называются Быстрым Сто-</w:t>
      </w:r>
      <w:r>
        <w:rPr>
          <w:color w:val="000000"/>
          <w:spacing w:val="1"/>
          <w:sz w:val="24"/>
        </w:rPr>
        <w:t>хастиком.</w:t>
      </w:r>
    </w:p>
    <w:p w:rsidR="007B030A" w:rsidRDefault="007B030A" w:rsidP="007B030A">
      <w:pPr>
        <w:shd w:val="clear" w:color="auto" w:fill="FFFFFF"/>
        <w:spacing w:before="662"/>
        <w:ind w:left="288"/>
        <w:rPr>
          <w:lang w:val="en-US"/>
        </w:rPr>
      </w:pPr>
      <w:r>
        <w:rPr>
          <w:rFonts w:ascii="Arial" w:hAnsi="Arial"/>
          <w:color w:val="000000"/>
          <w:spacing w:val="-5"/>
          <w:sz w:val="17"/>
          <w:vertAlign w:val="superscript"/>
          <w:lang w:val="en-US"/>
        </w:rPr>
        <w:t>2</w:t>
      </w:r>
      <w:r>
        <w:rPr>
          <w:rFonts w:ascii="Arial" w:hAnsi="Arial"/>
          <w:color w:val="000000"/>
          <w:spacing w:val="-5"/>
          <w:sz w:val="17"/>
          <w:lang w:val="en-US"/>
        </w:rPr>
        <w:t xml:space="preserve">  George Lane, "Lane's Stochastics" </w:t>
      </w:r>
      <w:r>
        <w:rPr>
          <w:rFonts w:ascii="Arial" w:hAnsi="Arial"/>
          <w:i/>
          <w:color w:val="000000"/>
          <w:spacing w:val="-5"/>
          <w:sz w:val="17"/>
          <w:lang w:val="en-US"/>
        </w:rPr>
        <w:t xml:space="preserve">Technical Analysis of Stocks and Commodities, </w:t>
      </w:r>
      <w:r>
        <w:rPr>
          <w:rFonts w:ascii="Arial" w:hAnsi="Arial"/>
          <w:color w:val="000000"/>
          <w:spacing w:val="-5"/>
          <w:sz w:val="17"/>
          <w:lang w:val="en-US"/>
        </w:rPr>
        <w:t>May/June 1984.</w:t>
      </w:r>
    </w:p>
    <w:p w:rsidR="007B030A" w:rsidRDefault="007B030A" w:rsidP="007B030A">
      <w:pPr>
        <w:shd w:val="clear" w:color="auto" w:fill="FFFFFF"/>
        <w:spacing w:before="662"/>
        <w:ind w:left="288"/>
        <w:rPr>
          <w:lang w:val="en-US"/>
        </w:rPr>
        <w:sectPr w:rsidR="007B030A">
          <w:pgSz w:w="11909" w:h="16834"/>
          <w:pgMar w:top="1440" w:right="1164" w:bottom="720" w:left="1385" w:header="720" w:footer="720" w:gutter="0"/>
          <w:cols w:space="60"/>
          <w:noEndnote/>
        </w:sectPr>
      </w:pPr>
    </w:p>
    <w:p w:rsidR="007B030A" w:rsidRDefault="007B030A" w:rsidP="007B030A">
      <w:pPr>
        <w:shd w:val="clear" w:color="auto" w:fill="FFFFFF"/>
        <w:tabs>
          <w:tab w:val="left" w:pos="6931"/>
        </w:tabs>
        <w:ind w:left="130"/>
      </w:pPr>
      <w:r>
        <w:rPr>
          <w:color w:val="000000"/>
          <w:spacing w:val="-17"/>
          <w:sz w:val="28"/>
        </w:rPr>
        <w:t>54</w:t>
      </w:r>
      <w:r>
        <w:rPr>
          <w:color w:val="000000"/>
          <w:sz w:val="28"/>
        </w:rPr>
        <w:tab/>
      </w:r>
      <w:r>
        <w:rPr>
          <w:i/>
          <w:color w:val="000000"/>
          <w:spacing w:val="-5"/>
          <w:sz w:val="28"/>
        </w:rPr>
        <w:t>Уровни ДиНаполи</w:t>
      </w:r>
    </w:p>
    <w:p w:rsidR="007B030A" w:rsidRDefault="007B030A" w:rsidP="007B030A">
      <w:pPr>
        <w:shd w:val="clear" w:color="auto" w:fill="FFFFFF"/>
        <w:spacing w:before="826"/>
        <w:ind w:left="130"/>
      </w:pPr>
      <w:r>
        <w:rPr>
          <w:rFonts w:ascii="Arial" w:hAnsi="Arial"/>
          <w:b/>
          <w:color w:val="000000"/>
          <w:spacing w:val="-4"/>
          <w:sz w:val="26"/>
        </w:rPr>
        <w:t>МЕДЛЕННЫЕ (ПРЕДПОЧТИТЕЛЬНЫЕ) СТОХАСТИКИ:</w:t>
      </w:r>
    </w:p>
    <w:p w:rsidR="007B030A" w:rsidRDefault="007B030A" w:rsidP="007B030A">
      <w:pPr>
        <w:shd w:val="clear" w:color="auto" w:fill="FFFFFF"/>
        <w:spacing w:before="274" w:line="259" w:lineRule="exact"/>
        <w:ind w:left="115" w:right="197"/>
        <w:jc w:val="both"/>
      </w:pPr>
      <w:r>
        <w:rPr>
          <w:color w:val="000000"/>
          <w:spacing w:val="4"/>
          <w:sz w:val="24"/>
        </w:rPr>
        <w:t>Медленные (предпочтительные) стохастики получаются из Быстрых стохастиков. Ес</w:t>
      </w:r>
      <w:r>
        <w:rPr>
          <w:color w:val="000000"/>
          <w:spacing w:val="4"/>
          <w:sz w:val="24"/>
        </w:rPr>
        <w:softHyphen/>
        <w:t xml:space="preserve">ли мы возьмем линию </w:t>
      </w:r>
      <w:r>
        <w:rPr>
          <w:i/>
          <w:color w:val="000000"/>
          <w:spacing w:val="4"/>
          <w:sz w:val="24"/>
        </w:rPr>
        <w:t>%</w:t>
      </w:r>
      <w:r>
        <w:rPr>
          <w:i/>
          <w:color w:val="000000"/>
          <w:spacing w:val="4"/>
          <w:sz w:val="24"/>
          <w:lang w:val="en-US"/>
        </w:rPr>
        <w:t>D</w:t>
      </w:r>
      <w:r>
        <w:rPr>
          <w:i/>
          <w:color w:val="000000"/>
          <w:spacing w:val="4"/>
          <w:sz w:val="24"/>
        </w:rPr>
        <w:t xml:space="preserve">, </w:t>
      </w:r>
      <w:r>
        <w:rPr>
          <w:color w:val="000000"/>
          <w:spacing w:val="4"/>
          <w:sz w:val="24"/>
        </w:rPr>
        <w:t xml:space="preserve">рассчитанную как показано выше, переименуем ее в </w:t>
      </w:r>
      <w:r>
        <w:rPr>
          <w:i/>
          <w:color w:val="000000"/>
          <w:spacing w:val="4"/>
          <w:sz w:val="24"/>
        </w:rPr>
        <w:t xml:space="preserve">%К, </w:t>
      </w:r>
      <w:r>
        <w:rPr>
          <w:color w:val="000000"/>
          <w:spacing w:val="4"/>
          <w:sz w:val="24"/>
        </w:rPr>
        <w:t xml:space="preserve">а </w:t>
      </w:r>
      <w:r>
        <w:rPr>
          <w:color w:val="000000"/>
          <w:spacing w:val="5"/>
          <w:sz w:val="24"/>
        </w:rPr>
        <w:t xml:space="preserve">затем сгладим, используя </w:t>
      </w:r>
      <w:r>
        <w:rPr>
          <w:i/>
          <w:color w:val="000000"/>
          <w:spacing w:val="5"/>
          <w:sz w:val="24"/>
        </w:rPr>
        <w:t xml:space="preserve">трехпериодную Модифицированную скользящую среднюю, </w:t>
      </w:r>
      <w:r>
        <w:rPr>
          <w:color w:val="000000"/>
          <w:spacing w:val="3"/>
          <w:sz w:val="24"/>
        </w:rPr>
        <w:t xml:space="preserve">то получим новую Медленную линию, являющуюся </w:t>
      </w:r>
      <w:r>
        <w:rPr>
          <w:i/>
          <w:color w:val="000000"/>
          <w:spacing w:val="3"/>
          <w:sz w:val="24"/>
        </w:rPr>
        <w:t>%</w:t>
      </w:r>
      <w:r>
        <w:rPr>
          <w:i/>
          <w:color w:val="000000"/>
          <w:spacing w:val="3"/>
          <w:sz w:val="24"/>
          <w:lang w:val="en-US"/>
        </w:rPr>
        <w:t>D</w:t>
      </w:r>
      <w:r>
        <w:rPr>
          <w:i/>
          <w:color w:val="000000"/>
          <w:spacing w:val="3"/>
          <w:sz w:val="24"/>
        </w:rPr>
        <w:t xml:space="preserve"> </w:t>
      </w:r>
      <w:r>
        <w:rPr>
          <w:color w:val="000000"/>
          <w:spacing w:val="3"/>
          <w:sz w:val="24"/>
        </w:rPr>
        <w:t xml:space="preserve">Медленного стохастика. Эти </w:t>
      </w:r>
      <w:r>
        <w:rPr>
          <w:color w:val="000000"/>
          <w:spacing w:val="5"/>
          <w:sz w:val="24"/>
        </w:rPr>
        <w:t xml:space="preserve">две линии образуют индикатор, называемый Медленным Стохастиком, созданный </w:t>
      </w:r>
      <w:r>
        <w:rPr>
          <w:color w:val="000000"/>
          <w:spacing w:val="6"/>
          <w:sz w:val="24"/>
        </w:rPr>
        <w:t xml:space="preserve">сглаживанием Модифицированной скользящей средней. Это - стохастик, который я </w:t>
      </w:r>
      <w:r>
        <w:rPr>
          <w:color w:val="000000"/>
          <w:spacing w:val="5"/>
          <w:sz w:val="24"/>
        </w:rPr>
        <w:t>использую ("Предпочтительный").</w:t>
      </w:r>
    </w:p>
    <w:p w:rsidR="007B030A" w:rsidRDefault="007B030A" w:rsidP="007B030A">
      <w:pPr>
        <w:spacing w:before="322"/>
        <w:ind w:left="38" w:right="149"/>
        <w:rPr>
          <w:rFonts w:ascii="Arial" w:hAnsi="Arial"/>
          <w:sz w:val="24"/>
        </w:rPr>
      </w:pPr>
      <w:r>
        <w:rPr>
          <w:rFonts w:ascii="Arial" w:hAnsi="Arial"/>
          <w:noProof/>
          <w:sz w:val="24"/>
        </w:rPr>
        <w:drawing>
          <wp:inline distT="0" distB="0" distL="0" distR="0">
            <wp:extent cx="5930900" cy="681355"/>
            <wp:effectExtent l="0" t="0" r="0" b="444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0900" cy="681355"/>
                    </a:xfrm>
                    <a:prstGeom prst="rect">
                      <a:avLst/>
                    </a:prstGeom>
                    <a:noFill/>
                    <a:ln>
                      <a:noFill/>
                    </a:ln>
                  </pic:spPr>
                </pic:pic>
              </a:graphicData>
            </a:graphic>
          </wp:inline>
        </w:drawing>
      </w:r>
    </w:p>
    <w:p w:rsidR="007B030A" w:rsidRDefault="007B030A" w:rsidP="007B030A">
      <w:pPr>
        <w:shd w:val="clear" w:color="auto" w:fill="FFFFFF"/>
        <w:spacing w:before="154"/>
        <w:ind w:left="130"/>
      </w:pPr>
      <w:r>
        <w:rPr>
          <w:rFonts w:ascii="Arial" w:hAnsi="Arial"/>
          <w:b/>
          <w:color w:val="000000"/>
          <w:sz w:val="23"/>
        </w:rPr>
        <w:t>РИСУНОК 5-3</w:t>
      </w:r>
    </w:p>
    <w:p w:rsidR="007B030A" w:rsidRDefault="007B030A" w:rsidP="007B030A">
      <w:pPr>
        <w:shd w:val="clear" w:color="auto" w:fill="FFFFFF"/>
        <w:spacing w:before="302" w:line="259" w:lineRule="exact"/>
        <w:ind w:left="120" w:right="197"/>
        <w:jc w:val="both"/>
      </w:pPr>
      <w:r>
        <w:rPr>
          <w:color w:val="000000"/>
          <w:spacing w:val="4"/>
          <w:sz w:val="24"/>
        </w:rPr>
        <w:t xml:space="preserve">Некоторые компании, выпускающие программное обеспечение, отдают предпочтение </w:t>
      </w:r>
      <w:r>
        <w:rPr>
          <w:i/>
          <w:color w:val="000000"/>
          <w:spacing w:val="2"/>
          <w:sz w:val="24"/>
        </w:rPr>
        <w:t xml:space="preserve">другим методам сглаживания, </w:t>
      </w:r>
      <w:r>
        <w:rPr>
          <w:color w:val="000000"/>
          <w:spacing w:val="2"/>
          <w:sz w:val="24"/>
        </w:rPr>
        <w:t xml:space="preserve">но они все равно называют этот индикатор Медленным </w:t>
      </w:r>
      <w:r>
        <w:rPr>
          <w:color w:val="000000"/>
          <w:spacing w:val="6"/>
          <w:sz w:val="24"/>
        </w:rPr>
        <w:t>стохастиком. Формула Модифицированной скользящей средней показана ниже. От</w:t>
      </w:r>
      <w:r>
        <w:rPr>
          <w:color w:val="000000"/>
          <w:spacing w:val="6"/>
          <w:sz w:val="24"/>
        </w:rPr>
        <w:softHyphen/>
      </w:r>
      <w:r>
        <w:rPr>
          <w:color w:val="000000"/>
          <w:spacing w:val="5"/>
          <w:sz w:val="24"/>
        </w:rPr>
        <w:t>правная точка (</w:t>
      </w:r>
      <w:r>
        <w:rPr>
          <w:color w:val="000000"/>
          <w:spacing w:val="5"/>
          <w:sz w:val="24"/>
          <w:lang w:val="en-US"/>
        </w:rPr>
        <w:t>MAVt</w:t>
      </w:r>
      <w:r>
        <w:rPr>
          <w:color w:val="000000"/>
          <w:spacing w:val="5"/>
          <w:sz w:val="24"/>
        </w:rPr>
        <w:t>) рассчитана как и для простой скользящей средней.</w:t>
      </w:r>
    </w:p>
    <w:p w:rsidR="007B030A" w:rsidRDefault="007B030A" w:rsidP="007B030A">
      <w:pPr>
        <w:shd w:val="clear" w:color="auto" w:fill="FFFFFF"/>
        <w:spacing w:before="494"/>
        <w:ind w:left="134"/>
      </w:pPr>
      <w:r>
        <w:rPr>
          <w:rFonts w:ascii="Arial" w:hAnsi="Arial"/>
          <w:b/>
          <w:color w:val="000000"/>
          <w:spacing w:val="-7"/>
          <w:sz w:val="26"/>
        </w:rPr>
        <w:t xml:space="preserve">МОДИФИЦИРОВАННАЯ СКОЛЬЗЯЩАЯ СРЕДНЯЯ </w:t>
      </w:r>
      <w:r>
        <w:rPr>
          <w:rFonts w:ascii="Arial" w:hAnsi="Arial"/>
          <w:b/>
          <w:color w:val="000000"/>
          <w:spacing w:val="-7"/>
          <w:sz w:val="26"/>
          <w:lang w:val="en-US"/>
        </w:rPr>
        <w:t>(MAV):</w:t>
      </w:r>
      <w:r>
        <w:rPr>
          <w:rFonts w:ascii="Arial" w:hAnsi="Arial"/>
          <w:b/>
          <w:color w:val="000000"/>
          <w:spacing w:val="-7"/>
          <w:sz w:val="26"/>
          <w:vertAlign w:val="superscript"/>
          <w:lang w:val="en-US"/>
        </w:rPr>
        <w:t>5</w:t>
      </w:r>
    </w:p>
    <w:p w:rsidR="007B030A" w:rsidRDefault="007B030A" w:rsidP="007B030A">
      <w:pPr>
        <w:spacing w:before="355"/>
        <w:rPr>
          <w:rFonts w:ascii="Arial" w:hAnsi="Arial"/>
          <w:sz w:val="24"/>
        </w:rPr>
      </w:pPr>
      <w:r>
        <w:rPr>
          <w:rFonts w:ascii="Arial" w:hAnsi="Arial"/>
          <w:noProof/>
          <w:sz w:val="24"/>
        </w:rPr>
        <w:drawing>
          <wp:inline distT="0" distB="0" distL="0" distR="0">
            <wp:extent cx="6049645" cy="1498600"/>
            <wp:effectExtent l="0" t="0" r="8255" b="63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49645" cy="1498600"/>
                    </a:xfrm>
                    <a:prstGeom prst="rect">
                      <a:avLst/>
                    </a:prstGeom>
                    <a:noFill/>
                    <a:ln>
                      <a:noFill/>
                    </a:ln>
                  </pic:spPr>
                </pic:pic>
              </a:graphicData>
            </a:graphic>
          </wp:inline>
        </w:drawing>
      </w:r>
    </w:p>
    <w:p w:rsidR="007B030A" w:rsidRDefault="007B030A" w:rsidP="007B030A">
      <w:pPr>
        <w:shd w:val="clear" w:color="auto" w:fill="FFFFFF"/>
        <w:spacing w:before="120"/>
        <w:ind w:left="139"/>
      </w:pPr>
      <w:r>
        <w:rPr>
          <w:rFonts w:ascii="Arial" w:hAnsi="Arial"/>
          <w:b/>
          <w:color w:val="000000"/>
          <w:sz w:val="23"/>
        </w:rPr>
        <w:t>РИСУНОК 5-4</w:t>
      </w:r>
    </w:p>
    <w:p w:rsidR="007B030A" w:rsidRDefault="007B030A" w:rsidP="007B030A">
      <w:pPr>
        <w:shd w:val="clear" w:color="auto" w:fill="FFFFFF"/>
        <w:spacing w:before="302" w:line="259" w:lineRule="exact"/>
        <w:ind w:left="125" w:right="192"/>
        <w:jc w:val="both"/>
        <w:rPr>
          <w:lang w:val="en-US"/>
        </w:rPr>
      </w:pPr>
      <w:r>
        <w:rPr>
          <w:color w:val="000000"/>
          <w:spacing w:val="6"/>
          <w:sz w:val="24"/>
        </w:rPr>
        <w:t xml:space="preserve">Если для сглаживания вместо </w:t>
      </w:r>
      <w:r>
        <w:rPr>
          <w:i/>
          <w:color w:val="000000"/>
          <w:spacing w:val="6"/>
          <w:sz w:val="24"/>
        </w:rPr>
        <w:t xml:space="preserve">Модифицированной скользящей средней </w:t>
      </w:r>
      <w:r>
        <w:rPr>
          <w:color w:val="000000"/>
          <w:spacing w:val="6"/>
          <w:sz w:val="24"/>
        </w:rPr>
        <w:t xml:space="preserve">используется </w:t>
      </w:r>
      <w:r>
        <w:rPr>
          <w:i/>
          <w:color w:val="000000"/>
          <w:spacing w:val="4"/>
          <w:sz w:val="24"/>
        </w:rPr>
        <w:t xml:space="preserve">Простая скользящая средняя, </w:t>
      </w:r>
      <w:r>
        <w:rPr>
          <w:color w:val="000000"/>
          <w:spacing w:val="4"/>
          <w:sz w:val="24"/>
        </w:rPr>
        <w:t xml:space="preserve">вы получаете значительно менее полезный Медленный </w:t>
      </w:r>
      <w:r>
        <w:rPr>
          <w:color w:val="000000"/>
          <w:spacing w:val="3"/>
          <w:sz w:val="24"/>
        </w:rPr>
        <w:t>стохастик. Собственно</w:t>
      </w:r>
      <w:r>
        <w:rPr>
          <w:color w:val="000000"/>
          <w:spacing w:val="3"/>
          <w:sz w:val="24"/>
          <w:lang w:val="en-US"/>
        </w:rPr>
        <w:t xml:space="preserve"> </w:t>
      </w:r>
      <w:r>
        <w:rPr>
          <w:color w:val="000000"/>
          <w:spacing w:val="3"/>
          <w:sz w:val="24"/>
        </w:rPr>
        <w:t>говоря</w:t>
      </w:r>
      <w:r>
        <w:rPr>
          <w:color w:val="000000"/>
          <w:spacing w:val="3"/>
          <w:sz w:val="24"/>
          <w:lang w:val="en-US"/>
        </w:rPr>
        <w:t xml:space="preserve">, </w:t>
      </w:r>
      <w:r>
        <w:rPr>
          <w:color w:val="000000"/>
          <w:spacing w:val="3"/>
          <w:sz w:val="24"/>
        </w:rPr>
        <w:t>я</w:t>
      </w:r>
      <w:r>
        <w:rPr>
          <w:color w:val="000000"/>
          <w:spacing w:val="3"/>
          <w:sz w:val="24"/>
          <w:lang w:val="en-US"/>
        </w:rPr>
        <w:t xml:space="preserve"> </w:t>
      </w:r>
      <w:r>
        <w:rPr>
          <w:color w:val="000000"/>
          <w:spacing w:val="3"/>
          <w:sz w:val="24"/>
        </w:rPr>
        <w:t>нахожу</w:t>
      </w:r>
      <w:r>
        <w:rPr>
          <w:color w:val="000000"/>
          <w:spacing w:val="3"/>
          <w:sz w:val="24"/>
          <w:lang w:val="en-US"/>
        </w:rPr>
        <w:t xml:space="preserve"> </w:t>
      </w:r>
      <w:r>
        <w:rPr>
          <w:color w:val="000000"/>
          <w:spacing w:val="3"/>
          <w:sz w:val="24"/>
        </w:rPr>
        <w:t>его</w:t>
      </w:r>
      <w:r>
        <w:rPr>
          <w:color w:val="000000"/>
          <w:spacing w:val="3"/>
          <w:sz w:val="24"/>
          <w:lang w:val="en-US"/>
        </w:rPr>
        <w:t xml:space="preserve"> </w:t>
      </w:r>
      <w:r>
        <w:rPr>
          <w:color w:val="000000"/>
          <w:spacing w:val="3"/>
          <w:sz w:val="24"/>
        </w:rPr>
        <w:t>вообще</w:t>
      </w:r>
      <w:r>
        <w:rPr>
          <w:color w:val="000000"/>
          <w:spacing w:val="3"/>
          <w:sz w:val="24"/>
          <w:lang w:val="en-US"/>
        </w:rPr>
        <w:t xml:space="preserve"> </w:t>
      </w:r>
      <w:r>
        <w:rPr>
          <w:color w:val="000000"/>
          <w:spacing w:val="3"/>
          <w:sz w:val="24"/>
        </w:rPr>
        <w:t>бесполезным</w:t>
      </w:r>
      <w:r>
        <w:rPr>
          <w:color w:val="000000"/>
          <w:spacing w:val="3"/>
          <w:sz w:val="24"/>
          <w:lang w:val="en-US"/>
        </w:rPr>
        <w:t>.</w:t>
      </w:r>
    </w:p>
    <w:p w:rsidR="007B030A" w:rsidRDefault="007B030A" w:rsidP="007B030A">
      <w:pPr>
        <w:shd w:val="clear" w:color="auto" w:fill="FFFFFF"/>
        <w:spacing w:before="1608"/>
        <w:ind w:left="139"/>
        <w:rPr>
          <w:lang w:val="en-US"/>
        </w:rPr>
      </w:pPr>
      <w:r>
        <w:rPr>
          <w:rFonts w:ascii="Arial" w:hAnsi="Arial"/>
          <w:color w:val="000000"/>
          <w:spacing w:val="-1"/>
          <w:sz w:val="16"/>
          <w:vertAlign w:val="superscript"/>
          <w:lang w:val="en-US"/>
        </w:rPr>
        <w:t>3</w:t>
      </w:r>
      <w:r>
        <w:rPr>
          <w:rFonts w:ascii="Arial" w:hAnsi="Arial"/>
          <w:color w:val="000000"/>
          <w:spacing w:val="-1"/>
          <w:sz w:val="16"/>
          <w:lang w:val="en-US"/>
        </w:rPr>
        <w:t xml:space="preserve">   P.J. Kaufman, </w:t>
      </w:r>
      <w:r>
        <w:rPr>
          <w:rFonts w:ascii="Arial" w:hAnsi="Arial"/>
          <w:i/>
          <w:color w:val="000000"/>
          <w:spacing w:val="-1"/>
          <w:sz w:val="16"/>
          <w:lang w:val="en-US"/>
        </w:rPr>
        <w:t xml:space="preserve">The New Commodity Trading Systems and Methods, </w:t>
      </w:r>
      <w:r>
        <w:rPr>
          <w:rFonts w:ascii="Arial" w:hAnsi="Arial"/>
          <w:color w:val="000000"/>
          <w:spacing w:val="-1"/>
          <w:sz w:val="16"/>
          <w:lang w:val="en-US"/>
        </w:rPr>
        <w:t>(New York: John Wiley &amp; Sons, 1987).</w:t>
      </w:r>
    </w:p>
    <w:p w:rsidR="007B030A" w:rsidRDefault="007B030A" w:rsidP="007B030A">
      <w:pPr>
        <w:shd w:val="clear" w:color="auto" w:fill="FFFFFF"/>
        <w:spacing w:before="1608"/>
        <w:ind w:left="139"/>
        <w:rPr>
          <w:lang w:val="en-US"/>
        </w:rPr>
        <w:sectPr w:rsidR="007B030A">
          <w:pgSz w:w="11909" w:h="16834"/>
          <w:pgMar w:top="1440" w:right="1116" w:bottom="720" w:left="1265" w:header="720" w:footer="720" w:gutter="0"/>
          <w:cols w:space="60"/>
          <w:noEndnote/>
        </w:sectPr>
      </w:pPr>
    </w:p>
    <w:p w:rsidR="007B030A" w:rsidRDefault="007B030A" w:rsidP="007B030A">
      <w:pPr>
        <w:shd w:val="clear" w:color="auto" w:fill="FFFFFF"/>
        <w:tabs>
          <w:tab w:val="left" w:pos="2573"/>
          <w:tab w:val="left" w:pos="8933"/>
        </w:tabs>
        <w:ind w:left="5"/>
      </w:pPr>
      <w:r>
        <w:rPr>
          <w:i/>
          <w:color w:val="000000"/>
          <w:spacing w:val="2"/>
          <w:sz w:val="26"/>
        </w:rPr>
        <w:t>Глава 5</w:t>
      </w:r>
      <w:r>
        <w:rPr>
          <w:i/>
          <w:color w:val="000000"/>
          <w:sz w:val="26"/>
        </w:rPr>
        <w:tab/>
      </w:r>
      <w:r>
        <w:rPr>
          <w:i/>
          <w:color w:val="000000"/>
          <w:spacing w:val="-7"/>
          <w:sz w:val="26"/>
        </w:rPr>
        <w:t xml:space="preserve">Анализ тренда  Комбинация </w:t>
      </w:r>
      <w:r>
        <w:rPr>
          <w:i/>
          <w:color w:val="000000"/>
          <w:spacing w:val="-7"/>
          <w:sz w:val="26"/>
          <w:lang w:val="en-US"/>
        </w:rPr>
        <w:t>MACD</w:t>
      </w:r>
      <w:r>
        <w:rPr>
          <w:i/>
          <w:color w:val="000000"/>
          <w:spacing w:val="-7"/>
          <w:sz w:val="26"/>
        </w:rPr>
        <w:t>/</w:t>
      </w:r>
      <w:r>
        <w:rPr>
          <w:i/>
          <w:color w:val="000000"/>
          <w:spacing w:val="-7"/>
          <w:sz w:val="26"/>
          <w:lang w:val="en-US"/>
        </w:rPr>
        <w:t>Stochastic</w:t>
      </w:r>
      <w:r>
        <w:rPr>
          <w:i/>
          <w:color w:val="000000"/>
          <w:sz w:val="26"/>
        </w:rPr>
        <w:tab/>
      </w:r>
      <w:r>
        <w:rPr>
          <w:b/>
          <w:color w:val="000000"/>
          <w:spacing w:val="-10"/>
          <w:sz w:val="26"/>
        </w:rPr>
        <w:t>55</w:t>
      </w:r>
    </w:p>
    <w:p w:rsidR="007B030A" w:rsidRDefault="007B030A" w:rsidP="007B030A">
      <w:pPr>
        <w:shd w:val="clear" w:color="auto" w:fill="FFFFFF"/>
        <w:spacing w:before="850"/>
        <w:ind w:left="19"/>
      </w:pPr>
      <w:r>
        <w:rPr>
          <w:rFonts w:ascii="Arial" w:hAnsi="Arial"/>
          <w:b/>
          <w:color w:val="000000"/>
          <w:spacing w:val="2"/>
          <w:sz w:val="25"/>
        </w:rPr>
        <w:t>МОДИФИЦИРОВАННЫЙ СТОХАСТИК:</w:t>
      </w:r>
    </w:p>
    <w:p w:rsidR="007B030A" w:rsidRDefault="007B030A" w:rsidP="007B030A">
      <w:pPr>
        <w:shd w:val="clear" w:color="auto" w:fill="FFFFFF"/>
        <w:spacing w:before="274" w:line="259" w:lineRule="exact"/>
        <w:ind w:left="14"/>
        <w:jc w:val="both"/>
      </w:pPr>
      <w:r>
        <w:rPr>
          <w:color w:val="000000"/>
          <w:spacing w:val="3"/>
          <w:sz w:val="24"/>
        </w:rPr>
        <w:t xml:space="preserve">Если мы возьмем быструю линию </w:t>
      </w:r>
      <w:r>
        <w:rPr>
          <w:i/>
          <w:color w:val="000000"/>
          <w:spacing w:val="3"/>
          <w:sz w:val="24"/>
        </w:rPr>
        <w:t xml:space="preserve">%К </w:t>
      </w:r>
      <w:r>
        <w:rPr>
          <w:color w:val="000000"/>
          <w:spacing w:val="3"/>
          <w:sz w:val="24"/>
        </w:rPr>
        <w:t xml:space="preserve">из оригинальной, определенной выше формулы (Рисунок 5-1) и сгладим ее любыми средствами, то получим </w:t>
      </w:r>
      <w:r>
        <w:rPr>
          <w:i/>
          <w:color w:val="000000"/>
          <w:spacing w:val="3"/>
          <w:sz w:val="24"/>
        </w:rPr>
        <w:t xml:space="preserve">%К </w:t>
      </w:r>
      <w:r>
        <w:rPr>
          <w:color w:val="000000"/>
          <w:spacing w:val="3"/>
          <w:sz w:val="24"/>
        </w:rPr>
        <w:t xml:space="preserve">Модифицированного </w:t>
      </w:r>
      <w:r>
        <w:rPr>
          <w:color w:val="000000"/>
          <w:spacing w:val="2"/>
          <w:sz w:val="24"/>
        </w:rPr>
        <w:t xml:space="preserve">стохастика. Если затем сгладить эту линию </w:t>
      </w:r>
      <w:r>
        <w:rPr>
          <w:i/>
          <w:color w:val="000000"/>
          <w:spacing w:val="2"/>
          <w:sz w:val="24"/>
        </w:rPr>
        <w:t xml:space="preserve">%К </w:t>
      </w:r>
      <w:r>
        <w:rPr>
          <w:color w:val="000000"/>
          <w:spacing w:val="2"/>
          <w:sz w:val="24"/>
        </w:rPr>
        <w:t xml:space="preserve">и назвать результат </w:t>
      </w:r>
      <w:r>
        <w:rPr>
          <w:i/>
          <w:color w:val="000000"/>
          <w:spacing w:val="2"/>
          <w:sz w:val="24"/>
        </w:rPr>
        <w:t>%</w:t>
      </w:r>
      <w:r>
        <w:rPr>
          <w:i/>
          <w:color w:val="000000"/>
          <w:spacing w:val="2"/>
          <w:sz w:val="24"/>
          <w:lang w:val="en-US"/>
        </w:rPr>
        <w:t>D</w:t>
      </w:r>
      <w:r>
        <w:rPr>
          <w:i/>
          <w:color w:val="000000"/>
          <w:spacing w:val="2"/>
          <w:sz w:val="24"/>
        </w:rPr>
        <w:t xml:space="preserve">, </w:t>
      </w:r>
      <w:r>
        <w:rPr>
          <w:color w:val="000000"/>
          <w:spacing w:val="2"/>
          <w:sz w:val="24"/>
        </w:rPr>
        <w:t xml:space="preserve">то образуется </w:t>
      </w:r>
      <w:r>
        <w:rPr>
          <w:color w:val="000000"/>
          <w:spacing w:val="4"/>
          <w:sz w:val="24"/>
        </w:rPr>
        <w:t>медленная линия Модифицированного стохастика. Вероятно, вы сумеете найти дру</w:t>
      </w:r>
      <w:r>
        <w:rPr>
          <w:color w:val="000000"/>
          <w:spacing w:val="4"/>
          <w:sz w:val="24"/>
        </w:rPr>
        <w:softHyphen/>
      </w:r>
      <w:r>
        <w:rPr>
          <w:color w:val="000000"/>
          <w:spacing w:val="3"/>
          <w:sz w:val="24"/>
        </w:rPr>
        <w:t>гие определения Модифицированного стохастика в справочных материалах или руко</w:t>
      </w:r>
      <w:r>
        <w:rPr>
          <w:color w:val="000000"/>
          <w:spacing w:val="3"/>
          <w:sz w:val="24"/>
        </w:rPr>
        <w:softHyphen/>
        <w:t>водствах для пользователей программного обеспечения.</w:t>
      </w:r>
    </w:p>
    <w:p w:rsidR="007B030A" w:rsidRDefault="007B030A" w:rsidP="007B030A">
      <w:pPr>
        <w:shd w:val="clear" w:color="auto" w:fill="FFFFFF"/>
        <w:spacing w:before="504"/>
        <w:ind w:left="24"/>
      </w:pPr>
      <w:r>
        <w:rPr>
          <w:rFonts w:ascii="Arial" w:hAnsi="Arial"/>
          <w:b/>
          <w:color w:val="000000"/>
          <w:spacing w:val="-2"/>
          <w:sz w:val="25"/>
        </w:rPr>
        <w:t>НАСТОЯЩИЙ СТОХАСТИК:</w:t>
      </w:r>
    </w:p>
    <w:p w:rsidR="007B030A" w:rsidRDefault="007B030A" w:rsidP="007B030A">
      <w:pPr>
        <w:shd w:val="clear" w:color="auto" w:fill="FFFFFF"/>
        <w:spacing w:before="274" w:line="259" w:lineRule="exact"/>
        <w:jc w:val="both"/>
      </w:pPr>
      <w:r>
        <w:rPr>
          <w:color w:val="000000"/>
          <w:spacing w:val="4"/>
          <w:sz w:val="24"/>
        </w:rPr>
        <w:t xml:space="preserve">Выведите на экран </w:t>
      </w:r>
      <w:r>
        <w:rPr>
          <w:i/>
          <w:color w:val="000000"/>
          <w:spacing w:val="4"/>
          <w:sz w:val="24"/>
          <w:lang w:val="en-US"/>
        </w:rPr>
        <w:t>Trade</w:t>
      </w:r>
      <w:r>
        <w:rPr>
          <w:i/>
          <w:color w:val="000000"/>
          <w:spacing w:val="4"/>
          <w:sz w:val="24"/>
        </w:rPr>
        <w:t>-</w:t>
      </w:r>
      <w:r>
        <w:rPr>
          <w:i/>
          <w:color w:val="000000"/>
          <w:spacing w:val="4"/>
          <w:sz w:val="24"/>
          <w:lang w:val="en-US"/>
        </w:rPr>
        <w:t>Em</w:t>
      </w:r>
      <w:r>
        <w:rPr>
          <w:i/>
          <w:color w:val="000000"/>
          <w:spacing w:val="4"/>
          <w:sz w:val="24"/>
        </w:rPr>
        <w:t>-</w:t>
      </w:r>
      <w:r>
        <w:rPr>
          <w:i/>
          <w:color w:val="000000"/>
          <w:spacing w:val="4"/>
          <w:sz w:val="24"/>
          <w:lang w:val="en-US"/>
        </w:rPr>
        <w:t>Quick</w:t>
      </w:r>
      <w:r>
        <w:rPr>
          <w:i/>
          <w:color w:val="000000"/>
          <w:spacing w:val="4"/>
          <w:sz w:val="24"/>
        </w:rPr>
        <w:t xml:space="preserve"> </w:t>
      </w:r>
      <w:r>
        <w:rPr>
          <w:i/>
          <w:color w:val="000000"/>
          <w:spacing w:val="4"/>
          <w:sz w:val="24"/>
          <w:lang w:val="en-US"/>
        </w:rPr>
        <w:t>Software</w:t>
      </w:r>
      <w:r>
        <w:rPr>
          <w:i/>
          <w:color w:val="000000"/>
          <w:spacing w:val="4"/>
          <w:sz w:val="24"/>
        </w:rPr>
        <w:t xml:space="preserve">, </w:t>
      </w:r>
      <w:r>
        <w:rPr>
          <w:i/>
          <w:color w:val="000000"/>
          <w:spacing w:val="4"/>
          <w:sz w:val="24"/>
          <w:lang w:val="en-US"/>
        </w:rPr>
        <w:t>Aspen</w:t>
      </w:r>
      <w:r>
        <w:rPr>
          <w:i/>
          <w:color w:val="000000"/>
          <w:spacing w:val="4"/>
          <w:sz w:val="24"/>
        </w:rPr>
        <w:t xml:space="preserve"> </w:t>
      </w:r>
      <w:r>
        <w:rPr>
          <w:i/>
          <w:color w:val="000000"/>
          <w:spacing w:val="4"/>
          <w:sz w:val="24"/>
          <w:lang w:val="en-US"/>
        </w:rPr>
        <w:t>Graphics</w:t>
      </w:r>
      <w:r>
        <w:rPr>
          <w:i/>
          <w:color w:val="000000"/>
          <w:spacing w:val="4"/>
          <w:sz w:val="24"/>
        </w:rPr>
        <w:t xml:space="preserve">™, </w:t>
      </w:r>
      <w:r>
        <w:rPr>
          <w:i/>
          <w:color w:val="000000"/>
          <w:spacing w:val="4"/>
          <w:sz w:val="24"/>
          <w:lang w:val="en-US"/>
        </w:rPr>
        <w:t>CIS</w:t>
      </w:r>
      <w:r>
        <w:rPr>
          <w:i/>
          <w:color w:val="000000"/>
          <w:spacing w:val="4"/>
          <w:sz w:val="24"/>
        </w:rPr>
        <w:t xml:space="preserve"> </w:t>
      </w:r>
      <w:r>
        <w:rPr>
          <w:i/>
          <w:color w:val="000000"/>
          <w:spacing w:val="4"/>
          <w:sz w:val="24"/>
          <w:lang w:val="en-US"/>
        </w:rPr>
        <w:t>TRADING</w:t>
      </w:r>
      <w:r>
        <w:rPr>
          <w:i/>
          <w:color w:val="000000"/>
          <w:spacing w:val="4"/>
          <w:sz w:val="24"/>
        </w:rPr>
        <w:t xml:space="preserve"> </w:t>
      </w:r>
      <w:r>
        <w:rPr>
          <w:i/>
          <w:color w:val="000000"/>
          <w:spacing w:val="4"/>
          <w:sz w:val="24"/>
          <w:lang w:val="en-US"/>
        </w:rPr>
        <w:t>PACK</w:t>
      </w:r>
      <w:r>
        <w:rPr>
          <w:i/>
          <w:color w:val="000000"/>
          <w:spacing w:val="4"/>
          <w:sz w:val="24"/>
        </w:rPr>
        <w:softHyphen/>
      </w:r>
      <w:r>
        <w:rPr>
          <w:i/>
          <w:color w:val="000000"/>
          <w:spacing w:val="7"/>
          <w:sz w:val="24"/>
          <w:lang w:val="en-US"/>
        </w:rPr>
        <w:t>AGE</w:t>
      </w:r>
      <w:r>
        <w:rPr>
          <w:i/>
          <w:color w:val="000000"/>
          <w:spacing w:val="7"/>
          <w:sz w:val="24"/>
        </w:rPr>
        <w:t xml:space="preserve"> </w:t>
      </w:r>
      <w:r>
        <w:rPr>
          <w:color w:val="000000"/>
          <w:spacing w:val="7"/>
          <w:sz w:val="24"/>
        </w:rPr>
        <w:t xml:space="preserve">или </w:t>
      </w:r>
      <w:r>
        <w:rPr>
          <w:i/>
          <w:color w:val="000000"/>
          <w:spacing w:val="7"/>
          <w:sz w:val="24"/>
          <w:lang w:val="en-US"/>
        </w:rPr>
        <w:t>TradeStation</w:t>
      </w:r>
      <w:r>
        <w:rPr>
          <w:i/>
          <w:color w:val="000000"/>
          <w:spacing w:val="7"/>
          <w:sz w:val="24"/>
        </w:rPr>
        <w:t xml:space="preserve">®, </w:t>
      </w:r>
      <w:r>
        <w:rPr>
          <w:color w:val="000000"/>
          <w:spacing w:val="7"/>
          <w:sz w:val="24"/>
        </w:rPr>
        <w:t xml:space="preserve">и вы увидите там Стохастический индикатор </w:t>
      </w:r>
      <w:r>
        <w:rPr>
          <w:i/>
          <w:color w:val="000000"/>
          <w:spacing w:val="7"/>
          <w:sz w:val="24"/>
        </w:rPr>
        <w:t>(</w:t>
      </w:r>
      <w:r>
        <w:rPr>
          <w:i/>
          <w:color w:val="000000"/>
          <w:spacing w:val="7"/>
          <w:sz w:val="24"/>
          <w:lang w:val="en-US"/>
        </w:rPr>
        <w:t>Stochastic</w:t>
      </w:r>
      <w:r>
        <w:rPr>
          <w:i/>
          <w:color w:val="000000"/>
          <w:spacing w:val="7"/>
          <w:sz w:val="24"/>
        </w:rPr>
        <w:t xml:space="preserve">). </w:t>
      </w:r>
      <w:r>
        <w:rPr>
          <w:color w:val="000000"/>
          <w:spacing w:val="4"/>
          <w:sz w:val="24"/>
        </w:rPr>
        <w:t>Что он собой представляет и насколько полезен - можно только гадать. Без тщатель</w:t>
      </w:r>
      <w:r>
        <w:rPr>
          <w:color w:val="000000"/>
          <w:spacing w:val="4"/>
          <w:sz w:val="24"/>
        </w:rPr>
        <w:softHyphen/>
        <w:t>ного исследования нельзя определить этот термин, поскольку предлагаемые этим ин</w:t>
      </w:r>
      <w:r>
        <w:rPr>
          <w:color w:val="000000"/>
          <w:spacing w:val="4"/>
          <w:sz w:val="24"/>
        </w:rPr>
        <w:softHyphen/>
      </w:r>
      <w:r>
        <w:rPr>
          <w:color w:val="000000"/>
          <w:spacing w:val="5"/>
          <w:sz w:val="24"/>
        </w:rPr>
        <w:t xml:space="preserve">струментом анализа результаты могут иметь самый различный вид, применимость и </w:t>
      </w:r>
      <w:r>
        <w:rPr>
          <w:color w:val="000000"/>
          <w:spacing w:val="3"/>
          <w:sz w:val="24"/>
        </w:rPr>
        <w:t>полезность в зависимости от того, каким образом происходит манипуляция уравнени</w:t>
      </w:r>
      <w:r>
        <w:rPr>
          <w:color w:val="000000"/>
          <w:spacing w:val="3"/>
          <w:sz w:val="24"/>
        </w:rPr>
        <w:softHyphen/>
      </w:r>
      <w:r>
        <w:rPr>
          <w:color w:val="000000"/>
          <w:spacing w:val="2"/>
          <w:sz w:val="24"/>
        </w:rPr>
        <w:t>ями в выбранном вами программном обеспечении!</w:t>
      </w:r>
    </w:p>
    <w:p w:rsidR="007B030A" w:rsidRDefault="007B030A" w:rsidP="007B030A">
      <w:pPr>
        <w:shd w:val="clear" w:color="auto" w:fill="FFFFFF"/>
        <w:spacing w:before="509"/>
        <w:ind w:left="24"/>
      </w:pPr>
      <w:r>
        <w:rPr>
          <w:rFonts w:ascii="Arial" w:hAnsi="Arial"/>
          <w:b/>
          <w:color w:val="000000"/>
          <w:sz w:val="25"/>
        </w:rPr>
        <w:t>ПРЕДПОЧТИТЕЛЬНЫЙ СТОХАСТИК:</w:t>
      </w:r>
    </w:p>
    <w:p w:rsidR="007B030A" w:rsidRDefault="007B030A" w:rsidP="007B030A">
      <w:pPr>
        <w:shd w:val="clear" w:color="auto" w:fill="FFFFFF"/>
        <w:spacing w:before="274" w:line="259" w:lineRule="exact"/>
        <w:ind w:left="19"/>
        <w:jc w:val="both"/>
      </w:pPr>
      <w:r>
        <w:rPr>
          <w:color w:val="000000"/>
          <w:spacing w:val="4"/>
          <w:sz w:val="24"/>
        </w:rPr>
        <w:t xml:space="preserve">Это - новый термин, превосходно объясняющий то, что </w:t>
      </w:r>
      <w:r>
        <w:rPr>
          <w:i/>
          <w:color w:val="000000"/>
          <w:spacing w:val="4"/>
          <w:sz w:val="24"/>
        </w:rPr>
        <w:t xml:space="preserve">я использую </w:t>
      </w:r>
      <w:r>
        <w:rPr>
          <w:color w:val="000000"/>
          <w:spacing w:val="4"/>
          <w:sz w:val="24"/>
        </w:rPr>
        <w:t xml:space="preserve">и </w:t>
      </w:r>
      <w:r>
        <w:rPr>
          <w:i/>
          <w:color w:val="000000"/>
          <w:spacing w:val="4"/>
          <w:sz w:val="24"/>
        </w:rPr>
        <w:t>нахожу полез</w:t>
      </w:r>
      <w:r>
        <w:rPr>
          <w:i/>
          <w:color w:val="000000"/>
          <w:spacing w:val="4"/>
          <w:sz w:val="24"/>
        </w:rPr>
        <w:softHyphen/>
        <w:t xml:space="preserve">ным. </w:t>
      </w:r>
      <w:r>
        <w:rPr>
          <w:color w:val="000000"/>
          <w:spacing w:val="4"/>
          <w:sz w:val="24"/>
        </w:rPr>
        <w:t>Уравнения, приведенные выше для получения Медленного стохастика и Моди</w:t>
      </w:r>
      <w:r>
        <w:rPr>
          <w:color w:val="000000"/>
          <w:spacing w:val="4"/>
          <w:sz w:val="24"/>
        </w:rPr>
        <w:softHyphen/>
        <w:t>фицированной скользящей средней, вполне удовлетворяют моим требованиям. Дру</w:t>
      </w:r>
      <w:r>
        <w:rPr>
          <w:color w:val="000000"/>
          <w:spacing w:val="4"/>
          <w:sz w:val="24"/>
        </w:rPr>
        <w:softHyphen/>
      </w:r>
      <w:r>
        <w:rPr>
          <w:color w:val="000000"/>
          <w:spacing w:val="5"/>
          <w:sz w:val="24"/>
        </w:rPr>
        <w:t xml:space="preserve">гие формулы и ссылки, имеющие отношение к стохастику, помещены в Приложение </w:t>
      </w:r>
      <w:r>
        <w:rPr>
          <w:color w:val="000000"/>
          <w:spacing w:val="3"/>
          <w:sz w:val="24"/>
        </w:rPr>
        <w:t>"Е", чтобы еще больше не усложнять этот вопрос.</w:t>
      </w:r>
    </w:p>
    <w:p w:rsidR="007B030A" w:rsidRDefault="007B030A" w:rsidP="007B030A">
      <w:pPr>
        <w:shd w:val="clear" w:color="auto" w:fill="FFFFFF"/>
        <w:spacing w:before="278" w:line="259" w:lineRule="exact"/>
        <w:ind w:left="19"/>
        <w:jc w:val="both"/>
      </w:pPr>
      <w:r>
        <w:rPr>
          <w:color w:val="000000"/>
          <w:spacing w:val="5"/>
          <w:sz w:val="24"/>
        </w:rPr>
        <w:t>В последний раз я проверял свой Предпочтительный стохастик - он назывался Мед</w:t>
      </w:r>
      <w:r>
        <w:rPr>
          <w:color w:val="000000"/>
          <w:spacing w:val="5"/>
          <w:sz w:val="24"/>
        </w:rPr>
        <w:softHyphen/>
      </w:r>
      <w:r>
        <w:rPr>
          <w:color w:val="000000"/>
          <w:spacing w:val="4"/>
          <w:sz w:val="24"/>
        </w:rPr>
        <w:t xml:space="preserve">ленным стохастикой в </w:t>
      </w:r>
      <w:r>
        <w:rPr>
          <w:i/>
          <w:color w:val="000000"/>
          <w:spacing w:val="4"/>
          <w:sz w:val="24"/>
          <w:lang w:val="en-US"/>
        </w:rPr>
        <w:t>CQG</w:t>
      </w:r>
      <w:r>
        <w:rPr>
          <w:i/>
          <w:color w:val="000000"/>
          <w:spacing w:val="4"/>
          <w:sz w:val="24"/>
        </w:rPr>
        <w:t xml:space="preserve">, </w:t>
      </w:r>
      <w:r>
        <w:rPr>
          <w:i/>
          <w:color w:val="000000"/>
          <w:spacing w:val="4"/>
          <w:sz w:val="24"/>
          <w:lang w:val="en-US"/>
        </w:rPr>
        <w:t>Inc</w:t>
      </w:r>
      <w:r>
        <w:rPr>
          <w:i/>
          <w:color w:val="000000"/>
          <w:spacing w:val="4"/>
          <w:sz w:val="24"/>
        </w:rPr>
        <w:t xml:space="preserve">., </w:t>
      </w:r>
      <w:r>
        <w:rPr>
          <w:i/>
          <w:color w:val="000000"/>
          <w:spacing w:val="4"/>
          <w:sz w:val="24"/>
          <w:lang w:val="en-US"/>
        </w:rPr>
        <w:t>Aspen</w:t>
      </w:r>
      <w:r>
        <w:rPr>
          <w:i/>
          <w:color w:val="000000"/>
          <w:spacing w:val="4"/>
          <w:sz w:val="24"/>
        </w:rPr>
        <w:t xml:space="preserve">™ - </w:t>
      </w:r>
      <w:r>
        <w:rPr>
          <w:color w:val="000000"/>
          <w:spacing w:val="4"/>
          <w:sz w:val="24"/>
        </w:rPr>
        <w:t xml:space="preserve">и наш собственный ТОРГОВЫЙ ПАКЕТ </w:t>
      </w:r>
      <w:r>
        <w:rPr>
          <w:color w:val="000000"/>
          <w:spacing w:val="1"/>
          <w:sz w:val="24"/>
          <w:lang w:val="en-US"/>
        </w:rPr>
        <w:t>CIS</w:t>
      </w:r>
      <w:r>
        <w:rPr>
          <w:color w:val="000000"/>
          <w:spacing w:val="1"/>
          <w:sz w:val="24"/>
        </w:rPr>
        <w:t xml:space="preserve">. Он не присутствовал в </w:t>
      </w:r>
      <w:r>
        <w:rPr>
          <w:i/>
          <w:color w:val="000000"/>
          <w:spacing w:val="1"/>
          <w:sz w:val="24"/>
          <w:lang w:val="en-US"/>
        </w:rPr>
        <w:t>TradeStation</w:t>
      </w:r>
      <w:r>
        <w:rPr>
          <w:i/>
          <w:color w:val="000000"/>
          <w:spacing w:val="1"/>
          <w:sz w:val="24"/>
        </w:rPr>
        <w:t xml:space="preserve">® </w:t>
      </w:r>
      <w:r>
        <w:rPr>
          <w:color w:val="000000"/>
          <w:spacing w:val="1"/>
          <w:sz w:val="24"/>
        </w:rPr>
        <w:t>в виде уже готового индикатора, но его мож</w:t>
      </w:r>
      <w:r>
        <w:rPr>
          <w:color w:val="000000"/>
          <w:spacing w:val="1"/>
          <w:sz w:val="24"/>
        </w:rPr>
        <w:softHyphen/>
      </w:r>
      <w:r>
        <w:rPr>
          <w:color w:val="000000"/>
          <w:spacing w:val="6"/>
          <w:sz w:val="24"/>
        </w:rPr>
        <w:t xml:space="preserve">но было создать, введя надлежащие уравнения на так называемом "легком языке" </w:t>
      </w:r>
      <w:r>
        <w:rPr>
          <w:i/>
          <w:color w:val="000000"/>
          <w:spacing w:val="4"/>
          <w:sz w:val="24"/>
        </w:rPr>
        <w:t>("</w:t>
      </w:r>
      <w:r>
        <w:rPr>
          <w:i/>
          <w:color w:val="000000"/>
          <w:spacing w:val="4"/>
          <w:sz w:val="24"/>
          <w:lang w:val="en-US"/>
        </w:rPr>
        <w:t>Easy</w:t>
      </w:r>
      <w:r>
        <w:rPr>
          <w:i/>
          <w:color w:val="000000"/>
          <w:spacing w:val="4"/>
          <w:sz w:val="24"/>
        </w:rPr>
        <w:t xml:space="preserve"> </w:t>
      </w:r>
      <w:r>
        <w:rPr>
          <w:i/>
          <w:color w:val="000000"/>
          <w:spacing w:val="4"/>
          <w:sz w:val="24"/>
          <w:lang w:val="en-US"/>
        </w:rPr>
        <w:t>Language</w:t>
      </w:r>
      <w:r>
        <w:rPr>
          <w:i/>
          <w:color w:val="000000"/>
          <w:spacing w:val="4"/>
          <w:sz w:val="24"/>
        </w:rPr>
        <w:t xml:space="preserve">™", </w:t>
      </w:r>
      <w:r>
        <w:rPr>
          <w:color w:val="000000"/>
          <w:spacing w:val="4"/>
          <w:sz w:val="24"/>
        </w:rPr>
        <w:t>Приложение "</w:t>
      </w:r>
      <w:r>
        <w:rPr>
          <w:color w:val="000000"/>
          <w:spacing w:val="4"/>
          <w:sz w:val="24"/>
          <w:lang w:val="en-US"/>
        </w:rPr>
        <w:t>D</w:t>
      </w:r>
      <w:r>
        <w:rPr>
          <w:color w:val="000000"/>
          <w:spacing w:val="4"/>
          <w:sz w:val="24"/>
        </w:rPr>
        <w:t xml:space="preserve">"). </w:t>
      </w:r>
      <w:r>
        <w:rPr>
          <w:i/>
          <w:color w:val="000000"/>
          <w:spacing w:val="4"/>
          <w:sz w:val="24"/>
          <w:lang w:val="en-US"/>
        </w:rPr>
        <w:t>MetaStock</w:t>
      </w:r>
      <w:r>
        <w:rPr>
          <w:i/>
          <w:color w:val="000000"/>
          <w:spacing w:val="4"/>
          <w:sz w:val="24"/>
        </w:rPr>
        <w:t xml:space="preserve">™ </w:t>
      </w:r>
      <w:r>
        <w:rPr>
          <w:color w:val="000000"/>
          <w:spacing w:val="4"/>
          <w:sz w:val="24"/>
        </w:rPr>
        <w:t>не содержит в предлагаемых оп</w:t>
      </w:r>
      <w:r>
        <w:rPr>
          <w:color w:val="000000"/>
          <w:spacing w:val="4"/>
          <w:sz w:val="24"/>
        </w:rPr>
        <w:softHyphen/>
        <w:t xml:space="preserve">циях Предпочтительный стохастик. Но чтобы получить его без ввода формул, можно изменить установки в этой программе </w:t>
      </w:r>
      <w:r>
        <w:rPr>
          <w:i/>
          <w:color w:val="000000"/>
          <w:spacing w:val="4"/>
          <w:sz w:val="24"/>
        </w:rPr>
        <w:t>(</w:t>
      </w:r>
      <w:r>
        <w:rPr>
          <w:i/>
          <w:color w:val="000000"/>
          <w:spacing w:val="4"/>
          <w:sz w:val="24"/>
          <w:lang w:val="en-US"/>
        </w:rPr>
        <w:t>MetaStock</w:t>
      </w:r>
      <w:r>
        <w:rPr>
          <w:i/>
          <w:color w:val="000000"/>
          <w:spacing w:val="4"/>
          <w:sz w:val="24"/>
        </w:rPr>
        <w:t>™).</w:t>
      </w:r>
    </w:p>
    <w:p w:rsidR="007B030A" w:rsidRDefault="007B030A" w:rsidP="007B030A">
      <w:pPr>
        <w:shd w:val="clear" w:color="auto" w:fill="FFFFFF"/>
        <w:spacing w:before="274" w:line="259" w:lineRule="exact"/>
        <w:ind w:left="19"/>
        <w:jc w:val="both"/>
      </w:pPr>
      <w:r>
        <w:rPr>
          <w:color w:val="000000"/>
          <w:spacing w:val="5"/>
          <w:sz w:val="24"/>
        </w:rPr>
        <w:t>Когда вы начнете разбирать примеры использования стохастиков, применяя про</w:t>
      </w:r>
      <w:r>
        <w:rPr>
          <w:color w:val="000000"/>
          <w:spacing w:val="5"/>
          <w:sz w:val="24"/>
        </w:rPr>
        <w:softHyphen/>
      </w:r>
      <w:r>
        <w:rPr>
          <w:color w:val="000000"/>
          <w:spacing w:val="3"/>
          <w:sz w:val="24"/>
        </w:rPr>
        <w:t xml:space="preserve">граммное обеспечение </w:t>
      </w:r>
      <w:r>
        <w:rPr>
          <w:i/>
          <w:color w:val="000000"/>
          <w:spacing w:val="3"/>
          <w:sz w:val="24"/>
          <w:lang w:val="en-US"/>
        </w:rPr>
        <w:t>Aspen</w:t>
      </w:r>
      <w:r>
        <w:rPr>
          <w:i/>
          <w:color w:val="000000"/>
          <w:spacing w:val="3"/>
          <w:sz w:val="24"/>
        </w:rPr>
        <w:t xml:space="preserve"> </w:t>
      </w:r>
      <w:r>
        <w:rPr>
          <w:i/>
          <w:color w:val="000000"/>
          <w:spacing w:val="3"/>
          <w:sz w:val="24"/>
          <w:lang w:val="en-US"/>
        </w:rPr>
        <w:t>Graphics</w:t>
      </w:r>
      <w:r>
        <w:rPr>
          <w:i/>
          <w:color w:val="000000"/>
          <w:spacing w:val="3"/>
          <w:sz w:val="24"/>
        </w:rPr>
        <w:t xml:space="preserve">™, </w:t>
      </w:r>
      <w:r>
        <w:rPr>
          <w:color w:val="000000"/>
          <w:spacing w:val="3"/>
          <w:sz w:val="24"/>
        </w:rPr>
        <w:t xml:space="preserve">вам чаще будет встречаться название </w:t>
      </w:r>
      <w:r>
        <w:rPr>
          <w:i/>
          <w:color w:val="000000"/>
          <w:spacing w:val="3"/>
          <w:sz w:val="24"/>
        </w:rPr>
        <w:t>Моди</w:t>
      </w:r>
      <w:r>
        <w:rPr>
          <w:i/>
          <w:color w:val="000000"/>
          <w:spacing w:val="3"/>
          <w:sz w:val="24"/>
        </w:rPr>
        <w:softHyphen/>
      </w:r>
      <w:r>
        <w:rPr>
          <w:i/>
          <w:color w:val="000000"/>
          <w:spacing w:val="4"/>
          <w:sz w:val="24"/>
        </w:rPr>
        <w:t xml:space="preserve">фицированный </w:t>
      </w:r>
      <w:r>
        <w:rPr>
          <w:color w:val="000000"/>
          <w:spacing w:val="4"/>
          <w:sz w:val="24"/>
        </w:rPr>
        <w:t xml:space="preserve">стохастик, а не </w:t>
      </w:r>
      <w:r>
        <w:rPr>
          <w:i/>
          <w:color w:val="000000"/>
          <w:spacing w:val="4"/>
          <w:sz w:val="24"/>
        </w:rPr>
        <w:t xml:space="preserve">Медленный </w:t>
      </w:r>
      <w:r>
        <w:rPr>
          <w:color w:val="000000"/>
          <w:spacing w:val="4"/>
          <w:sz w:val="24"/>
        </w:rPr>
        <w:t xml:space="preserve">стохастик, хотя </w:t>
      </w:r>
      <w:r>
        <w:rPr>
          <w:i/>
          <w:color w:val="000000"/>
          <w:spacing w:val="4"/>
          <w:sz w:val="24"/>
        </w:rPr>
        <w:t xml:space="preserve">Медленный </w:t>
      </w:r>
      <w:r>
        <w:rPr>
          <w:color w:val="000000"/>
          <w:spacing w:val="4"/>
          <w:sz w:val="24"/>
        </w:rPr>
        <w:t xml:space="preserve">стохастик мой Предпочтительный стохастик. Почему? Как только я всерьез занялся этим вопросом, </w:t>
      </w:r>
      <w:r>
        <w:rPr>
          <w:color w:val="000000"/>
          <w:spacing w:val="2"/>
          <w:sz w:val="24"/>
        </w:rPr>
        <w:t>у меня возникло недоверие к правильности расчетов программистами Медленных сто</w:t>
      </w:r>
      <w:r>
        <w:rPr>
          <w:color w:val="000000"/>
          <w:spacing w:val="2"/>
          <w:sz w:val="24"/>
        </w:rPr>
        <w:softHyphen/>
      </w:r>
      <w:r>
        <w:rPr>
          <w:color w:val="000000"/>
          <w:spacing w:val="5"/>
          <w:sz w:val="24"/>
        </w:rPr>
        <w:t xml:space="preserve">хастиков. Поэтому я перешел к изучению Модифицированного стохастика, проводя </w:t>
      </w:r>
      <w:r>
        <w:rPr>
          <w:color w:val="000000"/>
          <w:spacing w:val="3"/>
          <w:sz w:val="24"/>
        </w:rPr>
        <w:t xml:space="preserve">самостоятельные исследования и дублируя данные, которые по моим сведениям были </w:t>
      </w:r>
      <w:r>
        <w:rPr>
          <w:color w:val="000000"/>
          <w:spacing w:val="5"/>
          <w:sz w:val="24"/>
        </w:rPr>
        <w:t>верными. Затем я сопоставил полученные значения с нашим собственным ТОРГО</w:t>
      </w:r>
      <w:r>
        <w:rPr>
          <w:color w:val="000000"/>
          <w:spacing w:val="5"/>
          <w:sz w:val="24"/>
        </w:rPr>
        <w:softHyphen/>
      </w:r>
      <w:r>
        <w:rPr>
          <w:color w:val="000000"/>
          <w:spacing w:val="2"/>
          <w:sz w:val="24"/>
        </w:rPr>
        <w:t xml:space="preserve">ВЫМ ПАКЕТОМ </w:t>
      </w:r>
      <w:r>
        <w:rPr>
          <w:color w:val="000000"/>
          <w:spacing w:val="2"/>
          <w:sz w:val="24"/>
          <w:lang w:val="en-US"/>
        </w:rPr>
        <w:t>CIS</w:t>
      </w:r>
      <w:r>
        <w:rPr>
          <w:color w:val="000000"/>
          <w:spacing w:val="2"/>
          <w:sz w:val="24"/>
        </w:rPr>
        <w:t xml:space="preserve">. А после этого сравнил созданный мной в </w:t>
      </w:r>
      <w:r>
        <w:rPr>
          <w:i/>
          <w:color w:val="000000"/>
          <w:spacing w:val="2"/>
          <w:sz w:val="24"/>
        </w:rPr>
        <w:t>"</w:t>
      </w:r>
      <w:r>
        <w:rPr>
          <w:i/>
          <w:color w:val="000000"/>
          <w:spacing w:val="2"/>
          <w:sz w:val="24"/>
          <w:lang w:val="en-US"/>
        </w:rPr>
        <w:t>Aspen</w:t>
      </w:r>
      <w:r>
        <w:rPr>
          <w:i/>
          <w:color w:val="000000"/>
          <w:spacing w:val="2"/>
          <w:sz w:val="24"/>
        </w:rPr>
        <w:t xml:space="preserve">" </w:t>
      </w:r>
      <w:r>
        <w:rPr>
          <w:color w:val="000000"/>
          <w:spacing w:val="2"/>
          <w:sz w:val="24"/>
        </w:rPr>
        <w:t>Модифициро-</w:t>
      </w:r>
    </w:p>
    <w:p w:rsidR="007B030A" w:rsidRDefault="007B030A" w:rsidP="007B030A">
      <w:pPr>
        <w:shd w:val="clear" w:color="auto" w:fill="FFFFFF"/>
        <w:spacing w:before="274" w:line="259" w:lineRule="exact"/>
        <w:ind w:left="19"/>
        <w:jc w:val="both"/>
        <w:sectPr w:rsidR="007B030A">
          <w:pgSz w:w="11909" w:h="16834"/>
          <w:pgMar w:top="1440" w:right="1255" w:bottom="720" w:left="1471" w:header="720" w:footer="720" w:gutter="0"/>
          <w:cols w:space="60"/>
          <w:noEndnote/>
        </w:sectPr>
      </w:pPr>
    </w:p>
    <w:p w:rsidR="007B030A" w:rsidRDefault="007B030A" w:rsidP="007B030A">
      <w:pPr>
        <w:shd w:val="clear" w:color="auto" w:fill="FFFFFF"/>
        <w:tabs>
          <w:tab w:val="left" w:pos="6806"/>
        </w:tabs>
        <w:ind w:left="14"/>
      </w:pPr>
      <w:r>
        <w:rPr>
          <w:color w:val="000000"/>
          <w:spacing w:val="-10"/>
          <w:sz w:val="26"/>
        </w:rPr>
        <w:t>56</w:t>
      </w:r>
      <w:r>
        <w:rPr>
          <w:color w:val="000000"/>
          <w:sz w:val="26"/>
        </w:rPr>
        <w:tab/>
      </w:r>
      <w:r>
        <w:rPr>
          <w:i/>
          <w:color w:val="000000"/>
          <w:spacing w:val="5"/>
          <w:sz w:val="26"/>
        </w:rPr>
        <w:t>Уровни ДиНаполи</w:t>
      </w:r>
    </w:p>
    <w:p w:rsidR="007B030A" w:rsidRDefault="007B030A" w:rsidP="007B030A">
      <w:pPr>
        <w:shd w:val="clear" w:color="auto" w:fill="FFFFFF"/>
        <w:spacing w:before="835" w:line="259" w:lineRule="exact"/>
        <w:ind w:right="24"/>
        <w:jc w:val="both"/>
      </w:pPr>
      <w:r>
        <w:rPr>
          <w:color w:val="000000"/>
          <w:spacing w:val="5"/>
          <w:sz w:val="24"/>
        </w:rPr>
        <w:t xml:space="preserve">ванный стохастик с тем, который </w:t>
      </w:r>
      <w:r>
        <w:rPr>
          <w:i/>
          <w:color w:val="000000"/>
          <w:spacing w:val="5"/>
          <w:sz w:val="24"/>
        </w:rPr>
        <w:t>"</w:t>
      </w:r>
      <w:r>
        <w:rPr>
          <w:i/>
          <w:color w:val="000000"/>
          <w:spacing w:val="5"/>
          <w:sz w:val="24"/>
          <w:lang w:val="en-US"/>
        </w:rPr>
        <w:t>Aspen</w:t>
      </w:r>
      <w:r>
        <w:rPr>
          <w:i/>
          <w:color w:val="000000"/>
          <w:spacing w:val="5"/>
          <w:sz w:val="24"/>
        </w:rPr>
        <w:t xml:space="preserve">" </w:t>
      </w:r>
      <w:r>
        <w:rPr>
          <w:color w:val="000000"/>
          <w:spacing w:val="5"/>
          <w:sz w:val="24"/>
        </w:rPr>
        <w:t>называл Медленным стохастикой, и выяс</w:t>
      </w:r>
      <w:r>
        <w:rPr>
          <w:color w:val="000000"/>
          <w:spacing w:val="5"/>
          <w:sz w:val="24"/>
        </w:rPr>
        <w:softHyphen/>
      </w:r>
      <w:r>
        <w:rPr>
          <w:color w:val="000000"/>
          <w:spacing w:val="2"/>
          <w:sz w:val="24"/>
        </w:rPr>
        <w:t>нил, что их программисты сделали все правильно. Когда мы в этой книге будем обсуж</w:t>
      </w:r>
      <w:r>
        <w:rPr>
          <w:color w:val="000000"/>
          <w:spacing w:val="2"/>
          <w:sz w:val="24"/>
        </w:rPr>
        <w:softHyphen/>
      </w:r>
      <w:r>
        <w:rPr>
          <w:color w:val="000000"/>
          <w:spacing w:val="4"/>
          <w:sz w:val="24"/>
        </w:rPr>
        <w:t>дать "Настоящий стохастик", подразумевается, что это мой Предпочтительный стоха</w:t>
      </w:r>
      <w:r>
        <w:rPr>
          <w:color w:val="000000"/>
          <w:spacing w:val="4"/>
          <w:sz w:val="24"/>
        </w:rPr>
        <w:softHyphen/>
        <w:t>стик.</w:t>
      </w:r>
    </w:p>
    <w:p w:rsidR="007B030A" w:rsidRDefault="007B030A" w:rsidP="007B030A">
      <w:pPr>
        <w:shd w:val="clear" w:color="auto" w:fill="FFFFFF"/>
        <w:spacing w:before="274" w:line="259" w:lineRule="exact"/>
        <w:ind w:right="14"/>
        <w:jc w:val="both"/>
      </w:pPr>
      <w:r>
        <w:rPr>
          <w:color w:val="000000"/>
          <w:spacing w:val="3"/>
          <w:sz w:val="24"/>
        </w:rPr>
        <w:t>Вполне вероятно, по мере развития индустрии программного обеспечения Модифици</w:t>
      </w:r>
      <w:r>
        <w:rPr>
          <w:color w:val="000000"/>
          <w:spacing w:val="3"/>
          <w:sz w:val="24"/>
        </w:rPr>
        <w:softHyphen/>
      </w:r>
      <w:r>
        <w:rPr>
          <w:color w:val="000000"/>
          <w:spacing w:val="5"/>
          <w:sz w:val="24"/>
        </w:rPr>
        <w:t>рованный стохастик вытеснит все другие виды стохастиков, поскольку по определе</w:t>
      </w:r>
      <w:r>
        <w:rPr>
          <w:color w:val="000000"/>
          <w:spacing w:val="5"/>
          <w:sz w:val="24"/>
        </w:rPr>
        <w:softHyphen/>
      </w:r>
      <w:r>
        <w:rPr>
          <w:color w:val="000000"/>
          <w:spacing w:val="4"/>
          <w:sz w:val="24"/>
        </w:rPr>
        <w:t>нию он может быть настроен так, чтобы моделировать все остальные. В этом случае, чтобы создать наш Предпочтительный стохастик, пользователь должен ввести следу</w:t>
      </w:r>
      <w:r>
        <w:rPr>
          <w:color w:val="000000"/>
          <w:spacing w:val="4"/>
          <w:sz w:val="24"/>
        </w:rPr>
        <w:softHyphen/>
        <w:t>ющие четыре переменные:</w:t>
      </w:r>
    </w:p>
    <w:p w:rsidR="007B030A" w:rsidRDefault="007B030A" w:rsidP="007B030A">
      <w:pPr>
        <w:numPr>
          <w:ilvl w:val="0"/>
          <w:numId w:val="19"/>
        </w:numPr>
        <w:shd w:val="clear" w:color="auto" w:fill="FFFFFF"/>
        <w:tabs>
          <w:tab w:val="left" w:pos="264"/>
        </w:tabs>
        <w:spacing w:before="245" w:line="302" w:lineRule="exact"/>
        <w:ind w:left="14"/>
        <w:rPr>
          <w:color w:val="000000"/>
          <w:spacing w:val="-8"/>
          <w:sz w:val="24"/>
        </w:rPr>
      </w:pPr>
      <w:r>
        <w:rPr>
          <w:i/>
          <w:color w:val="000000"/>
          <w:spacing w:val="3"/>
          <w:sz w:val="24"/>
        </w:rPr>
        <w:t xml:space="preserve">восемь </w:t>
      </w:r>
      <w:r>
        <w:rPr>
          <w:color w:val="000000"/>
          <w:spacing w:val="3"/>
          <w:sz w:val="24"/>
        </w:rPr>
        <w:t>периодов для рассмотрения (восемь дней, восемь часов и т.д.)</w:t>
      </w:r>
    </w:p>
    <w:p w:rsidR="007B030A" w:rsidRDefault="007B030A" w:rsidP="007B030A">
      <w:pPr>
        <w:numPr>
          <w:ilvl w:val="0"/>
          <w:numId w:val="19"/>
        </w:numPr>
        <w:shd w:val="clear" w:color="auto" w:fill="FFFFFF"/>
        <w:tabs>
          <w:tab w:val="left" w:pos="264"/>
        </w:tabs>
        <w:spacing w:before="10" w:line="302" w:lineRule="exact"/>
        <w:ind w:left="14"/>
        <w:rPr>
          <w:color w:val="000000"/>
          <w:spacing w:val="-4"/>
          <w:sz w:val="24"/>
        </w:rPr>
      </w:pPr>
      <w:r>
        <w:rPr>
          <w:i/>
          <w:color w:val="000000"/>
          <w:spacing w:val="6"/>
          <w:sz w:val="24"/>
        </w:rPr>
        <w:t xml:space="preserve">три </w:t>
      </w:r>
      <w:r>
        <w:rPr>
          <w:color w:val="000000"/>
          <w:spacing w:val="6"/>
          <w:sz w:val="24"/>
        </w:rPr>
        <w:t>периода сглаживания для быстрой линии</w:t>
      </w:r>
    </w:p>
    <w:p w:rsidR="007B030A" w:rsidRDefault="007B030A" w:rsidP="007B030A">
      <w:pPr>
        <w:numPr>
          <w:ilvl w:val="0"/>
          <w:numId w:val="19"/>
        </w:numPr>
        <w:shd w:val="clear" w:color="auto" w:fill="FFFFFF"/>
        <w:tabs>
          <w:tab w:val="left" w:pos="264"/>
        </w:tabs>
        <w:spacing w:before="10" w:line="302" w:lineRule="exact"/>
        <w:ind w:left="14"/>
        <w:rPr>
          <w:color w:val="000000"/>
          <w:spacing w:val="-4"/>
          <w:sz w:val="24"/>
        </w:rPr>
      </w:pPr>
      <w:r>
        <w:rPr>
          <w:i/>
          <w:color w:val="000000"/>
          <w:spacing w:val="6"/>
          <w:sz w:val="24"/>
        </w:rPr>
        <w:t xml:space="preserve">три </w:t>
      </w:r>
      <w:r>
        <w:rPr>
          <w:color w:val="000000"/>
          <w:spacing w:val="6"/>
          <w:sz w:val="24"/>
        </w:rPr>
        <w:t>периода сглаживания для медленной линии</w:t>
      </w:r>
    </w:p>
    <w:p w:rsidR="007B030A" w:rsidRDefault="007B030A" w:rsidP="007B030A">
      <w:pPr>
        <w:numPr>
          <w:ilvl w:val="0"/>
          <w:numId w:val="19"/>
        </w:numPr>
        <w:shd w:val="clear" w:color="auto" w:fill="FFFFFF"/>
        <w:tabs>
          <w:tab w:val="left" w:pos="264"/>
        </w:tabs>
        <w:spacing w:before="10" w:line="302" w:lineRule="exact"/>
        <w:ind w:left="14"/>
        <w:rPr>
          <w:color w:val="000000"/>
          <w:spacing w:val="-2"/>
          <w:sz w:val="24"/>
        </w:rPr>
      </w:pPr>
      <w:r>
        <w:rPr>
          <w:i/>
          <w:color w:val="000000"/>
          <w:spacing w:val="5"/>
          <w:sz w:val="24"/>
        </w:rPr>
        <w:t xml:space="preserve">модификацию </w:t>
      </w:r>
      <w:r>
        <w:rPr>
          <w:color w:val="000000"/>
          <w:spacing w:val="5"/>
          <w:sz w:val="24"/>
        </w:rPr>
        <w:t>для типа Скользящей средней, чтобы выполнить сглаживание жела</w:t>
      </w:r>
      <w:r>
        <w:rPr>
          <w:color w:val="000000"/>
          <w:spacing w:val="5"/>
          <w:sz w:val="24"/>
        </w:rPr>
        <w:softHyphen/>
        <w:t>-</w:t>
      </w:r>
      <w:r>
        <w:rPr>
          <w:color w:val="000000"/>
          <w:spacing w:val="5"/>
          <w:sz w:val="24"/>
        </w:rPr>
        <w:br/>
      </w:r>
      <w:r>
        <w:rPr>
          <w:color w:val="000000"/>
          <w:spacing w:val="2"/>
          <w:sz w:val="24"/>
        </w:rPr>
        <w:t>емым образом</w:t>
      </w:r>
    </w:p>
    <w:p w:rsidR="007B030A" w:rsidRDefault="007B030A" w:rsidP="007B030A">
      <w:pPr>
        <w:shd w:val="clear" w:color="auto" w:fill="FFFFFF"/>
        <w:spacing w:before="269" w:line="259" w:lineRule="exact"/>
        <w:ind w:left="10" w:right="10"/>
        <w:jc w:val="both"/>
      </w:pPr>
      <w:r>
        <w:rPr>
          <w:color w:val="000000"/>
          <w:spacing w:val="2"/>
          <w:sz w:val="24"/>
        </w:rPr>
        <w:t>Если этот уровень детализации еще не достаточно все усложнил, я хочу рассказать вам о двух других аспектах, которые вы не должны упустить при выборе программных па</w:t>
      </w:r>
      <w:r>
        <w:rPr>
          <w:color w:val="000000"/>
          <w:spacing w:val="2"/>
          <w:sz w:val="24"/>
        </w:rPr>
        <w:softHyphen/>
      </w:r>
      <w:r>
        <w:rPr>
          <w:color w:val="000000"/>
          <w:spacing w:val="4"/>
          <w:sz w:val="24"/>
        </w:rPr>
        <w:t>кетов и торговле с использованием включенных в них индикаторов.</w:t>
      </w:r>
    </w:p>
    <w:p w:rsidR="007B030A" w:rsidRDefault="007B030A" w:rsidP="007B030A">
      <w:pPr>
        <w:shd w:val="clear" w:color="auto" w:fill="FFFFFF"/>
        <w:spacing w:before="504" w:line="278" w:lineRule="exact"/>
        <w:ind w:left="24"/>
      </w:pPr>
      <w:r>
        <w:rPr>
          <w:rFonts w:ascii="Arial" w:hAnsi="Arial"/>
          <w:b/>
          <w:color w:val="000000"/>
          <w:spacing w:val="4"/>
          <w:sz w:val="24"/>
        </w:rPr>
        <w:t xml:space="preserve">БАРЫ, ВЫРАВНИВАЕМЫЕ ПО РЫНКУ, И БАРЫ, ВЫРАВНИВАЕМЫЕ ПО </w:t>
      </w:r>
      <w:r>
        <w:rPr>
          <w:rFonts w:ascii="Arial" w:hAnsi="Arial"/>
          <w:b/>
          <w:color w:val="000000"/>
          <w:spacing w:val="7"/>
          <w:sz w:val="24"/>
        </w:rPr>
        <w:t>ВРЕМЕНИ:</w:t>
      </w:r>
    </w:p>
    <w:p w:rsidR="007B030A" w:rsidRDefault="007B030A" w:rsidP="007B030A">
      <w:pPr>
        <w:shd w:val="clear" w:color="auto" w:fill="FFFFFF"/>
        <w:spacing w:before="274" w:line="259" w:lineRule="exact"/>
        <w:ind w:left="5"/>
        <w:jc w:val="both"/>
      </w:pPr>
      <w:r>
        <w:rPr>
          <w:color w:val="000000"/>
          <w:spacing w:val="2"/>
          <w:sz w:val="24"/>
        </w:rPr>
        <w:t>Гораздо легче программировать бары, выравниваемые по времени, но они не столь хо</w:t>
      </w:r>
      <w:r>
        <w:rPr>
          <w:color w:val="000000"/>
          <w:spacing w:val="2"/>
          <w:sz w:val="24"/>
        </w:rPr>
        <w:softHyphen/>
      </w:r>
      <w:r>
        <w:rPr>
          <w:color w:val="000000"/>
          <w:spacing w:val="4"/>
          <w:sz w:val="24"/>
        </w:rPr>
        <w:t>роши для анализа, как бары, выравниваемые по рынку. Давайте рассмотрим в качест</w:t>
      </w:r>
      <w:r>
        <w:rPr>
          <w:color w:val="000000"/>
          <w:spacing w:val="4"/>
          <w:sz w:val="24"/>
        </w:rPr>
        <w:softHyphen/>
        <w:t xml:space="preserve">ве примера бонды. Даже при том, что рынок бондов открывает торговлю в 8:20 утра, </w:t>
      </w:r>
      <w:r>
        <w:rPr>
          <w:color w:val="000000"/>
          <w:spacing w:val="5"/>
          <w:sz w:val="24"/>
        </w:rPr>
        <w:t>фактически завершая свои первые полчаса в 8:50, выровненные по времени бары на</w:t>
      </w:r>
      <w:r>
        <w:rPr>
          <w:color w:val="000000"/>
          <w:spacing w:val="5"/>
          <w:sz w:val="24"/>
        </w:rPr>
        <w:softHyphen/>
        <w:t xml:space="preserve">чали бы измерять этот рынок в 8:00 утра, закончив первый бар в 8:30. В этом случае </w:t>
      </w:r>
      <w:r>
        <w:rPr>
          <w:color w:val="000000"/>
          <w:spacing w:val="6"/>
          <w:sz w:val="24"/>
        </w:rPr>
        <w:t xml:space="preserve">первые 1/2 часа (8:00-8:30) </w:t>
      </w:r>
      <w:r>
        <w:rPr>
          <w:i/>
          <w:color w:val="000000"/>
          <w:spacing w:val="6"/>
          <w:sz w:val="24"/>
        </w:rPr>
        <w:t xml:space="preserve">будут включать только 10 минут реально поступающих </w:t>
      </w:r>
      <w:r>
        <w:rPr>
          <w:i/>
          <w:color w:val="000000"/>
          <w:spacing w:val="2"/>
          <w:sz w:val="24"/>
        </w:rPr>
        <w:t xml:space="preserve">с рынка данных. Второй получасовой бар будет содержать информацию только за 20 </w:t>
      </w:r>
      <w:r>
        <w:rPr>
          <w:i/>
          <w:color w:val="000000"/>
          <w:spacing w:val="5"/>
          <w:sz w:val="24"/>
        </w:rPr>
        <w:t xml:space="preserve">минут первой половины часа и за 10 минут второй половины часа торговли. </w:t>
      </w:r>
      <w:r>
        <w:rPr>
          <w:color w:val="000000"/>
          <w:spacing w:val="5"/>
          <w:sz w:val="24"/>
        </w:rPr>
        <w:t xml:space="preserve">Другим примером выравниваемых по времени баров, создающих "ошибочные" максимумы, </w:t>
      </w:r>
      <w:r>
        <w:rPr>
          <w:color w:val="000000"/>
          <w:spacing w:val="4"/>
          <w:sz w:val="24"/>
        </w:rPr>
        <w:t xml:space="preserve">минимумы, и последние данные, могут служить часовые </w:t>
      </w:r>
      <w:r>
        <w:rPr>
          <w:i/>
          <w:color w:val="000000"/>
          <w:spacing w:val="4"/>
          <w:sz w:val="24"/>
          <w:lang w:val="en-US"/>
        </w:rPr>
        <w:t>S</w:t>
      </w:r>
      <w:r>
        <w:rPr>
          <w:i/>
          <w:color w:val="000000"/>
          <w:spacing w:val="4"/>
          <w:sz w:val="24"/>
        </w:rPr>
        <w:t>&amp;</w:t>
      </w:r>
      <w:r>
        <w:rPr>
          <w:i/>
          <w:color w:val="000000"/>
          <w:spacing w:val="4"/>
          <w:sz w:val="24"/>
          <w:lang w:val="en-US"/>
        </w:rPr>
        <w:t>P</w:t>
      </w:r>
      <w:r>
        <w:rPr>
          <w:i/>
          <w:color w:val="000000"/>
          <w:spacing w:val="4"/>
          <w:sz w:val="24"/>
        </w:rPr>
        <w:t xml:space="preserve">. </w:t>
      </w:r>
      <w:r>
        <w:rPr>
          <w:color w:val="000000"/>
          <w:spacing w:val="4"/>
          <w:sz w:val="24"/>
        </w:rPr>
        <w:t xml:space="preserve">В этом случае первый </w:t>
      </w:r>
      <w:r>
        <w:rPr>
          <w:color w:val="000000"/>
          <w:spacing w:val="1"/>
          <w:sz w:val="24"/>
        </w:rPr>
        <w:t xml:space="preserve">часовой бар </w:t>
      </w:r>
      <w:r>
        <w:rPr>
          <w:i/>
          <w:color w:val="000000"/>
          <w:spacing w:val="1"/>
          <w:sz w:val="24"/>
          <w:lang w:val="en-US"/>
        </w:rPr>
        <w:t>S</w:t>
      </w:r>
      <w:r>
        <w:rPr>
          <w:i/>
          <w:color w:val="000000"/>
          <w:spacing w:val="1"/>
          <w:sz w:val="24"/>
        </w:rPr>
        <w:t>&amp;</w:t>
      </w:r>
      <w:r>
        <w:rPr>
          <w:i/>
          <w:color w:val="000000"/>
          <w:spacing w:val="1"/>
          <w:sz w:val="24"/>
          <w:lang w:val="en-US"/>
        </w:rPr>
        <w:t>P</w:t>
      </w:r>
      <w:r>
        <w:rPr>
          <w:i/>
          <w:color w:val="000000"/>
          <w:spacing w:val="1"/>
          <w:sz w:val="24"/>
        </w:rPr>
        <w:t xml:space="preserve"> </w:t>
      </w:r>
      <w:r>
        <w:rPr>
          <w:color w:val="000000"/>
          <w:spacing w:val="1"/>
          <w:sz w:val="24"/>
        </w:rPr>
        <w:t>содержит информацию, полученную с 9:00 до 10:00 утра, хотя она на</w:t>
      </w:r>
      <w:r>
        <w:rPr>
          <w:color w:val="000000"/>
          <w:spacing w:val="1"/>
          <w:sz w:val="24"/>
        </w:rPr>
        <w:softHyphen/>
      </w:r>
      <w:r>
        <w:rPr>
          <w:color w:val="000000"/>
          <w:spacing w:val="2"/>
          <w:sz w:val="24"/>
        </w:rPr>
        <w:t xml:space="preserve">чинает поступать не ранее 9:30! Второй час ведет свой отсчет с 10:00, заканчивая его в </w:t>
      </w:r>
      <w:r>
        <w:rPr>
          <w:color w:val="000000"/>
          <w:spacing w:val="5"/>
          <w:sz w:val="24"/>
        </w:rPr>
        <w:t xml:space="preserve">11:00 утра, вместо правильного начала в 10:30 и завершения в 11:30 утра. Очевидно, </w:t>
      </w:r>
      <w:r>
        <w:rPr>
          <w:color w:val="000000"/>
          <w:spacing w:val="7"/>
          <w:sz w:val="24"/>
        </w:rPr>
        <w:t xml:space="preserve">что при "неправильной" записи максимумов, минимумов и последних данных для </w:t>
      </w:r>
      <w:r>
        <w:rPr>
          <w:color w:val="000000"/>
          <w:spacing w:val="3"/>
          <w:sz w:val="24"/>
        </w:rPr>
        <w:t xml:space="preserve">этих внутридневных графиков все прогнозы, составленные по ним, также неверны. Не </w:t>
      </w:r>
      <w:r>
        <w:rPr>
          <w:color w:val="000000"/>
          <w:spacing w:val="4"/>
          <w:sz w:val="24"/>
        </w:rPr>
        <w:t>позволяйте чувству удовлетворения ослеплять себя. Некоторые трейдеры годами ис</w:t>
      </w:r>
      <w:r>
        <w:rPr>
          <w:color w:val="000000"/>
          <w:spacing w:val="4"/>
          <w:sz w:val="24"/>
        </w:rPr>
        <w:softHyphen/>
      </w:r>
      <w:r>
        <w:rPr>
          <w:color w:val="000000"/>
          <w:spacing w:val="5"/>
          <w:sz w:val="24"/>
        </w:rPr>
        <w:t xml:space="preserve">пользуют расчеты, полученные на выровненных по времени барах, имея результаты ниже среднего. </w:t>
      </w:r>
      <w:r>
        <w:rPr>
          <w:i/>
          <w:color w:val="000000"/>
          <w:spacing w:val="5"/>
          <w:sz w:val="24"/>
        </w:rPr>
        <w:t xml:space="preserve">Многие из этих трейдеров совершенно не понимают, как создаются </w:t>
      </w:r>
      <w:r>
        <w:rPr>
          <w:i/>
          <w:color w:val="000000"/>
          <w:spacing w:val="4"/>
          <w:sz w:val="24"/>
        </w:rPr>
        <w:t xml:space="preserve">такие прогнозы. Я вас уверяю, что плохая работа индикаторов может быть скорее </w:t>
      </w:r>
      <w:r>
        <w:rPr>
          <w:i/>
          <w:color w:val="000000"/>
          <w:spacing w:val="7"/>
          <w:sz w:val="24"/>
        </w:rPr>
        <w:t xml:space="preserve">результатом неподходящих данных, на основе которых они рассчитываются, чем </w:t>
      </w:r>
      <w:r>
        <w:rPr>
          <w:i/>
          <w:color w:val="000000"/>
          <w:spacing w:val="6"/>
          <w:sz w:val="24"/>
        </w:rPr>
        <w:t>несовершенства самих индикаторов или непонимания трейдером правил их исполь</w:t>
      </w:r>
      <w:r>
        <w:rPr>
          <w:i/>
          <w:color w:val="000000"/>
          <w:spacing w:val="6"/>
          <w:sz w:val="24"/>
        </w:rPr>
        <w:softHyphen/>
        <w:t>зования!</w:t>
      </w:r>
    </w:p>
    <w:p w:rsidR="007B030A" w:rsidRDefault="007B030A" w:rsidP="007B030A">
      <w:pPr>
        <w:shd w:val="clear" w:color="auto" w:fill="FFFFFF"/>
        <w:spacing w:before="274" w:line="259" w:lineRule="exact"/>
        <w:ind w:left="5"/>
        <w:jc w:val="both"/>
        <w:sectPr w:rsidR="007B030A">
          <w:pgSz w:w="11909" w:h="16834"/>
          <w:pgMar w:top="1440" w:right="1400" w:bottom="360" w:left="1289" w:header="720" w:footer="720" w:gutter="0"/>
          <w:cols w:space="60"/>
          <w:noEndnote/>
        </w:sectPr>
      </w:pPr>
    </w:p>
    <w:p w:rsidR="007B030A" w:rsidRDefault="007B030A" w:rsidP="007B030A">
      <w:pPr>
        <w:shd w:val="clear" w:color="auto" w:fill="FFFFFF"/>
        <w:tabs>
          <w:tab w:val="left" w:pos="2573"/>
          <w:tab w:val="left" w:pos="8942"/>
        </w:tabs>
      </w:pPr>
      <w:r>
        <w:rPr>
          <w:i/>
          <w:color w:val="000000"/>
          <w:spacing w:val="3"/>
          <w:sz w:val="26"/>
        </w:rPr>
        <w:t>Глава 5</w:t>
      </w:r>
      <w:r>
        <w:rPr>
          <w:i/>
          <w:color w:val="000000"/>
          <w:sz w:val="26"/>
        </w:rPr>
        <w:tab/>
      </w:r>
      <w:r>
        <w:rPr>
          <w:i/>
          <w:color w:val="000000"/>
          <w:spacing w:val="-7"/>
          <w:sz w:val="26"/>
        </w:rPr>
        <w:t xml:space="preserve">Анализ тренда  Комбинация </w:t>
      </w:r>
      <w:r>
        <w:rPr>
          <w:i/>
          <w:color w:val="000000"/>
          <w:spacing w:val="-7"/>
          <w:sz w:val="26"/>
          <w:lang w:val="en-US"/>
        </w:rPr>
        <w:t>MACD</w:t>
      </w:r>
      <w:r>
        <w:rPr>
          <w:i/>
          <w:color w:val="000000"/>
          <w:spacing w:val="-7"/>
          <w:sz w:val="26"/>
        </w:rPr>
        <w:t>/</w:t>
      </w:r>
      <w:r>
        <w:rPr>
          <w:i/>
          <w:color w:val="000000"/>
          <w:spacing w:val="-7"/>
          <w:sz w:val="26"/>
          <w:lang w:val="en-US"/>
        </w:rPr>
        <w:t>Stochastic</w:t>
      </w:r>
      <w:r>
        <w:rPr>
          <w:i/>
          <w:color w:val="000000"/>
          <w:sz w:val="26"/>
        </w:rPr>
        <w:tab/>
      </w:r>
      <w:r>
        <w:rPr>
          <w:color w:val="000000"/>
          <w:spacing w:val="-7"/>
          <w:sz w:val="26"/>
        </w:rPr>
        <w:t>57</w:t>
      </w:r>
    </w:p>
    <w:p w:rsidR="007B030A" w:rsidRDefault="007B030A" w:rsidP="007B030A">
      <w:pPr>
        <w:shd w:val="clear" w:color="auto" w:fill="FFFFFF"/>
        <w:spacing w:before="850"/>
        <w:ind w:left="19"/>
      </w:pPr>
      <w:r>
        <w:rPr>
          <w:rFonts w:ascii="Arial" w:hAnsi="Arial"/>
          <w:b/>
          <w:color w:val="000000"/>
          <w:spacing w:val="4"/>
          <w:sz w:val="24"/>
        </w:rPr>
        <w:t>ВЫБОРКА ДАННЫХ:</w:t>
      </w:r>
    </w:p>
    <w:p w:rsidR="007B030A" w:rsidRDefault="007B030A" w:rsidP="007B030A">
      <w:pPr>
        <w:shd w:val="clear" w:color="auto" w:fill="FFFFFF"/>
        <w:spacing w:before="278" w:line="259" w:lineRule="exact"/>
        <w:ind w:left="14" w:right="14"/>
        <w:jc w:val="both"/>
      </w:pPr>
      <w:r>
        <w:rPr>
          <w:color w:val="000000"/>
          <w:spacing w:val="5"/>
          <w:sz w:val="24"/>
        </w:rPr>
        <w:t>Вторая, и опять же, не такая очевидная болезнь некоторых графических пакетов воз</w:t>
      </w:r>
      <w:r>
        <w:rPr>
          <w:color w:val="000000"/>
          <w:spacing w:val="5"/>
          <w:sz w:val="24"/>
        </w:rPr>
        <w:softHyphen/>
      </w:r>
      <w:r>
        <w:rPr>
          <w:color w:val="000000"/>
          <w:spacing w:val="4"/>
          <w:sz w:val="24"/>
        </w:rPr>
        <w:t>никает от методов выборки данных, которые они используют для аналитических рас</w:t>
      </w:r>
      <w:r>
        <w:rPr>
          <w:color w:val="000000"/>
          <w:spacing w:val="4"/>
          <w:sz w:val="24"/>
        </w:rPr>
        <w:softHyphen/>
      </w:r>
      <w:r>
        <w:rPr>
          <w:color w:val="000000"/>
          <w:spacing w:val="1"/>
          <w:sz w:val="24"/>
        </w:rPr>
        <w:t xml:space="preserve">четов. Предположим, вы сокращаете горизонтальную ось (времени) со 140 до 40 баров. </w:t>
      </w:r>
      <w:r>
        <w:rPr>
          <w:color w:val="000000"/>
          <w:spacing w:val="4"/>
          <w:sz w:val="24"/>
        </w:rPr>
        <w:t>Если ваша схема исследований требует приводить точные значения за пределами ви</w:t>
      </w:r>
      <w:r>
        <w:rPr>
          <w:color w:val="000000"/>
          <w:spacing w:val="4"/>
          <w:sz w:val="24"/>
        </w:rPr>
        <w:softHyphen/>
      </w:r>
      <w:r>
        <w:rPr>
          <w:color w:val="000000"/>
          <w:spacing w:val="5"/>
          <w:sz w:val="24"/>
        </w:rPr>
        <w:t xml:space="preserve">димых вами 40 баров, некоторые программы окажутся для этого непригодными, так </w:t>
      </w:r>
      <w:r>
        <w:rPr>
          <w:color w:val="000000"/>
          <w:spacing w:val="7"/>
          <w:sz w:val="24"/>
        </w:rPr>
        <w:t xml:space="preserve">как </w:t>
      </w:r>
      <w:r>
        <w:rPr>
          <w:i/>
          <w:color w:val="000000"/>
          <w:spacing w:val="7"/>
          <w:sz w:val="24"/>
        </w:rPr>
        <w:t xml:space="preserve">они будут использовать для вычислений только те данные, которые видны на </w:t>
      </w:r>
      <w:r>
        <w:rPr>
          <w:i/>
          <w:color w:val="000000"/>
          <w:spacing w:val="4"/>
          <w:sz w:val="24"/>
        </w:rPr>
        <w:t xml:space="preserve">экране. </w:t>
      </w:r>
      <w:r>
        <w:rPr>
          <w:color w:val="000000"/>
          <w:spacing w:val="4"/>
          <w:sz w:val="24"/>
        </w:rPr>
        <w:t>Хорошие графические программы предоставят в ваше распоряжение необхо</w:t>
      </w:r>
      <w:r>
        <w:rPr>
          <w:color w:val="000000"/>
          <w:spacing w:val="4"/>
          <w:sz w:val="24"/>
        </w:rPr>
        <w:softHyphen/>
      </w:r>
      <w:r>
        <w:rPr>
          <w:color w:val="000000"/>
          <w:spacing w:val="2"/>
          <w:sz w:val="24"/>
        </w:rPr>
        <w:t xml:space="preserve">димые для исследований значения вне зависимости от того, видите вы на экране 20, 40 </w:t>
      </w:r>
      <w:r>
        <w:rPr>
          <w:color w:val="000000"/>
          <w:spacing w:val="4"/>
          <w:sz w:val="24"/>
        </w:rPr>
        <w:t xml:space="preserve">или 400 баров. Эти данные не должны зависеть от количества дней, показываемых на </w:t>
      </w:r>
      <w:r>
        <w:rPr>
          <w:color w:val="000000"/>
          <w:spacing w:val="3"/>
          <w:sz w:val="24"/>
        </w:rPr>
        <w:t>экране. Конечно, при условии, что вы имеете для точных вычислений адекватные зна</w:t>
      </w:r>
      <w:r>
        <w:rPr>
          <w:color w:val="000000"/>
          <w:spacing w:val="3"/>
          <w:sz w:val="24"/>
        </w:rPr>
        <w:softHyphen/>
      </w:r>
      <w:r>
        <w:rPr>
          <w:color w:val="000000"/>
          <w:spacing w:val="4"/>
          <w:sz w:val="24"/>
        </w:rPr>
        <w:t>чения на жестком диске своего компьютера.</w:t>
      </w:r>
    </w:p>
    <w:p w:rsidR="007B030A" w:rsidRDefault="007B030A" w:rsidP="007B030A">
      <w:pPr>
        <w:shd w:val="clear" w:color="auto" w:fill="FFFFFF"/>
        <w:spacing w:before="274" w:line="259" w:lineRule="exact"/>
        <w:ind w:left="24" w:right="19"/>
        <w:jc w:val="both"/>
      </w:pPr>
      <w:r>
        <w:rPr>
          <w:color w:val="000000"/>
          <w:spacing w:val="4"/>
          <w:sz w:val="24"/>
        </w:rPr>
        <w:t>Пустой разговор об "этом стохастике" или "том осцилляторе" без рассмотрения фор</w:t>
      </w:r>
      <w:r>
        <w:rPr>
          <w:color w:val="000000"/>
          <w:spacing w:val="4"/>
          <w:sz w:val="24"/>
        </w:rPr>
        <w:softHyphen/>
      </w:r>
      <w:r>
        <w:rPr>
          <w:color w:val="000000"/>
          <w:spacing w:val="5"/>
          <w:sz w:val="24"/>
        </w:rPr>
        <w:t>мул, используемых для их создания, или программирования, лежащего в основе рас</w:t>
      </w:r>
      <w:r>
        <w:rPr>
          <w:color w:val="000000"/>
          <w:spacing w:val="5"/>
          <w:sz w:val="24"/>
        </w:rPr>
        <w:softHyphen/>
      </w:r>
      <w:r>
        <w:rPr>
          <w:color w:val="000000"/>
          <w:spacing w:val="4"/>
          <w:sz w:val="24"/>
        </w:rPr>
        <w:t xml:space="preserve">четов при построении баров, может привести к самым неутешительным результатам, </w:t>
      </w:r>
      <w:r>
        <w:rPr>
          <w:i/>
          <w:color w:val="000000"/>
          <w:spacing w:val="3"/>
          <w:sz w:val="24"/>
        </w:rPr>
        <w:t>без малейшего намека на то, в чем же проблема!</w:t>
      </w:r>
    </w:p>
    <w:p w:rsidR="007B030A" w:rsidRDefault="007B030A" w:rsidP="007B030A">
      <w:pPr>
        <w:shd w:val="clear" w:color="auto" w:fill="FFFFFF"/>
        <w:spacing w:before="509"/>
        <w:ind w:left="43"/>
      </w:pPr>
      <w:r>
        <w:rPr>
          <w:rFonts w:ascii="Arial" w:hAnsi="Arial"/>
          <w:b/>
          <w:color w:val="000000"/>
          <w:spacing w:val="7"/>
          <w:sz w:val="24"/>
        </w:rPr>
        <w:t>ПРОГРАММИСТЫ И ОБНОВЛЕНИЕ:</w:t>
      </w:r>
    </w:p>
    <w:p w:rsidR="007B030A" w:rsidRDefault="007B030A" w:rsidP="007B030A">
      <w:pPr>
        <w:shd w:val="clear" w:color="auto" w:fill="FFFFFF"/>
        <w:spacing w:before="278" w:line="259" w:lineRule="exact"/>
        <w:ind w:left="38" w:right="10"/>
        <w:jc w:val="both"/>
      </w:pPr>
      <w:r>
        <w:rPr>
          <w:color w:val="000000"/>
          <w:spacing w:val="2"/>
          <w:sz w:val="24"/>
        </w:rPr>
        <w:t>Если вести речь о программистах, начнем с того, что происходит в индустрии, связан</w:t>
      </w:r>
      <w:r>
        <w:rPr>
          <w:color w:val="000000"/>
          <w:spacing w:val="2"/>
          <w:sz w:val="24"/>
        </w:rPr>
        <w:softHyphen/>
      </w:r>
      <w:r>
        <w:rPr>
          <w:color w:val="000000"/>
          <w:spacing w:val="4"/>
          <w:sz w:val="24"/>
        </w:rPr>
        <w:t>ной с разработкой программного обеспечения. Предположим вы - президент компа</w:t>
      </w:r>
      <w:r>
        <w:rPr>
          <w:color w:val="000000"/>
          <w:spacing w:val="4"/>
          <w:sz w:val="24"/>
        </w:rPr>
        <w:softHyphen/>
        <w:t xml:space="preserve">нии, выпускающей такой продукт, и одновременно трейдер. У вас весьма стабильная </w:t>
      </w:r>
      <w:r>
        <w:rPr>
          <w:color w:val="000000"/>
          <w:spacing w:val="8"/>
          <w:sz w:val="24"/>
        </w:rPr>
        <w:t xml:space="preserve">программа, которую вы ежедневно используете для принятия торговых решений, </w:t>
      </w:r>
      <w:r>
        <w:rPr>
          <w:color w:val="000000"/>
          <w:spacing w:val="3"/>
          <w:sz w:val="24"/>
        </w:rPr>
        <w:t>но... в нее закрался такой небольшой, совсем малюсенький жучок. Цифра 8 в 1998 на</w:t>
      </w:r>
      <w:r>
        <w:rPr>
          <w:color w:val="000000"/>
          <w:spacing w:val="3"/>
          <w:sz w:val="24"/>
        </w:rPr>
        <w:softHyphen/>
      </w:r>
      <w:r>
        <w:rPr>
          <w:color w:val="000000"/>
          <w:spacing w:val="2"/>
          <w:sz w:val="24"/>
        </w:rPr>
        <w:t xml:space="preserve">ходится немного в стороне вправо. Вы идете к своим программистам и говорите: "Это </w:t>
      </w:r>
      <w:r>
        <w:rPr>
          <w:color w:val="000000"/>
          <w:spacing w:val="5"/>
          <w:sz w:val="24"/>
        </w:rPr>
        <w:t xml:space="preserve">несколько раздражает. Вы можете это исправить?" "А как же!" - звучит ответ. Через </w:t>
      </w:r>
      <w:r>
        <w:rPr>
          <w:color w:val="000000"/>
          <w:spacing w:val="2"/>
          <w:sz w:val="24"/>
        </w:rPr>
        <w:t>пару месяцев вы получаете программу обратно и узнаете, что проблема с цифрой 8 ус</w:t>
      </w:r>
      <w:r>
        <w:rPr>
          <w:color w:val="000000"/>
          <w:spacing w:val="2"/>
          <w:sz w:val="24"/>
        </w:rPr>
        <w:softHyphen/>
      </w:r>
      <w:r>
        <w:rPr>
          <w:color w:val="000000"/>
          <w:spacing w:val="3"/>
          <w:sz w:val="24"/>
        </w:rPr>
        <w:t xml:space="preserve">транена, однако программисты "устранили" и еще одну "погрешность", замеченную в стохастическом уравнении. И, конечно же, они не сказали вам об этом "исправлении" </w:t>
      </w:r>
      <w:r>
        <w:rPr>
          <w:color w:val="000000"/>
          <w:spacing w:val="-2"/>
          <w:sz w:val="24"/>
        </w:rPr>
        <w:t>ни слова.</w:t>
      </w:r>
    </w:p>
    <w:p w:rsidR="007B030A" w:rsidRDefault="007B030A" w:rsidP="007B030A">
      <w:pPr>
        <w:shd w:val="clear" w:color="auto" w:fill="FFFFFF"/>
        <w:spacing w:before="274" w:line="259" w:lineRule="exact"/>
        <w:ind w:left="43"/>
        <w:jc w:val="both"/>
      </w:pPr>
      <w:r>
        <w:rPr>
          <w:color w:val="000000"/>
          <w:spacing w:val="4"/>
          <w:sz w:val="24"/>
        </w:rPr>
        <w:t>Я хотел бы установить всеобъемлющий промышленный стандарт, предусматриваю</w:t>
      </w:r>
      <w:r>
        <w:rPr>
          <w:color w:val="000000"/>
          <w:spacing w:val="4"/>
          <w:sz w:val="24"/>
        </w:rPr>
        <w:softHyphen/>
      </w:r>
      <w:r>
        <w:rPr>
          <w:color w:val="000000"/>
          <w:sz w:val="24"/>
        </w:rPr>
        <w:t xml:space="preserve">щий такой момент: если программисты делают что-то и </w:t>
      </w:r>
      <w:r>
        <w:rPr>
          <w:i/>
          <w:color w:val="000000"/>
          <w:sz w:val="24"/>
        </w:rPr>
        <w:t xml:space="preserve">не сообщают вам об этом, </w:t>
      </w:r>
      <w:r>
        <w:rPr>
          <w:color w:val="000000"/>
          <w:sz w:val="24"/>
        </w:rPr>
        <w:t xml:space="preserve">они </w:t>
      </w:r>
      <w:r>
        <w:rPr>
          <w:color w:val="000000"/>
          <w:spacing w:val="2"/>
          <w:sz w:val="24"/>
        </w:rPr>
        <w:t>расплачиваются за подобные действия собственными ногтями. Если вы полагаете, что это слишком сурово, подумайте о сделке, планируемой вами в течение нескольких не</w:t>
      </w:r>
      <w:r>
        <w:rPr>
          <w:color w:val="000000"/>
          <w:spacing w:val="2"/>
          <w:sz w:val="24"/>
        </w:rPr>
        <w:softHyphen/>
      </w:r>
      <w:r>
        <w:rPr>
          <w:color w:val="000000"/>
          <w:spacing w:val="6"/>
          <w:sz w:val="24"/>
        </w:rPr>
        <w:t xml:space="preserve">дель, которая должна была принести $20.000, а вместо этого привела к убыткам в </w:t>
      </w:r>
      <w:r>
        <w:rPr>
          <w:color w:val="000000"/>
          <w:spacing w:val="4"/>
          <w:sz w:val="24"/>
        </w:rPr>
        <w:t xml:space="preserve">$10.000. Почему? Потому что технологию расчета индикатора в уже отшлифованном </w:t>
      </w:r>
      <w:r>
        <w:rPr>
          <w:color w:val="000000"/>
          <w:spacing w:val="1"/>
          <w:sz w:val="24"/>
        </w:rPr>
        <w:t>торговом плане изменяли без вашего ведома и уж тем более без одобрения с вашей сто</w:t>
      </w:r>
      <w:r>
        <w:rPr>
          <w:color w:val="000000"/>
          <w:spacing w:val="1"/>
          <w:sz w:val="24"/>
        </w:rPr>
        <w:softHyphen/>
      </w:r>
      <w:r>
        <w:rPr>
          <w:color w:val="000000"/>
          <w:spacing w:val="2"/>
          <w:sz w:val="24"/>
        </w:rPr>
        <w:t xml:space="preserve">роны. Скажите мне: </w:t>
      </w:r>
      <w:r>
        <w:rPr>
          <w:i/>
          <w:color w:val="000000"/>
          <w:spacing w:val="2"/>
          <w:sz w:val="24"/>
        </w:rPr>
        <w:t xml:space="preserve">как трейдер, </w:t>
      </w:r>
      <w:r>
        <w:rPr>
          <w:color w:val="000000"/>
          <w:spacing w:val="2"/>
          <w:sz w:val="24"/>
        </w:rPr>
        <w:t xml:space="preserve">пошли бы вы после этого лично искать кувалду, или </w:t>
      </w:r>
      <w:r>
        <w:rPr>
          <w:color w:val="000000"/>
          <w:spacing w:val="6"/>
          <w:sz w:val="24"/>
        </w:rPr>
        <w:t xml:space="preserve">только улыбнулись бы и сказали: "Пожалуйста, не делайте так больше?" Если бы я </w:t>
      </w:r>
      <w:r>
        <w:rPr>
          <w:color w:val="000000"/>
          <w:spacing w:val="4"/>
          <w:sz w:val="24"/>
        </w:rPr>
        <w:t xml:space="preserve">мог делать все что угодно, в торговых залах появилось бы много хромых людей. По </w:t>
      </w:r>
      <w:r>
        <w:rPr>
          <w:color w:val="000000"/>
          <w:spacing w:val="2"/>
          <w:sz w:val="24"/>
        </w:rPr>
        <w:t>крайней мере, в первое время!</w:t>
      </w:r>
    </w:p>
    <w:p w:rsidR="007B030A" w:rsidRDefault="007B030A" w:rsidP="007B030A">
      <w:pPr>
        <w:shd w:val="clear" w:color="auto" w:fill="FFFFFF"/>
        <w:spacing w:before="274" w:line="259" w:lineRule="exact"/>
        <w:ind w:left="43"/>
        <w:jc w:val="both"/>
        <w:sectPr w:rsidR="007B030A">
          <w:pgSz w:w="11909" w:h="16834"/>
          <w:pgMar w:top="1440" w:right="1229" w:bottom="720" w:left="1463" w:header="720" w:footer="720" w:gutter="0"/>
          <w:cols w:space="60"/>
          <w:noEndnote/>
        </w:sectPr>
      </w:pPr>
    </w:p>
    <w:p w:rsidR="007B030A" w:rsidRDefault="007B030A" w:rsidP="007B030A">
      <w:pPr>
        <w:shd w:val="clear" w:color="auto" w:fill="FFFFFF"/>
        <w:tabs>
          <w:tab w:val="left" w:pos="3000"/>
        </w:tabs>
        <w:ind w:left="34"/>
      </w:pPr>
      <w:r>
        <w:rPr>
          <w:color w:val="000000"/>
          <w:spacing w:val="-17"/>
          <w:w w:val="93"/>
          <w:sz w:val="30"/>
        </w:rPr>
        <w:t>58</w:t>
      </w:r>
      <w:r>
        <w:rPr>
          <w:color w:val="000000"/>
          <w:sz w:val="30"/>
        </w:rPr>
        <w:tab/>
      </w:r>
      <w:r>
        <w:rPr>
          <w:i/>
          <w:color w:val="000000"/>
          <w:spacing w:val="-3"/>
          <w:w w:val="106"/>
          <w:sz w:val="30"/>
        </w:rPr>
        <w:t>Торговля с использованием уровней ДиНаполи</w:t>
      </w:r>
    </w:p>
    <w:p w:rsidR="007B030A" w:rsidRDefault="007B030A" w:rsidP="007B030A">
      <w:pPr>
        <w:shd w:val="clear" w:color="auto" w:fill="FFFFFF"/>
        <w:spacing w:before="802" w:line="259" w:lineRule="exact"/>
        <w:ind w:left="24" w:right="5"/>
        <w:jc w:val="both"/>
      </w:pPr>
      <w:r>
        <w:rPr>
          <w:color w:val="000000"/>
          <w:spacing w:val="2"/>
          <w:sz w:val="24"/>
        </w:rPr>
        <w:t>То же самое относится к обновлениям (программного продукта). Компания, выпустив</w:t>
      </w:r>
      <w:r>
        <w:rPr>
          <w:color w:val="000000"/>
          <w:spacing w:val="2"/>
          <w:sz w:val="24"/>
        </w:rPr>
        <w:softHyphen/>
      </w:r>
      <w:r>
        <w:rPr>
          <w:color w:val="000000"/>
          <w:spacing w:val="5"/>
          <w:sz w:val="24"/>
        </w:rPr>
        <w:t xml:space="preserve">шая программное обеспечение, используемое вами в торговле, заявляет: в их новой </w:t>
      </w:r>
      <w:r>
        <w:rPr>
          <w:color w:val="000000"/>
          <w:spacing w:val="4"/>
          <w:sz w:val="24"/>
        </w:rPr>
        <w:t xml:space="preserve">версии появилась фантастически </w:t>
      </w:r>
      <w:r>
        <w:rPr>
          <w:i/>
          <w:color w:val="000000"/>
          <w:spacing w:val="4"/>
          <w:sz w:val="24"/>
        </w:rPr>
        <w:t xml:space="preserve">удобная функция, </w:t>
      </w:r>
      <w:r>
        <w:rPr>
          <w:color w:val="000000"/>
          <w:spacing w:val="4"/>
          <w:sz w:val="24"/>
        </w:rPr>
        <w:t xml:space="preserve">чудесный способ изучения рынка, </w:t>
      </w:r>
      <w:r>
        <w:rPr>
          <w:color w:val="000000"/>
          <w:spacing w:val="3"/>
          <w:sz w:val="24"/>
        </w:rPr>
        <w:t xml:space="preserve">которая вам на самом деле и даром не нужна. Однако вы </w:t>
      </w:r>
      <w:r>
        <w:rPr>
          <w:i/>
          <w:color w:val="000000"/>
          <w:spacing w:val="3"/>
          <w:sz w:val="24"/>
        </w:rPr>
        <w:t xml:space="preserve">вынуждены </w:t>
      </w:r>
      <w:r>
        <w:rPr>
          <w:color w:val="000000"/>
          <w:spacing w:val="3"/>
          <w:sz w:val="24"/>
        </w:rPr>
        <w:t>"обновлять", по</w:t>
      </w:r>
      <w:r>
        <w:rPr>
          <w:color w:val="000000"/>
          <w:spacing w:val="3"/>
          <w:sz w:val="24"/>
        </w:rPr>
        <w:softHyphen/>
        <w:t>скольку они больше не собираются поддерживать старую версию программного обес</w:t>
      </w:r>
      <w:r>
        <w:rPr>
          <w:color w:val="000000"/>
          <w:spacing w:val="3"/>
          <w:sz w:val="24"/>
        </w:rPr>
        <w:softHyphen/>
        <w:t xml:space="preserve">печения. </w:t>
      </w:r>
      <w:r>
        <w:rPr>
          <w:i/>
          <w:color w:val="000000"/>
          <w:spacing w:val="3"/>
          <w:sz w:val="24"/>
        </w:rPr>
        <w:t xml:space="preserve">Позже </w:t>
      </w:r>
      <w:r>
        <w:rPr>
          <w:color w:val="000000"/>
          <w:spacing w:val="3"/>
          <w:sz w:val="24"/>
        </w:rPr>
        <w:t>выясняется, что в "обновлении" они испортили непрерывно работаю</w:t>
      </w:r>
      <w:r>
        <w:rPr>
          <w:color w:val="000000"/>
          <w:spacing w:val="3"/>
          <w:sz w:val="24"/>
        </w:rPr>
        <w:softHyphen/>
      </w:r>
      <w:r>
        <w:rPr>
          <w:color w:val="000000"/>
          <w:spacing w:val="4"/>
          <w:sz w:val="24"/>
        </w:rPr>
        <w:t xml:space="preserve">щий контрактный генератор, создали ошибку в окне курсора, и ваши графики больше </w:t>
      </w:r>
      <w:r>
        <w:rPr>
          <w:color w:val="000000"/>
          <w:spacing w:val="1"/>
          <w:sz w:val="24"/>
        </w:rPr>
        <w:t xml:space="preserve">не желают печататься правильно! Когда вы сообщаете им об этом, все, что они говорят, </w:t>
      </w:r>
      <w:r>
        <w:rPr>
          <w:color w:val="000000"/>
          <w:spacing w:val="5"/>
          <w:sz w:val="24"/>
        </w:rPr>
        <w:t xml:space="preserve">- это: "Не волнуйтесь, скоро выйдет новое обновление - </w:t>
      </w:r>
      <w:r>
        <w:rPr>
          <w:i/>
          <w:color w:val="000000"/>
          <w:spacing w:val="5"/>
          <w:sz w:val="24"/>
        </w:rPr>
        <w:t xml:space="preserve">всего </w:t>
      </w:r>
      <w:r>
        <w:rPr>
          <w:color w:val="000000"/>
          <w:spacing w:val="5"/>
          <w:sz w:val="24"/>
        </w:rPr>
        <w:t>за 195,00 долларов".</w:t>
      </w:r>
    </w:p>
    <w:p w:rsidR="007B030A" w:rsidRDefault="007B030A" w:rsidP="007B030A">
      <w:pPr>
        <w:shd w:val="clear" w:color="auto" w:fill="FFFFFF"/>
        <w:spacing w:before="278" w:line="259" w:lineRule="exact"/>
        <w:ind w:left="14" w:right="5"/>
        <w:jc w:val="both"/>
      </w:pPr>
      <w:r>
        <w:rPr>
          <w:color w:val="000000"/>
          <w:spacing w:val="4"/>
          <w:sz w:val="24"/>
        </w:rPr>
        <w:t>Помимо недокументированных изменений, так называемые обновления способны на</w:t>
      </w:r>
      <w:r>
        <w:rPr>
          <w:color w:val="000000"/>
          <w:spacing w:val="4"/>
          <w:sz w:val="24"/>
        </w:rPr>
        <w:softHyphen/>
        <w:t xml:space="preserve">носить ущерб вашему торговому плану и другими способами. Нередко настройки по умолчанию в файлах новых версий переписывают функции, </w:t>
      </w:r>
      <w:r>
        <w:rPr>
          <w:i/>
          <w:color w:val="000000"/>
          <w:spacing w:val="4"/>
          <w:sz w:val="24"/>
        </w:rPr>
        <w:t>так мастерски устанав-</w:t>
      </w:r>
      <w:r>
        <w:rPr>
          <w:i/>
          <w:color w:val="000000"/>
          <w:spacing w:val="5"/>
          <w:sz w:val="24"/>
        </w:rPr>
        <w:t xml:space="preserve">ленные вами ранее. </w:t>
      </w:r>
      <w:r>
        <w:rPr>
          <w:color w:val="000000"/>
          <w:spacing w:val="5"/>
          <w:sz w:val="24"/>
        </w:rPr>
        <w:t>Я приведу один пример, относящийся и к вашему программному обеспечению тоже. Как правило, цены покупки и продажи (</w:t>
      </w:r>
      <w:r>
        <w:rPr>
          <w:color w:val="000000"/>
          <w:spacing w:val="5"/>
          <w:sz w:val="24"/>
          <w:lang w:val="en-US"/>
        </w:rPr>
        <w:t>bid</w:t>
      </w:r>
      <w:r>
        <w:rPr>
          <w:color w:val="000000"/>
          <w:spacing w:val="5"/>
          <w:sz w:val="24"/>
        </w:rPr>
        <w:t xml:space="preserve"> </w:t>
      </w:r>
      <w:r>
        <w:rPr>
          <w:color w:val="000000"/>
          <w:spacing w:val="5"/>
          <w:sz w:val="24"/>
          <w:lang w:val="en-US"/>
        </w:rPr>
        <w:t>and</w:t>
      </w:r>
      <w:r>
        <w:rPr>
          <w:color w:val="000000"/>
          <w:spacing w:val="5"/>
          <w:sz w:val="24"/>
        </w:rPr>
        <w:t xml:space="preserve"> </w:t>
      </w:r>
      <w:r>
        <w:rPr>
          <w:color w:val="000000"/>
          <w:spacing w:val="5"/>
          <w:sz w:val="24"/>
          <w:lang w:val="en-US"/>
        </w:rPr>
        <w:t>ask</w:t>
      </w:r>
      <w:r>
        <w:rPr>
          <w:color w:val="000000"/>
          <w:spacing w:val="5"/>
          <w:sz w:val="24"/>
        </w:rPr>
        <w:t>) выводятся на странице котировок. Большинство трейдеров хочет иметь эту функциональную воз</w:t>
      </w:r>
      <w:r>
        <w:rPr>
          <w:color w:val="000000"/>
          <w:spacing w:val="5"/>
          <w:sz w:val="24"/>
        </w:rPr>
        <w:softHyphen/>
      </w:r>
      <w:r>
        <w:rPr>
          <w:color w:val="000000"/>
          <w:spacing w:val="2"/>
          <w:sz w:val="24"/>
        </w:rPr>
        <w:t xml:space="preserve">можность. Но немалая часть трейдеров </w:t>
      </w:r>
      <w:r>
        <w:rPr>
          <w:i/>
          <w:color w:val="000000"/>
          <w:spacing w:val="2"/>
          <w:sz w:val="24"/>
        </w:rPr>
        <w:t xml:space="preserve">не желает, </w:t>
      </w:r>
      <w:r>
        <w:rPr>
          <w:color w:val="000000"/>
          <w:spacing w:val="2"/>
          <w:sz w:val="24"/>
        </w:rPr>
        <w:t>чтобы эти цены наносились на гра</w:t>
      </w:r>
      <w:r>
        <w:rPr>
          <w:color w:val="000000"/>
          <w:spacing w:val="2"/>
          <w:sz w:val="24"/>
        </w:rPr>
        <w:softHyphen/>
      </w:r>
      <w:r>
        <w:rPr>
          <w:color w:val="000000"/>
          <w:spacing w:val="4"/>
          <w:sz w:val="24"/>
        </w:rPr>
        <w:t xml:space="preserve">фик. Если вы выбираете опцию </w:t>
      </w:r>
      <w:r>
        <w:rPr>
          <w:i/>
          <w:color w:val="000000"/>
          <w:spacing w:val="4"/>
          <w:sz w:val="24"/>
        </w:rPr>
        <w:t>"</w:t>
      </w:r>
      <w:r>
        <w:rPr>
          <w:i/>
          <w:color w:val="000000"/>
          <w:spacing w:val="4"/>
          <w:sz w:val="24"/>
          <w:lang w:val="en-US"/>
        </w:rPr>
        <w:t>bid</w:t>
      </w:r>
      <w:r>
        <w:rPr>
          <w:i/>
          <w:color w:val="000000"/>
          <w:spacing w:val="4"/>
          <w:sz w:val="24"/>
        </w:rPr>
        <w:t xml:space="preserve"> </w:t>
      </w:r>
      <w:r>
        <w:rPr>
          <w:i/>
          <w:color w:val="000000"/>
          <w:spacing w:val="4"/>
          <w:sz w:val="24"/>
          <w:lang w:val="en-US"/>
        </w:rPr>
        <w:t>and</w:t>
      </w:r>
      <w:r>
        <w:rPr>
          <w:i/>
          <w:color w:val="000000"/>
          <w:spacing w:val="4"/>
          <w:sz w:val="24"/>
        </w:rPr>
        <w:t xml:space="preserve"> </w:t>
      </w:r>
      <w:r>
        <w:rPr>
          <w:i/>
          <w:color w:val="000000"/>
          <w:spacing w:val="4"/>
          <w:sz w:val="24"/>
          <w:lang w:val="en-US"/>
        </w:rPr>
        <w:t>asked</w:t>
      </w:r>
      <w:r>
        <w:rPr>
          <w:i/>
          <w:color w:val="000000"/>
          <w:spacing w:val="4"/>
          <w:sz w:val="24"/>
        </w:rPr>
        <w:t xml:space="preserve"> </w:t>
      </w:r>
      <w:r>
        <w:rPr>
          <w:i/>
          <w:color w:val="000000"/>
          <w:spacing w:val="4"/>
          <w:sz w:val="24"/>
          <w:lang w:val="en-US"/>
        </w:rPr>
        <w:t>not</w:t>
      </w:r>
      <w:r>
        <w:rPr>
          <w:i/>
          <w:color w:val="000000"/>
          <w:spacing w:val="4"/>
          <w:sz w:val="24"/>
        </w:rPr>
        <w:t xml:space="preserve"> </w:t>
      </w:r>
      <w:r>
        <w:rPr>
          <w:i/>
          <w:color w:val="000000"/>
          <w:spacing w:val="4"/>
          <w:sz w:val="24"/>
          <w:lang w:val="en-US"/>
        </w:rPr>
        <w:t>charted</w:t>
      </w:r>
      <w:r>
        <w:rPr>
          <w:i/>
          <w:color w:val="000000"/>
          <w:spacing w:val="4"/>
          <w:sz w:val="24"/>
        </w:rPr>
        <w:t xml:space="preserve">", </w:t>
      </w:r>
      <w:r>
        <w:rPr>
          <w:color w:val="000000"/>
          <w:spacing w:val="4"/>
          <w:sz w:val="24"/>
        </w:rPr>
        <w:t>то эта настройка перепи</w:t>
      </w:r>
      <w:r>
        <w:rPr>
          <w:color w:val="000000"/>
          <w:spacing w:val="4"/>
          <w:sz w:val="24"/>
        </w:rPr>
        <w:softHyphen/>
      </w:r>
      <w:r>
        <w:rPr>
          <w:color w:val="000000"/>
          <w:spacing w:val="3"/>
          <w:sz w:val="24"/>
        </w:rPr>
        <w:t>сывается в полученном вами обновлении, и могут пройти месяцы, прежде чем вы пой</w:t>
      </w:r>
      <w:r>
        <w:rPr>
          <w:color w:val="000000"/>
          <w:spacing w:val="3"/>
          <w:sz w:val="24"/>
        </w:rPr>
        <w:softHyphen/>
      </w:r>
      <w:r>
        <w:rPr>
          <w:color w:val="000000"/>
          <w:spacing w:val="2"/>
          <w:sz w:val="24"/>
        </w:rPr>
        <w:t xml:space="preserve">мете, что все графики неправильны! Тем временем ваши индикаторы - </w:t>
      </w:r>
      <w:r>
        <w:rPr>
          <w:color w:val="000000"/>
          <w:spacing w:val="2"/>
          <w:sz w:val="24"/>
          <w:lang w:val="en-US"/>
        </w:rPr>
        <w:t>D</w:t>
      </w:r>
      <w:r>
        <w:rPr>
          <w:color w:val="000000"/>
          <w:spacing w:val="2"/>
          <w:sz w:val="24"/>
        </w:rPr>
        <w:t xml:space="preserve">-уровни™ </w:t>
      </w:r>
      <w:r>
        <w:rPr>
          <w:i/>
          <w:color w:val="000000"/>
          <w:spacing w:val="2"/>
          <w:sz w:val="24"/>
        </w:rPr>
        <w:t>(</w:t>
      </w:r>
      <w:r>
        <w:rPr>
          <w:i/>
          <w:color w:val="000000"/>
          <w:spacing w:val="2"/>
          <w:sz w:val="24"/>
          <w:lang w:val="en-US"/>
        </w:rPr>
        <w:t>D</w:t>
      </w:r>
      <w:r>
        <w:rPr>
          <w:i/>
          <w:color w:val="000000"/>
          <w:spacing w:val="2"/>
          <w:sz w:val="24"/>
        </w:rPr>
        <w:t>-</w:t>
      </w:r>
      <w:r>
        <w:rPr>
          <w:i/>
          <w:color w:val="000000"/>
          <w:spacing w:val="4"/>
          <w:sz w:val="24"/>
          <w:lang w:val="en-US"/>
        </w:rPr>
        <w:t>Levels</w:t>
      </w:r>
      <w:r>
        <w:rPr>
          <w:i/>
          <w:color w:val="000000"/>
          <w:spacing w:val="4"/>
          <w:sz w:val="24"/>
        </w:rPr>
        <w:t xml:space="preserve">™), </w:t>
      </w:r>
      <w:r>
        <w:rPr>
          <w:color w:val="000000"/>
          <w:spacing w:val="4"/>
          <w:sz w:val="24"/>
        </w:rPr>
        <w:t>максимумы, минимумы и последние значения - также будут неверны. Гля</w:t>
      </w:r>
      <w:r>
        <w:rPr>
          <w:color w:val="000000"/>
          <w:spacing w:val="4"/>
          <w:sz w:val="24"/>
        </w:rPr>
        <w:softHyphen/>
      </w:r>
      <w:r>
        <w:rPr>
          <w:color w:val="000000"/>
          <w:spacing w:val="5"/>
          <w:sz w:val="24"/>
        </w:rPr>
        <w:t>дя на график, вы даже можете подумать, что пора входить в позицию, в то время как отражается лишь цена спроса или предложения!</w:t>
      </w:r>
    </w:p>
    <w:p w:rsidR="007B030A" w:rsidRDefault="007B030A" w:rsidP="007B030A">
      <w:pPr>
        <w:shd w:val="clear" w:color="auto" w:fill="FFFFFF"/>
        <w:spacing w:before="278" w:line="259" w:lineRule="exact"/>
        <w:ind w:right="5"/>
        <w:jc w:val="both"/>
      </w:pPr>
      <w:r>
        <w:rPr>
          <w:color w:val="000000"/>
          <w:spacing w:val="3"/>
          <w:sz w:val="24"/>
        </w:rPr>
        <w:t>Если вы новичок в этой игре, мотайте себе на ус. Я имел дело с разработкой и исполь</w:t>
      </w:r>
      <w:r>
        <w:rPr>
          <w:color w:val="000000"/>
          <w:spacing w:val="3"/>
          <w:sz w:val="24"/>
        </w:rPr>
        <w:softHyphen/>
        <w:t>зованием программного обеспечения для торговли в течение 15 лет, и эти проблемы -</w:t>
      </w:r>
      <w:r>
        <w:rPr>
          <w:i/>
          <w:color w:val="000000"/>
          <w:spacing w:val="3"/>
          <w:sz w:val="24"/>
        </w:rPr>
        <w:t xml:space="preserve">реальные проблемы. </w:t>
      </w:r>
      <w:r>
        <w:rPr>
          <w:color w:val="000000"/>
          <w:spacing w:val="3"/>
          <w:sz w:val="24"/>
        </w:rPr>
        <w:t>Я преклоняюсь перед талантом программистов, но меня одинако</w:t>
      </w:r>
      <w:r>
        <w:rPr>
          <w:color w:val="000000"/>
          <w:spacing w:val="3"/>
          <w:sz w:val="24"/>
        </w:rPr>
        <w:softHyphen/>
      </w:r>
      <w:r>
        <w:rPr>
          <w:color w:val="000000"/>
          <w:spacing w:val="5"/>
          <w:sz w:val="24"/>
        </w:rPr>
        <w:t xml:space="preserve">во тревожат некоторые их порывы, а также действия менеджеров, направляющих их </w:t>
      </w:r>
      <w:r>
        <w:rPr>
          <w:color w:val="000000"/>
          <w:spacing w:val="2"/>
          <w:sz w:val="24"/>
        </w:rPr>
        <w:t xml:space="preserve">работу. Эти ребята, которые знают о торговле не больше, чем белки об анализе Фурье, </w:t>
      </w:r>
      <w:r>
        <w:rPr>
          <w:color w:val="000000"/>
          <w:spacing w:val="6"/>
          <w:sz w:val="24"/>
        </w:rPr>
        <w:t xml:space="preserve">могут легко заняться "улучшением" или неосторожно уничтожить наши критически </w:t>
      </w:r>
      <w:r>
        <w:rPr>
          <w:color w:val="000000"/>
          <w:spacing w:val="5"/>
          <w:sz w:val="24"/>
        </w:rPr>
        <w:t>важные инструменты, обеспечивающие принятие решений!</w:t>
      </w:r>
    </w:p>
    <w:p w:rsidR="007B030A" w:rsidRDefault="007B030A" w:rsidP="007B030A">
      <w:pPr>
        <w:shd w:val="clear" w:color="auto" w:fill="FFFFFF"/>
        <w:spacing w:before="278" w:line="259" w:lineRule="exact"/>
        <w:ind w:left="34"/>
        <w:jc w:val="both"/>
      </w:pPr>
      <w:r>
        <w:rPr>
          <w:color w:val="000000"/>
          <w:spacing w:val="4"/>
          <w:sz w:val="24"/>
        </w:rPr>
        <w:t xml:space="preserve">Несмотря на вышесказанное, без огромного таланта и постоянной упорной работы </w:t>
      </w:r>
      <w:r>
        <w:rPr>
          <w:color w:val="000000"/>
          <w:spacing w:val="2"/>
          <w:sz w:val="24"/>
        </w:rPr>
        <w:t xml:space="preserve">компьютерщиков у меня не было бы возможности преодолеть весь тот путь, который я </w:t>
      </w:r>
      <w:r>
        <w:rPr>
          <w:color w:val="000000"/>
          <w:spacing w:val="4"/>
          <w:sz w:val="24"/>
        </w:rPr>
        <w:t>прошел как трейдер. Без программистов исследование Смещенной скользящей сред</w:t>
      </w:r>
      <w:r>
        <w:rPr>
          <w:color w:val="000000"/>
          <w:spacing w:val="4"/>
          <w:sz w:val="24"/>
        </w:rPr>
        <w:softHyphen/>
        <w:t xml:space="preserve">ней, Осциллятор-предсказатель™ и моя программа </w:t>
      </w:r>
      <w:r>
        <w:rPr>
          <w:i/>
          <w:color w:val="000000"/>
          <w:spacing w:val="4"/>
          <w:sz w:val="24"/>
          <w:lang w:val="en-US"/>
        </w:rPr>
        <w:t>FibNodes</w:t>
      </w:r>
      <w:r>
        <w:rPr>
          <w:i/>
          <w:color w:val="000000"/>
          <w:spacing w:val="4"/>
          <w:sz w:val="24"/>
        </w:rPr>
        <w:t xml:space="preserve">™ </w:t>
      </w:r>
      <w:r>
        <w:rPr>
          <w:color w:val="000000"/>
          <w:spacing w:val="4"/>
          <w:sz w:val="24"/>
        </w:rPr>
        <w:t>так и остались бы не</w:t>
      </w:r>
      <w:r>
        <w:rPr>
          <w:color w:val="000000"/>
          <w:spacing w:val="4"/>
          <w:sz w:val="24"/>
        </w:rPr>
        <w:softHyphen/>
      </w:r>
      <w:r>
        <w:rPr>
          <w:color w:val="000000"/>
          <w:spacing w:val="5"/>
          <w:sz w:val="24"/>
        </w:rPr>
        <w:t>сбывшимися мечтами. Поэтому признайте, что плюсы и минусы использования ком</w:t>
      </w:r>
      <w:r>
        <w:rPr>
          <w:color w:val="000000"/>
          <w:spacing w:val="5"/>
          <w:sz w:val="24"/>
        </w:rPr>
        <w:softHyphen/>
      </w:r>
      <w:r>
        <w:rPr>
          <w:color w:val="000000"/>
          <w:spacing w:val="3"/>
          <w:sz w:val="24"/>
        </w:rPr>
        <w:t xml:space="preserve">пьютеров и людей, их программирующих, несут с собой потрясающие выгоды, равно </w:t>
      </w:r>
      <w:r>
        <w:rPr>
          <w:color w:val="000000"/>
          <w:spacing w:val="4"/>
          <w:sz w:val="24"/>
        </w:rPr>
        <w:t xml:space="preserve">как и серьезные проблемы. Если вы не будете забывать, что создатели программного </w:t>
      </w:r>
      <w:r>
        <w:rPr>
          <w:color w:val="000000"/>
          <w:spacing w:val="5"/>
          <w:sz w:val="24"/>
        </w:rPr>
        <w:t xml:space="preserve">обеспечения требуют такого же </w:t>
      </w:r>
      <w:r>
        <w:rPr>
          <w:i/>
          <w:color w:val="000000"/>
          <w:spacing w:val="5"/>
          <w:sz w:val="24"/>
        </w:rPr>
        <w:t xml:space="preserve">строгого управления и прилежного надзора </w:t>
      </w:r>
      <w:r>
        <w:rPr>
          <w:color w:val="000000"/>
          <w:spacing w:val="5"/>
          <w:sz w:val="24"/>
        </w:rPr>
        <w:t>как и трейдеры, то преимущества должны значительно перевесить издержки.</w:t>
      </w:r>
    </w:p>
    <w:p w:rsidR="007B030A" w:rsidRDefault="007B030A" w:rsidP="007B030A">
      <w:pPr>
        <w:shd w:val="clear" w:color="auto" w:fill="FFFFFF"/>
        <w:spacing w:before="278" w:line="259" w:lineRule="exact"/>
        <w:ind w:left="34"/>
        <w:jc w:val="both"/>
        <w:sectPr w:rsidR="007B030A">
          <w:pgSz w:w="11909" w:h="16834"/>
          <w:pgMar w:top="1440" w:right="1280" w:bottom="720" w:left="1399" w:header="720" w:footer="720" w:gutter="0"/>
          <w:cols w:space="60"/>
          <w:noEndnote/>
        </w:sectPr>
      </w:pPr>
    </w:p>
    <w:p w:rsidR="007B030A" w:rsidRDefault="007B030A" w:rsidP="007B030A">
      <w:pPr>
        <w:shd w:val="clear" w:color="auto" w:fill="FFFFFF"/>
        <w:spacing w:before="10"/>
      </w:pPr>
      <w:r>
        <w:rPr>
          <w:i/>
          <w:color w:val="000000"/>
          <w:spacing w:val="2"/>
          <w:sz w:val="26"/>
        </w:rPr>
        <w:t>Глава 5</w:t>
      </w:r>
    </w:p>
    <w:p w:rsidR="007B030A" w:rsidRDefault="007B030A" w:rsidP="007B030A">
      <w:pPr>
        <w:shd w:val="clear" w:color="auto" w:fill="FFFFFF"/>
      </w:pPr>
      <w:r>
        <w:br w:type="column"/>
      </w:r>
      <w:r>
        <w:rPr>
          <w:i/>
          <w:color w:val="000000"/>
          <w:spacing w:val="-6"/>
          <w:sz w:val="26"/>
        </w:rPr>
        <w:t xml:space="preserve">Анализ тренда  Комбинация </w:t>
      </w:r>
      <w:r>
        <w:rPr>
          <w:i/>
          <w:color w:val="000000"/>
          <w:spacing w:val="-6"/>
          <w:sz w:val="26"/>
          <w:lang w:val="en-US"/>
        </w:rPr>
        <w:t>MACD</w:t>
      </w:r>
      <w:r>
        <w:rPr>
          <w:i/>
          <w:color w:val="000000"/>
          <w:spacing w:val="-6"/>
          <w:sz w:val="26"/>
        </w:rPr>
        <w:t>/</w:t>
      </w:r>
      <w:r>
        <w:rPr>
          <w:i/>
          <w:color w:val="000000"/>
          <w:spacing w:val="-6"/>
          <w:sz w:val="26"/>
          <w:lang w:val="en-US"/>
        </w:rPr>
        <w:t>Stochastic</w:t>
      </w:r>
    </w:p>
    <w:p w:rsidR="007B030A" w:rsidRDefault="007B030A" w:rsidP="007B030A">
      <w:pPr>
        <w:shd w:val="clear" w:color="auto" w:fill="FFFFFF"/>
      </w:pPr>
      <w:r>
        <w:br w:type="column"/>
      </w:r>
      <w:r>
        <w:rPr>
          <w:color w:val="000000"/>
          <w:sz w:val="26"/>
        </w:rPr>
        <w:t>59</w:t>
      </w:r>
    </w:p>
    <w:p w:rsidR="007B030A" w:rsidRDefault="007B030A" w:rsidP="007B030A">
      <w:pPr>
        <w:shd w:val="clear" w:color="auto" w:fill="FFFFFF"/>
        <w:sectPr w:rsidR="007B030A">
          <w:pgSz w:w="11909" w:h="16834"/>
          <w:pgMar w:top="1440" w:right="1385" w:bottom="360" w:left="1342" w:header="720" w:footer="720" w:gutter="0"/>
          <w:cols w:num="3" w:space="720" w:equalWidth="0">
            <w:col w:w="854" w:space="1709"/>
            <w:col w:w="4910" w:space="1454"/>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61" w:bottom="360" w:left="1241" w:header="720" w:footer="720" w:gutter="0"/>
          <w:cols w:space="60"/>
          <w:noEndnote/>
        </w:sectPr>
      </w:pPr>
    </w:p>
    <w:p w:rsidR="007B030A" w:rsidRDefault="007B030A" w:rsidP="007B030A">
      <w:pPr>
        <w:shd w:val="clear" w:color="auto" w:fill="FFFFFF"/>
        <w:spacing w:before="850"/>
        <w:ind w:left="120"/>
      </w:pPr>
      <w:r>
        <w:rPr>
          <w:rFonts w:ascii="Arial" w:hAnsi="Arial"/>
          <w:b/>
          <w:color w:val="000000"/>
          <w:spacing w:val="7"/>
          <w:sz w:val="24"/>
        </w:rPr>
        <w:t>ИСПОЛЬЗОВАНИЕ СТОХАСТИКА</w:t>
      </w:r>
    </w:p>
    <w:p w:rsidR="007B030A" w:rsidRDefault="007B030A" w:rsidP="007B030A">
      <w:pPr>
        <w:shd w:val="clear" w:color="auto" w:fill="FFFFFF"/>
        <w:spacing w:before="274" w:line="259" w:lineRule="exact"/>
        <w:ind w:left="115" w:right="19"/>
        <w:jc w:val="both"/>
      </w:pPr>
      <w:r>
        <w:rPr>
          <w:color w:val="000000"/>
          <w:spacing w:val="4"/>
          <w:sz w:val="24"/>
        </w:rPr>
        <w:t>Начиная работать со стохастикой, я использовал вводные 14-3-3, но позже переклю</w:t>
      </w:r>
      <w:r>
        <w:rPr>
          <w:color w:val="000000"/>
          <w:spacing w:val="4"/>
          <w:sz w:val="24"/>
        </w:rPr>
        <w:softHyphen/>
        <w:t>чился на 8-3-3. Многие из проблем, с которыми я столкнулся при работе с этим инст</w:t>
      </w:r>
      <w:r>
        <w:rPr>
          <w:color w:val="000000"/>
          <w:spacing w:val="4"/>
          <w:sz w:val="24"/>
        </w:rPr>
        <w:softHyphen/>
      </w:r>
      <w:r>
        <w:rPr>
          <w:color w:val="000000"/>
          <w:spacing w:val="2"/>
          <w:sz w:val="24"/>
        </w:rPr>
        <w:t xml:space="preserve">рументом, были решены, когда я понял зависимость Тренда от Временной Структуры. </w:t>
      </w:r>
      <w:r>
        <w:rPr>
          <w:color w:val="000000"/>
          <w:spacing w:val="5"/>
          <w:sz w:val="24"/>
        </w:rPr>
        <w:t xml:space="preserve">Нет абсолютно </w:t>
      </w:r>
      <w:r>
        <w:rPr>
          <w:i/>
          <w:color w:val="000000"/>
          <w:spacing w:val="5"/>
          <w:sz w:val="24"/>
        </w:rPr>
        <w:t xml:space="preserve">никакой несовместимости </w:t>
      </w:r>
      <w:r>
        <w:rPr>
          <w:color w:val="000000"/>
          <w:spacing w:val="5"/>
          <w:sz w:val="24"/>
        </w:rPr>
        <w:t>в том, что пятиминутный стохастик пока</w:t>
      </w:r>
      <w:r>
        <w:rPr>
          <w:color w:val="000000"/>
          <w:spacing w:val="5"/>
          <w:sz w:val="24"/>
        </w:rPr>
        <w:softHyphen/>
        <w:t>зывает "покупку", в то время как получасовой показывает "продажу". Несовмести</w:t>
      </w:r>
      <w:r>
        <w:rPr>
          <w:color w:val="000000"/>
          <w:spacing w:val="5"/>
          <w:sz w:val="24"/>
        </w:rPr>
        <w:softHyphen/>
      </w:r>
      <w:r>
        <w:rPr>
          <w:color w:val="000000"/>
          <w:spacing w:val="3"/>
          <w:sz w:val="24"/>
        </w:rPr>
        <w:t>мость, если таковая вообще существует, находится в голове пользователя, не знающе</w:t>
      </w:r>
      <w:r>
        <w:rPr>
          <w:color w:val="000000"/>
          <w:spacing w:val="3"/>
          <w:sz w:val="24"/>
        </w:rPr>
        <w:softHyphen/>
      </w:r>
      <w:r>
        <w:rPr>
          <w:color w:val="000000"/>
          <w:spacing w:val="2"/>
          <w:sz w:val="24"/>
        </w:rPr>
        <w:t xml:space="preserve">го, в какой Временной Структуре он торгует, или испытывающего недостаток опыта в </w:t>
      </w:r>
      <w:r>
        <w:rPr>
          <w:color w:val="000000"/>
          <w:spacing w:val="3"/>
          <w:sz w:val="24"/>
        </w:rPr>
        <w:t>обращении со скоростью изменений, свойственных очень краткосрочной внутриднев</w:t>
      </w:r>
      <w:r>
        <w:rPr>
          <w:color w:val="000000"/>
          <w:spacing w:val="3"/>
          <w:sz w:val="24"/>
        </w:rPr>
        <w:softHyphen/>
      </w:r>
      <w:r>
        <w:rPr>
          <w:color w:val="000000"/>
          <w:spacing w:val="-1"/>
          <w:sz w:val="24"/>
        </w:rPr>
        <w:t>ной торговле.</w:t>
      </w:r>
    </w:p>
    <w:p w:rsidR="007B030A" w:rsidRDefault="007B030A" w:rsidP="007B030A">
      <w:pPr>
        <w:shd w:val="clear" w:color="auto" w:fill="FFFFFF"/>
        <w:spacing w:before="269" w:line="259" w:lineRule="exact"/>
        <w:ind w:left="125" w:right="19"/>
        <w:jc w:val="both"/>
      </w:pPr>
      <w:r>
        <w:rPr>
          <w:color w:val="000000"/>
          <w:spacing w:val="3"/>
          <w:sz w:val="24"/>
        </w:rPr>
        <w:t>Когда я начинал торговать фьючерсами, то использовал только стохастик для опреде</w:t>
      </w:r>
      <w:r>
        <w:rPr>
          <w:color w:val="000000"/>
          <w:spacing w:val="3"/>
          <w:sz w:val="24"/>
        </w:rPr>
        <w:softHyphen/>
      </w:r>
      <w:r>
        <w:rPr>
          <w:color w:val="000000"/>
          <w:spacing w:val="2"/>
          <w:sz w:val="24"/>
        </w:rPr>
        <w:t>ления внутридневного Тренда традиционным способом. Если быстрая линия пересека</w:t>
      </w:r>
      <w:r>
        <w:rPr>
          <w:color w:val="000000"/>
          <w:spacing w:val="2"/>
          <w:sz w:val="24"/>
        </w:rPr>
        <w:softHyphen/>
      </w:r>
      <w:r>
        <w:rPr>
          <w:color w:val="000000"/>
          <w:spacing w:val="5"/>
          <w:sz w:val="24"/>
        </w:rPr>
        <w:t xml:space="preserve">ла медленную ниже 25 и выходила выше 25, это говорило о наличии восходящего тренда. Когда быстрая линия пересекала медленную выше 75 и опускалась ниже 75, </w:t>
      </w:r>
      <w:r>
        <w:rPr>
          <w:color w:val="000000"/>
          <w:spacing w:val="4"/>
          <w:sz w:val="24"/>
        </w:rPr>
        <w:t>образовывался нисходящий тренд. См. Рисунок 5-1.</w:t>
      </w:r>
    </w:p>
    <w:p w:rsidR="007B030A" w:rsidRDefault="007B030A" w:rsidP="007B030A">
      <w:pPr>
        <w:shd w:val="clear" w:color="auto" w:fill="FFFFFF"/>
        <w:spacing w:before="466"/>
        <w:ind w:left="1651"/>
      </w:pPr>
      <w:r>
        <w:rPr>
          <w:rFonts w:ascii="Arial" w:hAnsi="Arial"/>
          <w:b/>
          <w:color w:val="000000"/>
          <w:spacing w:val="-2"/>
          <w:sz w:val="24"/>
        </w:rPr>
        <w:t>СТОХАСТИК</w:t>
      </w:r>
    </w:p>
    <w:p w:rsidR="007B030A" w:rsidRDefault="007B030A" w:rsidP="007B030A">
      <w:pPr>
        <w:spacing w:before="43"/>
        <w:ind w:right="235"/>
        <w:rPr>
          <w:rFonts w:ascii="Arial" w:hAnsi="Arial"/>
          <w:sz w:val="24"/>
        </w:rPr>
      </w:pPr>
      <w:r>
        <w:rPr>
          <w:rFonts w:ascii="Arial" w:hAnsi="Arial"/>
          <w:noProof/>
          <w:sz w:val="24"/>
        </w:rPr>
        <w:drawing>
          <wp:inline distT="0" distB="0" distL="0" distR="0">
            <wp:extent cx="5761355" cy="2646045"/>
            <wp:effectExtent l="0" t="0" r="0" b="190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1355" cy="2646045"/>
                    </a:xfrm>
                    <a:prstGeom prst="rect">
                      <a:avLst/>
                    </a:prstGeom>
                    <a:noFill/>
                    <a:ln>
                      <a:noFill/>
                    </a:ln>
                  </pic:spPr>
                </pic:pic>
              </a:graphicData>
            </a:graphic>
          </wp:inline>
        </w:drawing>
      </w:r>
    </w:p>
    <w:p w:rsidR="007B030A" w:rsidRDefault="007B030A" w:rsidP="007B030A">
      <w:pPr>
        <w:shd w:val="clear" w:color="auto" w:fill="FFFFFF"/>
        <w:spacing w:before="130"/>
        <w:ind w:left="158"/>
      </w:pPr>
      <w:r>
        <w:rPr>
          <w:rFonts w:ascii="Arial" w:hAnsi="Arial"/>
          <w:b/>
          <w:color w:val="000000"/>
          <w:spacing w:val="-3"/>
          <w:sz w:val="22"/>
        </w:rPr>
        <w:t>РИСУНОК 5-1</w:t>
      </w:r>
    </w:p>
    <w:p w:rsidR="007B030A" w:rsidRDefault="007B030A" w:rsidP="007B030A">
      <w:pPr>
        <w:shd w:val="clear" w:color="auto" w:fill="FFFFFF"/>
        <w:spacing w:before="749"/>
        <w:ind w:left="168"/>
      </w:pPr>
      <w:r>
        <w:rPr>
          <w:rFonts w:ascii="Arial" w:hAnsi="Arial"/>
          <w:b/>
          <w:color w:val="000000"/>
          <w:spacing w:val="8"/>
          <w:sz w:val="24"/>
        </w:rPr>
        <w:t xml:space="preserve">КОМБИНАЦИЯ </w:t>
      </w:r>
      <w:r>
        <w:rPr>
          <w:rFonts w:ascii="Arial" w:hAnsi="Arial"/>
          <w:b/>
          <w:i/>
          <w:color w:val="000000"/>
          <w:spacing w:val="8"/>
          <w:sz w:val="24"/>
          <w:lang w:val="en-US"/>
        </w:rPr>
        <w:t>MACD</w:t>
      </w:r>
      <w:r>
        <w:rPr>
          <w:rFonts w:ascii="Arial" w:hAnsi="Arial"/>
          <w:b/>
          <w:i/>
          <w:color w:val="000000"/>
          <w:spacing w:val="8"/>
          <w:sz w:val="24"/>
        </w:rPr>
        <w:t xml:space="preserve"> (</w:t>
      </w:r>
      <w:r>
        <w:rPr>
          <w:rFonts w:ascii="Arial" w:hAnsi="Arial"/>
          <w:b/>
          <w:i/>
          <w:color w:val="000000"/>
          <w:spacing w:val="8"/>
          <w:sz w:val="24"/>
          <w:lang w:val="en-US"/>
        </w:rPr>
        <w:t>DEMA</w:t>
      </w:r>
      <w:r>
        <w:rPr>
          <w:rFonts w:ascii="Arial" w:hAnsi="Arial"/>
          <w:b/>
          <w:i/>
          <w:color w:val="000000"/>
          <w:spacing w:val="8"/>
          <w:sz w:val="24"/>
        </w:rPr>
        <w:t xml:space="preserve">) </w:t>
      </w:r>
      <w:r>
        <w:rPr>
          <w:rFonts w:ascii="Arial" w:hAnsi="Arial"/>
          <w:b/>
          <w:color w:val="000000"/>
          <w:spacing w:val="8"/>
          <w:sz w:val="24"/>
        </w:rPr>
        <w:t>СО СТОХАСТИКОМ:</w:t>
      </w:r>
    </w:p>
    <w:p w:rsidR="007B030A" w:rsidRDefault="007B030A" w:rsidP="007B030A">
      <w:pPr>
        <w:shd w:val="clear" w:color="auto" w:fill="FFFFFF"/>
        <w:spacing w:before="278" w:line="259" w:lineRule="exact"/>
        <w:ind w:left="158"/>
        <w:jc w:val="both"/>
      </w:pPr>
      <w:r>
        <w:rPr>
          <w:color w:val="000000"/>
          <w:spacing w:val="5"/>
          <w:sz w:val="24"/>
        </w:rPr>
        <w:t xml:space="preserve">В середине 80-х годов мы с Джейком Бернштейном вместе вели семинар. Одной из </w:t>
      </w:r>
      <w:r>
        <w:rPr>
          <w:color w:val="000000"/>
          <w:spacing w:val="6"/>
          <w:sz w:val="24"/>
        </w:rPr>
        <w:t xml:space="preserve">тем был его метод комбинации Двойной экспоненциальной скользящей средней </w:t>
      </w:r>
      <w:r>
        <w:rPr>
          <w:i/>
          <w:color w:val="000000"/>
          <w:spacing w:val="8"/>
          <w:sz w:val="24"/>
        </w:rPr>
        <w:t>(</w:t>
      </w:r>
      <w:r>
        <w:rPr>
          <w:i/>
          <w:color w:val="000000"/>
          <w:spacing w:val="8"/>
          <w:sz w:val="24"/>
          <w:lang w:val="en-US"/>
        </w:rPr>
        <w:t>Dual</w:t>
      </w:r>
      <w:r>
        <w:rPr>
          <w:i/>
          <w:color w:val="000000"/>
          <w:spacing w:val="8"/>
          <w:sz w:val="24"/>
        </w:rPr>
        <w:t xml:space="preserve"> </w:t>
      </w:r>
      <w:r>
        <w:rPr>
          <w:i/>
          <w:color w:val="000000"/>
          <w:spacing w:val="8"/>
          <w:sz w:val="24"/>
          <w:lang w:val="en-US"/>
        </w:rPr>
        <w:t>Exponential</w:t>
      </w:r>
      <w:r>
        <w:rPr>
          <w:i/>
          <w:color w:val="000000"/>
          <w:spacing w:val="8"/>
          <w:sz w:val="24"/>
        </w:rPr>
        <w:t xml:space="preserve"> </w:t>
      </w:r>
      <w:r>
        <w:rPr>
          <w:i/>
          <w:color w:val="000000"/>
          <w:spacing w:val="8"/>
          <w:sz w:val="24"/>
          <w:lang w:val="en-US"/>
        </w:rPr>
        <w:t>Moving</w:t>
      </w:r>
      <w:r>
        <w:rPr>
          <w:i/>
          <w:color w:val="000000"/>
          <w:spacing w:val="8"/>
          <w:sz w:val="24"/>
        </w:rPr>
        <w:t xml:space="preserve"> </w:t>
      </w:r>
      <w:r>
        <w:rPr>
          <w:i/>
          <w:color w:val="000000"/>
          <w:spacing w:val="8"/>
          <w:sz w:val="24"/>
          <w:lang w:val="en-US"/>
        </w:rPr>
        <w:t>Average</w:t>
      </w:r>
      <w:r>
        <w:rPr>
          <w:i/>
          <w:color w:val="000000"/>
          <w:spacing w:val="8"/>
          <w:sz w:val="24"/>
        </w:rPr>
        <w:t xml:space="preserve">, </w:t>
      </w:r>
      <w:r>
        <w:rPr>
          <w:i/>
          <w:color w:val="000000"/>
          <w:spacing w:val="8"/>
          <w:sz w:val="24"/>
          <w:lang w:val="en-US"/>
        </w:rPr>
        <w:t>DEMA</w:t>
      </w:r>
      <w:r>
        <w:rPr>
          <w:i/>
          <w:color w:val="000000"/>
          <w:spacing w:val="8"/>
          <w:sz w:val="24"/>
        </w:rPr>
        <w:t xml:space="preserve">) </w:t>
      </w:r>
      <w:r>
        <w:rPr>
          <w:color w:val="000000"/>
          <w:spacing w:val="8"/>
          <w:sz w:val="24"/>
        </w:rPr>
        <w:t xml:space="preserve">со Стохастикой. За долгие годы Джейк </w:t>
      </w:r>
      <w:r>
        <w:rPr>
          <w:color w:val="000000"/>
          <w:spacing w:val="3"/>
          <w:sz w:val="24"/>
        </w:rPr>
        <w:t>научил меня многому. Эта специфическая техника, измененная определенным спосо</w:t>
      </w:r>
      <w:r>
        <w:rPr>
          <w:color w:val="000000"/>
          <w:spacing w:val="3"/>
          <w:sz w:val="24"/>
        </w:rPr>
        <w:softHyphen/>
      </w:r>
      <w:r>
        <w:rPr>
          <w:color w:val="000000"/>
          <w:spacing w:val="2"/>
          <w:sz w:val="24"/>
        </w:rPr>
        <w:t>бом, до сих пор остается одним из наиболее мощных средств в моем торговом арсена</w:t>
      </w:r>
      <w:r>
        <w:rPr>
          <w:color w:val="000000"/>
          <w:spacing w:val="2"/>
          <w:sz w:val="24"/>
        </w:rPr>
        <w:softHyphen/>
      </w:r>
      <w:r>
        <w:rPr>
          <w:color w:val="000000"/>
          <w:spacing w:val="3"/>
          <w:sz w:val="24"/>
        </w:rPr>
        <w:t>ле. Джейк объяснял: суть этого метода использовать Стохастик традиционным спосо-</w:t>
      </w:r>
    </w:p>
    <w:p w:rsidR="007B030A" w:rsidRDefault="007B030A" w:rsidP="007B030A">
      <w:pPr>
        <w:shd w:val="clear" w:color="auto" w:fill="FFFFFF"/>
        <w:spacing w:before="278" w:line="259" w:lineRule="exact"/>
        <w:ind w:left="158"/>
        <w:jc w:val="both"/>
        <w:sectPr w:rsidR="007B030A">
          <w:type w:val="continuous"/>
          <w:pgSz w:w="11909" w:h="16834"/>
          <w:pgMar w:top="1440" w:right="1361" w:bottom="360" w:left="1241" w:header="720" w:footer="720" w:gutter="0"/>
          <w:cols w:space="60"/>
          <w:noEndnote/>
        </w:sectPr>
      </w:pPr>
    </w:p>
    <w:p w:rsidR="007B030A" w:rsidRDefault="007B030A" w:rsidP="007B030A">
      <w:pPr>
        <w:shd w:val="clear" w:color="auto" w:fill="FFFFFF"/>
        <w:spacing w:before="10"/>
      </w:pPr>
      <w:r>
        <w:rPr>
          <w:rFonts w:ascii="Arial" w:hAnsi="Arial"/>
          <w:b/>
          <w:color w:val="000000"/>
          <w:sz w:val="22"/>
        </w:rPr>
        <w:t>60</w:t>
      </w:r>
    </w:p>
    <w:p w:rsidR="007B030A" w:rsidRDefault="007B030A" w:rsidP="007B030A">
      <w:pPr>
        <w:shd w:val="clear" w:color="auto" w:fill="FFFFFF"/>
      </w:pPr>
      <w:r>
        <w:br w:type="column"/>
      </w:r>
      <w:r>
        <w:rPr>
          <w:i/>
          <w:color w:val="000000"/>
          <w:spacing w:val="-4"/>
          <w:w w:val="116"/>
          <w:sz w:val="24"/>
        </w:rPr>
        <w:t>Уровни ДиНаполи</w:t>
      </w:r>
    </w:p>
    <w:p w:rsidR="007B030A" w:rsidRDefault="007B030A" w:rsidP="007B030A">
      <w:pPr>
        <w:shd w:val="clear" w:color="auto" w:fill="FFFFFF"/>
        <w:sectPr w:rsidR="007B030A">
          <w:pgSz w:w="11909" w:h="16834"/>
          <w:pgMar w:top="1440" w:right="1702" w:bottom="720" w:left="1298" w:header="720" w:footer="720" w:gutter="0"/>
          <w:cols w:num="2" w:space="720" w:equalWidth="0">
            <w:col w:w="720" w:space="6091"/>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95" w:bottom="720" w:left="1288" w:header="720" w:footer="720" w:gutter="0"/>
          <w:cols w:space="60"/>
          <w:noEndnote/>
        </w:sectPr>
      </w:pPr>
    </w:p>
    <w:p w:rsidR="007B030A" w:rsidRDefault="007B030A" w:rsidP="007B030A">
      <w:pPr>
        <w:shd w:val="clear" w:color="auto" w:fill="FFFFFF"/>
        <w:spacing w:before="840" w:line="259" w:lineRule="exact"/>
        <w:jc w:val="both"/>
      </w:pPr>
      <w:r>
        <w:rPr>
          <w:color w:val="000000"/>
          <w:spacing w:val="1"/>
          <w:sz w:val="25"/>
        </w:rPr>
        <w:t xml:space="preserve">бом и </w:t>
      </w:r>
      <w:r>
        <w:rPr>
          <w:i/>
          <w:color w:val="000000"/>
          <w:spacing w:val="1"/>
          <w:sz w:val="25"/>
        </w:rPr>
        <w:t xml:space="preserve">фильтровать </w:t>
      </w:r>
      <w:r>
        <w:rPr>
          <w:color w:val="000000"/>
          <w:spacing w:val="1"/>
          <w:sz w:val="25"/>
        </w:rPr>
        <w:t xml:space="preserve">его с помощью сигналы </w:t>
      </w:r>
      <w:r>
        <w:rPr>
          <w:i/>
          <w:color w:val="000000"/>
          <w:spacing w:val="1"/>
          <w:sz w:val="25"/>
          <w:lang w:val="en-US"/>
        </w:rPr>
        <w:t>DEMA</w:t>
      </w:r>
      <w:r>
        <w:rPr>
          <w:i/>
          <w:color w:val="000000"/>
          <w:spacing w:val="1"/>
          <w:sz w:val="25"/>
        </w:rPr>
        <w:t xml:space="preserve"> </w:t>
      </w:r>
      <w:r>
        <w:rPr>
          <w:color w:val="000000"/>
          <w:spacing w:val="1"/>
          <w:sz w:val="25"/>
        </w:rPr>
        <w:t>на покупку или продажу. Други</w:t>
      </w:r>
      <w:r>
        <w:rPr>
          <w:color w:val="000000"/>
          <w:spacing w:val="1"/>
          <w:sz w:val="25"/>
        </w:rPr>
        <w:softHyphen/>
      </w:r>
      <w:r>
        <w:rPr>
          <w:color w:val="000000"/>
          <w:sz w:val="25"/>
        </w:rPr>
        <w:t xml:space="preserve">ми словами, Стохастик и </w:t>
      </w:r>
      <w:r>
        <w:rPr>
          <w:i/>
          <w:color w:val="000000"/>
          <w:sz w:val="25"/>
          <w:lang w:val="en-US"/>
        </w:rPr>
        <w:t>DEMA</w:t>
      </w:r>
      <w:r>
        <w:rPr>
          <w:i/>
          <w:color w:val="000000"/>
          <w:sz w:val="25"/>
        </w:rPr>
        <w:t xml:space="preserve"> </w:t>
      </w:r>
      <w:r>
        <w:rPr>
          <w:color w:val="000000"/>
          <w:sz w:val="25"/>
        </w:rPr>
        <w:t>должны оба указывать на покупку или оба на прода</w:t>
      </w:r>
      <w:r>
        <w:rPr>
          <w:color w:val="000000"/>
          <w:sz w:val="25"/>
        </w:rPr>
        <w:softHyphen/>
      </w:r>
      <w:r>
        <w:rPr>
          <w:color w:val="000000"/>
          <w:spacing w:val="3"/>
          <w:sz w:val="25"/>
        </w:rPr>
        <w:t xml:space="preserve">жу, прежде чем возникал подтвержденный сигнал о восходящем или нисходящем </w:t>
      </w:r>
      <w:r>
        <w:rPr>
          <w:color w:val="000000"/>
          <w:spacing w:val="2"/>
          <w:sz w:val="25"/>
        </w:rPr>
        <w:t xml:space="preserve">Тренде. Так что же такое сигнал на покупку </w:t>
      </w:r>
      <w:r>
        <w:rPr>
          <w:i/>
          <w:color w:val="000000"/>
          <w:spacing w:val="2"/>
          <w:sz w:val="25"/>
          <w:lang w:val="en-US"/>
        </w:rPr>
        <w:t>DEMA</w:t>
      </w:r>
      <w:r>
        <w:rPr>
          <w:i/>
          <w:color w:val="000000"/>
          <w:spacing w:val="2"/>
          <w:sz w:val="25"/>
        </w:rPr>
        <w:t xml:space="preserve">? </w:t>
      </w:r>
      <w:r>
        <w:rPr>
          <w:color w:val="000000"/>
          <w:spacing w:val="2"/>
          <w:sz w:val="25"/>
        </w:rPr>
        <w:t xml:space="preserve">И вообще, что такое </w:t>
      </w:r>
      <w:r>
        <w:rPr>
          <w:i/>
          <w:color w:val="000000"/>
          <w:spacing w:val="2"/>
          <w:sz w:val="25"/>
          <w:lang w:val="en-US"/>
        </w:rPr>
        <w:t>DEMA</w:t>
      </w:r>
      <w:r>
        <w:rPr>
          <w:i/>
          <w:color w:val="000000"/>
          <w:spacing w:val="2"/>
          <w:sz w:val="25"/>
        </w:rPr>
        <w:t xml:space="preserve">? </w:t>
      </w:r>
      <w:r>
        <w:rPr>
          <w:i/>
          <w:color w:val="000000"/>
          <w:spacing w:val="1"/>
          <w:sz w:val="25"/>
          <w:lang w:val="en-US"/>
        </w:rPr>
        <w:t>DEMA</w:t>
      </w:r>
      <w:r>
        <w:rPr>
          <w:i/>
          <w:color w:val="000000"/>
          <w:spacing w:val="1"/>
          <w:sz w:val="25"/>
        </w:rPr>
        <w:t xml:space="preserve"> - </w:t>
      </w:r>
      <w:r>
        <w:rPr>
          <w:color w:val="000000"/>
          <w:spacing w:val="1"/>
          <w:sz w:val="25"/>
        </w:rPr>
        <w:t xml:space="preserve">это производная от </w:t>
      </w:r>
      <w:r>
        <w:rPr>
          <w:color w:val="000000"/>
          <w:spacing w:val="1"/>
          <w:sz w:val="25"/>
          <w:lang w:val="en-US"/>
        </w:rPr>
        <w:t>MACD</w:t>
      </w:r>
      <w:r>
        <w:rPr>
          <w:color w:val="000000"/>
          <w:spacing w:val="1"/>
          <w:sz w:val="25"/>
          <w:vertAlign w:val="superscript"/>
        </w:rPr>
        <w:t>4</w:t>
      </w:r>
      <w:r>
        <w:rPr>
          <w:color w:val="000000"/>
          <w:spacing w:val="1"/>
          <w:sz w:val="25"/>
        </w:rPr>
        <w:t xml:space="preserve"> (Схождение-Расхождение Скользящих Средних </w:t>
      </w:r>
      <w:r>
        <w:rPr>
          <w:color w:val="000000"/>
          <w:spacing w:val="-1"/>
          <w:sz w:val="25"/>
        </w:rPr>
        <w:t xml:space="preserve">- </w:t>
      </w:r>
      <w:r>
        <w:rPr>
          <w:i/>
          <w:color w:val="000000"/>
          <w:spacing w:val="-1"/>
          <w:sz w:val="25"/>
          <w:lang w:val="en-US"/>
        </w:rPr>
        <w:t>Moving</w:t>
      </w:r>
      <w:r>
        <w:rPr>
          <w:i/>
          <w:color w:val="000000"/>
          <w:spacing w:val="-1"/>
          <w:sz w:val="25"/>
        </w:rPr>
        <w:t xml:space="preserve"> </w:t>
      </w:r>
      <w:r>
        <w:rPr>
          <w:i/>
          <w:color w:val="000000"/>
          <w:spacing w:val="-1"/>
          <w:sz w:val="25"/>
          <w:lang w:val="en-US"/>
        </w:rPr>
        <w:t>Average</w:t>
      </w:r>
      <w:r>
        <w:rPr>
          <w:i/>
          <w:color w:val="000000"/>
          <w:spacing w:val="-1"/>
          <w:sz w:val="25"/>
        </w:rPr>
        <w:t xml:space="preserve"> </w:t>
      </w:r>
      <w:r>
        <w:rPr>
          <w:i/>
          <w:color w:val="000000"/>
          <w:spacing w:val="-1"/>
          <w:sz w:val="25"/>
          <w:lang w:val="en-US"/>
        </w:rPr>
        <w:t>Convergence</w:t>
      </w:r>
      <w:r>
        <w:rPr>
          <w:i/>
          <w:color w:val="000000"/>
          <w:spacing w:val="-1"/>
          <w:sz w:val="25"/>
        </w:rPr>
        <w:t xml:space="preserve"> </w:t>
      </w:r>
      <w:r>
        <w:rPr>
          <w:i/>
          <w:color w:val="000000"/>
          <w:spacing w:val="-1"/>
          <w:sz w:val="25"/>
          <w:lang w:val="en-US"/>
        </w:rPr>
        <w:t>Divergence</w:t>
      </w:r>
      <w:r>
        <w:rPr>
          <w:i/>
          <w:color w:val="000000"/>
          <w:spacing w:val="-1"/>
          <w:sz w:val="25"/>
        </w:rPr>
        <w:t xml:space="preserve">). </w:t>
      </w:r>
      <w:r>
        <w:rPr>
          <w:color w:val="000000"/>
          <w:spacing w:val="-1"/>
          <w:sz w:val="25"/>
        </w:rPr>
        <w:t>Этот инструмент разработал Джеральд Эп-</w:t>
      </w:r>
      <w:r>
        <w:rPr>
          <w:color w:val="000000"/>
          <w:spacing w:val="3"/>
          <w:sz w:val="25"/>
        </w:rPr>
        <w:t xml:space="preserve">пел </w:t>
      </w:r>
      <w:r>
        <w:rPr>
          <w:i/>
          <w:color w:val="000000"/>
          <w:spacing w:val="3"/>
          <w:sz w:val="25"/>
        </w:rPr>
        <w:t>(</w:t>
      </w:r>
      <w:r>
        <w:rPr>
          <w:i/>
          <w:color w:val="000000"/>
          <w:spacing w:val="3"/>
          <w:sz w:val="25"/>
          <w:lang w:val="en-US"/>
        </w:rPr>
        <w:t>Gerald</w:t>
      </w:r>
      <w:r>
        <w:rPr>
          <w:i/>
          <w:color w:val="000000"/>
          <w:spacing w:val="3"/>
          <w:sz w:val="25"/>
        </w:rPr>
        <w:t xml:space="preserve"> </w:t>
      </w:r>
      <w:r>
        <w:rPr>
          <w:i/>
          <w:color w:val="000000"/>
          <w:spacing w:val="3"/>
          <w:sz w:val="25"/>
          <w:lang w:val="en-US"/>
        </w:rPr>
        <w:t>Appel</w:t>
      </w:r>
      <w:r>
        <w:rPr>
          <w:i/>
          <w:color w:val="000000"/>
          <w:spacing w:val="3"/>
          <w:sz w:val="25"/>
        </w:rPr>
        <w:t xml:space="preserve">) </w:t>
      </w:r>
      <w:r>
        <w:rPr>
          <w:color w:val="000000"/>
          <w:spacing w:val="3"/>
          <w:sz w:val="25"/>
        </w:rPr>
        <w:t xml:space="preserve">для анализа тренда ценных бумаг. Как говорит сам г-н Эппел, </w:t>
      </w:r>
      <w:r>
        <w:rPr>
          <w:i/>
          <w:color w:val="000000"/>
          <w:spacing w:val="1"/>
          <w:sz w:val="25"/>
          <w:lang w:val="en-US"/>
        </w:rPr>
        <w:t>MACD</w:t>
      </w:r>
      <w:r>
        <w:rPr>
          <w:i/>
          <w:color w:val="000000"/>
          <w:spacing w:val="1"/>
          <w:sz w:val="25"/>
        </w:rPr>
        <w:t xml:space="preserve"> </w:t>
      </w:r>
      <w:r>
        <w:rPr>
          <w:color w:val="000000"/>
          <w:spacing w:val="1"/>
          <w:sz w:val="25"/>
        </w:rPr>
        <w:t>весьма простой индикатор. Вы берете разницу двух скользящих средних, по</w:t>
      </w:r>
      <w:r>
        <w:rPr>
          <w:color w:val="000000"/>
          <w:spacing w:val="1"/>
          <w:sz w:val="25"/>
        </w:rPr>
        <w:softHyphen/>
      </w:r>
      <w:r>
        <w:rPr>
          <w:color w:val="000000"/>
          <w:spacing w:val="2"/>
          <w:sz w:val="25"/>
        </w:rPr>
        <w:t xml:space="preserve">строенных от цены, и создаете скользящую среднюю этой разницы. Разница между двумя первоначальными скользящими средними и скользящей средней может быть </w:t>
      </w:r>
      <w:r>
        <w:rPr>
          <w:color w:val="000000"/>
          <w:spacing w:val="1"/>
          <w:sz w:val="25"/>
        </w:rPr>
        <w:t>нанесена на график как две линии: одна быстрая, другая - медленная. Уравнения на</w:t>
      </w:r>
      <w:r>
        <w:rPr>
          <w:color w:val="000000"/>
          <w:spacing w:val="1"/>
          <w:sz w:val="25"/>
        </w:rPr>
        <w:softHyphen/>
      </w:r>
      <w:r>
        <w:rPr>
          <w:color w:val="000000"/>
          <w:spacing w:val="3"/>
          <w:sz w:val="25"/>
        </w:rPr>
        <w:t>ходятся в Приложении "Е".</w:t>
      </w:r>
    </w:p>
    <w:p w:rsidR="007B030A" w:rsidRDefault="007B030A" w:rsidP="007B030A">
      <w:pPr>
        <w:spacing w:before="298"/>
        <w:ind w:left="67" w:right="360"/>
        <w:rPr>
          <w:rFonts w:ascii="Arial" w:hAnsi="Arial"/>
          <w:sz w:val="24"/>
        </w:rPr>
      </w:pPr>
      <w:r>
        <w:rPr>
          <w:rFonts w:ascii="Arial" w:hAnsi="Arial"/>
          <w:noProof/>
          <w:sz w:val="24"/>
        </w:rPr>
        <w:drawing>
          <wp:inline distT="0" distB="0" distL="0" distR="0">
            <wp:extent cx="5588000" cy="2192655"/>
            <wp:effectExtent l="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88000" cy="2192655"/>
                    </a:xfrm>
                    <a:prstGeom prst="rect">
                      <a:avLst/>
                    </a:prstGeom>
                    <a:noFill/>
                    <a:ln>
                      <a:noFill/>
                    </a:ln>
                  </pic:spPr>
                </pic:pic>
              </a:graphicData>
            </a:graphic>
          </wp:inline>
        </w:drawing>
      </w:r>
    </w:p>
    <w:p w:rsidR="007B030A" w:rsidRDefault="007B030A" w:rsidP="007B030A">
      <w:pPr>
        <w:shd w:val="clear" w:color="auto" w:fill="FFFFFF"/>
        <w:spacing w:before="274"/>
        <w:ind w:left="14"/>
      </w:pPr>
      <w:r>
        <w:rPr>
          <w:rFonts w:ascii="Arial" w:hAnsi="Arial"/>
          <w:b/>
          <w:color w:val="000000"/>
          <w:spacing w:val="4"/>
          <w:sz w:val="22"/>
        </w:rPr>
        <w:t>РИСУНОК 5-2</w:t>
      </w:r>
    </w:p>
    <w:p w:rsidR="007B030A" w:rsidRDefault="007B030A" w:rsidP="007B030A">
      <w:pPr>
        <w:shd w:val="clear" w:color="auto" w:fill="FFFFFF"/>
        <w:spacing w:before="442" w:line="259" w:lineRule="exact"/>
        <w:ind w:left="10" w:right="5"/>
        <w:jc w:val="both"/>
      </w:pPr>
      <w:r>
        <w:rPr>
          <w:color w:val="000000"/>
          <w:sz w:val="25"/>
        </w:rPr>
        <w:t xml:space="preserve">Обратите внимание, мне понадобились для обозначения </w:t>
      </w:r>
      <w:r>
        <w:rPr>
          <w:i/>
          <w:color w:val="000000"/>
          <w:sz w:val="25"/>
          <w:lang w:val="en-US"/>
        </w:rPr>
        <w:t>MACD</w:t>
      </w:r>
      <w:r>
        <w:rPr>
          <w:i/>
          <w:color w:val="000000"/>
          <w:sz w:val="25"/>
        </w:rPr>
        <w:t xml:space="preserve"> </w:t>
      </w:r>
      <w:r>
        <w:rPr>
          <w:color w:val="000000"/>
          <w:sz w:val="25"/>
        </w:rPr>
        <w:t xml:space="preserve">на Рисунке 5-2 те же </w:t>
      </w:r>
      <w:r>
        <w:rPr>
          <w:color w:val="000000"/>
          <w:spacing w:val="1"/>
          <w:sz w:val="25"/>
        </w:rPr>
        <w:t xml:space="preserve">самые две волнистые линии, которые наносились для демонстрации Стохастика на </w:t>
      </w:r>
      <w:r>
        <w:rPr>
          <w:color w:val="000000"/>
          <w:sz w:val="25"/>
        </w:rPr>
        <w:t xml:space="preserve">Рисунке 5-1. Все, что я сделал - это изменил шкалу, так как </w:t>
      </w:r>
      <w:r>
        <w:rPr>
          <w:i/>
          <w:color w:val="000000"/>
          <w:sz w:val="25"/>
          <w:lang w:val="en-US"/>
        </w:rPr>
        <w:t>MACD</w:t>
      </w:r>
      <w:r>
        <w:rPr>
          <w:i/>
          <w:color w:val="000000"/>
          <w:sz w:val="25"/>
        </w:rPr>
        <w:t xml:space="preserve"> (</w:t>
      </w:r>
      <w:r>
        <w:rPr>
          <w:i/>
          <w:color w:val="000000"/>
          <w:sz w:val="25"/>
          <w:lang w:val="en-US"/>
        </w:rPr>
        <w:t>DEMA</w:t>
      </w:r>
      <w:r>
        <w:rPr>
          <w:i/>
          <w:color w:val="000000"/>
          <w:sz w:val="25"/>
        </w:rPr>
        <w:t xml:space="preserve">) </w:t>
      </w:r>
      <w:r>
        <w:rPr>
          <w:color w:val="000000"/>
          <w:sz w:val="25"/>
        </w:rPr>
        <w:t>колеблет</w:t>
      </w:r>
      <w:r>
        <w:rPr>
          <w:color w:val="000000"/>
          <w:sz w:val="25"/>
        </w:rPr>
        <w:softHyphen/>
      </w:r>
      <w:r>
        <w:rPr>
          <w:color w:val="000000"/>
          <w:spacing w:val="-1"/>
          <w:sz w:val="25"/>
        </w:rPr>
        <w:t xml:space="preserve">ся относительно нулевой линии, в то время как Стохастик перемещается между нулем </w:t>
      </w:r>
      <w:r>
        <w:rPr>
          <w:color w:val="000000"/>
          <w:spacing w:val="-2"/>
          <w:sz w:val="25"/>
        </w:rPr>
        <w:t xml:space="preserve">и 100. В нашей работе мы при необходимости </w:t>
      </w:r>
      <w:r>
        <w:rPr>
          <w:i/>
          <w:color w:val="000000"/>
          <w:spacing w:val="-2"/>
          <w:sz w:val="25"/>
        </w:rPr>
        <w:t xml:space="preserve">игнорируем шкалу </w:t>
      </w:r>
      <w:r>
        <w:rPr>
          <w:color w:val="000000"/>
          <w:spacing w:val="-2"/>
          <w:sz w:val="25"/>
        </w:rPr>
        <w:t xml:space="preserve">обоих индикаторов и </w:t>
      </w:r>
      <w:r>
        <w:rPr>
          <w:color w:val="000000"/>
          <w:sz w:val="25"/>
        </w:rPr>
        <w:t>просто наблюдаем за степенью проникновения волнистых линий.</w:t>
      </w:r>
    </w:p>
    <w:p w:rsidR="007B030A" w:rsidRDefault="007B030A" w:rsidP="007B030A">
      <w:pPr>
        <w:shd w:val="clear" w:color="auto" w:fill="FFFFFF"/>
        <w:spacing w:before="283" w:line="259" w:lineRule="exact"/>
        <w:ind w:left="14" w:right="5"/>
        <w:jc w:val="both"/>
      </w:pPr>
      <w:r>
        <w:rPr>
          <w:color w:val="000000"/>
          <w:sz w:val="25"/>
        </w:rPr>
        <w:t xml:space="preserve">Джейк Бернштейн взял максимум из имеющихся у </w:t>
      </w:r>
      <w:r>
        <w:rPr>
          <w:i/>
          <w:color w:val="000000"/>
          <w:sz w:val="25"/>
          <w:lang w:val="en-US"/>
        </w:rPr>
        <w:t>MACD</w:t>
      </w:r>
      <w:r>
        <w:rPr>
          <w:i/>
          <w:color w:val="000000"/>
          <w:sz w:val="25"/>
        </w:rPr>
        <w:t xml:space="preserve"> </w:t>
      </w:r>
      <w:r>
        <w:rPr>
          <w:color w:val="000000"/>
          <w:sz w:val="25"/>
        </w:rPr>
        <w:t xml:space="preserve">преимуществ, используя, в отличие от Джеральда Эппела, в качестве вводных не целые числа, а специфические </w:t>
      </w:r>
      <w:r>
        <w:rPr>
          <w:i/>
          <w:color w:val="000000"/>
          <w:sz w:val="25"/>
        </w:rPr>
        <w:t xml:space="preserve">экспоненциальные </w:t>
      </w:r>
      <w:r>
        <w:rPr>
          <w:color w:val="000000"/>
          <w:sz w:val="25"/>
        </w:rPr>
        <w:t xml:space="preserve">скользящие средние, отсюда и термин </w:t>
      </w:r>
      <w:r>
        <w:rPr>
          <w:i/>
          <w:color w:val="000000"/>
          <w:sz w:val="25"/>
          <w:lang w:val="en-US"/>
        </w:rPr>
        <w:t>DEMA</w:t>
      </w:r>
      <w:r>
        <w:rPr>
          <w:i/>
          <w:color w:val="000000"/>
          <w:sz w:val="25"/>
          <w:vertAlign w:val="superscript"/>
        </w:rPr>
        <w:t>5</w:t>
      </w:r>
      <w:r>
        <w:rPr>
          <w:i/>
          <w:color w:val="000000"/>
          <w:sz w:val="25"/>
        </w:rPr>
        <w:t>.</w:t>
      </w:r>
    </w:p>
    <w:p w:rsidR="007B030A" w:rsidRDefault="007B030A" w:rsidP="007B030A">
      <w:pPr>
        <w:shd w:val="clear" w:color="auto" w:fill="FFFFFF"/>
        <w:tabs>
          <w:tab w:val="left" w:pos="206"/>
        </w:tabs>
        <w:spacing w:before="1258"/>
        <w:ind w:left="19"/>
        <w:rPr>
          <w:lang w:val="en-US"/>
        </w:rPr>
      </w:pPr>
      <w:r>
        <w:rPr>
          <w:rFonts w:ascii="Arial" w:hAnsi="Arial"/>
          <w:color w:val="000000"/>
          <w:sz w:val="17"/>
          <w:vertAlign w:val="superscript"/>
          <w:lang w:val="en-US"/>
        </w:rPr>
        <w:t>4</w:t>
      </w:r>
      <w:r>
        <w:rPr>
          <w:rFonts w:ascii="Arial" w:hAnsi="Arial"/>
          <w:color w:val="000000"/>
          <w:sz w:val="17"/>
          <w:vertAlign w:val="superscript"/>
          <w:lang w:val="en-US"/>
        </w:rPr>
        <w:tab/>
      </w:r>
      <w:r>
        <w:rPr>
          <w:rFonts w:ascii="Arial" w:hAnsi="Arial"/>
          <w:color w:val="000000"/>
          <w:spacing w:val="-5"/>
          <w:sz w:val="17"/>
          <w:lang w:val="en-US"/>
        </w:rPr>
        <w:t xml:space="preserve">Gerald Appel, </w:t>
      </w:r>
      <w:r>
        <w:rPr>
          <w:rFonts w:ascii="Arial" w:hAnsi="Arial"/>
          <w:i/>
          <w:color w:val="000000"/>
          <w:spacing w:val="-5"/>
          <w:sz w:val="17"/>
          <w:lang w:val="en-US"/>
        </w:rPr>
        <w:t xml:space="preserve">The Moving Average Convergence-Divergence Trading Method </w:t>
      </w:r>
      <w:r>
        <w:rPr>
          <w:rFonts w:ascii="Arial" w:hAnsi="Arial"/>
          <w:color w:val="000000"/>
          <w:spacing w:val="-5"/>
          <w:sz w:val="17"/>
          <w:lang w:val="en-US"/>
        </w:rPr>
        <w:t>(New York: Signaled Corporation).</w:t>
      </w:r>
    </w:p>
    <w:p w:rsidR="007B030A" w:rsidRDefault="007B030A" w:rsidP="007B030A">
      <w:pPr>
        <w:shd w:val="clear" w:color="auto" w:fill="FFFFFF"/>
        <w:tabs>
          <w:tab w:val="left" w:pos="206"/>
        </w:tabs>
        <w:spacing w:before="86"/>
        <w:ind w:left="19"/>
        <w:rPr>
          <w:lang w:val="en-US"/>
        </w:rPr>
      </w:pPr>
      <w:r>
        <w:rPr>
          <w:rFonts w:ascii="Arial" w:hAnsi="Arial"/>
          <w:color w:val="000000"/>
          <w:sz w:val="16"/>
          <w:vertAlign w:val="superscript"/>
          <w:lang w:val="en-US"/>
        </w:rPr>
        <w:t>5</w:t>
      </w:r>
      <w:r>
        <w:rPr>
          <w:rFonts w:ascii="Arial" w:hAnsi="Arial"/>
          <w:color w:val="000000"/>
          <w:sz w:val="16"/>
          <w:vertAlign w:val="superscript"/>
          <w:lang w:val="en-US"/>
        </w:rPr>
        <w:tab/>
      </w:r>
      <w:r>
        <w:rPr>
          <w:rFonts w:ascii="Arial" w:hAnsi="Arial"/>
          <w:color w:val="000000"/>
          <w:spacing w:val="1"/>
          <w:sz w:val="16"/>
          <w:lang w:val="en-US"/>
        </w:rPr>
        <w:t xml:space="preserve">Jacob Bernstein, </w:t>
      </w:r>
      <w:r>
        <w:rPr>
          <w:rFonts w:ascii="Arial" w:hAnsi="Arial"/>
          <w:i/>
          <w:color w:val="000000"/>
          <w:spacing w:val="1"/>
          <w:sz w:val="16"/>
          <w:lang w:val="en-US"/>
        </w:rPr>
        <w:t xml:space="preserve">Short Term Trading In Futures </w:t>
      </w:r>
      <w:r>
        <w:rPr>
          <w:rFonts w:ascii="Arial" w:hAnsi="Arial"/>
          <w:color w:val="000000"/>
          <w:spacing w:val="1"/>
          <w:sz w:val="16"/>
          <w:lang w:val="en-US"/>
        </w:rPr>
        <w:t>(Probus Publishing Company, 1987).</w:t>
      </w:r>
    </w:p>
    <w:p w:rsidR="007B030A" w:rsidRDefault="007B030A" w:rsidP="007B030A">
      <w:pPr>
        <w:shd w:val="clear" w:color="auto" w:fill="FFFFFF"/>
        <w:tabs>
          <w:tab w:val="left" w:pos="206"/>
        </w:tabs>
        <w:spacing w:before="86"/>
        <w:ind w:left="19"/>
        <w:rPr>
          <w:lang w:val="en-US"/>
        </w:rPr>
        <w:sectPr w:rsidR="007B030A">
          <w:type w:val="continuous"/>
          <w:pgSz w:w="11909" w:h="16834"/>
          <w:pgMar w:top="1440" w:right="1395" w:bottom="720" w:left="1288" w:header="720" w:footer="720" w:gutter="0"/>
          <w:cols w:space="60"/>
          <w:noEndnote/>
        </w:sectPr>
      </w:pPr>
    </w:p>
    <w:p w:rsidR="007B030A" w:rsidRDefault="007B030A" w:rsidP="007B030A">
      <w:pPr>
        <w:shd w:val="clear" w:color="auto" w:fill="FFFFFF"/>
      </w:pPr>
      <w:r>
        <w:rPr>
          <w:i/>
          <w:color w:val="000000"/>
          <w:spacing w:val="2"/>
          <w:sz w:val="26"/>
        </w:rPr>
        <w:t>Глава 5</w:t>
      </w:r>
    </w:p>
    <w:p w:rsidR="007B030A" w:rsidRDefault="007B030A" w:rsidP="007B030A">
      <w:pPr>
        <w:shd w:val="clear" w:color="auto" w:fill="FFFFFF"/>
        <w:spacing w:before="19"/>
      </w:pPr>
      <w:r>
        <w:br w:type="column"/>
      </w:r>
      <w:r>
        <w:rPr>
          <w:i/>
          <w:color w:val="000000"/>
          <w:spacing w:val="1"/>
          <w:sz w:val="24"/>
        </w:rPr>
        <w:t xml:space="preserve">Анализ тренда   Комбинация </w:t>
      </w:r>
      <w:r>
        <w:rPr>
          <w:i/>
          <w:color w:val="000000"/>
          <w:spacing w:val="1"/>
          <w:sz w:val="24"/>
          <w:lang w:val="en-US"/>
        </w:rPr>
        <w:t>MACD</w:t>
      </w:r>
      <w:r>
        <w:rPr>
          <w:i/>
          <w:color w:val="000000"/>
          <w:spacing w:val="1"/>
          <w:sz w:val="24"/>
        </w:rPr>
        <w:t>/</w:t>
      </w:r>
      <w:r>
        <w:rPr>
          <w:i/>
          <w:color w:val="000000"/>
          <w:spacing w:val="1"/>
          <w:sz w:val="24"/>
          <w:lang w:val="en-US"/>
        </w:rPr>
        <w:t>Stochastic</w:t>
      </w:r>
    </w:p>
    <w:p w:rsidR="007B030A" w:rsidRDefault="007B030A" w:rsidP="007B030A">
      <w:pPr>
        <w:shd w:val="clear" w:color="auto" w:fill="FFFFFF"/>
        <w:spacing w:before="43"/>
      </w:pPr>
      <w:r>
        <w:br w:type="column"/>
      </w:r>
      <w:r>
        <w:rPr>
          <w:b/>
          <w:color w:val="000000"/>
          <w:sz w:val="22"/>
        </w:rPr>
        <w:t>61</w:t>
      </w:r>
    </w:p>
    <w:p w:rsidR="007B030A" w:rsidRDefault="007B030A" w:rsidP="007B030A">
      <w:pPr>
        <w:shd w:val="clear" w:color="auto" w:fill="FFFFFF"/>
        <w:spacing w:before="43"/>
        <w:sectPr w:rsidR="007B030A">
          <w:pgSz w:w="11909" w:h="16834"/>
          <w:pgMar w:top="1440" w:right="1409" w:bottom="720" w:left="1327" w:header="720" w:footer="720" w:gutter="0"/>
          <w:cols w:num="3" w:space="720" w:equalWidth="0">
            <w:col w:w="859" w:space="1709"/>
            <w:col w:w="4906" w:space="1454"/>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90" w:bottom="720" w:left="1303" w:header="720" w:footer="720" w:gutter="0"/>
          <w:cols w:space="60"/>
          <w:noEndnote/>
        </w:sectPr>
      </w:pPr>
    </w:p>
    <w:p w:rsidR="007B030A" w:rsidRDefault="007B030A" w:rsidP="007B030A">
      <w:pPr>
        <w:spacing w:before="710"/>
        <w:ind w:right="427"/>
        <w:rPr>
          <w:rFonts w:ascii="Arial" w:hAnsi="Arial"/>
          <w:sz w:val="24"/>
        </w:rPr>
      </w:pPr>
      <w:r>
        <w:rPr>
          <w:rFonts w:ascii="Arial" w:hAnsi="Arial"/>
          <w:noProof/>
          <w:sz w:val="24"/>
        </w:rPr>
        <w:drawing>
          <wp:inline distT="0" distB="0" distL="0" distR="0">
            <wp:extent cx="5579745" cy="3162300"/>
            <wp:effectExtent l="0" t="0" r="1905"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579745" cy="3162300"/>
                    </a:xfrm>
                    <a:prstGeom prst="rect">
                      <a:avLst/>
                    </a:prstGeom>
                    <a:noFill/>
                    <a:ln>
                      <a:noFill/>
                    </a:ln>
                  </pic:spPr>
                </pic:pic>
              </a:graphicData>
            </a:graphic>
          </wp:inline>
        </w:drawing>
      </w:r>
    </w:p>
    <w:p w:rsidR="007B030A" w:rsidRDefault="007B030A" w:rsidP="007B030A">
      <w:pPr>
        <w:shd w:val="clear" w:color="auto" w:fill="FFFFFF"/>
        <w:spacing w:before="226"/>
        <w:ind w:left="53"/>
      </w:pPr>
      <w:r>
        <w:rPr>
          <w:rFonts w:ascii="Arial" w:hAnsi="Arial"/>
          <w:b/>
          <w:color w:val="000000"/>
          <w:spacing w:val="7"/>
          <w:sz w:val="21"/>
        </w:rPr>
        <w:t>РИСУНОК 5-3</w:t>
      </w:r>
    </w:p>
    <w:p w:rsidR="007B030A" w:rsidRDefault="007B030A" w:rsidP="007B030A">
      <w:pPr>
        <w:shd w:val="clear" w:color="auto" w:fill="FFFFFF"/>
        <w:spacing w:before="269" w:line="259" w:lineRule="exact"/>
        <w:ind w:left="43" w:right="5"/>
        <w:jc w:val="both"/>
      </w:pPr>
      <w:r>
        <w:rPr>
          <w:color w:val="000000"/>
          <w:spacing w:val="5"/>
          <w:sz w:val="24"/>
        </w:rPr>
        <w:t>Как и при использовании стохастика, если быстрая линия пересекает медленную ли</w:t>
      </w:r>
      <w:r>
        <w:rPr>
          <w:color w:val="000000"/>
          <w:spacing w:val="5"/>
          <w:sz w:val="24"/>
        </w:rPr>
        <w:softHyphen/>
      </w:r>
      <w:r>
        <w:rPr>
          <w:color w:val="000000"/>
          <w:spacing w:val="2"/>
          <w:sz w:val="24"/>
        </w:rPr>
        <w:t>нию снизу, вы получаете сигнал на покупку. Сигнал на продажу появляется, когда бы</w:t>
      </w:r>
      <w:r>
        <w:rPr>
          <w:color w:val="000000"/>
          <w:spacing w:val="2"/>
          <w:sz w:val="24"/>
        </w:rPr>
        <w:softHyphen/>
        <w:t>страя линия пересекает медленную линию сверху. И как бы я ни любил совершенство</w:t>
      </w:r>
      <w:r>
        <w:rPr>
          <w:color w:val="000000"/>
          <w:spacing w:val="2"/>
          <w:sz w:val="24"/>
        </w:rPr>
        <w:softHyphen/>
      </w:r>
      <w:r>
        <w:rPr>
          <w:color w:val="000000"/>
          <w:spacing w:val="3"/>
          <w:sz w:val="24"/>
        </w:rPr>
        <w:t>вать индикаторы, мне так и не удалось найти такой вводной комбинации, которая бы</w:t>
      </w:r>
      <w:r>
        <w:rPr>
          <w:color w:val="000000"/>
          <w:spacing w:val="3"/>
          <w:sz w:val="24"/>
        </w:rPr>
        <w:softHyphen/>
      </w:r>
      <w:r>
        <w:rPr>
          <w:color w:val="000000"/>
          <w:spacing w:val="4"/>
          <w:sz w:val="24"/>
        </w:rPr>
        <w:t xml:space="preserve">ла бы на равных, не говоря уже о том, чтобы превосходила разработанную Джейком </w:t>
      </w:r>
      <w:r>
        <w:rPr>
          <w:color w:val="000000"/>
          <w:spacing w:val="5"/>
          <w:sz w:val="24"/>
        </w:rPr>
        <w:t>систему, а именно: 0,213, 0,108, 0,199. Эти экспоненциальные вводные могут транс</w:t>
      </w:r>
      <w:r>
        <w:rPr>
          <w:color w:val="000000"/>
          <w:spacing w:val="5"/>
          <w:sz w:val="24"/>
        </w:rPr>
        <w:softHyphen/>
      </w:r>
      <w:r>
        <w:rPr>
          <w:color w:val="000000"/>
          <w:spacing w:val="3"/>
          <w:sz w:val="24"/>
        </w:rPr>
        <w:t xml:space="preserve">формироваться в вводные "периодов": 8,3897,17,5185, 9,0503, </w:t>
      </w:r>
      <w:r>
        <w:rPr>
          <w:i/>
          <w:color w:val="000000"/>
          <w:spacing w:val="3"/>
          <w:sz w:val="24"/>
        </w:rPr>
        <w:t>если программное обес</w:t>
      </w:r>
      <w:r>
        <w:rPr>
          <w:i/>
          <w:color w:val="000000"/>
          <w:spacing w:val="3"/>
          <w:sz w:val="24"/>
        </w:rPr>
        <w:softHyphen/>
        <w:t xml:space="preserve">печение, которое вы используете, запрограммировано на прием вводных "периодов" и </w:t>
      </w:r>
      <w:r>
        <w:rPr>
          <w:i/>
          <w:color w:val="000000"/>
          <w:spacing w:val="5"/>
          <w:sz w:val="24"/>
        </w:rPr>
        <w:t xml:space="preserve">симулирующих Сглаженную экспоненциальную скользящую среднюю. </w:t>
      </w:r>
      <w:r>
        <w:rPr>
          <w:color w:val="000000"/>
          <w:spacing w:val="5"/>
          <w:sz w:val="24"/>
        </w:rPr>
        <w:t>Среди извест</w:t>
      </w:r>
      <w:r>
        <w:rPr>
          <w:color w:val="000000"/>
          <w:spacing w:val="5"/>
          <w:sz w:val="24"/>
        </w:rPr>
        <w:softHyphen/>
      </w:r>
      <w:r>
        <w:rPr>
          <w:color w:val="000000"/>
          <w:spacing w:val="3"/>
          <w:sz w:val="24"/>
        </w:rPr>
        <w:t>ных мне графических программ подобный подход практикуется в программных паке</w:t>
      </w:r>
      <w:r>
        <w:rPr>
          <w:color w:val="000000"/>
          <w:spacing w:val="3"/>
          <w:sz w:val="24"/>
        </w:rPr>
        <w:softHyphen/>
      </w:r>
      <w:r>
        <w:rPr>
          <w:color w:val="000000"/>
          <w:spacing w:val="1"/>
          <w:sz w:val="24"/>
        </w:rPr>
        <w:t xml:space="preserve">тах от </w:t>
      </w:r>
      <w:r>
        <w:rPr>
          <w:i/>
          <w:color w:val="000000"/>
          <w:spacing w:val="1"/>
          <w:sz w:val="24"/>
          <w:lang w:val="en-US"/>
        </w:rPr>
        <w:t>CQG</w:t>
      </w:r>
      <w:r>
        <w:rPr>
          <w:i/>
          <w:color w:val="000000"/>
          <w:spacing w:val="1"/>
          <w:sz w:val="24"/>
        </w:rPr>
        <w:t xml:space="preserve">, </w:t>
      </w:r>
      <w:r>
        <w:rPr>
          <w:i/>
          <w:color w:val="000000"/>
          <w:spacing w:val="1"/>
          <w:sz w:val="24"/>
          <w:lang w:val="en-US"/>
        </w:rPr>
        <w:t>Inc</w:t>
      </w:r>
      <w:r>
        <w:rPr>
          <w:i/>
          <w:color w:val="000000"/>
          <w:spacing w:val="1"/>
          <w:sz w:val="24"/>
        </w:rPr>
        <w:t xml:space="preserve">., </w:t>
      </w:r>
      <w:r>
        <w:rPr>
          <w:i/>
          <w:color w:val="000000"/>
          <w:spacing w:val="1"/>
          <w:sz w:val="24"/>
          <w:lang w:val="en-US"/>
        </w:rPr>
        <w:t>Aspen</w:t>
      </w:r>
      <w:r>
        <w:rPr>
          <w:i/>
          <w:color w:val="000000"/>
          <w:spacing w:val="1"/>
          <w:sz w:val="24"/>
        </w:rPr>
        <w:t xml:space="preserve"> </w:t>
      </w:r>
      <w:r>
        <w:rPr>
          <w:i/>
          <w:color w:val="000000"/>
          <w:spacing w:val="1"/>
          <w:sz w:val="24"/>
          <w:lang w:val="en-US"/>
        </w:rPr>
        <w:t>Graphics</w:t>
      </w:r>
      <w:r>
        <w:rPr>
          <w:i/>
          <w:color w:val="000000"/>
          <w:spacing w:val="1"/>
          <w:sz w:val="24"/>
        </w:rPr>
        <w:t xml:space="preserve">™, </w:t>
      </w:r>
      <w:r>
        <w:rPr>
          <w:i/>
          <w:color w:val="000000"/>
          <w:spacing w:val="1"/>
          <w:sz w:val="24"/>
          <w:lang w:val="en-US"/>
        </w:rPr>
        <w:t>TradeStation</w:t>
      </w:r>
      <w:r>
        <w:rPr>
          <w:i/>
          <w:color w:val="000000"/>
          <w:spacing w:val="1"/>
          <w:sz w:val="24"/>
        </w:rPr>
        <w:t xml:space="preserve">® </w:t>
      </w:r>
      <w:r>
        <w:rPr>
          <w:color w:val="000000"/>
          <w:spacing w:val="1"/>
          <w:sz w:val="24"/>
        </w:rPr>
        <w:t xml:space="preserve">и в нашем собственном ТОРГОВОМ </w:t>
      </w:r>
      <w:r>
        <w:rPr>
          <w:color w:val="000000"/>
          <w:spacing w:val="3"/>
          <w:sz w:val="24"/>
        </w:rPr>
        <w:t xml:space="preserve">ПАКЕТЕ </w:t>
      </w:r>
      <w:r>
        <w:rPr>
          <w:color w:val="000000"/>
          <w:spacing w:val="3"/>
          <w:sz w:val="24"/>
          <w:lang w:val="en-US"/>
        </w:rPr>
        <w:t>CIS</w:t>
      </w:r>
      <w:r>
        <w:rPr>
          <w:color w:val="000000"/>
          <w:spacing w:val="3"/>
          <w:sz w:val="24"/>
        </w:rPr>
        <w:t xml:space="preserve">. Я уверен, другие пакеты также с этим справляются, но я </w:t>
      </w:r>
      <w:r>
        <w:rPr>
          <w:i/>
          <w:color w:val="000000"/>
          <w:spacing w:val="3"/>
          <w:sz w:val="24"/>
        </w:rPr>
        <w:t>не подтверж</w:t>
      </w:r>
      <w:r>
        <w:rPr>
          <w:i/>
          <w:color w:val="000000"/>
          <w:spacing w:val="3"/>
          <w:sz w:val="24"/>
        </w:rPr>
        <w:softHyphen/>
      </w:r>
      <w:r>
        <w:rPr>
          <w:i/>
          <w:color w:val="000000"/>
          <w:sz w:val="24"/>
        </w:rPr>
        <w:t xml:space="preserve">даю </w:t>
      </w:r>
      <w:r>
        <w:rPr>
          <w:color w:val="000000"/>
          <w:sz w:val="24"/>
        </w:rPr>
        <w:t>этого факта.</w:t>
      </w:r>
    </w:p>
    <w:p w:rsidR="007B030A" w:rsidRDefault="007B030A" w:rsidP="007B030A">
      <w:pPr>
        <w:shd w:val="clear" w:color="auto" w:fill="FFFFFF"/>
        <w:spacing w:before="274" w:line="259" w:lineRule="exact"/>
        <w:ind w:left="48" w:right="5"/>
        <w:jc w:val="both"/>
      </w:pPr>
      <w:r>
        <w:rPr>
          <w:color w:val="000000"/>
          <w:spacing w:val="2"/>
          <w:sz w:val="24"/>
        </w:rPr>
        <w:t xml:space="preserve">Если вы любитель "стрелять от бедра" и думаете, что я слишком углубляюсь в детали, </w:t>
      </w:r>
      <w:r>
        <w:rPr>
          <w:color w:val="000000"/>
          <w:spacing w:val="3"/>
          <w:sz w:val="24"/>
        </w:rPr>
        <w:t xml:space="preserve">это ваше право. Мне необходимо выделить то, что является важным. За вами остается возможность выбора, что игнорировать, а что - нет. Я не говорю, что вы непременно </w:t>
      </w:r>
      <w:r>
        <w:rPr>
          <w:color w:val="000000"/>
          <w:spacing w:val="2"/>
          <w:sz w:val="24"/>
        </w:rPr>
        <w:t xml:space="preserve">потеряете деньги, если не будете точно следовать моим инструкциям. Я подчеркиваю: вам необходимо знать, </w:t>
      </w:r>
      <w:r>
        <w:rPr>
          <w:i/>
          <w:color w:val="000000"/>
          <w:spacing w:val="2"/>
          <w:sz w:val="24"/>
        </w:rPr>
        <w:t xml:space="preserve">что представляет собой то, с чем вы работаете, поэтому вы </w:t>
      </w:r>
      <w:r>
        <w:rPr>
          <w:i/>
          <w:color w:val="000000"/>
          <w:spacing w:val="4"/>
          <w:sz w:val="24"/>
        </w:rPr>
        <w:t xml:space="preserve">не должны делать необоснованных предположений. </w:t>
      </w:r>
      <w:r>
        <w:rPr>
          <w:color w:val="000000"/>
          <w:spacing w:val="4"/>
          <w:sz w:val="24"/>
        </w:rPr>
        <w:t xml:space="preserve">Кроме того, мы нуждаемся в </w:t>
      </w:r>
      <w:r>
        <w:rPr>
          <w:color w:val="000000"/>
          <w:spacing w:val="2"/>
          <w:sz w:val="24"/>
        </w:rPr>
        <w:t>большом количестве "стрелков от бедра". Эти трейдеры часто становятся контрагента</w:t>
      </w:r>
      <w:r>
        <w:rPr>
          <w:color w:val="000000"/>
          <w:spacing w:val="2"/>
          <w:sz w:val="24"/>
        </w:rPr>
        <w:softHyphen/>
        <w:t>ми нашей торговли.</w:t>
      </w:r>
    </w:p>
    <w:p w:rsidR="007B030A" w:rsidRDefault="007B030A" w:rsidP="007B030A">
      <w:pPr>
        <w:shd w:val="clear" w:color="auto" w:fill="FFFFFF"/>
        <w:spacing w:before="283" w:line="259" w:lineRule="exact"/>
        <w:ind w:left="58"/>
        <w:jc w:val="both"/>
      </w:pPr>
      <w:r>
        <w:rPr>
          <w:color w:val="000000"/>
          <w:spacing w:val="5"/>
          <w:sz w:val="24"/>
        </w:rPr>
        <w:t>Хорошо, давайте предположим, что мы должным образом рассчитали и провели ис</w:t>
      </w:r>
      <w:r>
        <w:rPr>
          <w:color w:val="000000"/>
          <w:spacing w:val="5"/>
          <w:sz w:val="24"/>
        </w:rPr>
        <w:softHyphen/>
      </w:r>
      <w:r>
        <w:rPr>
          <w:color w:val="000000"/>
          <w:spacing w:val="3"/>
          <w:sz w:val="24"/>
        </w:rPr>
        <w:t xml:space="preserve">следования с помощью стохастиков и </w:t>
      </w:r>
      <w:r>
        <w:rPr>
          <w:i/>
          <w:color w:val="000000"/>
          <w:spacing w:val="3"/>
          <w:sz w:val="24"/>
          <w:lang w:val="en-US"/>
        </w:rPr>
        <w:t>MACD</w:t>
      </w:r>
      <w:r>
        <w:rPr>
          <w:i/>
          <w:color w:val="000000"/>
          <w:spacing w:val="3"/>
          <w:sz w:val="24"/>
        </w:rPr>
        <w:t xml:space="preserve"> </w:t>
      </w:r>
      <w:r>
        <w:rPr>
          <w:color w:val="000000"/>
          <w:spacing w:val="3"/>
          <w:sz w:val="24"/>
        </w:rPr>
        <w:t>(для ясности в дальнейшем я буду назы</w:t>
      </w:r>
      <w:r>
        <w:rPr>
          <w:color w:val="000000"/>
          <w:spacing w:val="3"/>
          <w:sz w:val="24"/>
        </w:rPr>
        <w:softHyphen/>
      </w:r>
      <w:r>
        <w:rPr>
          <w:color w:val="000000"/>
          <w:spacing w:val="5"/>
          <w:sz w:val="24"/>
        </w:rPr>
        <w:t xml:space="preserve">вать </w:t>
      </w:r>
      <w:r>
        <w:rPr>
          <w:i/>
          <w:color w:val="000000"/>
          <w:spacing w:val="5"/>
          <w:sz w:val="24"/>
          <w:lang w:val="en-US"/>
        </w:rPr>
        <w:t>DEMA</w:t>
      </w:r>
      <w:r>
        <w:rPr>
          <w:i/>
          <w:color w:val="000000"/>
          <w:spacing w:val="5"/>
          <w:sz w:val="24"/>
        </w:rPr>
        <w:t xml:space="preserve"> </w:t>
      </w:r>
      <w:r>
        <w:rPr>
          <w:color w:val="000000"/>
          <w:spacing w:val="5"/>
          <w:sz w:val="24"/>
        </w:rPr>
        <w:t xml:space="preserve">как </w:t>
      </w:r>
      <w:r>
        <w:rPr>
          <w:i/>
          <w:color w:val="000000"/>
          <w:spacing w:val="5"/>
          <w:sz w:val="24"/>
          <w:lang w:val="en-US"/>
        </w:rPr>
        <w:t>MACD</w:t>
      </w:r>
      <w:r>
        <w:rPr>
          <w:i/>
          <w:color w:val="000000"/>
          <w:spacing w:val="5"/>
          <w:sz w:val="24"/>
        </w:rPr>
        <w:t xml:space="preserve">). </w:t>
      </w:r>
      <w:r>
        <w:rPr>
          <w:color w:val="000000"/>
          <w:spacing w:val="5"/>
          <w:sz w:val="24"/>
        </w:rPr>
        <w:t>Вот как я их использую.</w:t>
      </w:r>
    </w:p>
    <w:p w:rsidR="007B030A" w:rsidRDefault="007B030A" w:rsidP="007B030A">
      <w:pPr>
        <w:shd w:val="clear" w:color="auto" w:fill="FFFFFF"/>
        <w:spacing w:before="283" w:line="259" w:lineRule="exact"/>
        <w:ind w:left="58"/>
        <w:jc w:val="both"/>
        <w:sectPr w:rsidR="007B030A">
          <w:type w:val="continuous"/>
          <w:pgSz w:w="11909" w:h="16834"/>
          <w:pgMar w:top="1440" w:right="1390" w:bottom="720" w:left="1303" w:header="720" w:footer="720" w:gutter="0"/>
          <w:cols w:space="60"/>
          <w:noEndnote/>
        </w:sectPr>
      </w:pPr>
    </w:p>
    <w:p w:rsidR="007B030A" w:rsidRDefault="007B030A" w:rsidP="007B030A">
      <w:pPr>
        <w:shd w:val="clear" w:color="auto" w:fill="FFFFFF"/>
        <w:spacing w:before="48"/>
      </w:pPr>
      <w:r>
        <w:rPr>
          <w:color w:val="000000"/>
          <w:sz w:val="25"/>
        </w:rPr>
        <w:t>62</w:t>
      </w:r>
    </w:p>
    <w:p w:rsidR="007B030A" w:rsidRDefault="007B030A" w:rsidP="007B030A">
      <w:pPr>
        <w:shd w:val="clear" w:color="auto" w:fill="FFFFFF"/>
      </w:pPr>
      <w:r>
        <w:br w:type="column"/>
      </w:r>
      <w:r>
        <w:rPr>
          <w:i/>
          <w:color w:val="000000"/>
          <w:spacing w:val="-4"/>
          <w:sz w:val="28"/>
        </w:rPr>
        <w:t>Уровни ДиНаполи</w:t>
      </w:r>
    </w:p>
    <w:p w:rsidR="007B030A" w:rsidRDefault="007B030A" w:rsidP="007B030A">
      <w:pPr>
        <w:shd w:val="clear" w:color="auto" w:fill="FFFFFF"/>
        <w:sectPr w:rsidR="007B030A">
          <w:pgSz w:w="11909" w:h="16834"/>
          <w:pgMar w:top="1440" w:right="1467" w:bottom="360" w:left="1528" w:header="720" w:footer="720" w:gutter="0"/>
          <w:cols w:num="2" w:space="720" w:equalWidth="0">
            <w:col w:w="720" w:space="6087"/>
            <w:col w:w="210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21" w:bottom="360" w:left="1451" w:header="720" w:footer="720" w:gutter="0"/>
          <w:cols w:space="60"/>
          <w:noEndnote/>
        </w:sectPr>
      </w:pPr>
    </w:p>
    <w:p w:rsidR="007B030A" w:rsidRDefault="007B030A" w:rsidP="007B030A">
      <w:pPr>
        <w:framePr w:h="264" w:hRule="exact" w:hSpace="38" w:vSpace="58" w:wrap="notBeside" w:vAnchor="text" w:hAnchor="margin" w:x="102" w:y="5943"/>
        <w:shd w:val="clear" w:color="auto" w:fill="FFFFFF"/>
      </w:pPr>
      <w:r>
        <w:rPr>
          <w:rFonts w:ascii="Arial" w:hAnsi="Arial"/>
          <w:b/>
          <w:color w:val="000000"/>
          <w:spacing w:val="-1"/>
          <w:sz w:val="23"/>
        </w:rPr>
        <w:t>РИСУНОК 5-4</w:t>
      </w:r>
    </w:p>
    <w:p w:rsidR="007B030A" w:rsidRDefault="007B030A" w:rsidP="007B030A">
      <w:pPr>
        <w:spacing w:before="787"/>
        <w:ind w:right="552"/>
        <w:rPr>
          <w:rFonts w:ascii="Arial" w:hAnsi="Arial"/>
          <w:sz w:val="24"/>
        </w:rPr>
      </w:pPr>
      <w:r>
        <w:rPr>
          <w:rFonts w:ascii="Arial" w:hAnsi="Arial"/>
          <w:noProof/>
          <w:sz w:val="24"/>
        </w:rPr>
        <w:drawing>
          <wp:inline distT="0" distB="0" distL="0" distR="0">
            <wp:extent cx="5579745" cy="3081655"/>
            <wp:effectExtent l="0" t="0" r="1905" b="4445"/>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79745" cy="3081655"/>
                    </a:xfrm>
                    <a:prstGeom prst="rect">
                      <a:avLst/>
                    </a:prstGeom>
                    <a:noFill/>
                    <a:ln>
                      <a:noFill/>
                    </a:ln>
                  </pic:spPr>
                </pic:pic>
              </a:graphicData>
            </a:graphic>
          </wp:inline>
        </w:drawing>
      </w:r>
    </w:p>
    <w:p w:rsidR="007B030A" w:rsidRDefault="007B030A" w:rsidP="007B030A">
      <w:pPr>
        <w:spacing w:before="658"/>
        <w:ind w:left="38" w:right="480"/>
        <w:rPr>
          <w:rFonts w:ascii="Arial" w:hAnsi="Arial"/>
          <w:sz w:val="24"/>
        </w:rPr>
      </w:pPr>
      <w:r>
        <w:rPr>
          <w:rFonts w:ascii="Arial" w:hAnsi="Arial"/>
          <w:noProof/>
          <w:sz w:val="24"/>
        </w:rPr>
        <w:drawing>
          <wp:inline distT="0" distB="0" distL="0" distR="0">
            <wp:extent cx="5600700" cy="303530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00700" cy="3035300"/>
                    </a:xfrm>
                    <a:prstGeom prst="rect">
                      <a:avLst/>
                    </a:prstGeom>
                    <a:noFill/>
                    <a:ln>
                      <a:noFill/>
                    </a:ln>
                  </pic:spPr>
                </pic:pic>
              </a:graphicData>
            </a:graphic>
          </wp:inline>
        </w:drawing>
      </w:r>
    </w:p>
    <w:p w:rsidR="007B030A" w:rsidRDefault="007B030A" w:rsidP="007B030A">
      <w:pPr>
        <w:shd w:val="clear" w:color="auto" w:fill="FFFFFF"/>
        <w:spacing w:before="274"/>
        <w:ind w:left="120"/>
      </w:pPr>
      <w:r>
        <w:rPr>
          <w:rFonts w:ascii="Arial" w:hAnsi="Arial"/>
          <w:b/>
          <w:color w:val="000000"/>
          <w:spacing w:val="-1"/>
          <w:sz w:val="23"/>
        </w:rPr>
        <w:t>РИСУНОК 5-5</w:t>
      </w:r>
    </w:p>
    <w:p w:rsidR="007B030A" w:rsidRDefault="007B030A" w:rsidP="007B030A">
      <w:pPr>
        <w:shd w:val="clear" w:color="auto" w:fill="FFFFFF"/>
        <w:spacing w:before="542" w:line="259" w:lineRule="exact"/>
        <w:ind w:left="115"/>
        <w:jc w:val="both"/>
      </w:pPr>
      <w:r>
        <w:rPr>
          <w:color w:val="000000"/>
          <w:spacing w:val="1"/>
          <w:sz w:val="25"/>
        </w:rPr>
        <w:t xml:space="preserve">Для меня </w:t>
      </w:r>
      <w:r>
        <w:rPr>
          <w:i/>
          <w:color w:val="000000"/>
          <w:spacing w:val="1"/>
          <w:sz w:val="25"/>
          <w:lang w:val="en-US"/>
        </w:rPr>
        <w:t>MACD</w:t>
      </w:r>
      <w:r>
        <w:rPr>
          <w:i/>
          <w:color w:val="000000"/>
          <w:spacing w:val="1"/>
          <w:sz w:val="25"/>
        </w:rPr>
        <w:t xml:space="preserve"> </w:t>
      </w:r>
      <w:r>
        <w:rPr>
          <w:color w:val="000000"/>
          <w:spacing w:val="1"/>
          <w:sz w:val="25"/>
        </w:rPr>
        <w:t xml:space="preserve">наиболее надежный индикатор Тренда. Я продолжаю использовать </w:t>
      </w:r>
      <w:r>
        <w:rPr>
          <w:color w:val="000000"/>
          <w:spacing w:val="-2"/>
          <w:sz w:val="25"/>
        </w:rPr>
        <w:t xml:space="preserve">числа Джейка, сохраняя, таким образом, </w:t>
      </w:r>
      <w:r>
        <w:rPr>
          <w:i/>
          <w:color w:val="000000"/>
          <w:spacing w:val="-2"/>
          <w:sz w:val="25"/>
          <w:lang w:val="en-US"/>
        </w:rPr>
        <w:t>MACD</w:t>
      </w:r>
      <w:r>
        <w:rPr>
          <w:i/>
          <w:color w:val="000000"/>
          <w:spacing w:val="-2"/>
          <w:sz w:val="25"/>
        </w:rPr>
        <w:t xml:space="preserve"> </w:t>
      </w:r>
      <w:r>
        <w:rPr>
          <w:color w:val="000000"/>
          <w:spacing w:val="-2"/>
          <w:sz w:val="25"/>
        </w:rPr>
        <w:t>в силе. Я преднамеренно ослабил Сто-</w:t>
      </w:r>
      <w:r>
        <w:rPr>
          <w:color w:val="000000"/>
          <w:spacing w:val="2"/>
          <w:sz w:val="25"/>
        </w:rPr>
        <w:t>хастик, введя 8-3-3 вместо более сильных 14-3-3, первоначально использовавшихся</w:t>
      </w:r>
    </w:p>
    <w:p w:rsidR="007B030A" w:rsidRDefault="007B030A" w:rsidP="007B030A">
      <w:pPr>
        <w:shd w:val="clear" w:color="auto" w:fill="FFFFFF"/>
        <w:spacing w:before="542" w:line="259" w:lineRule="exact"/>
        <w:ind w:left="115"/>
        <w:jc w:val="both"/>
        <w:sectPr w:rsidR="007B030A">
          <w:type w:val="continuous"/>
          <w:pgSz w:w="11909" w:h="16834"/>
          <w:pgMar w:top="1440" w:right="1121" w:bottom="360" w:left="1451" w:header="720" w:footer="720" w:gutter="0"/>
          <w:cols w:space="60"/>
          <w:noEndnote/>
        </w:sectPr>
      </w:pPr>
    </w:p>
    <w:p w:rsidR="007B030A" w:rsidRDefault="007B030A" w:rsidP="007B030A">
      <w:pPr>
        <w:shd w:val="clear" w:color="auto" w:fill="FFFFFF"/>
      </w:pPr>
      <w:r>
        <w:rPr>
          <w:i/>
          <w:color w:val="000000"/>
          <w:spacing w:val="1"/>
          <w:sz w:val="26"/>
        </w:rPr>
        <w:t>Глава 5</w:t>
      </w:r>
    </w:p>
    <w:p w:rsidR="007B030A" w:rsidRDefault="007B030A" w:rsidP="007B030A">
      <w:pPr>
        <w:shd w:val="clear" w:color="auto" w:fill="FFFFFF"/>
        <w:spacing w:before="19"/>
      </w:pPr>
      <w:r>
        <w:br w:type="column"/>
      </w:r>
      <w:r>
        <w:rPr>
          <w:i/>
          <w:color w:val="000000"/>
          <w:spacing w:val="1"/>
          <w:sz w:val="24"/>
        </w:rPr>
        <w:t xml:space="preserve">Анализ тренда   Комбинация </w:t>
      </w:r>
      <w:r>
        <w:rPr>
          <w:i/>
          <w:color w:val="000000"/>
          <w:spacing w:val="1"/>
          <w:sz w:val="24"/>
          <w:lang w:val="en-US"/>
        </w:rPr>
        <w:t>MACD</w:t>
      </w:r>
      <w:r>
        <w:rPr>
          <w:i/>
          <w:color w:val="000000"/>
          <w:spacing w:val="1"/>
          <w:sz w:val="24"/>
        </w:rPr>
        <w:t>/</w:t>
      </w:r>
      <w:r>
        <w:rPr>
          <w:i/>
          <w:color w:val="000000"/>
          <w:spacing w:val="1"/>
          <w:sz w:val="24"/>
          <w:lang w:val="en-US"/>
        </w:rPr>
        <w:t>Stochastic</w:t>
      </w:r>
    </w:p>
    <w:p w:rsidR="007B030A" w:rsidRDefault="007B030A" w:rsidP="007B030A">
      <w:pPr>
        <w:shd w:val="clear" w:color="auto" w:fill="FFFFFF"/>
        <w:spacing w:before="43"/>
      </w:pPr>
      <w:r>
        <w:br w:type="column"/>
      </w:r>
      <w:r>
        <w:rPr>
          <w:rFonts w:ascii="Arial" w:hAnsi="Arial"/>
          <w:b/>
          <w:color w:val="000000"/>
          <w:sz w:val="23"/>
        </w:rPr>
        <w:t>63</w:t>
      </w:r>
    </w:p>
    <w:p w:rsidR="007B030A" w:rsidRDefault="007B030A" w:rsidP="007B030A">
      <w:pPr>
        <w:shd w:val="clear" w:color="auto" w:fill="FFFFFF"/>
        <w:spacing w:before="43"/>
        <w:sectPr w:rsidR="007B030A">
          <w:pgSz w:w="11909" w:h="16834"/>
          <w:pgMar w:top="1440" w:right="1256" w:bottom="360" w:left="1495" w:header="720" w:footer="720" w:gutter="0"/>
          <w:cols w:num="3" w:space="720" w:equalWidth="0">
            <w:col w:w="850" w:space="1704"/>
            <w:col w:w="4901" w:space="1454"/>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46" w:bottom="360" w:left="1409" w:header="720" w:footer="720" w:gutter="0"/>
          <w:cols w:space="60"/>
          <w:noEndnote/>
        </w:sectPr>
      </w:pPr>
    </w:p>
    <w:p w:rsidR="007B030A" w:rsidRDefault="007B030A" w:rsidP="007B030A">
      <w:pPr>
        <w:shd w:val="clear" w:color="auto" w:fill="FFFFFF"/>
        <w:spacing w:before="840" w:line="259" w:lineRule="exact"/>
        <w:ind w:left="91"/>
        <w:jc w:val="both"/>
      </w:pPr>
      <w:r>
        <w:rPr>
          <w:color w:val="000000"/>
          <w:spacing w:val="5"/>
          <w:sz w:val="24"/>
        </w:rPr>
        <w:t xml:space="preserve">Джейком и многими другими. Обратите внимание на расположенные выше Рисунки 5-4 и 5-5, демонстрирующие Стохастик и </w:t>
      </w:r>
      <w:r>
        <w:rPr>
          <w:i/>
          <w:color w:val="000000"/>
          <w:spacing w:val="5"/>
          <w:sz w:val="24"/>
          <w:lang w:val="en-US"/>
        </w:rPr>
        <w:t>MACD</w:t>
      </w:r>
      <w:r>
        <w:rPr>
          <w:i/>
          <w:color w:val="000000"/>
          <w:spacing w:val="5"/>
          <w:sz w:val="24"/>
        </w:rPr>
        <w:t xml:space="preserve"> </w:t>
      </w:r>
      <w:r>
        <w:rPr>
          <w:color w:val="000000"/>
          <w:spacing w:val="5"/>
          <w:sz w:val="24"/>
        </w:rPr>
        <w:t xml:space="preserve">на дневных графиках мартовских </w:t>
      </w:r>
      <w:r>
        <w:rPr>
          <w:color w:val="000000"/>
          <w:spacing w:val="1"/>
          <w:sz w:val="24"/>
        </w:rPr>
        <w:t xml:space="preserve">контрактов на казначейские бонды США. Заметьте, поведение Стохастика имеет более </w:t>
      </w:r>
      <w:r>
        <w:rPr>
          <w:color w:val="000000"/>
          <w:spacing w:val="4"/>
          <w:sz w:val="24"/>
        </w:rPr>
        <w:t xml:space="preserve">рваный вид, чем </w:t>
      </w:r>
      <w:r>
        <w:rPr>
          <w:i/>
          <w:color w:val="000000"/>
          <w:spacing w:val="4"/>
          <w:sz w:val="24"/>
          <w:lang w:val="en-US"/>
        </w:rPr>
        <w:t>MACD</w:t>
      </w:r>
      <w:r>
        <w:rPr>
          <w:i/>
          <w:color w:val="000000"/>
          <w:spacing w:val="4"/>
          <w:sz w:val="24"/>
        </w:rPr>
        <w:t xml:space="preserve">. </w:t>
      </w:r>
      <w:r>
        <w:rPr>
          <w:color w:val="000000"/>
          <w:spacing w:val="4"/>
          <w:sz w:val="24"/>
        </w:rPr>
        <w:t xml:space="preserve">Плавные линии </w:t>
      </w:r>
      <w:r>
        <w:rPr>
          <w:i/>
          <w:color w:val="000000"/>
          <w:spacing w:val="4"/>
          <w:sz w:val="24"/>
          <w:lang w:val="en-US"/>
        </w:rPr>
        <w:t>MACD</w:t>
      </w:r>
      <w:r>
        <w:rPr>
          <w:i/>
          <w:color w:val="000000"/>
          <w:spacing w:val="4"/>
          <w:sz w:val="24"/>
        </w:rPr>
        <w:t xml:space="preserve"> </w:t>
      </w:r>
      <w:r>
        <w:rPr>
          <w:color w:val="000000"/>
          <w:spacing w:val="4"/>
          <w:sz w:val="24"/>
        </w:rPr>
        <w:t xml:space="preserve">дают нам сглаженное представление </w:t>
      </w:r>
      <w:r>
        <w:rPr>
          <w:color w:val="000000"/>
          <w:spacing w:val="2"/>
          <w:sz w:val="24"/>
        </w:rPr>
        <w:t>Тренда. Это как раз то, что мы хотим! Количество сигналов на покупку и продажу, по</w:t>
      </w:r>
      <w:r>
        <w:rPr>
          <w:color w:val="000000"/>
          <w:spacing w:val="2"/>
          <w:sz w:val="24"/>
        </w:rPr>
        <w:softHyphen/>
      </w:r>
      <w:r>
        <w:rPr>
          <w:color w:val="000000"/>
          <w:spacing w:val="6"/>
          <w:sz w:val="24"/>
        </w:rPr>
        <w:t xml:space="preserve">данных </w:t>
      </w:r>
      <w:r>
        <w:rPr>
          <w:i/>
          <w:color w:val="000000"/>
          <w:spacing w:val="6"/>
          <w:sz w:val="24"/>
          <w:lang w:val="en-US"/>
        </w:rPr>
        <w:t>MACD</w:t>
      </w:r>
      <w:r>
        <w:rPr>
          <w:i/>
          <w:color w:val="000000"/>
          <w:spacing w:val="6"/>
          <w:sz w:val="24"/>
        </w:rPr>
        <w:t xml:space="preserve">, </w:t>
      </w:r>
      <w:r>
        <w:rPr>
          <w:color w:val="000000"/>
          <w:spacing w:val="6"/>
          <w:sz w:val="24"/>
        </w:rPr>
        <w:t xml:space="preserve">невелико по сравнению со Стохастикой. Видя эти два индикатора, </w:t>
      </w:r>
      <w:r>
        <w:rPr>
          <w:color w:val="000000"/>
          <w:spacing w:val="2"/>
          <w:sz w:val="24"/>
        </w:rPr>
        <w:t>один над другим и в отдельных окнах, как на Рисунке 5-6, я могу оценивать, когда ид</w:t>
      </w:r>
      <w:r>
        <w:rPr>
          <w:color w:val="000000"/>
          <w:spacing w:val="2"/>
          <w:sz w:val="24"/>
        </w:rPr>
        <w:softHyphen/>
      </w:r>
      <w:r>
        <w:rPr>
          <w:color w:val="000000"/>
          <w:spacing w:val="6"/>
          <w:sz w:val="24"/>
        </w:rPr>
        <w:t>ти против рынка, а в каких случаях - нет.</w:t>
      </w:r>
    </w:p>
    <w:p w:rsidR="007B030A" w:rsidRDefault="007B030A" w:rsidP="007B030A">
      <w:pPr>
        <w:spacing w:before="149"/>
        <w:ind w:right="278"/>
        <w:rPr>
          <w:rFonts w:ascii="Arial" w:hAnsi="Arial"/>
          <w:sz w:val="24"/>
        </w:rPr>
      </w:pPr>
      <w:r>
        <w:rPr>
          <w:rFonts w:ascii="Arial" w:hAnsi="Arial"/>
          <w:noProof/>
          <w:sz w:val="24"/>
        </w:rPr>
        <w:drawing>
          <wp:inline distT="0" distB="0" distL="0" distR="0">
            <wp:extent cx="5697855" cy="3141345"/>
            <wp:effectExtent l="0" t="0" r="0" b="190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97855" cy="3141345"/>
                    </a:xfrm>
                    <a:prstGeom prst="rect">
                      <a:avLst/>
                    </a:prstGeom>
                    <a:noFill/>
                    <a:ln>
                      <a:noFill/>
                    </a:ln>
                  </pic:spPr>
                </pic:pic>
              </a:graphicData>
            </a:graphic>
          </wp:inline>
        </w:drawing>
      </w:r>
    </w:p>
    <w:p w:rsidR="007B030A" w:rsidRDefault="007B030A" w:rsidP="007B030A">
      <w:pPr>
        <w:shd w:val="clear" w:color="auto" w:fill="FFFFFF"/>
        <w:spacing w:before="187"/>
        <w:ind w:left="110"/>
      </w:pPr>
      <w:r>
        <w:rPr>
          <w:rFonts w:ascii="Arial" w:hAnsi="Arial"/>
          <w:b/>
          <w:color w:val="000000"/>
          <w:spacing w:val="-6"/>
          <w:sz w:val="23"/>
        </w:rPr>
        <w:t>РИСУНОК 5-6</w:t>
      </w:r>
    </w:p>
    <w:p w:rsidR="007B030A" w:rsidRDefault="007B030A" w:rsidP="007B030A">
      <w:pPr>
        <w:shd w:val="clear" w:color="auto" w:fill="FFFFFF"/>
        <w:spacing w:before="470" w:line="259" w:lineRule="exact"/>
        <w:ind w:left="106"/>
        <w:jc w:val="both"/>
      </w:pPr>
      <w:r>
        <w:rPr>
          <w:color w:val="000000"/>
          <w:spacing w:val="2"/>
          <w:sz w:val="24"/>
        </w:rPr>
        <w:t xml:space="preserve">Если и Стохастик и </w:t>
      </w:r>
      <w:r>
        <w:rPr>
          <w:i/>
          <w:color w:val="000000"/>
          <w:spacing w:val="2"/>
          <w:sz w:val="24"/>
          <w:lang w:val="en-US"/>
        </w:rPr>
        <w:t>MACD</w:t>
      </w:r>
      <w:r>
        <w:rPr>
          <w:i/>
          <w:color w:val="000000"/>
          <w:spacing w:val="2"/>
          <w:sz w:val="24"/>
        </w:rPr>
        <w:t xml:space="preserve"> </w:t>
      </w:r>
      <w:r>
        <w:rPr>
          <w:color w:val="000000"/>
          <w:spacing w:val="2"/>
          <w:sz w:val="24"/>
        </w:rPr>
        <w:t xml:space="preserve">указывают на покупку, Тренд восходящий. Если Стохастик </w:t>
      </w:r>
      <w:r>
        <w:rPr>
          <w:color w:val="000000"/>
          <w:spacing w:val="1"/>
          <w:sz w:val="24"/>
        </w:rPr>
        <w:t>подает слабые сигналы на продажу, я могу покупать на падении, связанном с этим сиг</w:t>
      </w:r>
      <w:r>
        <w:rPr>
          <w:color w:val="000000"/>
          <w:spacing w:val="1"/>
          <w:sz w:val="24"/>
        </w:rPr>
        <w:softHyphen/>
      </w:r>
      <w:r>
        <w:rPr>
          <w:color w:val="000000"/>
          <w:spacing w:val="2"/>
          <w:sz w:val="24"/>
        </w:rPr>
        <w:t xml:space="preserve">налом к продаже, пока (сильный) сигнал </w:t>
      </w:r>
      <w:r>
        <w:rPr>
          <w:i/>
          <w:color w:val="000000"/>
          <w:spacing w:val="2"/>
          <w:sz w:val="24"/>
          <w:lang w:val="en-US"/>
        </w:rPr>
        <w:t>MACD</w:t>
      </w:r>
      <w:r>
        <w:rPr>
          <w:i/>
          <w:color w:val="000000"/>
          <w:spacing w:val="2"/>
          <w:sz w:val="24"/>
        </w:rPr>
        <w:t xml:space="preserve"> </w:t>
      </w:r>
      <w:r>
        <w:rPr>
          <w:color w:val="000000"/>
          <w:spacing w:val="2"/>
          <w:sz w:val="24"/>
        </w:rPr>
        <w:t>на покупку остается неизменным. Об</w:t>
      </w:r>
      <w:r>
        <w:rPr>
          <w:color w:val="000000"/>
          <w:spacing w:val="2"/>
          <w:sz w:val="24"/>
        </w:rPr>
        <w:softHyphen/>
      </w:r>
      <w:r>
        <w:rPr>
          <w:color w:val="000000"/>
          <w:spacing w:val="4"/>
          <w:sz w:val="24"/>
        </w:rPr>
        <w:t xml:space="preserve">ратите внимание на солидный восходящий тренд, показанный </w:t>
      </w:r>
      <w:r>
        <w:rPr>
          <w:i/>
          <w:color w:val="000000"/>
          <w:spacing w:val="4"/>
          <w:sz w:val="24"/>
          <w:lang w:val="en-US"/>
        </w:rPr>
        <w:t>MACD</w:t>
      </w:r>
      <w:r>
        <w:rPr>
          <w:i/>
          <w:color w:val="000000"/>
          <w:spacing w:val="4"/>
          <w:sz w:val="24"/>
        </w:rPr>
        <w:t xml:space="preserve"> </w:t>
      </w:r>
      <w:r>
        <w:rPr>
          <w:color w:val="000000"/>
          <w:spacing w:val="4"/>
          <w:sz w:val="24"/>
        </w:rPr>
        <w:t>между середи</w:t>
      </w:r>
      <w:r>
        <w:rPr>
          <w:color w:val="000000"/>
          <w:spacing w:val="4"/>
          <w:sz w:val="24"/>
        </w:rPr>
        <w:softHyphen/>
        <w:t xml:space="preserve">ной января и серединой февраля. Мы имели превосходную возможность покупки </w:t>
      </w:r>
      <w:r>
        <w:rPr>
          <w:i/>
          <w:color w:val="000000"/>
          <w:spacing w:val="4"/>
          <w:sz w:val="24"/>
        </w:rPr>
        <w:t xml:space="preserve">на </w:t>
      </w:r>
      <w:r>
        <w:rPr>
          <w:i/>
          <w:color w:val="000000"/>
          <w:spacing w:val="1"/>
          <w:sz w:val="24"/>
        </w:rPr>
        <w:t xml:space="preserve">поддержке Фибоначчи, </w:t>
      </w:r>
      <w:r>
        <w:rPr>
          <w:color w:val="000000"/>
          <w:spacing w:val="1"/>
          <w:sz w:val="24"/>
        </w:rPr>
        <w:t>когда слабый Стохастик обозначил продажу, а затем снова раз</w:t>
      </w:r>
      <w:r>
        <w:rPr>
          <w:color w:val="000000"/>
          <w:spacing w:val="1"/>
          <w:sz w:val="24"/>
        </w:rPr>
        <w:softHyphen/>
      </w:r>
      <w:r>
        <w:rPr>
          <w:color w:val="000000"/>
          <w:spacing w:val="4"/>
          <w:sz w:val="24"/>
        </w:rPr>
        <w:t xml:space="preserve">вернулся вверх. То же самое можно сказать о продаже в течение периода с середины </w:t>
      </w:r>
      <w:r>
        <w:rPr>
          <w:color w:val="000000"/>
          <w:spacing w:val="3"/>
          <w:sz w:val="24"/>
        </w:rPr>
        <w:t>ноября до середины декабря. Более тонким, но вполне подходящим является восходя</w:t>
      </w:r>
      <w:r>
        <w:rPr>
          <w:color w:val="000000"/>
          <w:spacing w:val="3"/>
          <w:sz w:val="24"/>
        </w:rPr>
        <w:softHyphen/>
      </w:r>
      <w:r>
        <w:rPr>
          <w:color w:val="000000"/>
          <w:spacing w:val="4"/>
          <w:sz w:val="24"/>
        </w:rPr>
        <w:t xml:space="preserve">щий тренд </w:t>
      </w:r>
      <w:r>
        <w:rPr>
          <w:i/>
          <w:color w:val="000000"/>
          <w:spacing w:val="4"/>
          <w:sz w:val="24"/>
          <w:lang w:val="en-US"/>
        </w:rPr>
        <w:t>MACD</w:t>
      </w:r>
      <w:r>
        <w:rPr>
          <w:i/>
          <w:color w:val="000000"/>
          <w:spacing w:val="4"/>
          <w:sz w:val="24"/>
        </w:rPr>
        <w:t xml:space="preserve"> </w:t>
      </w:r>
      <w:r>
        <w:rPr>
          <w:color w:val="000000"/>
          <w:spacing w:val="4"/>
          <w:sz w:val="24"/>
        </w:rPr>
        <w:t>в левой части графика. В то время как поверхностное наблюдение позволяет говорить, что Стохастик остался в восходящем тренде, реальная торговля была прямо противоположной! Почему? С середины октября до конца ноября зафик</w:t>
      </w:r>
      <w:r>
        <w:rPr>
          <w:color w:val="000000"/>
          <w:spacing w:val="4"/>
          <w:sz w:val="24"/>
        </w:rPr>
        <w:softHyphen/>
      </w:r>
      <w:r>
        <w:rPr>
          <w:color w:val="000000"/>
          <w:spacing w:val="3"/>
          <w:sz w:val="24"/>
        </w:rPr>
        <w:t xml:space="preserve">сировано много случаев, когда Стохастик посылал </w:t>
      </w:r>
      <w:r>
        <w:rPr>
          <w:i/>
          <w:color w:val="000000"/>
          <w:spacing w:val="3"/>
          <w:sz w:val="24"/>
        </w:rPr>
        <w:t xml:space="preserve">в течение дня неподтвержденные сигналы на продажу. </w:t>
      </w:r>
      <w:r>
        <w:rPr>
          <w:color w:val="000000"/>
          <w:spacing w:val="3"/>
          <w:sz w:val="24"/>
        </w:rPr>
        <w:t>Мы не можем, глядя на данный график, видеть эти сигналы, по</w:t>
      </w:r>
      <w:r>
        <w:rPr>
          <w:color w:val="000000"/>
          <w:spacing w:val="3"/>
          <w:sz w:val="24"/>
        </w:rPr>
        <w:softHyphen/>
      </w:r>
      <w:r>
        <w:rPr>
          <w:color w:val="000000"/>
          <w:spacing w:val="2"/>
          <w:sz w:val="24"/>
        </w:rPr>
        <w:t xml:space="preserve">тому что (подтвержденный) индикатор рассчитывается по закрытию дня, и именно это </w:t>
      </w:r>
      <w:r>
        <w:rPr>
          <w:color w:val="000000"/>
          <w:spacing w:val="1"/>
          <w:sz w:val="24"/>
        </w:rPr>
        <w:t>мы наблюдаем на Рисунке 5-6, когда смотрим в прошлое. Однако трейдеры, действую</w:t>
      </w:r>
      <w:r>
        <w:rPr>
          <w:color w:val="000000"/>
          <w:spacing w:val="1"/>
          <w:sz w:val="24"/>
        </w:rPr>
        <w:softHyphen/>
      </w:r>
      <w:r>
        <w:rPr>
          <w:color w:val="000000"/>
          <w:spacing w:val="5"/>
          <w:sz w:val="24"/>
        </w:rPr>
        <w:t xml:space="preserve">щие по тем неподтвержденным внутридневным сигналам в реальной жизни, давали </w:t>
      </w:r>
      <w:r>
        <w:rPr>
          <w:color w:val="000000"/>
          <w:spacing w:val="4"/>
          <w:sz w:val="24"/>
        </w:rPr>
        <w:t>нам возможность открывать длинные позиции, когда они продавали. У нас тогда был</w:t>
      </w:r>
    </w:p>
    <w:p w:rsidR="007B030A" w:rsidRDefault="007B030A" w:rsidP="007B030A">
      <w:pPr>
        <w:shd w:val="clear" w:color="auto" w:fill="FFFFFF"/>
        <w:spacing w:before="470" w:line="259" w:lineRule="exact"/>
        <w:ind w:left="106"/>
        <w:jc w:val="both"/>
        <w:sectPr w:rsidR="007B030A">
          <w:type w:val="continuous"/>
          <w:pgSz w:w="11909" w:h="16834"/>
          <w:pgMar w:top="1440" w:right="1246" w:bottom="360" w:left="1409" w:header="720" w:footer="720" w:gutter="0"/>
          <w:cols w:space="60"/>
          <w:noEndnote/>
        </w:sectPr>
      </w:pPr>
    </w:p>
    <w:p w:rsidR="007B030A" w:rsidRDefault="007B030A" w:rsidP="007B030A">
      <w:pPr>
        <w:shd w:val="clear" w:color="auto" w:fill="FFFFFF"/>
        <w:tabs>
          <w:tab w:val="left" w:pos="6821"/>
        </w:tabs>
        <w:ind w:left="10"/>
      </w:pPr>
      <w:r>
        <w:rPr>
          <w:color w:val="000000"/>
          <w:spacing w:val="-10"/>
          <w:sz w:val="27"/>
        </w:rPr>
        <w:t>64</w:t>
      </w:r>
      <w:r>
        <w:rPr>
          <w:color w:val="000000"/>
          <w:sz w:val="27"/>
        </w:rPr>
        <w:tab/>
      </w:r>
      <w:r>
        <w:rPr>
          <w:i/>
          <w:color w:val="000000"/>
          <w:spacing w:val="1"/>
          <w:sz w:val="27"/>
        </w:rPr>
        <w:t>Уровни ДиНаполи</w:t>
      </w:r>
    </w:p>
    <w:p w:rsidR="007B030A" w:rsidRDefault="007B030A" w:rsidP="007B030A">
      <w:pPr>
        <w:shd w:val="clear" w:color="auto" w:fill="FFFFFF"/>
        <w:spacing w:before="850" w:line="254" w:lineRule="exact"/>
        <w:ind w:left="5" w:right="14"/>
        <w:jc w:val="both"/>
      </w:pPr>
      <w:r>
        <w:rPr>
          <w:color w:val="000000"/>
          <w:spacing w:val="6"/>
          <w:sz w:val="24"/>
        </w:rPr>
        <w:t xml:space="preserve">шанс заработать, войдя в рынок на предварительно рассчитанных точках разумной прибыли по Фибоначчи, когда Стохастик снова разворачивался в режим покупки, и </w:t>
      </w:r>
      <w:r>
        <w:rPr>
          <w:i/>
          <w:color w:val="000000"/>
          <w:spacing w:val="7"/>
          <w:sz w:val="24"/>
        </w:rPr>
        <w:t>их покупающие стопы срабатывали!</w:t>
      </w:r>
    </w:p>
    <w:p w:rsidR="007B030A" w:rsidRDefault="007B030A" w:rsidP="007B030A">
      <w:pPr>
        <w:shd w:val="clear" w:color="auto" w:fill="FFFFFF"/>
        <w:spacing w:before="283" w:line="259" w:lineRule="exact"/>
        <w:ind w:right="10"/>
        <w:jc w:val="both"/>
      </w:pPr>
      <w:r>
        <w:rPr>
          <w:color w:val="000000"/>
          <w:spacing w:val="6"/>
          <w:sz w:val="24"/>
        </w:rPr>
        <w:t xml:space="preserve">Наблюдая </w:t>
      </w:r>
      <w:r>
        <w:rPr>
          <w:i/>
          <w:color w:val="000000"/>
          <w:spacing w:val="6"/>
          <w:sz w:val="24"/>
        </w:rPr>
        <w:t xml:space="preserve">комбинированные сигналы </w:t>
      </w:r>
      <w:r>
        <w:rPr>
          <w:color w:val="000000"/>
          <w:spacing w:val="6"/>
          <w:sz w:val="24"/>
        </w:rPr>
        <w:t xml:space="preserve">на наиболее часто используемых графиках, то </w:t>
      </w:r>
      <w:r>
        <w:rPr>
          <w:color w:val="000000"/>
          <w:spacing w:val="3"/>
          <w:sz w:val="24"/>
        </w:rPr>
        <w:t>есть 5-, 30- и 60-минутных, дневных, недельных и месячных, мы можем с высоты пти</w:t>
      </w:r>
      <w:r>
        <w:rPr>
          <w:color w:val="000000"/>
          <w:spacing w:val="3"/>
          <w:sz w:val="24"/>
        </w:rPr>
        <w:softHyphen/>
      </w:r>
      <w:r>
        <w:rPr>
          <w:color w:val="000000"/>
          <w:spacing w:val="6"/>
          <w:sz w:val="24"/>
        </w:rPr>
        <w:t xml:space="preserve">чьего полета видеть, где находятся слабые игроки (Стохастики), а также положение </w:t>
      </w:r>
      <w:r>
        <w:rPr>
          <w:color w:val="000000"/>
          <w:spacing w:val="3"/>
          <w:sz w:val="24"/>
        </w:rPr>
        <w:t xml:space="preserve">сильных игроков </w:t>
      </w:r>
      <w:r>
        <w:rPr>
          <w:i/>
          <w:color w:val="000000"/>
          <w:spacing w:val="3"/>
          <w:sz w:val="24"/>
        </w:rPr>
        <w:t>(</w:t>
      </w:r>
      <w:r>
        <w:rPr>
          <w:i/>
          <w:color w:val="000000"/>
          <w:spacing w:val="3"/>
          <w:sz w:val="24"/>
          <w:lang w:val="en-US"/>
        </w:rPr>
        <w:t>MACD</w:t>
      </w:r>
      <w:r>
        <w:rPr>
          <w:i/>
          <w:color w:val="000000"/>
          <w:spacing w:val="3"/>
          <w:sz w:val="24"/>
        </w:rPr>
        <w:t xml:space="preserve">). </w:t>
      </w:r>
      <w:r>
        <w:rPr>
          <w:color w:val="000000"/>
          <w:spacing w:val="3"/>
          <w:sz w:val="24"/>
        </w:rPr>
        <w:t xml:space="preserve">Моя цель покупка на падении (Стохастик продает) в точках разворота Фибоначчи при восходящем тренде </w:t>
      </w:r>
      <w:r>
        <w:rPr>
          <w:i/>
          <w:color w:val="000000"/>
          <w:spacing w:val="3"/>
          <w:sz w:val="24"/>
        </w:rPr>
        <w:t>(</w:t>
      </w:r>
      <w:r>
        <w:rPr>
          <w:i/>
          <w:color w:val="000000"/>
          <w:spacing w:val="3"/>
          <w:sz w:val="24"/>
          <w:lang w:val="en-US"/>
        </w:rPr>
        <w:t>MACD</w:t>
      </w:r>
      <w:r>
        <w:rPr>
          <w:i/>
          <w:color w:val="000000"/>
          <w:spacing w:val="3"/>
          <w:sz w:val="24"/>
        </w:rPr>
        <w:t xml:space="preserve"> </w:t>
      </w:r>
      <w:r>
        <w:rPr>
          <w:color w:val="000000"/>
          <w:spacing w:val="3"/>
          <w:sz w:val="24"/>
        </w:rPr>
        <w:t>покупает) или продажа на подъ</w:t>
      </w:r>
      <w:r>
        <w:rPr>
          <w:color w:val="000000"/>
          <w:spacing w:val="3"/>
          <w:sz w:val="24"/>
        </w:rPr>
        <w:softHyphen/>
      </w:r>
      <w:r>
        <w:rPr>
          <w:color w:val="000000"/>
          <w:spacing w:val="6"/>
          <w:sz w:val="24"/>
        </w:rPr>
        <w:t xml:space="preserve">еме (Стохастик покупает) в точках разворота Фибоначчи при нисходящем тренде </w:t>
      </w:r>
      <w:r>
        <w:rPr>
          <w:i/>
          <w:color w:val="000000"/>
          <w:spacing w:val="12"/>
          <w:sz w:val="24"/>
        </w:rPr>
        <w:t>(</w:t>
      </w:r>
      <w:r>
        <w:rPr>
          <w:i/>
          <w:color w:val="000000"/>
          <w:spacing w:val="12"/>
          <w:sz w:val="24"/>
          <w:lang w:val="en-US"/>
        </w:rPr>
        <w:t>MACD</w:t>
      </w:r>
      <w:r>
        <w:rPr>
          <w:i/>
          <w:color w:val="000000"/>
          <w:spacing w:val="12"/>
          <w:sz w:val="24"/>
        </w:rPr>
        <w:t xml:space="preserve"> </w:t>
      </w:r>
      <w:r>
        <w:rPr>
          <w:color w:val="000000"/>
          <w:spacing w:val="12"/>
          <w:sz w:val="24"/>
        </w:rPr>
        <w:t xml:space="preserve">продает). Поэтому я комбинирую ведущий (Фибоначчи) и отстающий </w:t>
      </w:r>
      <w:r>
        <w:rPr>
          <w:i/>
          <w:color w:val="000000"/>
          <w:spacing w:val="5"/>
          <w:sz w:val="24"/>
        </w:rPr>
        <w:t>(</w:t>
      </w:r>
      <w:r>
        <w:rPr>
          <w:i/>
          <w:color w:val="000000"/>
          <w:spacing w:val="5"/>
          <w:sz w:val="24"/>
          <w:lang w:val="en-US"/>
        </w:rPr>
        <w:t>MACD</w:t>
      </w:r>
      <w:r>
        <w:rPr>
          <w:i/>
          <w:color w:val="000000"/>
          <w:spacing w:val="5"/>
          <w:sz w:val="24"/>
        </w:rPr>
        <w:t>/</w:t>
      </w:r>
      <w:r>
        <w:rPr>
          <w:i/>
          <w:color w:val="000000"/>
          <w:spacing w:val="5"/>
          <w:sz w:val="24"/>
          <w:lang w:val="en-US"/>
        </w:rPr>
        <w:t>Stochastic</w:t>
      </w:r>
      <w:r>
        <w:rPr>
          <w:i/>
          <w:color w:val="000000"/>
          <w:spacing w:val="5"/>
          <w:sz w:val="24"/>
        </w:rPr>
        <w:t xml:space="preserve">) </w:t>
      </w:r>
      <w:r>
        <w:rPr>
          <w:color w:val="000000"/>
          <w:spacing w:val="5"/>
          <w:sz w:val="24"/>
        </w:rPr>
        <w:t>индикаторы таким образом, чтобы "безопасно" взаимодействовать с поведением цен. Вы должны также обратить внимание, что традиционное требова</w:t>
      </w:r>
      <w:r>
        <w:rPr>
          <w:color w:val="000000"/>
          <w:spacing w:val="5"/>
          <w:sz w:val="24"/>
        </w:rPr>
        <w:softHyphen/>
      </w:r>
      <w:r>
        <w:rPr>
          <w:color w:val="000000"/>
          <w:spacing w:val="3"/>
          <w:sz w:val="24"/>
        </w:rPr>
        <w:t>ние для стохастического сигнала находиться в крайних областях 25 или 75 здесь игно</w:t>
      </w:r>
      <w:r>
        <w:rPr>
          <w:color w:val="000000"/>
          <w:spacing w:val="3"/>
          <w:sz w:val="24"/>
        </w:rPr>
        <w:softHyphen/>
        <w:t xml:space="preserve">рируется. Как и в случае с </w:t>
      </w:r>
      <w:r>
        <w:rPr>
          <w:i/>
          <w:color w:val="000000"/>
          <w:spacing w:val="3"/>
          <w:sz w:val="24"/>
          <w:lang w:val="en-US"/>
        </w:rPr>
        <w:t>MACD</w:t>
      </w:r>
      <w:r>
        <w:rPr>
          <w:i/>
          <w:color w:val="000000"/>
          <w:spacing w:val="3"/>
          <w:sz w:val="24"/>
        </w:rPr>
        <w:t>, для сигнала мне требуется только пересечение бы</w:t>
      </w:r>
      <w:r>
        <w:rPr>
          <w:i/>
          <w:color w:val="000000"/>
          <w:spacing w:val="3"/>
          <w:sz w:val="24"/>
        </w:rPr>
        <w:softHyphen/>
      </w:r>
      <w:r>
        <w:rPr>
          <w:i/>
          <w:color w:val="000000"/>
          <w:spacing w:val="7"/>
          <w:sz w:val="24"/>
        </w:rPr>
        <w:t>строй и медленной линий.</w:t>
      </w:r>
    </w:p>
    <w:p w:rsidR="007B030A" w:rsidRDefault="007B030A" w:rsidP="007B030A">
      <w:pPr>
        <w:shd w:val="clear" w:color="auto" w:fill="FFFFFF"/>
        <w:spacing w:before="278" w:line="259" w:lineRule="exact"/>
        <w:ind w:left="5"/>
        <w:jc w:val="both"/>
      </w:pPr>
      <w:r>
        <w:rPr>
          <w:color w:val="000000"/>
          <w:spacing w:val="5"/>
          <w:sz w:val="24"/>
        </w:rPr>
        <w:t xml:space="preserve">Рисунок 5-7 показывает пятиминутные </w:t>
      </w:r>
      <w:r>
        <w:rPr>
          <w:i/>
          <w:color w:val="000000"/>
          <w:spacing w:val="5"/>
          <w:sz w:val="24"/>
          <w:lang w:val="en-US"/>
        </w:rPr>
        <w:t>S</w:t>
      </w:r>
      <w:r>
        <w:rPr>
          <w:i/>
          <w:color w:val="000000"/>
          <w:spacing w:val="5"/>
          <w:sz w:val="24"/>
        </w:rPr>
        <w:t>&amp;</w:t>
      </w:r>
      <w:r>
        <w:rPr>
          <w:i/>
          <w:color w:val="000000"/>
          <w:spacing w:val="5"/>
          <w:sz w:val="24"/>
          <w:lang w:val="en-US"/>
        </w:rPr>
        <w:t>P</w:t>
      </w:r>
      <w:r>
        <w:rPr>
          <w:i/>
          <w:color w:val="000000"/>
          <w:spacing w:val="5"/>
          <w:sz w:val="24"/>
        </w:rPr>
        <w:t xml:space="preserve"> </w:t>
      </w:r>
      <w:r>
        <w:rPr>
          <w:color w:val="000000"/>
          <w:spacing w:val="5"/>
          <w:sz w:val="24"/>
        </w:rPr>
        <w:t>при сильном движении вниз. Трудно ви</w:t>
      </w:r>
      <w:r>
        <w:rPr>
          <w:color w:val="000000"/>
          <w:spacing w:val="5"/>
          <w:sz w:val="24"/>
        </w:rPr>
        <w:softHyphen/>
      </w:r>
      <w:r>
        <w:rPr>
          <w:color w:val="000000"/>
          <w:spacing w:val="4"/>
          <w:sz w:val="24"/>
        </w:rPr>
        <w:t>деть масштабы движения, так как представление ценовых баров ограничивается толь</w:t>
      </w:r>
      <w:r>
        <w:rPr>
          <w:color w:val="000000"/>
          <w:spacing w:val="4"/>
          <w:sz w:val="24"/>
        </w:rPr>
        <w:softHyphen/>
        <w:t xml:space="preserve">ко одной третьей частью графика. Это сделано специально, чтобы я мог показать вам </w:t>
      </w:r>
      <w:r>
        <w:rPr>
          <w:color w:val="000000"/>
          <w:spacing w:val="5"/>
          <w:sz w:val="24"/>
        </w:rPr>
        <w:t xml:space="preserve">работу </w:t>
      </w:r>
      <w:r>
        <w:rPr>
          <w:i/>
          <w:color w:val="000000"/>
          <w:spacing w:val="5"/>
          <w:sz w:val="24"/>
          <w:lang w:val="en-US"/>
        </w:rPr>
        <w:t>MACD</w:t>
      </w:r>
      <w:r>
        <w:rPr>
          <w:i/>
          <w:color w:val="000000"/>
          <w:spacing w:val="5"/>
          <w:sz w:val="24"/>
        </w:rPr>
        <w:t xml:space="preserve"> </w:t>
      </w:r>
      <w:r>
        <w:rPr>
          <w:color w:val="000000"/>
          <w:spacing w:val="5"/>
          <w:sz w:val="24"/>
        </w:rPr>
        <w:t xml:space="preserve">и Стохастика. Сначала оба индикатора посылают сигналы на продажу. </w:t>
      </w:r>
      <w:r>
        <w:rPr>
          <w:color w:val="000000"/>
          <w:spacing w:val="3"/>
          <w:sz w:val="24"/>
        </w:rPr>
        <w:t xml:space="preserve">Затем достигается промежуточный ценовой минимум, и Стохастик переходит в режим </w:t>
      </w:r>
      <w:r>
        <w:rPr>
          <w:color w:val="000000"/>
          <w:spacing w:val="5"/>
          <w:sz w:val="24"/>
        </w:rPr>
        <w:t xml:space="preserve">покупки. Это выводит на рынок слабые длинные позиции и избавляет его от слабых </w:t>
      </w:r>
      <w:r>
        <w:rPr>
          <w:color w:val="000000"/>
          <w:spacing w:val="4"/>
          <w:sz w:val="24"/>
        </w:rPr>
        <w:t xml:space="preserve">коротких. Нисходящий тренд, определяемый </w:t>
      </w:r>
      <w:r>
        <w:rPr>
          <w:i/>
          <w:color w:val="000000"/>
          <w:spacing w:val="4"/>
          <w:sz w:val="24"/>
          <w:lang w:val="en-US"/>
        </w:rPr>
        <w:t>MACD</w:t>
      </w:r>
      <w:r>
        <w:rPr>
          <w:i/>
          <w:color w:val="000000"/>
          <w:spacing w:val="4"/>
          <w:sz w:val="24"/>
        </w:rPr>
        <w:t xml:space="preserve">, </w:t>
      </w:r>
      <w:r>
        <w:rPr>
          <w:color w:val="000000"/>
          <w:spacing w:val="4"/>
          <w:sz w:val="24"/>
        </w:rPr>
        <w:t>остается неизменным. Наблюде</w:t>
      </w:r>
      <w:r>
        <w:rPr>
          <w:color w:val="000000"/>
          <w:spacing w:val="4"/>
          <w:sz w:val="24"/>
        </w:rPr>
        <w:softHyphen/>
        <w:t xml:space="preserve">ние за этим типом действий покажет вам, как передвигаемые стопы, расставленные в </w:t>
      </w:r>
      <w:r>
        <w:rPr>
          <w:color w:val="000000"/>
          <w:spacing w:val="5"/>
          <w:sz w:val="24"/>
        </w:rPr>
        <w:t xml:space="preserve">неподходящих областях, дают знающим игрокам прекрасную возможность забирать </w:t>
      </w:r>
      <w:r>
        <w:rPr>
          <w:color w:val="000000"/>
          <w:spacing w:val="4"/>
          <w:sz w:val="24"/>
        </w:rPr>
        <w:t xml:space="preserve">позиции слабых игроков, то есть покупать при падениях или продавать на подъемах в </w:t>
      </w:r>
      <w:r>
        <w:rPr>
          <w:color w:val="000000"/>
          <w:spacing w:val="5"/>
          <w:sz w:val="24"/>
        </w:rPr>
        <w:t xml:space="preserve">направлении преобладающего Тренда. Рисунок 5-7 демонстрирует, как срабатывают </w:t>
      </w:r>
      <w:r>
        <w:rPr>
          <w:color w:val="000000"/>
          <w:spacing w:val="4"/>
          <w:sz w:val="24"/>
        </w:rPr>
        <w:t>покупающие стопы, ведя рынок к сопротивлению, выявленному на основе чисел Фи</w:t>
      </w:r>
      <w:r>
        <w:rPr>
          <w:color w:val="000000"/>
          <w:spacing w:val="4"/>
          <w:sz w:val="24"/>
        </w:rPr>
        <w:softHyphen/>
        <w:t>боначчи. После хода вверх Стохастик разворачивается в обратном направлении, сов</w:t>
      </w:r>
      <w:r>
        <w:rPr>
          <w:color w:val="000000"/>
          <w:spacing w:val="4"/>
          <w:sz w:val="24"/>
        </w:rPr>
        <w:softHyphen/>
        <w:t xml:space="preserve">падающем с указанием от </w:t>
      </w:r>
      <w:r>
        <w:rPr>
          <w:i/>
          <w:color w:val="000000"/>
          <w:spacing w:val="4"/>
          <w:sz w:val="24"/>
          <w:lang w:val="en-US"/>
        </w:rPr>
        <w:t>MACD</w:t>
      </w:r>
      <w:r>
        <w:rPr>
          <w:i/>
          <w:color w:val="000000"/>
          <w:spacing w:val="4"/>
          <w:sz w:val="24"/>
        </w:rPr>
        <w:t xml:space="preserve">, </w:t>
      </w:r>
      <w:r>
        <w:rPr>
          <w:color w:val="000000"/>
          <w:spacing w:val="4"/>
          <w:sz w:val="24"/>
        </w:rPr>
        <w:t>и рынок возвращается к своему предыдущему дви</w:t>
      </w:r>
      <w:r>
        <w:rPr>
          <w:color w:val="000000"/>
          <w:spacing w:val="4"/>
          <w:sz w:val="24"/>
        </w:rPr>
        <w:softHyphen/>
      </w:r>
      <w:r>
        <w:rPr>
          <w:color w:val="000000"/>
          <w:spacing w:val="5"/>
          <w:sz w:val="24"/>
        </w:rPr>
        <w:t xml:space="preserve">жению, возможно устремляясь к новым минимумам. Это действие повторяется снова </w:t>
      </w:r>
      <w:r>
        <w:rPr>
          <w:color w:val="000000"/>
          <w:spacing w:val="4"/>
          <w:sz w:val="24"/>
        </w:rPr>
        <w:t>и снова на графиках различных Временных Структур. Только убедитесь, что вы дей</w:t>
      </w:r>
      <w:r>
        <w:rPr>
          <w:color w:val="000000"/>
          <w:spacing w:val="4"/>
          <w:sz w:val="24"/>
        </w:rPr>
        <w:softHyphen/>
      </w:r>
      <w:r>
        <w:rPr>
          <w:color w:val="000000"/>
          <w:spacing w:val="5"/>
          <w:sz w:val="24"/>
        </w:rPr>
        <w:t xml:space="preserve">ствительно находитесь на быстро двигающемся рынке, чтобы избежать возможного </w:t>
      </w:r>
      <w:r>
        <w:rPr>
          <w:color w:val="000000"/>
          <w:spacing w:val="6"/>
          <w:sz w:val="24"/>
        </w:rPr>
        <w:t>получения "двойных убытков".</w:t>
      </w:r>
    </w:p>
    <w:p w:rsidR="007B030A" w:rsidRDefault="007B030A" w:rsidP="007B030A">
      <w:pPr>
        <w:shd w:val="clear" w:color="auto" w:fill="FFFFFF"/>
        <w:spacing w:before="278" w:line="259" w:lineRule="exact"/>
        <w:ind w:left="5"/>
        <w:jc w:val="both"/>
        <w:sectPr w:rsidR="007B030A">
          <w:pgSz w:w="11909" w:h="16834"/>
          <w:pgMar w:top="1440" w:right="1337" w:bottom="720" w:left="1342" w:header="720" w:footer="720" w:gutter="0"/>
          <w:cols w:space="60"/>
          <w:noEndnote/>
        </w:sectPr>
      </w:pPr>
    </w:p>
    <w:p w:rsidR="007B030A" w:rsidRDefault="007B030A" w:rsidP="007B030A">
      <w:pPr>
        <w:shd w:val="clear" w:color="auto" w:fill="FFFFFF"/>
      </w:pPr>
      <w:r>
        <w:rPr>
          <w:i/>
          <w:color w:val="000000"/>
          <w:spacing w:val="1"/>
          <w:sz w:val="26"/>
        </w:rPr>
        <w:t>Глава 5</w:t>
      </w:r>
    </w:p>
    <w:p w:rsidR="007B030A" w:rsidRDefault="007B030A" w:rsidP="007B030A">
      <w:pPr>
        <w:shd w:val="clear" w:color="auto" w:fill="FFFFFF"/>
        <w:spacing w:before="19"/>
      </w:pPr>
      <w:r>
        <w:br w:type="column"/>
      </w:r>
      <w:r>
        <w:rPr>
          <w:i/>
          <w:color w:val="000000"/>
          <w:spacing w:val="1"/>
          <w:sz w:val="24"/>
        </w:rPr>
        <w:t xml:space="preserve">Анализ тренда   Комбинация </w:t>
      </w:r>
      <w:r>
        <w:rPr>
          <w:i/>
          <w:color w:val="000000"/>
          <w:spacing w:val="1"/>
          <w:sz w:val="24"/>
          <w:lang w:val="en-US"/>
        </w:rPr>
        <w:t>MACD</w:t>
      </w:r>
      <w:r>
        <w:rPr>
          <w:i/>
          <w:color w:val="000000"/>
          <w:spacing w:val="1"/>
          <w:sz w:val="24"/>
        </w:rPr>
        <w:t>/</w:t>
      </w:r>
      <w:r>
        <w:rPr>
          <w:i/>
          <w:color w:val="000000"/>
          <w:spacing w:val="1"/>
          <w:sz w:val="24"/>
          <w:lang w:val="en-US"/>
        </w:rPr>
        <w:t>Stochastic</w:t>
      </w:r>
    </w:p>
    <w:p w:rsidR="007B030A" w:rsidRDefault="007B030A" w:rsidP="007B030A">
      <w:pPr>
        <w:shd w:val="clear" w:color="auto" w:fill="FFFFFF"/>
        <w:spacing w:before="19"/>
      </w:pPr>
      <w:r>
        <w:br w:type="column"/>
      </w:r>
      <w:r>
        <w:rPr>
          <w:color w:val="000000"/>
          <w:sz w:val="25"/>
        </w:rPr>
        <w:t>65</w:t>
      </w:r>
    </w:p>
    <w:p w:rsidR="007B030A" w:rsidRDefault="007B030A" w:rsidP="007B030A">
      <w:pPr>
        <w:shd w:val="clear" w:color="auto" w:fill="FFFFFF"/>
        <w:spacing w:before="19"/>
        <w:sectPr w:rsidR="007B030A">
          <w:pgSz w:w="11909" w:h="16834"/>
          <w:pgMar w:top="1440" w:right="1277" w:bottom="360" w:left="1474" w:header="720" w:footer="720" w:gutter="0"/>
          <w:cols w:num="3" w:space="720" w:equalWidth="0">
            <w:col w:w="850" w:space="1699"/>
            <w:col w:w="4901" w:space="1454"/>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72" w:bottom="360" w:left="1407" w:header="720" w:footer="720" w:gutter="0"/>
          <w:cols w:space="60"/>
          <w:noEndnote/>
        </w:sectPr>
      </w:pPr>
    </w:p>
    <w:p w:rsidR="007B030A" w:rsidRDefault="007B030A" w:rsidP="007B030A">
      <w:pPr>
        <w:spacing w:before="778"/>
        <w:ind w:right="547"/>
        <w:rPr>
          <w:rFonts w:ascii="Arial" w:hAnsi="Arial"/>
          <w:sz w:val="24"/>
        </w:rPr>
      </w:pPr>
      <w:r>
        <w:rPr>
          <w:rFonts w:ascii="Arial" w:hAnsi="Arial"/>
          <w:noProof/>
          <w:sz w:val="24"/>
        </w:rPr>
        <w:drawing>
          <wp:inline distT="0" distB="0" distL="0" distR="0">
            <wp:extent cx="5511800" cy="3192145"/>
            <wp:effectExtent l="0" t="0" r="0" b="825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11800" cy="3192145"/>
                    </a:xfrm>
                    <a:prstGeom prst="rect">
                      <a:avLst/>
                    </a:prstGeom>
                    <a:noFill/>
                    <a:ln>
                      <a:noFill/>
                    </a:ln>
                  </pic:spPr>
                </pic:pic>
              </a:graphicData>
            </a:graphic>
          </wp:inline>
        </w:drawing>
      </w:r>
    </w:p>
    <w:p w:rsidR="007B030A" w:rsidRDefault="007B030A" w:rsidP="007B030A">
      <w:pPr>
        <w:shd w:val="clear" w:color="auto" w:fill="FFFFFF"/>
        <w:spacing w:before="120"/>
        <w:ind w:left="86"/>
      </w:pPr>
      <w:r>
        <w:rPr>
          <w:rFonts w:ascii="Arial" w:hAnsi="Arial"/>
          <w:b/>
          <w:color w:val="000000"/>
          <w:spacing w:val="-4"/>
          <w:sz w:val="23"/>
        </w:rPr>
        <w:t>РИСУНОК 5-7</w:t>
      </w:r>
    </w:p>
    <w:p w:rsidR="007B030A" w:rsidRDefault="007B030A" w:rsidP="007B030A">
      <w:pPr>
        <w:shd w:val="clear" w:color="auto" w:fill="FFFFFF"/>
        <w:spacing w:before="264" w:line="259" w:lineRule="exact"/>
        <w:ind w:left="82" w:right="5"/>
        <w:jc w:val="both"/>
      </w:pPr>
      <w:r>
        <w:rPr>
          <w:color w:val="000000"/>
          <w:spacing w:val="5"/>
          <w:sz w:val="24"/>
        </w:rPr>
        <w:t xml:space="preserve">Преподавая использование комбинации сигналов </w:t>
      </w:r>
      <w:r>
        <w:rPr>
          <w:i/>
          <w:color w:val="000000"/>
          <w:spacing w:val="5"/>
          <w:sz w:val="24"/>
          <w:lang w:val="en-US"/>
        </w:rPr>
        <w:t>MACD</w:t>
      </w:r>
      <w:r>
        <w:rPr>
          <w:i/>
          <w:color w:val="000000"/>
          <w:spacing w:val="5"/>
          <w:sz w:val="24"/>
        </w:rPr>
        <w:t xml:space="preserve"> /</w:t>
      </w:r>
      <w:r>
        <w:rPr>
          <w:i/>
          <w:color w:val="000000"/>
          <w:spacing w:val="5"/>
          <w:sz w:val="24"/>
          <w:lang w:val="en-US"/>
        </w:rPr>
        <w:t>Stochastic</w:t>
      </w:r>
      <w:r>
        <w:rPr>
          <w:i/>
          <w:color w:val="000000"/>
          <w:spacing w:val="5"/>
          <w:sz w:val="24"/>
        </w:rPr>
        <w:t xml:space="preserve">, </w:t>
      </w:r>
      <w:r>
        <w:rPr>
          <w:color w:val="000000"/>
          <w:spacing w:val="5"/>
          <w:sz w:val="24"/>
        </w:rPr>
        <w:t xml:space="preserve">я, как правило, </w:t>
      </w:r>
      <w:r>
        <w:rPr>
          <w:color w:val="000000"/>
          <w:spacing w:val="1"/>
          <w:sz w:val="24"/>
        </w:rPr>
        <w:t>разбиваю подачу материала по степени сложности и учу до уровня, возможного в каж</w:t>
      </w:r>
      <w:r>
        <w:rPr>
          <w:color w:val="000000"/>
          <w:spacing w:val="1"/>
          <w:sz w:val="24"/>
        </w:rPr>
        <w:softHyphen/>
      </w:r>
      <w:r>
        <w:rPr>
          <w:color w:val="000000"/>
          <w:spacing w:val="2"/>
          <w:sz w:val="24"/>
        </w:rPr>
        <w:t>дом отдельном случае, в зависимости от обстановки и качества подготовки студентов. Объясненное мною чуть ранее, включает в себя уровень 1 (прежде, чем давать опреде</w:t>
      </w:r>
      <w:r>
        <w:rPr>
          <w:color w:val="000000"/>
          <w:spacing w:val="2"/>
          <w:sz w:val="24"/>
        </w:rPr>
        <w:softHyphen/>
      </w:r>
      <w:r>
        <w:rPr>
          <w:color w:val="000000"/>
          <w:spacing w:val="4"/>
          <w:sz w:val="24"/>
        </w:rPr>
        <w:t>ление Тренда, следует дождаться, пока оба индикатора не укажут в одном направле</w:t>
      </w:r>
      <w:r>
        <w:rPr>
          <w:color w:val="000000"/>
          <w:spacing w:val="4"/>
          <w:sz w:val="24"/>
        </w:rPr>
        <w:softHyphen/>
      </w:r>
      <w:r>
        <w:rPr>
          <w:color w:val="000000"/>
          <w:spacing w:val="2"/>
          <w:sz w:val="24"/>
        </w:rPr>
        <w:t>нии) и уровень 2 (понятие отката сигнала слабого стохастического индикатора при от</w:t>
      </w:r>
      <w:r>
        <w:rPr>
          <w:color w:val="000000"/>
          <w:spacing w:val="2"/>
          <w:sz w:val="24"/>
        </w:rPr>
        <w:softHyphen/>
        <w:t>крытии своей позиции в преобладающем Тренде). Позже мы рассмотрим примеры ис</w:t>
      </w:r>
      <w:r>
        <w:rPr>
          <w:color w:val="000000"/>
          <w:spacing w:val="2"/>
          <w:sz w:val="24"/>
        </w:rPr>
        <w:softHyphen/>
        <w:t xml:space="preserve">пользования этой техники на уровнях 1 и 2. Уровень 3 (предвосхищение, или действие </w:t>
      </w:r>
      <w:r>
        <w:rPr>
          <w:color w:val="000000"/>
          <w:sz w:val="24"/>
        </w:rPr>
        <w:t>на основе неподтвержденного сигнала) будет обсужден частично. А вот уровень 4, в ко</w:t>
      </w:r>
      <w:r>
        <w:rPr>
          <w:color w:val="000000"/>
          <w:sz w:val="24"/>
        </w:rPr>
        <w:softHyphen/>
      </w:r>
      <w:r>
        <w:rPr>
          <w:color w:val="000000"/>
          <w:spacing w:val="3"/>
          <w:sz w:val="24"/>
        </w:rPr>
        <w:t xml:space="preserve">тором используется смещение вашей Временной Структуры, слишком сложен, чтобы </w:t>
      </w:r>
      <w:r>
        <w:rPr>
          <w:color w:val="000000"/>
          <w:spacing w:val="4"/>
          <w:sz w:val="24"/>
        </w:rPr>
        <w:t xml:space="preserve">пройти его вне классных занятий. Но открою небольшой секрет: получасовой тренд </w:t>
      </w:r>
      <w:r>
        <w:rPr>
          <w:color w:val="000000"/>
          <w:spacing w:val="5"/>
          <w:sz w:val="24"/>
        </w:rPr>
        <w:t xml:space="preserve">будет, как правило, указывать на продажу, чтобы далее получить подтверждение от </w:t>
      </w:r>
      <w:r>
        <w:rPr>
          <w:color w:val="000000"/>
          <w:spacing w:val="3"/>
          <w:sz w:val="24"/>
        </w:rPr>
        <w:t>нашего отката по стохастику на пятиминутном графике. Мы рассмотрим больше при</w:t>
      </w:r>
      <w:r>
        <w:rPr>
          <w:color w:val="000000"/>
          <w:spacing w:val="3"/>
          <w:sz w:val="24"/>
        </w:rPr>
        <w:softHyphen/>
        <w:t>меров после того, как разберем анализ Фибоначчи.</w:t>
      </w:r>
    </w:p>
    <w:p w:rsidR="007B030A" w:rsidRDefault="007B030A" w:rsidP="007B030A">
      <w:pPr>
        <w:shd w:val="clear" w:color="auto" w:fill="FFFFFF"/>
        <w:spacing w:before="278" w:line="259" w:lineRule="exact"/>
        <w:ind w:left="82"/>
        <w:jc w:val="both"/>
      </w:pPr>
      <w:r>
        <w:rPr>
          <w:color w:val="000000"/>
          <w:spacing w:val="2"/>
          <w:sz w:val="24"/>
        </w:rPr>
        <w:t xml:space="preserve">Теперь вернемся назад и посмотрим на это с другой стороны. Если вы обдумаете этот </w:t>
      </w:r>
      <w:r>
        <w:rPr>
          <w:color w:val="000000"/>
          <w:spacing w:val="5"/>
          <w:sz w:val="24"/>
        </w:rPr>
        <w:t xml:space="preserve">подход и изучите математику Стохастика, то увидите, как можно заставить рынок </w:t>
      </w:r>
      <w:r>
        <w:rPr>
          <w:color w:val="000000"/>
          <w:spacing w:val="3"/>
          <w:sz w:val="24"/>
        </w:rPr>
        <w:t>развернуться. Представьте себе, что некий крупный трейдер ямы или, что более веро</w:t>
      </w:r>
      <w:r>
        <w:rPr>
          <w:color w:val="000000"/>
          <w:spacing w:val="3"/>
          <w:sz w:val="24"/>
        </w:rPr>
        <w:softHyphen/>
      </w:r>
      <w:r>
        <w:rPr>
          <w:color w:val="000000"/>
          <w:spacing w:val="5"/>
          <w:sz w:val="24"/>
        </w:rPr>
        <w:t>ятно, группа трейдеров держит на рынке короткие позиции. Если они смогут удер</w:t>
      </w:r>
      <w:r>
        <w:rPr>
          <w:color w:val="000000"/>
          <w:spacing w:val="5"/>
          <w:sz w:val="24"/>
        </w:rPr>
        <w:softHyphen/>
        <w:t xml:space="preserve">жать цены на данной высоте в течение нескольких баров (не допустить повышения </w:t>
      </w:r>
      <w:r>
        <w:rPr>
          <w:color w:val="000000"/>
          <w:spacing w:val="3"/>
          <w:sz w:val="24"/>
        </w:rPr>
        <w:t>цен), это вынудит (слабый) Стохастик повернуть на юг. Слабые лонги начнут прода</w:t>
      </w:r>
      <w:r>
        <w:rPr>
          <w:color w:val="000000"/>
          <w:spacing w:val="3"/>
          <w:sz w:val="24"/>
        </w:rPr>
        <w:softHyphen/>
      </w:r>
      <w:r>
        <w:rPr>
          <w:color w:val="000000"/>
          <w:spacing w:val="4"/>
          <w:sz w:val="24"/>
        </w:rPr>
        <w:t>вать свои позиции, а слабые шорты станут открывать новые позиции на стороне про</w:t>
      </w:r>
      <w:r>
        <w:rPr>
          <w:color w:val="000000"/>
          <w:spacing w:val="4"/>
          <w:sz w:val="24"/>
        </w:rPr>
        <w:softHyphen/>
      </w:r>
      <w:r>
        <w:rPr>
          <w:color w:val="000000"/>
          <w:spacing w:val="3"/>
          <w:sz w:val="24"/>
        </w:rPr>
        <w:t>дажи. Теперь упомянутые трейдеры ямы (наверное и мы) могут купить по этим орде</w:t>
      </w:r>
      <w:r>
        <w:rPr>
          <w:color w:val="000000"/>
          <w:spacing w:val="3"/>
          <w:sz w:val="24"/>
        </w:rPr>
        <w:softHyphen/>
      </w:r>
      <w:r>
        <w:rPr>
          <w:color w:val="000000"/>
          <w:spacing w:val="4"/>
          <w:sz w:val="24"/>
        </w:rPr>
        <w:t>рам на продажу. У них есть возможность забрать свою прибыль в несколько тиков, в то время как мы можем позиционироваться на ожидаемый новый максимум или вос</w:t>
      </w:r>
      <w:r>
        <w:rPr>
          <w:color w:val="000000"/>
          <w:spacing w:val="4"/>
          <w:sz w:val="24"/>
        </w:rPr>
        <w:softHyphen/>
      </w:r>
      <w:r>
        <w:rPr>
          <w:color w:val="000000"/>
          <w:spacing w:val="5"/>
          <w:sz w:val="24"/>
        </w:rPr>
        <w:t xml:space="preserve">ходящее движение до точки, определенной согласно Расширению Фибоначчи. Если </w:t>
      </w:r>
      <w:r>
        <w:rPr>
          <w:color w:val="000000"/>
          <w:spacing w:val="2"/>
          <w:sz w:val="24"/>
        </w:rPr>
        <w:t>бы мы попробовали купить стопы на старых максимумах вместо того, чтобы покупать</w:t>
      </w:r>
    </w:p>
    <w:p w:rsidR="007B030A" w:rsidRDefault="007B030A" w:rsidP="007B030A">
      <w:pPr>
        <w:shd w:val="clear" w:color="auto" w:fill="FFFFFF"/>
        <w:spacing w:before="278" w:line="259" w:lineRule="exact"/>
        <w:ind w:left="82"/>
        <w:jc w:val="both"/>
        <w:sectPr w:rsidR="007B030A">
          <w:type w:val="continuous"/>
          <w:pgSz w:w="11909" w:h="16834"/>
          <w:pgMar w:top="1440" w:right="1272" w:bottom="360" w:left="1407" w:header="720" w:footer="720" w:gutter="0"/>
          <w:cols w:space="60"/>
          <w:noEndnote/>
        </w:sectPr>
      </w:pPr>
    </w:p>
    <w:p w:rsidR="007B030A" w:rsidRDefault="007B030A" w:rsidP="007B030A">
      <w:pPr>
        <w:shd w:val="clear" w:color="auto" w:fill="FFFFFF"/>
      </w:pPr>
      <w:r>
        <w:rPr>
          <w:rFonts w:ascii="Arial" w:hAnsi="Arial"/>
          <w:color w:val="000000"/>
          <w:spacing w:val="-12"/>
          <w:w w:val="75"/>
          <w:sz w:val="32"/>
        </w:rPr>
        <w:t>66</w:t>
      </w:r>
    </w:p>
    <w:p w:rsidR="007B030A" w:rsidRDefault="007B030A" w:rsidP="007B030A">
      <w:pPr>
        <w:shd w:val="clear" w:color="auto" w:fill="FFFFFF"/>
        <w:spacing w:before="38"/>
      </w:pPr>
      <w:r>
        <w:br w:type="column"/>
      </w:r>
      <w:r>
        <w:rPr>
          <w:i/>
          <w:color w:val="000000"/>
          <w:spacing w:val="1"/>
          <w:sz w:val="27"/>
        </w:rPr>
        <w:t>Уровни ДиНаполи</w:t>
      </w:r>
    </w:p>
    <w:p w:rsidR="007B030A" w:rsidRDefault="007B030A" w:rsidP="007B030A">
      <w:pPr>
        <w:shd w:val="clear" w:color="auto" w:fill="FFFFFF"/>
        <w:spacing w:before="38"/>
        <w:sectPr w:rsidR="007B030A">
          <w:pgSz w:w="11909" w:h="16834"/>
          <w:pgMar w:top="1440" w:right="1635" w:bottom="360" w:left="1375" w:header="720" w:footer="720" w:gutter="0"/>
          <w:cols w:num="2" w:space="720" w:equalWidth="0">
            <w:col w:w="720" w:space="6072"/>
            <w:col w:w="210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23" w:bottom="360" w:left="1216" w:header="720" w:footer="720" w:gutter="0"/>
          <w:cols w:space="60"/>
          <w:noEndnote/>
        </w:sectPr>
      </w:pPr>
    </w:p>
    <w:p w:rsidR="007B030A" w:rsidRDefault="007B030A" w:rsidP="007B030A">
      <w:pPr>
        <w:shd w:val="clear" w:color="auto" w:fill="FFFFFF"/>
        <w:spacing w:before="826" w:line="259" w:lineRule="exact"/>
        <w:ind w:left="125" w:right="19"/>
        <w:jc w:val="both"/>
      </w:pPr>
      <w:r>
        <w:rPr>
          <w:color w:val="000000"/>
          <w:spacing w:val="6"/>
          <w:sz w:val="24"/>
        </w:rPr>
        <w:t xml:space="preserve">на падениях, то попали бы на большую величину проскальзывания по рынку </w:t>
      </w:r>
      <w:r>
        <w:rPr>
          <w:i/>
          <w:color w:val="000000"/>
          <w:spacing w:val="6"/>
          <w:sz w:val="24"/>
        </w:rPr>
        <w:t>(</w:t>
      </w:r>
      <w:r>
        <w:rPr>
          <w:i/>
          <w:color w:val="000000"/>
          <w:spacing w:val="6"/>
          <w:sz w:val="24"/>
          <w:lang w:val="en-US"/>
        </w:rPr>
        <w:t>slip</w:t>
      </w:r>
      <w:r>
        <w:rPr>
          <w:i/>
          <w:color w:val="000000"/>
          <w:spacing w:val="6"/>
          <w:sz w:val="24"/>
        </w:rPr>
        <w:softHyphen/>
      </w:r>
      <w:r>
        <w:rPr>
          <w:i/>
          <w:color w:val="000000"/>
          <w:spacing w:val="2"/>
          <w:sz w:val="24"/>
          <w:lang w:val="en-US"/>
        </w:rPr>
        <w:t>page</w:t>
      </w:r>
      <w:r>
        <w:rPr>
          <w:i/>
          <w:color w:val="000000"/>
          <w:spacing w:val="2"/>
          <w:sz w:val="24"/>
        </w:rPr>
        <w:t xml:space="preserve">). </w:t>
      </w:r>
      <w:r>
        <w:rPr>
          <w:color w:val="000000"/>
          <w:spacing w:val="2"/>
          <w:sz w:val="24"/>
        </w:rPr>
        <w:t>После исполнения ордеров мы получили бы еще один удар, на этот раз со сторо</w:t>
      </w:r>
      <w:r>
        <w:rPr>
          <w:color w:val="000000"/>
          <w:spacing w:val="2"/>
          <w:sz w:val="24"/>
        </w:rPr>
        <w:softHyphen/>
      </w:r>
      <w:r>
        <w:rPr>
          <w:color w:val="000000"/>
          <w:spacing w:val="3"/>
          <w:sz w:val="24"/>
        </w:rPr>
        <w:t>ны трейдеров ямы, скормивших нам ордера на продажу и теперь пытающихся зарабо</w:t>
      </w:r>
      <w:r>
        <w:rPr>
          <w:color w:val="000000"/>
          <w:spacing w:val="3"/>
          <w:sz w:val="24"/>
        </w:rPr>
        <w:softHyphen/>
      </w:r>
      <w:r>
        <w:rPr>
          <w:color w:val="000000"/>
          <w:spacing w:val="2"/>
          <w:sz w:val="24"/>
        </w:rPr>
        <w:t xml:space="preserve">тать на этом. Если мы покупаем на продающем Стохастике и </w:t>
      </w:r>
      <w:r>
        <w:rPr>
          <w:i/>
          <w:color w:val="000000"/>
          <w:spacing w:val="2"/>
          <w:sz w:val="24"/>
          <w:lang w:val="en-US"/>
        </w:rPr>
        <w:t>MACD</w:t>
      </w:r>
      <w:r>
        <w:rPr>
          <w:i/>
          <w:color w:val="000000"/>
          <w:spacing w:val="2"/>
          <w:sz w:val="24"/>
        </w:rPr>
        <w:t xml:space="preserve"> </w:t>
      </w:r>
      <w:r>
        <w:rPr>
          <w:color w:val="000000"/>
          <w:spacing w:val="2"/>
          <w:sz w:val="24"/>
        </w:rPr>
        <w:t>ломается (посыла</w:t>
      </w:r>
      <w:r>
        <w:rPr>
          <w:color w:val="000000"/>
          <w:spacing w:val="2"/>
          <w:sz w:val="24"/>
        </w:rPr>
        <w:softHyphen/>
      </w:r>
      <w:r>
        <w:rPr>
          <w:color w:val="000000"/>
          <w:spacing w:val="4"/>
          <w:sz w:val="24"/>
        </w:rPr>
        <w:t xml:space="preserve">ет сигнал на продажу, как и Стохастик), то нам становится известно о нашей ошибке, </w:t>
      </w:r>
      <w:r>
        <w:rPr>
          <w:color w:val="000000"/>
          <w:spacing w:val="2"/>
          <w:sz w:val="24"/>
        </w:rPr>
        <w:t>поэтому мы выходим на следующем подъеме. Если мы работаем в краткосрочной Вре</w:t>
      </w:r>
      <w:r>
        <w:rPr>
          <w:color w:val="000000"/>
          <w:spacing w:val="2"/>
          <w:sz w:val="24"/>
        </w:rPr>
        <w:softHyphen/>
      </w:r>
      <w:r>
        <w:rPr>
          <w:color w:val="000000"/>
          <w:spacing w:val="3"/>
          <w:sz w:val="24"/>
        </w:rPr>
        <w:t xml:space="preserve">менной Структуре и имеем достаточный опыт использования этого метода, возможно, </w:t>
      </w:r>
      <w:r>
        <w:rPr>
          <w:color w:val="000000"/>
          <w:spacing w:val="5"/>
          <w:sz w:val="24"/>
        </w:rPr>
        <w:t xml:space="preserve">нам удастся закончить игру вничью, а может и заработать несколько тиков. А если и </w:t>
      </w:r>
      <w:r>
        <w:rPr>
          <w:color w:val="000000"/>
          <w:spacing w:val="4"/>
          <w:sz w:val="24"/>
        </w:rPr>
        <w:t xml:space="preserve">потерять, то тоже всего несколько тиков, </w:t>
      </w:r>
      <w:r>
        <w:rPr>
          <w:i/>
          <w:color w:val="000000"/>
          <w:spacing w:val="4"/>
          <w:sz w:val="24"/>
        </w:rPr>
        <w:t>даже несмотря на то, что мы ошиблись!</w:t>
      </w:r>
    </w:p>
    <w:p w:rsidR="007B030A" w:rsidRDefault="007B030A" w:rsidP="007B030A">
      <w:pPr>
        <w:spacing w:before="480"/>
        <w:ind w:right="1349"/>
        <w:rPr>
          <w:rFonts w:ascii="Arial" w:hAnsi="Arial"/>
          <w:sz w:val="24"/>
        </w:rPr>
      </w:pPr>
      <w:r>
        <w:rPr>
          <w:rFonts w:ascii="Arial" w:hAnsi="Arial"/>
          <w:noProof/>
          <w:sz w:val="24"/>
        </w:rPr>
        <w:drawing>
          <wp:inline distT="0" distB="0" distL="0" distR="0">
            <wp:extent cx="5092700" cy="356870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92700" cy="3568700"/>
                    </a:xfrm>
                    <a:prstGeom prst="rect">
                      <a:avLst/>
                    </a:prstGeom>
                    <a:noFill/>
                    <a:ln>
                      <a:noFill/>
                    </a:ln>
                  </pic:spPr>
                </pic:pic>
              </a:graphicData>
            </a:graphic>
          </wp:inline>
        </w:drawing>
      </w:r>
    </w:p>
    <w:p w:rsidR="007B030A" w:rsidRDefault="007B030A" w:rsidP="007B030A">
      <w:pPr>
        <w:shd w:val="clear" w:color="auto" w:fill="FFFFFF"/>
        <w:spacing w:before="192"/>
        <w:ind w:left="168"/>
      </w:pPr>
      <w:r>
        <w:rPr>
          <w:rFonts w:ascii="Arial" w:hAnsi="Arial"/>
          <w:b/>
          <w:color w:val="000000"/>
          <w:spacing w:val="-2"/>
          <w:sz w:val="23"/>
        </w:rPr>
        <w:t>РИСУНОК 5-8</w:t>
      </w:r>
    </w:p>
    <w:p w:rsidR="007B030A" w:rsidRDefault="007B030A" w:rsidP="007B030A">
      <w:pPr>
        <w:shd w:val="clear" w:color="auto" w:fill="FFFFFF"/>
        <w:spacing w:before="504" w:line="264" w:lineRule="exact"/>
        <w:ind w:left="163" w:right="14"/>
        <w:jc w:val="both"/>
      </w:pPr>
      <w:r>
        <w:rPr>
          <w:color w:val="000000"/>
          <w:spacing w:val="5"/>
          <w:sz w:val="24"/>
        </w:rPr>
        <w:t xml:space="preserve">Давайте рассмотрим относительно простой пример, на Рисунке 5-8 (дневная сырая </w:t>
      </w:r>
      <w:r>
        <w:rPr>
          <w:color w:val="000000"/>
          <w:spacing w:val="1"/>
          <w:sz w:val="24"/>
        </w:rPr>
        <w:t>нефть).</w:t>
      </w:r>
    </w:p>
    <w:p w:rsidR="007B030A" w:rsidRDefault="007B030A" w:rsidP="007B030A">
      <w:pPr>
        <w:shd w:val="clear" w:color="auto" w:fill="FFFFFF"/>
        <w:spacing w:before="278" w:line="259" w:lineRule="exact"/>
        <w:ind w:left="139"/>
        <w:jc w:val="both"/>
      </w:pPr>
      <w:r>
        <w:rPr>
          <w:color w:val="000000"/>
          <w:spacing w:val="4"/>
          <w:sz w:val="24"/>
        </w:rPr>
        <w:t xml:space="preserve">Очевидно, мы имеем сильный, быстро растущий вверх рынок, как это и определено с </w:t>
      </w:r>
      <w:r>
        <w:rPr>
          <w:color w:val="000000"/>
          <w:spacing w:val="1"/>
          <w:sz w:val="24"/>
        </w:rPr>
        <w:t>помощью 3x3. Если бы вы начали играть на этом рынке с самого начала, встав на длин</w:t>
      </w:r>
      <w:r>
        <w:rPr>
          <w:color w:val="000000"/>
          <w:spacing w:val="1"/>
          <w:sz w:val="24"/>
        </w:rPr>
        <w:softHyphen/>
      </w:r>
      <w:r>
        <w:rPr>
          <w:color w:val="000000"/>
          <w:spacing w:val="2"/>
          <w:sz w:val="24"/>
        </w:rPr>
        <w:t xml:space="preserve">ную сторону, то получили бы очень хорошие результаты. Вы </w:t>
      </w:r>
      <w:r>
        <w:rPr>
          <w:i/>
          <w:color w:val="000000"/>
          <w:spacing w:val="2"/>
          <w:sz w:val="24"/>
        </w:rPr>
        <w:t xml:space="preserve">не попали бы </w:t>
      </w:r>
      <w:r>
        <w:rPr>
          <w:color w:val="000000"/>
          <w:spacing w:val="2"/>
          <w:sz w:val="24"/>
        </w:rPr>
        <w:t>в беду, про</w:t>
      </w:r>
      <w:r>
        <w:rPr>
          <w:color w:val="000000"/>
          <w:spacing w:val="2"/>
          <w:sz w:val="24"/>
        </w:rPr>
        <w:softHyphen/>
      </w:r>
      <w:r>
        <w:rPr>
          <w:color w:val="000000"/>
          <w:spacing w:val="4"/>
          <w:sz w:val="24"/>
        </w:rPr>
        <w:t xml:space="preserve">дав в точке "Т1" или купив в точках "Т2" или "ТЗ". Вы не провели бы ни одну из этих сделок, </w:t>
      </w:r>
      <w:r>
        <w:rPr>
          <w:i/>
          <w:color w:val="000000"/>
          <w:spacing w:val="4"/>
          <w:sz w:val="24"/>
        </w:rPr>
        <w:t>даже при том, что правила Тренда, изученные ранее, оправдывали такую иг</w:t>
      </w:r>
      <w:r>
        <w:rPr>
          <w:i/>
          <w:color w:val="000000"/>
          <w:spacing w:val="4"/>
          <w:sz w:val="24"/>
        </w:rPr>
        <w:softHyphen/>
      </w:r>
      <w:r>
        <w:rPr>
          <w:i/>
          <w:color w:val="000000"/>
          <w:spacing w:val="5"/>
          <w:sz w:val="24"/>
        </w:rPr>
        <w:t xml:space="preserve">ру. </w:t>
      </w:r>
      <w:r>
        <w:rPr>
          <w:color w:val="000000"/>
          <w:spacing w:val="5"/>
          <w:sz w:val="24"/>
        </w:rPr>
        <w:t xml:space="preserve">(Мы обсудим Индикаторы направления, отменяющие Тренд, в следующей главе. </w:t>
      </w:r>
      <w:r>
        <w:rPr>
          <w:color w:val="000000"/>
          <w:spacing w:val="3"/>
          <w:sz w:val="24"/>
        </w:rPr>
        <w:t xml:space="preserve">Они побудили бы Вас </w:t>
      </w:r>
      <w:r>
        <w:rPr>
          <w:i/>
          <w:color w:val="000000"/>
          <w:spacing w:val="3"/>
          <w:sz w:val="24"/>
        </w:rPr>
        <w:t xml:space="preserve">купить </w:t>
      </w:r>
      <w:r>
        <w:rPr>
          <w:color w:val="000000"/>
          <w:spacing w:val="3"/>
          <w:sz w:val="24"/>
        </w:rPr>
        <w:t xml:space="preserve">в "Т1" и </w:t>
      </w:r>
      <w:r>
        <w:rPr>
          <w:i/>
          <w:color w:val="000000"/>
          <w:spacing w:val="3"/>
          <w:sz w:val="24"/>
        </w:rPr>
        <w:t xml:space="preserve">продать </w:t>
      </w:r>
      <w:r>
        <w:rPr>
          <w:color w:val="000000"/>
          <w:spacing w:val="3"/>
          <w:sz w:val="24"/>
        </w:rPr>
        <w:t>в "Т2" и "ТЗ", которые все расположе</w:t>
      </w:r>
      <w:r>
        <w:rPr>
          <w:color w:val="000000"/>
          <w:spacing w:val="3"/>
          <w:sz w:val="24"/>
        </w:rPr>
        <w:softHyphen/>
      </w:r>
      <w:r>
        <w:rPr>
          <w:color w:val="000000"/>
          <w:spacing w:val="4"/>
          <w:sz w:val="24"/>
        </w:rPr>
        <w:t xml:space="preserve">ны вблизи идеальных пунктов разворота по Фибоначчи. Простите за отступление, но </w:t>
      </w:r>
      <w:r>
        <w:rPr>
          <w:color w:val="000000"/>
          <w:spacing w:val="5"/>
          <w:sz w:val="24"/>
        </w:rPr>
        <w:t>краткий взгляд вперед иногда тоже полезен.) Теперь вернемся назад к сути вопроса.</w:t>
      </w:r>
    </w:p>
    <w:p w:rsidR="007B030A" w:rsidRDefault="007B030A" w:rsidP="007B030A">
      <w:pPr>
        <w:shd w:val="clear" w:color="auto" w:fill="FFFFFF"/>
        <w:spacing w:before="278" w:line="259" w:lineRule="exact"/>
        <w:ind w:left="139"/>
        <w:jc w:val="both"/>
        <w:sectPr w:rsidR="007B030A">
          <w:type w:val="continuous"/>
          <w:pgSz w:w="11909" w:h="16834"/>
          <w:pgMar w:top="1440" w:right="1323" w:bottom="360" w:left="1216" w:header="720" w:footer="720" w:gutter="0"/>
          <w:cols w:space="60"/>
          <w:noEndnote/>
        </w:sectPr>
      </w:pPr>
    </w:p>
    <w:p w:rsidR="007B030A" w:rsidRDefault="007B030A" w:rsidP="007B030A">
      <w:pPr>
        <w:shd w:val="clear" w:color="auto" w:fill="FFFFFF"/>
      </w:pPr>
      <w:r>
        <w:rPr>
          <w:i/>
          <w:color w:val="000000"/>
          <w:spacing w:val="1"/>
          <w:sz w:val="26"/>
        </w:rPr>
        <w:t>Глава 5</w:t>
      </w:r>
    </w:p>
    <w:p w:rsidR="007B030A" w:rsidRDefault="007B030A" w:rsidP="007B030A">
      <w:pPr>
        <w:shd w:val="clear" w:color="auto" w:fill="FFFFFF"/>
        <w:spacing w:before="24"/>
      </w:pPr>
      <w:r>
        <w:br w:type="column"/>
      </w:r>
      <w:r>
        <w:rPr>
          <w:i/>
          <w:color w:val="000000"/>
          <w:spacing w:val="1"/>
          <w:sz w:val="24"/>
        </w:rPr>
        <w:t xml:space="preserve">Анализ тренда   Комбинация </w:t>
      </w:r>
      <w:r>
        <w:rPr>
          <w:i/>
          <w:color w:val="000000"/>
          <w:spacing w:val="1"/>
          <w:sz w:val="24"/>
          <w:lang w:val="en-US"/>
        </w:rPr>
        <w:t>MACD</w:t>
      </w:r>
      <w:r>
        <w:rPr>
          <w:i/>
          <w:color w:val="000000"/>
          <w:spacing w:val="1"/>
          <w:sz w:val="24"/>
        </w:rPr>
        <w:t>/</w:t>
      </w:r>
      <w:r>
        <w:rPr>
          <w:i/>
          <w:color w:val="000000"/>
          <w:spacing w:val="1"/>
          <w:sz w:val="24"/>
          <w:lang w:val="en-US"/>
        </w:rPr>
        <w:t>Stochastic</w:t>
      </w:r>
    </w:p>
    <w:p w:rsidR="007B030A" w:rsidRDefault="007B030A" w:rsidP="007B030A">
      <w:pPr>
        <w:shd w:val="clear" w:color="auto" w:fill="FFFFFF"/>
        <w:spacing w:before="48"/>
      </w:pPr>
      <w:r>
        <w:br w:type="column"/>
      </w:r>
      <w:r>
        <w:rPr>
          <w:rFonts w:ascii="Arial" w:hAnsi="Arial"/>
          <w:b/>
          <w:color w:val="000000"/>
          <w:sz w:val="23"/>
        </w:rPr>
        <w:t>67</w:t>
      </w:r>
    </w:p>
    <w:p w:rsidR="007B030A" w:rsidRDefault="007B030A" w:rsidP="007B030A">
      <w:pPr>
        <w:shd w:val="clear" w:color="auto" w:fill="FFFFFF"/>
        <w:spacing w:before="48"/>
        <w:sectPr w:rsidR="007B030A">
          <w:pgSz w:w="11909" w:h="16834"/>
          <w:pgMar w:top="1440" w:right="1304" w:bottom="720" w:left="1437" w:header="720" w:footer="720" w:gutter="0"/>
          <w:cols w:num="3" w:space="720" w:equalWidth="0">
            <w:col w:w="850" w:space="1704"/>
            <w:col w:w="4901" w:space="1459"/>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4" w:bottom="720" w:left="1384" w:header="720" w:footer="720" w:gutter="0"/>
          <w:cols w:space="60"/>
          <w:noEndnote/>
        </w:sectPr>
      </w:pPr>
    </w:p>
    <w:p w:rsidR="007B030A" w:rsidRDefault="007B030A" w:rsidP="007B030A">
      <w:pPr>
        <w:spacing w:before="821"/>
        <w:ind w:right="1483"/>
        <w:rPr>
          <w:rFonts w:ascii="Arial" w:hAnsi="Arial"/>
          <w:sz w:val="24"/>
        </w:rPr>
      </w:pPr>
      <w:r>
        <w:rPr>
          <w:rFonts w:ascii="Arial" w:hAnsi="Arial"/>
          <w:noProof/>
          <w:sz w:val="24"/>
        </w:rPr>
        <w:drawing>
          <wp:inline distT="0" distB="0" distL="0" distR="0">
            <wp:extent cx="4914900" cy="361950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914900" cy="3619500"/>
                    </a:xfrm>
                    <a:prstGeom prst="rect">
                      <a:avLst/>
                    </a:prstGeom>
                    <a:noFill/>
                    <a:ln>
                      <a:noFill/>
                    </a:ln>
                  </pic:spPr>
                </pic:pic>
              </a:graphicData>
            </a:graphic>
          </wp:inline>
        </w:drawing>
      </w:r>
    </w:p>
    <w:p w:rsidR="007B030A" w:rsidRDefault="007B030A" w:rsidP="007B030A">
      <w:pPr>
        <w:shd w:val="clear" w:color="auto" w:fill="FFFFFF"/>
        <w:spacing w:before="58"/>
        <w:ind w:left="67"/>
      </w:pPr>
      <w:r>
        <w:rPr>
          <w:rFonts w:ascii="Arial" w:hAnsi="Arial"/>
          <w:b/>
          <w:color w:val="000000"/>
          <w:spacing w:val="-4"/>
          <w:sz w:val="23"/>
        </w:rPr>
        <w:t>РИСУНОК 5-9</w:t>
      </w:r>
    </w:p>
    <w:p w:rsidR="007B030A" w:rsidRDefault="007B030A" w:rsidP="007B030A">
      <w:pPr>
        <w:shd w:val="clear" w:color="auto" w:fill="FFFFFF"/>
        <w:spacing w:before="374" w:line="259" w:lineRule="exact"/>
        <w:ind w:left="58" w:right="24"/>
        <w:jc w:val="both"/>
      </w:pPr>
      <w:r>
        <w:rPr>
          <w:color w:val="000000"/>
          <w:spacing w:val="3"/>
          <w:sz w:val="24"/>
        </w:rPr>
        <w:t xml:space="preserve">Рисунок 5-9 - это тот же дневной график сырой нефти, изображенный на Рисунке 5-8, но с добавлением индикаторов </w:t>
      </w:r>
      <w:r>
        <w:rPr>
          <w:i/>
          <w:color w:val="000000"/>
          <w:spacing w:val="3"/>
          <w:sz w:val="24"/>
          <w:lang w:val="en-US"/>
        </w:rPr>
        <w:t>MACD</w:t>
      </w:r>
      <w:r>
        <w:rPr>
          <w:i/>
          <w:color w:val="000000"/>
          <w:spacing w:val="3"/>
          <w:sz w:val="24"/>
        </w:rPr>
        <w:t xml:space="preserve"> </w:t>
      </w:r>
      <w:r>
        <w:rPr>
          <w:color w:val="000000"/>
          <w:spacing w:val="3"/>
          <w:sz w:val="24"/>
        </w:rPr>
        <w:t>и Стохастика.</w:t>
      </w:r>
    </w:p>
    <w:p w:rsidR="007B030A" w:rsidRDefault="007B030A" w:rsidP="007B030A">
      <w:pPr>
        <w:shd w:val="clear" w:color="auto" w:fill="FFFFFF"/>
        <w:spacing w:before="278" w:line="259" w:lineRule="exact"/>
        <w:ind w:left="53" w:right="10"/>
        <w:jc w:val="both"/>
      </w:pPr>
      <w:r>
        <w:rPr>
          <w:color w:val="000000"/>
          <w:spacing w:val="4"/>
          <w:sz w:val="24"/>
        </w:rPr>
        <w:t xml:space="preserve">Весь нисходящий тренд после достижения максимума идентифицирован </w:t>
      </w:r>
      <w:r>
        <w:rPr>
          <w:i/>
          <w:color w:val="000000"/>
          <w:spacing w:val="4"/>
          <w:sz w:val="24"/>
          <w:lang w:val="en-US"/>
        </w:rPr>
        <w:t>MACD</w:t>
      </w:r>
      <w:r>
        <w:rPr>
          <w:i/>
          <w:color w:val="000000"/>
          <w:spacing w:val="4"/>
          <w:sz w:val="24"/>
        </w:rPr>
        <w:t xml:space="preserve">. </w:t>
      </w:r>
      <w:r>
        <w:rPr>
          <w:color w:val="000000"/>
          <w:spacing w:val="4"/>
          <w:sz w:val="24"/>
        </w:rPr>
        <w:t xml:space="preserve">Рост </w:t>
      </w:r>
      <w:r>
        <w:rPr>
          <w:color w:val="000000"/>
          <w:spacing w:val="5"/>
          <w:sz w:val="24"/>
        </w:rPr>
        <w:t xml:space="preserve">до уровня сопротивления Фибоначчи в точке "ТЗ", поддержанный Стохастикой, дал </w:t>
      </w:r>
      <w:r>
        <w:rPr>
          <w:color w:val="000000"/>
          <w:spacing w:val="4"/>
          <w:sz w:val="24"/>
        </w:rPr>
        <w:t xml:space="preserve">нам прекрасную возможность </w:t>
      </w:r>
      <w:r>
        <w:rPr>
          <w:i/>
          <w:color w:val="000000"/>
          <w:spacing w:val="4"/>
          <w:sz w:val="24"/>
        </w:rPr>
        <w:t>открыть короткую позицию.</w:t>
      </w:r>
    </w:p>
    <w:p w:rsidR="007B030A" w:rsidRDefault="007B030A" w:rsidP="007B030A">
      <w:pPr>
        <w:shd w:val="clear" w:color="auto" w:fill="FFFFFF"/>
        <w:spacing w:before="278" w:line="259" w:lineRule="exact"/>
        <w:ind w:left="53" w:right="14"/>
        <w:jc w:val="both"/>
      </w:pPr>
      <w:r>
        <w:rPr>
          <w:color w:val="000000"/>
          <w:spacing w:val="3"/>
          <w:sz w:val="24"/>
        </w:rPr>
        <w:t xml:space="preserve">То же самое можно сказать о восходящем движении. Оно оказалось почти полностью </w:t>
      </w:r>
      <w:r>
        <w:rPr>
          <w:color w:val="000000"/>
          <w:spacing w:val="2"/>
          <w:sz w:val="24"/>
        </w:rPr>
        <w:t xml:space="preserve">очерчено </w:t>
      </w:r>
      <w:r>
        <w:rPr>
          <w:i/>
          <w:color w:val="000000"/>
          <w:spacing w:val="2"/>
          <w:sz w:val="24"/>
          <w:lang w:val="en-US"/>
        </w:rPr>
        <w:t>MACD</w:t>
      </w:r>
      <w:r>
        <w:rPr>
          <w:i/>
          <w:color w:val="000000"/>
          <w:spacing w:val="2"/>
          <w:sz w:val="24"/>
        </w:rPr>
        <w:t xml:space="preserve">, </w:t>
      </w:r>
      <w:r>
        <w:rPr>
          <w:color w:val="000000"/>
          <w:spacing w:val="2"/>
          <w:sz w:val="24"/>
        </w:rPr>
        <w:t xml:space="preserve">в то время как Стохастик давал нам вполне достаточные сигналы для </w:t>
      </w:r>
      <w:r>
        <w:rPr>
          <w:color w:val="000000"/>
          <w:spacing w:val="5"/>
          <w:sz w:val="24"/>
        </w:rPr>
        <w:t>открытия длинных позиций во время разворота рынка.</w:t>
      </w:r>
    </w:p>
    <w:p w:rsidR="007B030A" w:rsidRDefault="007B030A" w:rsidP="007B030A">
      <w:pPr>
        <w:shd w:val="clear" w:color="auto" w:fill="FFFFFF"/>
        <w:spacing w:before="514"/>
        <w:ind w:left="58"/>
      </w:pPr>
      <w:r>
        <w:rPr>
          <w:rFonts w:ascii="Arial" w:hAnsi="Arial"/>
          <w:b/>
          <w:color w:val="000000"/>
          <w:spacing w:val="3"/>
          <w:sz w:val="24"/>
        </w:rPr>
        <w:t>ЧАСТО ЗАДАВАЕМЫЕ ВОПРОСЫ:</w:t>
      </w:r>
    </w:p>
    <w:p w:rsidR="007B030A" w:rsidRDefault="007B030A" w:rsidP="007B030A">
      <w:pPr>
        <w:shd w:val="clear" w:color="auto" w:fill="FFFFFF"/>
        <w:spacing w:before="283" w:line="254" w:lineRule="exact"/>
        <w:ind w:left="62"/>
      </w:pPr>
      <w:r>
        <w:rPr>
          <w:i/>
          <w:color w:val="000000"/>
          <w:spacing w:val="-7"/>
          <w:sz w:val="26"/>
        </w:rPr>
        <w:t>Не лучше ли было иметь два сильных индикатора Тренда вместо одного слабого и од</w:t>
      </w:r>
      <w:r>
        <w:rPr>
          <w:i/>
          <w:color w:val="000000"/>
          <w:spacing w:val="-7"/>
          <w:sz w:val="26"/>
        </w:rPr>
        <w:softHyphen/>
      </w:r>
      <w:r>
        <w:rPr>
          <w:i/>
          <w:color w:val="000000"/>
          <w:spacing w:val="-13"/>
          <w:sz w:val="26"/>
        </w:rPr>
        <w:t>ного сильного?</w:t>
      </w:r>
    </w:p>
    <w:p w:rsidR="007B030A" w:rsidRDefault="007B030A" w:rsidP="007B030A">
      <w:pPr>
        <w:shd w:val="clear" w:color="auto" w:fill="FFFFFF"/>
        <w:spacing w:before="278" w:line="259" w:lineRule="exact"/>
        <w:ind w:left="48" w:right="14"/>
        <w:jc w:val="both"/>
      </w:pPr>
      <w:r>
        <w:rPr>
          <w:color w:val="000000"/>
          <w:spacing w:val="4"/>
          <w:sz w:val="24"/>
        </w:rPr>
        <w:t xml:space="preserve">Нет. Слабый Стохастик показывает, что на руках у слабых игроков. Он может также свидетельствовать о силе рынка. Если Стохастик дает сигнал на продажу, и при этом </w:t>
      </w:r>
      <w:r>
        <w:rPr>
          <w:color w:val="000000"/>
          <w:spacing w:val="5"/>
          <w:sz w:val="24"/>
        </w:rPr>
        <w:t xml:space="preserve">нет никакого заметного движения вниз в цене, то смотрите: не начнется ли следом </w:t>
      </w:r>
      <w:r>
        <w:rPr>
          <w:color w:val="000000"/>
          <w:spacing w:val="1"/>
          <w:sz w:val="24"/>
        </w:rPr>
        <w:t>большой восходящий ход!</w:t>
      </w:r>
    </w:p>
    <w:p w:rsidR="007B030A" w:rsidRDefault="007B030A" w:rsidP="007B030A">
      <w:pPr>
        <w:shd w:val="clear" w:color="auto" w:fill="FFFFFF"/>
        <w:spacing w:before="278" w:line="259" w:lineRule="exact"/>
        <w:ind w:left="48" w:right="14"/>
        <w:jc w:val="both"/>
        <w:sectPr w:rsidR="007B030A">
          <w:type w:val="continuous"/>
          <w:pgSz w:w="11909" w:h="16834"/>
          <w:pgMar w:top="1440" w:right="1304" w:bottom="720" w:left="1384" w:header="720" w:footer="720" w:gutter="0"/>
          <w:cols w:space="60"/>
          <w:noEndnote/>
        </w:sectPr>
      </w:pPr>
    </w:p>
    <w:p w:rsidR="007B030A" w:rsidRDefault="007B030A" w:rsidP="007B030A">
      <w:pPr>
        <w:shd w:val="clear" w:color="auto" w:fill="FFFFFF"/>
        <w:tabs>
          <w:tab w:val="left" w:pos="6811"/>
        </w:tabs>
        <w:ind w:left="10"/>
      </w:pPr>
      <w:r>
        <w:rPr>
          <w:color w:val="000000"/>
          <w:spacing w:val="-12"/>
          <w:sz w:val="28"/>
        </w:rPr>
        <w:t>68</w:t>
      </w:r>
      <w:r>
        <w:rPr>
          <w:color w:val="000000"/>
          <w:sz w:val="28"/>
        </w:rPr>
        <w:tab/>
      </w:r>
      <w:r>
        <w:rPr>
          <w:i/>
          <w:color w:val="000000"/>
          <w:spacing w:val="-5"/>
          <w:sz w:val="28"/>
        </w:rPr>
        <w:t>Уровни ДиНаполи</w:t>
      </w:r>
    </w:p>
    <w:p w:rsidR="007B030A" w:rsidRDefault="007B030A" w:rsidP="007B030A">
      <w:pPr>
        <w:shd w:val="clear" w:color="auto" w:fill="FFFFFF"/>
        <w:spacing w:before="835" w:line="264" w:lineRule="exact"/>
        <w:ind w:left="5" w:right="24"/>
        <w:jc w:val="both"/>
      </w:pPr>
      <w:r>
        <w:rPr>
          <w:color w:val="000000"/>
          <w:spacing w:val="5"/>
          <w:sz w:val="24"/>
        </w:rPr>
        <w:t>Консервативный Карл: Ждете ли вы, пока бар (ценовой диапазон за некоторый пери</w:t>
      </w:r>
      <w:r>
        <w:rPr>
          <w:color w:val="000000"/>
          <w:spacing w:val="5"/>
          <w:sz w:val="24"/>
        </w:rPr>
        <w:softHyphen/>
        <w:t>од времени) закроется, прежде чем решать, подал ли сигнал индикатор?</w:t>
      </w:r>
    </w:p>
    <w:p w:rsidR="007B030A" w:rsidRDefault="007B030A" w:rsidP="007B030A">
      <w:pPr>
        <w:shd w:val="clear" w:color="auto" w:fill="FFFFFF"/>
        <w:spacing w:before="283" w:line="259" w:lineRule="exact"/>
        <w:ind w:right="5"/>
        <w:jc w:val="both"/>
      </w:pPr>
      <w:r>
        <w:rPr>
          <w:color w:val="000000"/>
          <w:spacing w:val="1"/>
          <w:sz w:val="24"/>
        </w:rPr>
        <w:t>Этот вопрос ведет нас к пониманию уровня 3. По определению, вам надо получить под</w:t>
      </w:r>
      <w:r>
        <w:rPr>
          <w:color w:val="000000"/>
          <w:spacing w:val="1"/>
          <w:sz w:val="24"/>
        </w:rPr>
        <w:softHyphen/>
      </w:r>
      <w:r>
        <w:rPr>
          <w:color w:val="000000"/>
          <w:spacing w:val="3"/>
          <w:sz w:val="24"/>
        </w:rPr>
        <w:t xml:space="preserve">тверждение истинности сигнала. Однако если вы будете ждать такого подтверждения, </w:t>
      </w:r>
      <w:r>
        <w:rPr>
          <w:color w:val="000000"/>
          <w:spacing w:val="4"/>
          <w:sz w:val="24"/>
        </w:rPr>
        <w:t>существенная часть движения окажется позади. Ожидая, вы платите за страховку, ко</w:t>
      </w:r>
      <w:r>
        <w:rPr>
          <w:color w:val="000000"/>
          <w:spacing w:val="4"/>
          <w:sz w:val="24"/>
        </w:rPr>
        <w:softHyphen/>
      </w:r>
      <w:r>
        <w:rPr>
          <w:color w:val="000000"/>
          <w:spacing w:val="3"/>
          <w:sz w:val="24"/>
        </w:rPr>
        <w:t>торая может и не понадобится. Точно так же, как реально предвидеть ценовое пересе</w:t>
      </w:r>
      <w:r>
        <w:rPr>
          <w:color w:val="000000"/>
          <w:spacing w:val="3"/>
          <w:sz w:val="24"/>
        </w:rPr>
        <w:softHyphen/>
        <w:t xml:space="preserve">чение </w:t>
      </w:r>
      <w:r>
        <w:rPr>
          <w:i/>
          <w:color w:val="000000"/>
          <w:spacing w:val="3"/>
          <w:sz w:val="24"/>
          <w:lang w:val="en-US"/>
        </w:rPr>
        <w:t>DMA</w:t>
      </w:r>
      <w:r>
        <w:rPr>
          <w:i/>
          <w:color w:val="000000"/>
          <w:spacing w:val="3"/>
          <w:sz w:val="24"/>
        </w:rPr>
        <w:t xml:space="preserve"> прежде, </w:t>
      </w:r>
      <w:r>
        <w:rPr>
          <w:color w:val="000000"/>
          <w:spacing w:val="3"/>
          <w:sz w:val="24"/>
        </w:rPr>
        <w:t xml:space="preserve">чем закроется период, легко предугадать и сигналы Тренда </w:t>
      </w:r>
      <w:r>
        <w:rPr>
          <w:i/>
          <w:color w:val="000000"/>
          <w:spacing w:val="3"/>
          <w:sz w:val="24"/>
        </w:rPr>
        <w:t xml:space="preserve">до </w:t>
      </w:r>
      <w:r>
        <w:rPr>
          <w:color w:val="000000"/>
          <w:spacing w:val="3"/>
          <w:sz w:val="24"/>
        </w:rPr>
        <w:t>за</w:t>
      </w:r>
      <w:r>
        <w:rPr>
          <w:color w:val="000000"/>
          <w:spacing w:val="3"/>
          <w:sz w:val="24"/>
        </w:rPr>
        <w:softHyphen/>
      </w:r>
      <w:r>
        <w:rPr>
          <w:color w:val="000000"/>
          <w:spacing w:val="4"/>
          <w:sz w:val="24"/>
        </w:rPr>
        <w:t>вершения периода. Убедитесь, что вы получили подтверждение, что ожидали увидеть на самом деле перед закрытием. В противном случае выходите немедленно!</w:t>
      </w:r>
    </w:p>
    <w:p w:rsidR="007B030A" w:rsidRDefault="007B030A" w:rsidP="007B030A">
      <w:pPr>
        <w:shd w:val="clear" w:color="auto" w:fill="FFFFFF"/>
        <w:spacing w:before="283" w:line="259" w:lineRule="exact"/>
        <w:ind w:left="14" w:right="14"/>
        <w:jc w:val="both"/>
      </w:pPr>
      <w:r>
        <w:rPr>
          <w:i/>
          <w:color w:val="000000"/>
          <w:spacing w:val="4"/>
          <w:sz w:val="24"/>
        </w:rPr>
        <w:t xml:space="preserve">Я всегда покупаю, когда получаю сигнал Стохастика на покупку. Как же мне теперь </w:t>
      </w:r>
      <w:r>
        <w:rPr>
          <w:i/>
          <w:color w:val="000000"/>
          <w:spacing w:val="1"/>
          <w:sz w:val="24"/>
        </w:rPr>
        <w:t>продавать?</w:t>
      </w:r>
    </w:p>
    <w:p w:rsidR="007B030A" w:rsidRDefault="007B030A" w:rsidP="007B030A">
      <w:pPr>
        <w:shd w:val="clear" w:color="auto" w:fill="FFFFFF"/>
        <w:spacing w:before="278" w:line="259" w:lineRule="exact"/>
        <w:ind w:left="5" w:right="10"/>
        <w:jc w:val="both"/>
      </w:pPr>
      <w:r>
        <w:rPr>
          <w:color w:val="000000"/>
          <w:spacing w:val="4"/>
          <w:sz w:val="24"/>
        </w:rPr>
        <w:t>Если вы собираетесь пополнить ряды тех 5% - 15% победителей, то должны быть от</w:t>
      </w:r>
      <w:r>
        <w:rPr>
          <w:color w:val="000000"/>
          <w:spacing w:val="4"/>
          <w:sz w:val="24"/>
        </w:rPr>
        <w:softHyphen/>
      </w:r>
      <w:r>
        <w:rPr>
          <w:color w:val="000000"/>
          <w:spacing w:val="2"/>
          <w:sz w:val="24"/>
        </w:rPr>
        <w:t xml:space="preserve">крытым для методов и процедур, которыми не пользуется вся основная масса. Если бы </w:t>
      </w:r>
      <w:r>
        <w:rPr>
          <w:color w:val="000000"/>
          <w:spacing w:val="3"/>
          <w:sz w:val="24"/>
        </w:rPr>
        <w:t>выиграть было столь же легко, как следовать пересечению Стохастика, откуда бы взя</w:t>
      </w:r>
      <w:r>
        <w:rPr>
          <w:color w:val="000000"/>
          <w:spacing w:val="3"/>
          <w:sz w:val="24"/>
        </w:rPr>
        <w:softHyphen/>
      </w:r>
      <w:r>
        <w:rPr>
          <w:color w:val="000000"/>
          <w:spacing w:val="6"/>
          <w:sz w:val="24"/>
        </w:rPr>
        <w:t xml:space="preserve">лись все те, кто проигрывая, платит победителям в операционном зале биржи и вне </w:t>
      </w:r>
      <w:r>
        <w:rPr>
          <w:color w:val="000000"/>
          <w:spacing w:val="-1"/>
          <w:sz w:val="24"/>
        </w:rPr>
        <w:t>его?</w:t>
      </w:r>
    </w:p>
    <w:p w:rsidR="007B030A" w:rsidRDefault="007B030A" w:rsidP="007B030A">
      <w:pPr>
        <w:shd w:val="clear" w:color="auto" w:fill="FFFFFF"/>
        <w:spacing w:before="274" w:line="259" w:lineRule="exact"/>
        <w:ind w:left="10" w:right="10"/>
        <w:jc w:val="both"/>
      </w:pPr>
      <w:r>
        <w:rPr>
          <w:i/>
          <w:color w:val="000000"/>
          <w:spacing w:val="7"/>
          <w:sz w:val="24"/>
        </w:rPr>
        <w:t>Хайпер Хэнк: Так значит, я покупаю, когда получаю от Стохастика сигнал на про</w:t>
      </w:r>
      <w:r>
        <w:rPr>
          <w:i/>
          <w:color w:val="000000"/>
          <w:spacing w:val="7"/>
          <w:sz w:val="24"/>
        </w:rPr>
        <w:softHyphen/>
      </w:r>
      <w:r>
        <w:rPr>
          <w:i/>
          <w:color w:val="000000"/>
          <w:spacing w:val="6"/>
          <w:sz w:val="24"/>
        </w:rPr>
        <w:t>дажу и продаю, когда получаю от Стохастика сигнал на покупку, правильно?</w:t>
      </w:r>
    </w:p>
    <w:p w:rsidR="007B030A" w:rsidRDefault="007B030A" w:rsidP="007B030A">
      <w:pPr>
        <w:shd w:val="clear" w:color="auto" w:fill="FFFFFF"/>
        <w:spacing w:before="283" w:line="259" w:lineRule="exact"/>
        <w:ind w:left="10" w:right="14"/>
        <w:jc w:val="both"/>
      </w:pPr>
      <w:r>
        <w:rPr>
          <w:color w:val="000000"/>
          <w:spacing w:val="3"/>
          <w:sz w:val="24"/>
        </w:rPr>
        <w:t>Нет, вы подавляете Стохастик на быстро движущемся рынке в контексте Тренда, под</w:t>
      </w:r>
      <w:r>
        <w:rPr>
          <w:color w:val="000000"/>
          <w:spacing w:val="3"/>
          <w:sz w:val="24"/>
        </w:rPr>
        <w:softHyphen/>
      </w:r>
      <w:r>
        <w:rPr>
          <w:color w:val="000000"/>
          <w:spacing w:val="2"/>
          <w:sz w:val="24"/>
        </w:rPr>
        <w:t xml:space="preserve">держанного </w:t>
      </w:r>
      <w:r>
        <w:rPr>
          <w:i/>
          <w:color w:val="000000"/>
          <w:spacing w:val="2"/>
          <w:sz w:val="24"/>
          <w:lang w:val="en-US"/>
        </w:rPr>
        <w:t>MACD</w:t>
      </w:r>
      <w:r>
        <w:rPr>
          <w:i/>
          <w:color w:val="000000"/>
          <w:spacing w:val="2"/>
          <w:sz w:val="24"/>
        </w:rPr>
        <w:t xml:space="preserve">. </w:t>
      </w:r>
      <w:r>
        <w:rPr>
          <w:color w:val="000000"/>
          <w:spacing w:val="2"/>
          <w:sz w:val="24"/>
        </w:rPr>
        <w:t>И вы не просто ПОКУПАЕТЕ или ПРОДАЕТЕ. Вы применяете ме</w:t>
      </w:r>
      <w:r>
        <w:rPr>
          <w:color w:val="000000"/>
          <w:spacing w:val="2"/>
          <w:sz w:val="24"/>
        </w:rPr>
        <w:softHyphen/>
      </w:r>
      <w:r>
        <w:rPr>
          <w:color w:val="000000"/>
          <w:spacing w:val="4"/>
          <w:sz w:val="24"/>
        </w:rPr>
        <w:t>тоды входа, описываемые в ГЛАВАХ 8, 9, 10, 11 и 13.</w:t>
      </w:r>
    </w:p>
    <w:p w:rsidR="007B030A" w:rsidRDefault="007B030A" w:rsidP="007B030A">
      <w:pPr>
        <w:shd w:val="clear" w:color="auto" w:fill="FFFFFF"/>
        <w:spacing w:before="283" w:line="264" w:lineRule="exact"/>
        <w:ind w:left="19" w:right="5"/>
        <w:jc w:val="both"/>
      </w:pPr>
      <w:r>
        <w:rPr>
          <w:i/>
          <w:color w:val="000000"/>
          <w:spacing w:val="7"/>
          <w:sz w:val="24"/>
        </w:rPr>
        <w:t>Почему вы не используете в Стохастике барьерные линии 25/75 перед оценкой эф</w:t>
      </w:r>
      <w:r>
        <w:rPr>
          <w:i/>
          <w:color w:val="000000"/>
          <w:spacing w:val="7"/>
          <w:sz w:val="24"/>
        </w:rPr>
        <w:softHyphen/>
      </w:r>
      <w:r>
        <w:rPr>
          <w:i/>
          <w:color w:val="000000"/>
          <w:spacing w:val="6"/>
          <w:sz w:val="24"/>
        </w:rPr>
        <w:t>фективности сигнала к покупке или продаже?</w:t>
      </w:r>
    </w:p>
    <w:p w:rsidR="007B030A" w:rsidRDefault="007B030A" w:rsidP="007B030A">
      <w:pPr>
        <w:shd w:val="clear" w:color="auto" w:fill="FFFFFF"/>
        <w:spacing w:before="274" w:line="259" w:lineRule="exact"/>
        <w:ind w:left="10"/>
        <w:jc w:val="both"/>
      </w:pPr>
      <w:r>
        <w:rPr>
          <w:color w:val="000000"/>
          <w:spacing w:val="3"/>
          <w:sz w:val="24"/>
        </w:rPr>
        <w:t>Из-за уникального способа, которым я использую индикатор, сигналом считается лю</w:t>
      </w:r>
      <w:r>
        <w:rPr>
          <w:color w:val="000000"/>
          <w:spacing w:val="3"/>
          <w:sz w:val="24"/>
        </w:rPr>
        <w:softHyphen/>
      </w:r>
      <w:r>
        <w:rPr>
          <w:color w:val="000000"/>
          <w:spacing w:val="4"/>
          <w:sz w:val="24"/>
        </w:rPr>
        <w:t xml:space="preserve">бое пересечение медленной и быстрой линий. Вероятно, вам будет полезно обратить </w:t>
      </w:r>
      <w:r>
        <w:rPr>
          <w:color w:val="000000"/>
          <w:spacing w:val="2"/>
          <w:sz w:val="24"/>
        </w:rPr>
        <w:t>внимание, что мой опыт торговли (не формальное компьютерное исследование) указы</w:t>
      </w:r>
      <w:r>
        <w:rPr>
          <w:color w:val="000000"/>
          <w:spacing w:val="2"/>
          <w:sz w:val="24"/>
        </w:rPr>
        <w:softHyphen/>
      </w:r>
      <w:r>
        <w:rPr>
          <w:color w:val="000000"/>
          <w:spacing w:val="3"/>
          <w:sz w:val="24"/>
        </w:rPr>
        <w:t xml:space="preserve">вает: и </w:t>
      </w:r>
      <w:r>
        <w:rPr>
          <w:i/>
          <w:color w:val="000000"/>
          <w:spacing w:val="3"/>
          <w:sz w:val="24"/>
          <w:lang w:val="en-US"/>
        </w:rPr>
        <w:t>MACD</w:t>
      </w:r>
      <w:r>
        <w:rPr>
          <w:i/>
          <w:color w:val="000000"/>
          <w:spacing w:val="3"/>
          <w:sz w:val="24"/>
        </w:rPr>
        <w:t xml:space="preserve">, </w:t>
      </w:r>
      <w:r>
        <w:rPr>
          <w:color w:val="000000"/>
          <w:spacing w:val="3"/>
          <w:sz w:val="24"/>
        </w:rPr>
        <w:t>и Стохастик обычно дают более сильные сигналы, если в точке пересе</w:t>
      </w:r>
      <w:r>
        <w:rPr>
          <w:color w:val="000000"/>
          <w:spacing w:val="3"/>
          <w:sz w:val="24"/>
        </w:rPr>
        <w:softHyphen/>
      </w:r>
      <w:r>
        <w:rPr>
          <w:color w:val="000000"/>
          <w:spacing w:val="5"/>
          <w:sz w:val="24"/>
        </w:rPr>
        <w:t>чения имеется больший угол атаки. Взгляните на Рисунки 5-10 "А" и "В". Как прави</w:t>
      </w:r>
      <w:r>
        <w:rPr>
          <w:color w:val="000000"/>
          <w:spacing w:val="5"/>
          <w:sz w:val="24"/>
        </w:rPr>
        <w:softHyphen/>
      </w:r>
      <w:r>
        <w:rPr>
          <w:color w:val="000000"/>
          <w:spacing w:val="4"/>
          <w:sz w:val="24"/>
        </w:rPr>
        <w:t xml:space="preserve">ло, более выраженное проявление этого феномена показательно для рынков, которые </w:t>
      </w:r>
      <w:r>
        <w:rPr>
          <w:color w:val="000000"/>
          <w:spacing w:val="6"/>
          <w:sz w:val="24"/>
        </w:rPr>
        <w:t>движутся и разворачиваются, а не консолидируются.</w:t>
      </w:r>
    </w:p>
    <w:p w:rsidR="007B030A" w:rsidRDefault="007B030A" w:rsidP="007B030A">
      <w:pPr>
        <w:shd w:val="clear" w:color="auto" w:fill="FFFFFF"/>
        <w:spacing w:before="274" w:line="259" w:lineRule="exact"/>
        <w:ind w:left="10"/>
        <w:jc w:val="both"/>
        <w:sectPr w:rsidR="007B030A">
          <w:pgSz w:w="11909" w:h="16834"/>
          <w:pgMar w:top="1440" w:right="1198" w:bottom="720" w:left="1490" w:header="720" w:footer="720" w:gutter="0"/>
          <w:cols w:space="60"/>
          <w:noEndnote/>
        </w:sectPr>
      </w:pPr>
    </w:p>
    <w:p w:rsidR="007B030A" w:rsidRDefault="007B030A" w:rsidP="007B030A">
      <w:pPr>
        <w:framePr w:h="288" w:hRule="exact" w:hSpace="38" w:vSpace="58" w:wrap="notBeside" w:vAnchor="text" w:hAnchor="margin" w:x="25" w:y="1"/>
        <w:shd w:val="clear" w:color="auto" w:fill="FFFFFF"/>
        <w:tabs>
          <w:tab w:val="left" w:pos="2578"/>
          <w:tab w:val="left" w:pos="8933"/>
        </w:tabs>
      </w:pPr>
      <w:r>
        <w:rPr>
          <w:i/>
          <w:color w:val="000000"/>
          <w:spacing w:val="8"/>
          <w:sz w:val="25"/>
        </w:rPr>
        <w:t>Глава 5</w:t>
      </w:r>
      <w:r>
        <w:rPr>
          <w:i/>
          <w:color w:val="000000"/>
          <w:sz w:val="25"/>
        </w:rPr>
        <w:tab/>
      </w:r>
      <w:r>
        <w:rPr>
          <w:i/>
          <w:color w:val="000000"/>
          <w:spacing w:val="-3"/>
          <w:sz w:val="25"/>
        </w:rPr>
        <w:t xml:space="preserve">Анализ тренда   Комбинация </w:t>
      </w:r>
      <w:r>
        <w:rPr>
          <w:i/>
          <w:color w:val="000000"/>
          <w:spacing w:val="-3"/>
          <w:sz w:val="25"/>
          <w:lang w:val="en-US"/>
        </w:rPr>
        <w:t>MACD</w:t>
      </w:r>
      <w:r>
        <w:rPr>
          <w:i/>
          <w:color w:val="000000"/>
          <w:spacing w:val="-3"/>
          <w:sz w:val="25"/>
        </w:rPr>
        <w:t>/</w:t>
      </w:r>
      <w:r>
        <w:rPr>
          <w:i/>
          <w:color w:val="000000"/>
          <w:spacing w:val="-3"/>
          <w:sz w:val="25"/>
          <w:lang w:val="en-US"/>
        </w:rPr>
        <w:t>Stochastic</w:t>
      </w:r>
      <w:r>
        <w:rPr>
          <w:i/>
          <w:color w:val="000000"/>
          <w:sz w:val="25"/>
        </w:rPr>
        <w:tab/>
      </w:r>
      <w:r>
        <w:rPr>
          <w:b/>
          <w:color w:val="000000"/>
          <w:sz w:val="25"/>
        </w:rPr>
        <w:t>69</w:t>
      </w:r>
    </w:p>
    <w:p w:rsidR="007B030A" w:rsidRDefault="007B030A" w:rsidP="007B030A">
      <w:pPr>
        <w:spacing w:before="878"/>
        <w:ind w:right="4090"/>
        <w:rPr>
          <w:rFonts w:ascii="Arial" w:hAnsi="Arial"/>
          <w:sz w:val="24"/>
        </w:rPr>
      </w:pPr>
      <w:r>
        <w:rPr>
          <w:rFonts w:ascii="Arial" w:hAnsi="Arial"/>
          <w:noProof/>
          <w:sz w:val="24"/>
        </w:rPr>
        <w:drawing>
          <wp:inline distT="0" distB="0" distL="0" distR="0">
            <wp:extent cx="3263900" cy="2535555"/>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263900" cy="2535555"/>
                    </a:xfrm>
                    <a:prstGeom prst="rect">
                      <a:avLst/>
                    </a:prstGeom>
                    <a:noFill/>
                    <a:ln>
                      <a:noFill/>
                    </a:ln>
                  </pic:spPr>
                </pic:pic>
              </a:graphicData>
            </a:graphic>
          </wp:inline>
        </w:drawing>
      </w:r>
    </w:p>
    <w:p w:rsidR="007B030A" w:rsidRDefault="007B030A" w:rsidP="007B030A">
      <w:pPr>
        <w:shd w:val="clear" w:color="auto" w:fill="FFFFFF"/>
        <w:spacing w:before="432"/>
        <w:ind w:left="53"/>
      </w:pPr>
      <w:r>
        <w:rPr>
          <w:rFonts w:ascii="Arial" w:hAnsi="Arial"/>
          <w:b/>
          <w:color w:val="000000"/>
          <w:spacing w:val="8"/>
          <w:sz w:val="21"/>
        </w:rPr>
        <w:t>РИСУНОК 5-10 А &amp;В</w:t>
      </w:r>
    </w:p>
    <w:p w:rsidR="007B030A" w:rsidRDefault="007B030A" w:rsidP="007B030A">
      <w:pPr>
        <w:shd w:val="clear" w:color="auto" w:fill="FFFFFF"/>
        <w:spacing w:before="264" w:line="259" w:lineRule="exact"/>
        <w:ind w:left="43" w:right="10"/>
        <w:jc w:val="both"/>
      </w:pPr>
      <w:r>
        <w:rPr>
          <w:i/>
          <w:color w:val="000000"/>
          <w:spacing w:val="2"/>
          <w:sz w:val="25"/>
        </w:rPr>
        <w:t xml:space="preserve">Дилиджент Дэн: "В первом примере дневных бондов (Рисунок 5-5) дело выглядело </w:t>
      </w:r>
      <w:r>
        <w:rPr>
          <w:i/>
          <w:color w:val="000000"/>
          <w:sz w:val="25"/>
        </w:rPr>
        <w:t xml:space="preserve">так, как будто примерно в конце января наш индикатор </w:t>
      </w:r>
      <w:r>
        <w:rPr>
          <w:i/>
          <w:color w:val="000000"/>
          <w:sz w:val="25"/>
          <w:lang w:val="en-US"/>
        </w:rPr>
        <w:t>MACD</w:t>
      </w:r>
      <w:r>
        <w:rPr>
          <w:i/>
          <w:color w:val="000000"/>
          <w:sz w:val="25"/>
        </w:rPr>
        <w:t xml:space="preserve"> едва подал сигнал на </w:t>
      </w:r>
      <w:r>
        <w:rPr>
          <w:i/>
          <w:color w:val="000000"/>
          <w:spacing w:val="-1"/>
          <w:sz w:val="25"/>
        </w:rPr>
        <w:t>продажу, а затем сразу же развернулся обратно вверх. Можно ли как-нибудь избе</w:t>
      </w:r>
      <w:r>
        <w:rPr>
          <w:i/>
          <w:color w:val="000000"/>
          <w:spacing w:val="-1"/>
          <w:sz w:val="25"/>
        </w:rPr>
        <w:softHyphen/>
      </w:r>
      <w:r>
        <w:rPr>
          <w:i/>
          <w:color w:val="000000"/>
          <w:sz w:val="25"/>
        </w:rPr>
        <w:t>жать "двойных убытков", если мы видим подобный сценарий?"</w:t>
      </w:r>
    </w:p>
    <w:p w:rsidR="007B030A" w:rsidRDefault="007B030A" w:rsidP="007B030A">
      <w:pPr>
        <w:shd w:val="clear" w:color="auto" w:fill="FFFFFF"/>
        <w:spacing w:before="278" w:line="259" w:lineRule="exact"/>
        <w:ind w:left="43"/>
        <w:jc w:val="both"/>
      </w:pPr>
      <w:r>
        <w:rPr>
          <w:color w:val="000000"/>
          <w:spacing w:val="3"/>
          <w:sz w:val="24"/>
        </w:rPr>
        <w:t xml:space="preserve">Так как это был сигнал на основе дневных баров, скорее всего, я схватил бы "двойные </w:t>
      </w:r>
      <w:r>
        <w:rPr>
          <w:color w:val="000000"/>
          <w:spacing w:val="5"/>
          <w:sz w:val="24"/>
        </w:rPr>
        <w:t>убытки", как вы и предполагаете. Маловероятно, что мне захотелось бы брать пози</w:t>
      </w:r>
      <w:r>
        <w:rPr>
          <w:color w:val="000000"/>
          <w:spacing w:val="5"/>
          <w:sz w:val="24"/>
        </w:rPr>
        <w:softHyphen/>
      </w:r>
      <w:r>
        <w:rPr>
          <w:color w:val="000000"/>
          <w:spacing w:val="3"/>
          <w:sz w:val="24"/>
        </w:rPr>
        <w:t xml:space="preserve">цию, идущую против </w:t>
      </w:r>
      <w:r>
        <w:rPr>
          <w:i/>
          <w:color w:val="000000"/>
          <w:spacing w:val="3"/>
          <w:sz w:val="24"/>
          <w:lang w:val="en-US"/>
        </w:rPr>
        <w:t>MACD</w:t>
      </w:r>
      <w:r>
        <w:rPr>
          <w:i/>
          <w:color w:val="000000"/>
          <w:spacing w:val="3"/>
          <w:sz w:val="24"/>
        </w:rPr>
        <w:t xml:space="preserve">. </w:t>
      </w:r>
      <w:r>
        <w:rPr>
          <w:color w:val="000000"/>
          <w:spacing w:val="3"/>
          <w:sz w:val="24"/>
        </w:rPr>
        <w:t>Однако есть способы ухода от "двойных убытков" в по</w:t>
      </w:r>
      <w:r>
        <w:rPr>
          <w:color w:val="000000"/>
          <w:spacing w:val="3"/>
          <w:sz w:val="24"/>
        </w:rPr>
        <w:softHyphen/>
        <w:t xml:space="preserve">добных обстоятельствах. Например, если уровни поддержки Фибоначчи </w:t>
      </w:r>
      <w:r>
        <w:rPr>
          <w:i/>
          <w:color w:val="000000"/>
          <w:spacing w:val="3"/>
          <w:sz w:val="24"/>
        </w:rPr>
        <w:t xml:space="preserve">не </w:t>
      </w:r>
      <w:r>
        <w:rPr>
          <w:color w:val="000000"/>
          <w:spacing w:val="3"/>
          <w:sz w:val="24"/>
        </w:rPr>
        <w:t>были про</w:t>
      </w:r>
      <w:r>
        <w:rPr>
          <w:color w:val="000000"/>
          <w:spacing w:val="3"/>
          <w:sz w:val="24"/>
        </w:rPr>
        <w:softHyphen/>
      </w:r>
      <w:r>
        <w:rPr>
          <w:color w:val="000000"/>
          <w:spacing w:val="4"/>
          <w:sz w:val="24"/>
        </w:rPr>
        <w:t>биты ценой, то у вас мог бы быть торговый план, допускающий незначительный раз</w:t>
      </w:r>
      <w:r>
        <w:rPr>
          <w:color w:val="000000"/>
          <w:spacing w:val="4"/>
          <w:sz w:val="24"/>
        </w:rPr>
        <w:softHyphen/>
      </w:r>
      <w:r>
        <w:rPr>
          <w:color w:val="000000"/>
          <w:spacing w:val="3"/>
          <w:sz w:val="24"/>
        </w:rPr>
        <w:t xml:space="preserve">рыв </w:t>
      </w:r>
      <w:r>
        <w:rPr>
          <w:i/>
          <w:color w:val="000000"/>
          <w:spacing w:val="3"/>
          <w:sz w:val="24"/>
          <w:lang w:val="en-US"/>
        </w:rPr>
        <w:t>MACD</w:t>
      </w:r>
      <w:r>
        <w:rPr>
          <w:i/>
          <w:color w:val="000000"/>
          <w:spacing w:val="3"/>
          <w:sz w:val="24"/>
        </w:rPr>
        <w:t xml:space="preserve">. </w:t>
      </w:r>
      <w:r>
        <w:rPr>
          <w:color w:val="000000"/>
          <w:spacing w:val="3"/>
          <w:sz w:val="24"/>
        </w:rPr>
        <w:t xml:space="preserve">Это дало бы индикатору возможность исправить сигнал. Я позволяю себе </w:t>
      </w:r>
      <w:r>
        <w:rPr>
          <w:color w:val="000000"/>
          <w:spacing w:val="2"/>
          <w:sz w:val="24"/>
        </w:rPr>
        <w:t xml:space="preserve">подобную вольность, если сигнал </w:t>
      </w:r>
      <w:r>
        <w:rPr>
          <w:i/>
          <w:color w:val="000000"/>
          <w:spacing w:val="2"/>
          <w:sz w:val="24"/>
          <w:lang w:val="en-US"/>
        </w:rPr>
        <w:t>MACD</w:t>
      </w:r>
      <w:r>
        <w:rPr>
          <w:i/>
          <w:color w:val="000000"/>
          <w:spacing w:val="2"/>
          <w:sz w:val="24"/>
        </w:rPr>
        <w:t xml:space="preserve"> </w:t>
      </w:r>
      <w:r>
        <w:rPr>
          <w:color w:val="000000"/>
          <w:spacing w:val="2"/>
          <w:sz w:val="24"/>
        </w:rPr>
        <w:t xml:space="preserve">носит более слабый характер, как на Рисунке </w:t>
      </w:r>
      <w:r>
        <w:rPr>
          <w:color w:val="000000"/>
          <w:spacing w:val="6"/>
          <w:sz w:val="24"/>
        </w:rPr>
        <w:t xml:space="preserve">5-10В. Маленький разрыв </w:t>
      </w:r>
      <w:r>
        <w:rPr>
          <w:i/>
          <w:color w:val="000000"/>
          <w:spacing w:val="6"/>
          <w:sz w:val="24"/>
          <w:lang w:val="en-US"/>
        </w:rPr>
        <w:t>MACD</w:t>
      </w:r>
      <w:r>
        <w:rPr>
          <w:i/>
          <w:color w:val="000000"/>
          <w:spacing w:val="6"/>
          <w:sz w:val="24"/>
        </w:rPr>
        <w:t xml:space="preserve"> </w:t>
      </w:r>
      <w:r>
        <w:rPr>
          <w:color w:val="000000"/>
          <w:spacing w:val="6"/>
          <w:sz w:val="24"/>
        </w:rPr>
        <w:t xml:space="preserve">на </w:t>
      </w:r>
      <w:r>
        <w:rPr>
          <w:i/>
          <w:color w:val="000000"/>
          <w:spacing w:val="6"/>
          <w:sz w:val="24"/>
        </w:rPr>
        <w:t xml:space="preserve">внутридневном </w:t>
      </w:r>
      <w:r>
        <w:rPr>
          <w:color w:val="000000"/>
          <w:spacing w:val="6"/>
          <w:sz w:val="24"/>
        </w:rPr>
        <w:t xml:space="preserve">графике также легче пережить, </w:t>
      </w:r>
      <w:r>
        <w:rPr>
          <w:color w:val="000000"/>
          <w:spacing w:val="4"/>
          <w:sz w:val="24"/>
        </w:rPr>
        <w:t xml:space="preserve">чем разрыв на дневном, потому что вы можете быстро узнать, удержится ли позиция </w:t>
      </w:r>
      <w:r>
        <w:rPr>
          <w:color w:val="000000"/>
          <w:spacing w:val="5"/>
          <w:sz w:val="24"/>
        </w:rPr>
        <w:t xml:space="preserve">на ожидаемом обратном ходе Фибоначчи. Вероятно, вы решите не допускать такой </w:t>
      </w:r>
      <w:r>
        <w:rPr>
          <w:color w:val="000000"/>
          <w:spacing w:val="1"/>
          <w:sz w:val="24"/>
        </w:rPr>
        <w:t xml:space="preserve">степени свободы в своем торговом плане, пока не приобретете больше опыта работы на </w:t>
      </w:r>
      <w:r>
        <w:rPr>
          <w:color w:val="000000"/>
          <w:spacing w:val="2"/>
          <w:sz w:val="24"/>
        </w:rPr>
        <w:t>основе этой концепции.</w:t>
      </w:r>
    </w:p>
    <w:p w:rsidR="007B030A" w:rsidRDefault="007B030A" w:rsidP="007B030A">
      <w:pPr>
        <w:shd w:val="clear" w:color="auto" w:fill="FFFFFF"/>
        <w:spacing w:before="490"/>
        <w:ind w:left="58"/>
      </w:pPr>
      <w:r>
        <w:rPr>
          <w:rFonts w:ascii="Arial" w:hAnsi="Arial"/>
          <w:b/>
          <w:color w:val="000000"/>
          <w:spacing w:val="-7"/>
          <w:sz w:val="26"/>
        </w:rPr>
        <w:t>РЕЗЮМЕ:</w:t>
      </w:r>
    </w:p>
    <w:p w:rsidR="007B030A" w:rsidRDefault="007B030A" w:rsidP="007B030A">
      <w:pPr>
        <w:shd w:val="clear" w:color="auto" w:fill="FFFFFF"/>
        <w:spacing w:before="269" w:line="264" w:lineRule="exact"/>
        <w:ind w:left="48" w:right="10"/>
        <w:jc w:val="both"/>
      </w:pPr>
      <w:r>
        <w:rPr>
          <w:color w:val="000000"/>
          <w:spacing w:val="5"/>
          <w:sz w:val="24"/>
        </w:rPr>
        <w:t>Давайте обобщим главные качества нашего второго инструмента анализа Тренда -</w:t>
      </w:r>
      <w:r>
        <w:rPr>
          <w:color w:val="000000"/>
          <w:spacing w:val="1"/>
          <w:sz w:val="24"/>
        </w:rPr>
        <w:t xml:space="preserve">комбинации </w:t>
      </w:r>
      <w:r>
        <w:rPr>
          <w:color w:val="000000"/>
          <w:spacing w:val="1"/>
          <w:sz w:val="24"/>
          <w:lang w:val="en-US"/>
        </w:rPr>
        <w:t>MAC</w:t>
      </w:r>
      <w:r>
        <w:rPr>
          <w:color w:val="000000"/>
          <w:spacing w:val="1"/>
          <w:sz w:val="24"/>
        </w:rPr>
        <w:t>-</w:t>
      </w:r>
      <w:r>
        <w:rPr>
          <w:color w:val="000000"/>
          <w:spacing w:val="1"/>
          <w:sz w:val="24"/>
          <w:lang w:val="en-US"/>
        </w:rPr>
        <w:t>D</w:t>
      </w:r>
      <w:r>
        <w:rPr>
          <w:color w:val="000000"/>
          <w:spacing w:val="1"/>
          <w:sz w:val="24"/>
        </w:rPr>
        <w:t>/Стохастик.</w:t>
      </w:r>
    </w:p>
    <w:p w:rsidR="007B030A" w:rsidRDefault="007B030A" w:rsidP="007B030A">
      <w:pPr>
        <w:shd w:val="clear" w:color="auto" w:fill="FFFFFF"/>
        <w:spacing w:before="278" w:line="259" w:lineRule="exact"/>
        <w:ind w:left="48" w:right="10"/>
        <w:jc w:val="both"/>
      </w:pPr>
      <w:r>
        <w:rPr>
          <w:color w:val="000000"/>
          <w:spacing w:val="5"/>
          <w:sz w:val="24"/>
        </w:rPr>
        <w:t xml:space="preserve">• И </w:t>
      </w:r>
      <w:r>
        <w:rPr>
          <w:i/>
          <w:color w:val="000000"/>
          <w:spacing w:val="5"/>
          <w:sz w:val="24"/>
          <w:lang w:val="en-US"/>
        </w:rPr>
        <w:t>MACD</w:t>
      </w:r>
      <w:r>
        <w:rPr>
          <w:i/>
          <w:color w:val="000000"/>
          <w:spacing w:val="5"/>
          <w:sz w:val="24"/>
        </w:rPr>
        <w:t xml:space="preserve">, </w:t>
      </w:r>
      <w:r>
        <w:rPr>
          <w:color w:val="000000"/>
          <w:spacing w:val="5"/>
          <w:sz w:val="24"/>
        </w:rPr>
        <w:t xml:space="preserve">и Стохастик подают сигналы Тренда, когда быстрая линия пересекает </w:t>
      </w:r>
      <w:r>
        <w:rPr>
          <w:color w:val="000000"/>
          <w:spacing w:val="3"/>
          <w:sz w:val="24"/>
        </w:rPr>
        <w:t>медленную линию. Эти сигналы остаются неизменными до тех пор, пока не происхо</w:t>
      </w:r>
      <w:r>
        <w:rPr>
          <w:color w:val="000000"/>
          <w:spacing w:val="3"/>
          <w:sz w:val="24"/>
        </w:rPr>
        <w:softHyphen/>
      </w:r>
      <w:r>
        <w:rPr>
          <w:color w:val="000000"/>
          <w:spacing w:val="4"/>
          <w:sz w:val="24"/>
        </w:rPr>
        <w:t xml:space="preserve">дит другое пересечение. Сигнал </w:t>
      </w:r>
      <w:r>
        <w:rPr>
          <w:i/>
          <w:color w:val="000000"/>
          <w:spacing w:val="4"/>
          <w:sz w:val="24"/>
        </w:rPr>
        <w:t xml:space="preserve">подтверждается </w:t>
      </w:r>
      <w:r>
        <w:rPr>
          <w:color w:val="000000"/>
          <w:spacing w:val="4"/>
          <w:sz w:val="24"/>
        </w:rPr>
        <w:t>при закрытии периода.</w:t>
      </w:r>
    </w:p>
    <w:p w:rsidR="007B030A" w:rsidRDefault="007B030A" w:rsidP="007B030A">
      <w:pPr>
        <w:shd w:val="clear" w:color="auto" w:fill="FFFFFF"/>
        <w:spacing w:before="278" w:line="259" w:lineRule="exact"/>
        <w:ind w:left="48" w:right="10"/>
        <w:jc w:val="both"/>
        <w:sectPr w:rsidR="007B030A">
          <w:pgSz w:w="11909" w:h="16834"/>
          <w:pgMar w:top="1440" w:right="1169" w:bottom="720" w:left="1509" w:header="720" w:footer="720" w:gutter="0"/>
          <w:cols w:space="60"/>
          <w:noEndnote/>
        </w:sectPr>
      </w:pPr>
    </w:p>
    <w:p w:rsidR="007B030A" w:rsidRDefault="007B030A" w:rsidP="007B030A">
      <w:pPr>
        <w:shd w:val="clear" w:color="auto" w:fill="FFFFFF"/>
        <w:tabs>
          <w:tab w:val="left" w:pos="6806"/>
        </w:tabs>
        <w:ind w:left="14"/>
      </w:pPr>
      <w:r>
        <w:rPr>
          <w:color w:val="000000"/>
          <w:spacing w:val="-7"/>
          <w:sz w:val="26"/>
        </w:rPr>
        <w:t>70</w:t>
      </w:r>
      <w:r>
        <w:rPr>
          <w:color w:val="000000"/>
          <w:sz w:val="26"/>
        </w:rPr>
        <w:tab/>
      </w:r>
      <w:r>
        <w:rPr>
          <w:i/>
          <w:color w:val="000000"/>
          <w:spacing w:val="-4"/>
          <w:w w:val="107"/>
          <w:sz w:val="26"/>
        </w:rPr>
        <w:t>Уровни ДиНаполи</w:t>
      </w:r>
    </w:p>
    <w:p w:rsidR="007B030A" w:rsidRDefault="007B030A" w:rsidP="007B030A">
      <w:pPr>
        <w:numPr>
          <w:ilvl w:val="0"/>
          <w:numId w:val="20"/>
        </w:numPr>
        <w:shd w:val="clear" w:color="auto" w:fill="FFFFFF"/>
        <w:tabs>
          <w:tab w:val="left" w:pos="288"/>
        </w:tabs>
        <w:spacing w:before="845" w:line="264" w:lineRule="exact"/>
        <w:rPr>
          <w:color w:val="000000"/>
          <w:sz w:val="25"/>
        </w:rPr>
      </w:pPr>
      <w:r>
        <w:rPr>
          <w:color w:val="000000"/>
          <w:sz w:val="25"/>
        </w:rPr>
        <w:t xml:space="preserve">Комбинация </w:t>
      </w:r>
      <w:r>
        <w:rPr>
          <w:color w:val="000000"/>
          <w:sz w:val="25"/>
          <w:lang w:val="en-US"/>
        </w:rPr>
        <w:t>MACD</w:t>
      </w:r>
      <w:r>
        <w:rPr>
          <w:color w:val="000000"/>
          <w:sz w:val="25"/>
        </w:rPr>
        <w:t>/Стохастик применима для всех Временных Структур, что мы</w:t>
      </w:r>
      <w:r>
        <w:rPr>
          <w:color w:val="000000"/>
          <w:sz w:val="25"/>
        </w:rPr>
        <w:br/>
      </w:r>
      <w:r>
        <w:rPr>
          <w:color w:val="000000"/>
          <w:spacing w:val="-1"/>
          <w:sz w:val="25"/>
        </w:rPr>
        <w:t>используем.</w:t>
      </w:r>
    </w:p>
    <w:p w:rsidR="007B030A" w:rsidRDefault="007B030A" w:rsidP="007B030A">
      <w:pPr>
        <w:numPr>
          <w:ilvl w:val="0"/>
          <w:numId w:val="20"/>
        </w:numPr>
        <w:shd w:val="clear" w:color="auto" w:fill="FFFFFF"/>
        <w:tabs>
          <w:tab w:val="left" w:pos="288"/>
        </w:tabs>
        <w:spacing w:before="259"/>
        <w:rPr>
          <w:color w:val="000000"/>
          <w:sz w:val="25"/>
        </w:rPr>
      </w:pPr>
      <w:r>
        <w:rPr>
          <w:color w:val="000000"/>
          <w:spacing w:val="2"/>
          <w:sz w:val="25"/>
        </w:rPr>
        <w:t xml:space="preserve">Значения, которые я беру для </w:t>
      </w:r>
      <w:r>
        <w:rPr>
          <w:i/>
          <w:color w:val="000000"/>
          <w:spacing w:val="2"/>
          <w:sz w:val="25"/>
          <w:lang w:val="en-US"/>
        </w:rPr>
        <w:t>MACD</w:t>
      </w:r>
      <w:r>
        <w:rPr>
          <w:i/>
          <w:color w:val="000000"/>
          <w:spacing w:val="2"/>
          <w:sz w:val="25"/>
        </w:rPr>
        <w:t xml:space="preserve"> (</w:t>
      </w:r>
      <w:r>
        <w:rPr>
          <w:i/>
          <w:color w:val="000000"/>
          <w:spacing w:val="2"/>
          <w:sz w:val="25"/>
          <w:lang w:val="en-US"/>
        </w:rPr>
        <w:t>DEMA</w:t>
      </w:r>
      <w:r>
        <w:rPr>
          <w:i/>
          <w:color w:val="000000"/>
          <w:spacing w:val="2"/>
          <w:sz w:val="25"/>
        </w:rPr>
        <w:t xml:space="preserve">): </w:t>
      </w:r>
      <w:r>
        <w:rPr>
          <w:color w:val="000000"/>
          <w:spacing w:val="2"/>
          <w:sz w:val="25"/>
        </w:rPr>
        <w:t>0,213, 0,108, 0,199.</w:t>
      </w:r>
    </w:p>
    <w:p w:rsidR="007B030A" w:rsidRDefault="007B030A" w:rsidP="007B030A">
      <w:pPr>
        <w:numPr>
          <w:ilvl w:val="0"/>
          <w:numId w:val="20"/>
        </w:numPr>
        <w:shd w:val="clear" w:color="auto" w:fill="FFFFFF"/>
        <w:tabs>
          <w:tab w:val="left" w:pos="288"/>
        </w:tabs>
        <w:spacing w:before="269" w:line="264" w:lineRule="exact"/>
        <w:rPr>
          <w:color w:val="000000"/>
          <w:sz w:val="25"/>
        </w:rPr>
      </w:pPr>
      <w:r>
        <w:rPr>
          <w:color w:val="000000"/>
          <w:spacing w:val="-1"/>
          <w:sz w:val="25"/>
        </w:rPr>
        <w:t xml:space="preserve">Значения, необходимые мне для преднамеренно ослабленного </w:t>
      </w:r>
      <w:r>
        <w:rPr>
          <w:i/>
          <w:color w:val="000000"/>
          <w:spacing w:val="-1"/>
          <w:sz w:val="25"/>
        </w:rPr>
        <w:t>Предпочтительного</w:t>
      </w:r>
      <w:r>
        <w:rPr>
          <w:i/>
          <w:color w:val="000000"/>
          <w:spacing w:val="-1"/>
          <w:sz w:val="25"/>
        </w:rPr>
        <w:br/>
      </w:r>
      <w:r>
        <w:rPr>
          <w:color w:val="000000"/>
          <w:sz w:val="25"/>
        </w:rPr>
        <w:t>Стохастика: 8-3-3.</w:t>
      </w:r>
    </w:p>
    <w:p w:rsidR="007B030A" w:rsidRDefault="007B030A" w:rsidP="007B030A">
      <w:pPr>
        <w:rPr>
          <w:rFonts w:ascii="Arial" w:hAnsi="Arial"/>
          <w:sz w:val="2"/>
        </w:rPr>
      </w:pPr>
    </w:p>
    <w:p w:rsidR="007B030A" w:rsidRDefault="007B030A" w:rsidP="007B030A">
      <w:pPr>
        <w:numPr>
          <w:ilvl w:val="0"/>
          <w:numId w:val="21"/>
        </w:numPr>
        <w:shd w:val="clear" w:color="auto" w:fill="FFFFFF"/>
        <w:tabs>
          <w:tab w:val="left" w:pos="365"/>
        </w:tabs>
        <w:spacing w:before="278" w:line="259" w:lineRule="exact"/>
        <w:rPr>
          <w:color w:val="000000"/>
          <w:sz w:val="25"/>
        </w:rPr>
      </w:pPr>
      <w:r>
        <w:rPr>
          <w:color w:val="000000"/>
          <w:spacing w:val="4"/>
          <w:sz w:val="25"/>
        </w:rPr>
        <w:t>Чтобы получить хорошие результаты при использовании этих индикаторов, вы</w:t>
      </w:r>
      <w:r>
        <w:rPr>
          <w:color w:val="000000"/>
          <w:spacing w:val="4"/>
          <w:sz w:val="25"/>
        </w:rPr>
        <w:br/>
      </w:r>
      <w:r>
        <w:rPr>
          <w:color w:val="000000"/>
          <w:spacing w:val="1"/>
          <w:sz w:val="25"/>
        </w:rPr>
        <w:t>должны разобраться в применяемых формулах, а также в методе программирования</w:t>
      </w:r>
      <w:r>
        <w:rPr>
          <w:color w:val="000000"/>
          <w:spacing w:val="1"/>
          <w:sz w:val="25"/>
        </w:rPr>
        <w:br/>
        <w:t>вводных параметров для этих формул. Программное обеспечение для вывода графи</w:t>
      </w:r>
      <w:r>
        <w:rPr>
          <w:color w:val="000000"/>
          <w:spacing w:val="1"/>
          <w:sz w:val="25"/>
        </w:rPr>
        <w:softHyphen/>
        <w:t>-</w:t>
      </w:r>
      <w:r>
        <w:rPr>
          <w:color w:val="000000"/>
          <w:spacing w:val="1"/>
          <w:sz w:val="25"/>
        </w:rPr>
        <w:br/>
      </w:r>
      <w:r>
        <w:rPr>
          <w:color w:val="000000"/>
          <w:sz w:val="25"/>
        </w:rPr>
        <w:t>ков должно представлять бары, выровненные по рынку, а не по времени.</w:t>
      </w:r>
    </w:p>
    <w:p w:rsidR="007B030A" w:rsidRDefault="007B030A" w:rsidP="007B030A">
      <w:pPr>
        <w:numPr>
          <w:ilvl w:val="0"/>
          <w:numId w:val="21"/>
        </w:numPr>
        <w:shd w:val="clear" w:color="auto" w:fill="FFFFFF"/>
        <w:tabs>
          <w:tab w:val="left" w:pos="365"/>
        </w:tabs>
        <w:spacing w:before="283" w:line="259" w:lineRule="exact"/>
        <w:rPr>
          <w:color w:val="000000"/>
          <w:sz w:val="25"/>
        </w:rPr>
      </w:pPr>
      <w:r>
        <w:rPr>
          <w:color w:val="000000"/>
          <w:spacing w:val="2"/>
          <w:sz w:val="25"/>
        </w:rPr>
        <w:t xml:space="preserve">Используя специфический слабый Стохастик и специфическую сильную </w:t>
      </w:r>
      <w:r>
        <w:rPr>
          <w:i/>
          <w:color w:val="000000"/>
          <w:spacing w:val="2"/>
          <w:sz w:val="25"/>
          <w:lang w:val="en-US"/>
        </w:rPr>
        <w:t>MACD</w:t>
      </w:r>
      <w:r>
        <w:rPr>
          <w:i/>
          <w:color w:val="000000"/>
          <w:spacing w:val="2"/>
          <w:sz w:val="25"/>
        </w:rPr>
        <w:t>,</w:t>
      </w:r>
      <w:r>
        <w:rPr>
          <w:i/>
          <w:color w:val="000000"/>
          <w:spacing w:val="2"/>
          <w:sz w:val="25"/>
        </w:rPr>
        <w:br/>
      </w:r>
      <w:r>
        <w:rPr>
          <w:color w:val="000000"/>
          <w:spacing w:val="2"/>
          <w:sz w:val="25"/>
        </w:rPr>
        <w:t>можно делать уверенные заключения, что сейчас предпринимают слабые и сильные</w:t>
      </w:r>
      <w:r>
        <w:rPr>
          <w:color w:val="000000"/>
          <w:spacing w:val="2"/>
          <w:sz w:val="25"/>
        </w:rPr>
        <w:br/>
      </w:r>
      <w:r>
        <w:rPr>
          <w:color w:val="000000"/>
          <w:sz w:val="25"/>
        </w:rPr>
        <w:t>игроки. Следовательно, мы можем определить, как лучше обращаться с ценой, чтобы</w:t>
      </w:r>
      <w:r>
        <w:rPr>
          <w:color w:val="000000"/>
          <w:sz w:val="25"/>
        </w:rPr>
        <w:br/>
      </w:r>
      <w:r>
        <w:rPr>
          <w:color w:val="000000"/>
          <w:spacing w:val="-1"/>
          <w:sz w:val="25"/>
        </w:rPr>
        <w:t>достичь своих целей.</w:t>
      </w:r>
    </w:p>
    <w:p w:rsidR="007B030A" w:rsidRDefault="007B030A" w:rsidP="007B030A">
      <w:pPr>
        <w:numPr>
          <w:ilvl w:val="0"/>
          <w:numId w:val="21"/>
        </w:numPr>
        <w:shd w:val="clear" w:color="auto" w:fill="FFFFFF"/>
        <w:tabs>
          <w:tab w:val="left" w:pos="365"/>
        </w:tabs>
        <w:spacing w:before="283" w:line="259" w:lineRule="exact"/>
        <w:rPr>
          <w:color w:val="000000"/>
          <w:sz w:val="25"/>
        </w:rPr>
        <w:sectPr w:rsidR="007B030A">
          <w:pgSz w:w="11909" w:h="16834"/>
          <w:pgMar w:top="1440" w:right="1284" w:bottom="720" w:left="1409" w:header="720" w:footer="720" w:gutter="0"/>
          <w:cols w:space="60"/>
          <w:noEndnote/>
        </w:sectPr>
      </w:pPr>
    </w:p>
    <w:p w:rsidR="007B030A" w:rsidRDefault="007B030A" w:rsidP="007B030A">
      <w:pPr>
        <w:shd w:val="clear" w:color="auto" w:fill="FFFFFF"/>
        <w:spacing w:before="86"/>
        <w:ind w:left="86"/>
      </w:pPr>
      <w:r>
        <w:rPr>
          <w:rFonts w:ascii="Arial" w:hAnsi="Arial"/>
          <w:b/>
          <w:color w:val="000000"/>
          <w:spacing w:val="-14"/>
          <w:w w:val="113"/>
          <w:sz w:val="45"/>
        </w:rPr>
        <w:t>ГЛАВА 6</w:t>
      </w:r>
    </w:p>
    <w:p w:rsidR="007B030A" w:rsidRDefault="007B030A" w:rsidP="007B030A">
      <w:pPr>
        <w:shd w:val="clear" w:color="auto" w:fill="FFFFFF"/>
        <w:spacing w:before="1171"/>
        <w:ind w:left="101"/>
      </w:pPr>
      <w:r>
        <w:rPr>
          <w:rFonts w:ascii="Arial" w:hAnsi="Arial"/>
          <w:b/>
          <w:color w:val="000000"/>
          <w:spacing w:val="4"/>
          <w:sz w:val="55"/>
        </w:rPr>
        <w:t>ИНДИКАТОРЫ НАПРАВЛЕНИЯ</w:t>
      </w:r>
    </w:p>
    <w:p w:rsidR="007B030A" w:rsidRDefault="007B030A" w:rsidP="007B030A">
      <w:pPr>
        <w:shd w:val="clear" w:color="auto" w:fill="FFFFFF"/>
        <w:spacing w:before="106" w:line="317" w:lineRule="exact"/>
        <w:ind w:left="72"/>
      </w:pPr>
      <w:r>
        <w:rPr>
          <w:rFonts w:ascii="Arial" w:hAnsi="Arial"/>
          <w:b/>
          <w:color w:val="000000"/>
          <w:spacing w:val="2"/>
          <w:sz w:val="26"/>
        </w:rPr>
        <w:t xml:space="preserve">9 МОЩНЫХ МОДЕЛЕЙ, СОЗДАЮЩИХ ЭФФЕКТИВНЫЕ ТОРГОВЫЕ </w:t>
      </w:r>
      <w:r>
        <w:rPr>
          <w:rFonts w:ascii="Arial" w:hAnsi="Arial"/>
          <w:b/>
          <w:color w:val="000000"/>
          <w:spacing w:val="-6"/>
          <w:sz w:val="26"/>
        </w:rPr>
        <w:t>СИГНАЛЫ</w:t>
      </w:r>
    </w:p>
    <w:p w:rsidR="007B030A" w:rsidRDefault="007B030A" w:rsidP="007B030A">
      <w:pPr>
        <w:spacing w:before="48"/>
        <w:rPr>
          <w:rFonts w:ascii="Arial" w:hAnsi="Arial"/>
          <w:sz w:val="24"/>
        </w:rPr>
      </w:pPr>
      <w:r>
        <w:rPr>
          <w:rFonts w:ascii="Arial" w:hAnsi="Arial"/>
          <w:noProof/>
          <w:sz w:val="24"/>
        </w:rPr>
        <w:drawing>
          <wp:inline distT="0" distB="0" distL="0" distR="0">
            <wp:extent cx="5930900" cy="233045"/>
            <wp:effectExtent l="0" t="0" r="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0900" cy="233045"/>
                    </a:xfrm>
                    <a:prstGeom prst="rect">
                      <a:avLst/>
                    </a:prstGeom>
                    <a:noFill/>
                    <a:ln>
                      <a:noFill/>
                    </a:ln>
                  </pic:spPr>
                </pic:pic>
              </a:graphicData>
            </a:graphic>
          </wp:inline>
        </w:drawing>
      </w:r>
    </w:p>
    <w:p w:rsidR="007B030A" w:rsidRDefault="007B030A" w:rsidP="007B030A">
      <w:pPr>
        <w:shd w:val="clear" w:color="auto" w:fill="FFFFFF"/>
        <w:spacing w:before="283"/>
        <w:ind w:left="72"/>
      </w:pPr>
      <w:r>
        <w:rPr>
          <w:rFonts w:ascii="Arial" w:hAnsi="Arial"/>
          <w:b/>
          <w:color w:val="000000"/>
          <w:spacing w:val="-6"/>
          <w:sz w:val="26"/>
        </w:rPr>
        <w:t>ОБЩЕЕ ОБСУЖДЕНИЕ:</w:t>
      </w:r>
    </w:p>
    <w:p w:rsidR="007B030A" w:rsidRDefault="007B030A" w:rsidP="007B030A">
      <w:pPr>
        <w:shd w:val="clear" w:color="auto" w:fill="FFFFFF"/>
        <w:spacing w:before="274" w:line="259" w:lineRule="exact"/>
        <w:ind w:left="67" w:right="82"/>
        <w:jc w:val="both"/>
      </w:pPr>
      <w:r>
        <w:rPr>
          <w:color w:val="000000"/>
          <w:spacing w:val="5"/>
          <w:sz w:val="24"/>
        </w:rPr>
        <w:t>Если вы не понимаете либо не помните определения понятий НАПРАВЛЕНИЕ, НЕ</w:t>
      </w:r>
      <w:r>
        <w:rPr>
          <w:color w:val="000000"/>
          <w:spacing w:val="5"/>
          <w:sz w:val="24"/>
        </w:rPr>
        <w:softHyphen/>
      </w:r>
      <w:r>
        <w:rPr>
          <w:color w:val="000000"/>
          <w:sz w:val="24"/>
        </w:rPr>
        <w:t>СПОСОБНОСТЬ или ДВИЖЕНИЕ, то сильно облегчите себе жизнь, если вновь рассмо</w:t>
      </w:r>
      <w:r>
        <w:rPr>
          <w:color w:val="000000"/>
          <w:sz w:val="24"/>
        </w:rPr>
        <w:softHyphen/>
      </w:r>
      <w:r>
        <w:rPr>
          <w:color w:val="000000"/>
          <w:spacing w:val="4"/>
          <w:sz w:val="24"/>
        </w:rPr>
        <w:t>трите их в ГЛАВЕ 2, прежде чем продолжать чтение.</w:t>
      </w:r>
    </w:p>
    <w:p w:rsidR="007B030A" w:rsidRDefault="007B030A" w:rsidP="007B030A">
      <w:pPr>
        <w:shd w:val="clear" w:color="auto" w:fill="FFFFFF"/>
        <w:spacing w:before="283" w:line="259" w:lineRule="exact"/>
        <w:ind w:left="67" w:right="82"/>
        <w:jc w:val="both"/>
      </w:pPr>
      <w:r>
        <w:rPr>
          <w:color w:val="000000"/>
          <w:spacing w:val="3"/>
          <w:sz w:val="24"/>
        </w:rPr>
        <w:t xml:space="preserve">Индикатор направления обычно (но не всегда) стереотип (модель). Некоторые из этих </w:t>
      </w:r>
      <w:r>
        <w:rPr>
          <w:color w:val="000000"/>
          <w:spacing w:val="4"/>
          <w:sz w:val="24"/>
        </w:rPr>
        <w:t xml:space="preserve">моделей определяются с помощью 3x3. Не путайте концепцию </w:t>
      </w:r>
      <w:r>
        <w:rPr>
          <w:i/>
          <w:color w:val="000000"/>
          <w:spacing w:val="4"/>
          <w:sz w:val="24"/>
        </w:rPr>
        <w:t xml:space="preserve">тренда с </w:t>
      </w:r>
      <w:r>
        <w:rPr>
          <w:color w:val="000000"/>
          <w:spacing w:val="4"/>
          <w:sz w:val="24"/>
        </w:rPr>
        <w:t xml:space="preserve">концепцией </w:t>
      </w:r>
      <w:r>
        <w:rPr>
          <w:i/>
          <w:color w:val="000000"/>
          <w:spacing w:val="5"/>
          <w:sz w:val="24"/>
        </w:rPr>
        <w:t xml:space="preserve">направления, </w:t>
      </w:r>
      <w:r>
        <w:rPr>
          <w:color w:val="000000"/>
          <w:spacing w:val="5"/>
          <w:sz w:val="24"/>
        </w:rPr>
        <w:t>даже в том случае, когда 3x3 используется и для вычерчивания тренда, и как критерий для различных Индикаторов Направления, которые мы будем приме</w:t>
      </w:r>
      <w:r>
        <w:rPr>
          <w:color w:val="000000"/>
          <w:spacing w:val="5"/>
          <w:sz w:val="24"/>
        </w:rPr>
        <w:softHyphen/>
      </w:r>
      <w:r>
        <w:rPr>
          <w:color w:val="000000"/>
          <w:spacing w:val="6"/>
          <w:sz w:val="24"/>
        </w:rPr>
        <w:t xml:space="preserve">нять. Индикаторы Направления не Индикаторы Тренда независимо от того как они </w:t>
      </w:r>
      <w:r>
        <w:rPr>
          <w:color w:val="000000"/>
          <w:spacing w:val="3"/>
          <w:sz w:val="24"/>
        </w:rPr>
        <w:t>получены. Если возникает конфликт между тем, что сообщают вам Индикаторы Трен</w:t>
      </w:r>
      <w:r>
        <w:rPr>
          <w:color w:val="000000"/>
          <w:spacing w:val="3"/>
          <w:sz w:val="24"/>
        </w:rPr>
        <w:softHyphen/>
      </w:r>
      <w:r>
        <w:rPr>
          <w:color w:val="000000"/>
          <w:spacing w:val="11"/>
          <w:sz w:val="24"/>
        </w:rPr>
        <w:t xml:space="preserve">да и Направления, следуйте Индикатору Направления. </w:t>
      </w:r>
      <w:r>
        <w:rPr>
          <w:i/>
          <w:color w:val="000000"/>
          <w:spacing w:val="11"/>
          <w:sz w:val="24"/>
        </w:rPr>
        <w:t xml:space="preserve">Направление отменяет </w:t>
      </w:r>
      <w:r>
        <w:rPr>
          <w:i/>
          <w:color w:val="000000"/>
          <w:spacing w:val="-2"/>
          <w:sz w:val="24"/>
        </w:rPr>
        <w:t>Тренд.</w:t>
      </w:r>
    </w:p>
    <w:p w:rsidR="007B030A" w:rsidRDefault="007B030A" w:rsidP="007B030A">
      <w:pPr>
        <w:shd w:val="clear" w:color="auto" w:fill="FFFFFF"/>
        <w:spacing w:before="274" w:line="259" w:lineRule="exact"/>
        <w:ind w:left="67" w:right="82"/>
        <w:jc w:val="both"/>
      </w:pPr>
      <w:r>
        <w:rPr>
          <w:color w:val="000000"/>
          <w:spacing w:val="2"/>
          <w:sz w:val="24"/>
        </w:rPr>
        <w:t>В последние годы большая доля моих сделок основывалась скорее на Индикаторах На</w:t>
      </w:r>
      <w:r>
        <w:rPr>
          <w:color w:val="000000"/>
          <w:spacing w:val="2"/>
          <w:sz w:val="24"/>
        </w:rPr>
        <w:softHyphen/>
      </w:r>
      <w:r>
        <w:rPr>
          <w:color w:val="000000"/>
          <w:spacing w:val="4"/>
          <w:sz w:val="24"/>
        </w:rPr>
        <w:t>правления, чем на Индикаторах Тренда. Такой подход в одинаковой степени отража</w:t>
      </w:r>
      <w:r>
        <w:rPr>
          <w:color w:val="000000"/>
          <w:spacing w:val="4"/>
          <w:sz w:val="24"/>
        </w:rPr>
        <w:softHyphen/>
      </w:r>
      <w:r>
        <w:rPr>
          <w:color w:val="000000"/>
          <w:spacing w:val="5"/>
          <w:sz w:val="24"/>
        </w:rPr>
        <w:t xml:space="preserve">ет и мою зрелость как трейдера, и мой возросший уровень терпения. Высказываясь </w:t>
      </w:r>
      <w:r>
        <w:rPr>
          <w:color w:val="000000"/>
          <w:spacing w:val="4"/>
          <w:sz w:val="24"/>
        </w:rPr>
        <w:t xml:space="preserve">философски, возможно, это одни и те же аспекты. Индикаторы Направления требуют </w:t>
      </w:r>
      <w:r>
        <w:rPr>
          <w:color w:val="000000"/>
          <w:spacing w:val="3"/>
          <w:sz w:val="24"/>
        </w:rPr>
        <w:t xml:space="preserve">терпения - они должны сами себя проявить, в то время как Тренд можно найти всегда. </w:t>
      </w:r>
      <w:r>
        <w:rPr>
          <w:color w:val="000000"/>
          <w:spacing w:val="5"/>
          <w:sz w:val="24"/>
        </w:rPr>
        <w:t>Индикаторы Направления, как правило, очень мощны и высоконадежны. Они в пол</w:t>
      </w:r>
      <w:r>
        <w:rPr>
          <w:color w:val="000000"/>
          <w:spacing w:val="5"/>
          <w:sz w:val="24"/>
        </w:rPr>
        <w:softHyphen/>
      </w:r>
      <w:r>
        <w:rPr>
          <w:color w:val="000000"/>
          <w:spacing w:val="2"/>
          <w:sz w:val="24"/>
        </w:rPr>
        <w:t>ной гармонии с моей общей философией:</w:t>
      </w:r>
    </w:p>
    <w:p w:rsidR="007B030A" w:rsidRDefault="007B030A" w:rsidP="007B030A">
      <w:pPr>
        <w:shd w:val="clear" w:color="auto" w:fill="FFFFFF"/>
        <w:spacing w:before="269"/>
        <w:ind w:left="797"/>
      </w:pPr>
      <w:r>
        <w:rPr>
          <w:b/>
          <w:i/>
          <w:color w:val="000000"/>
          <w:spacing w:val="3"/>
          <w:sz w:val="24"/>
        </w:rPr>
        <w:t>ЛУЧШЕ УПУСТИТЬ ВОЗМОЖНОСТЬ, ЧЕМ ПОТЕРЯТЬ КАПИТАЛ!</w:t>
      </w:r>
    </w:p>
    <w:p w:rsidR="007B030A" w:rsidRDefault="007B030A" w:rsidP="007B030A">
      <w:pPr>
        <w:shd w:val="clear" w:color="auto" w:fill="FFFFFF"/>
        <w:spacing w:before="269"/>
        <w:ind w:left="797"/>
        <w:sectPr w:rsidR="007B030A">
          <w:pgSz w:w="11909" w:h="16834"/>
          <w:pgMar w:top="1440" w:right="1232" w:bottom="720" w:left="1337" w:header="720" w:footer="720" w:gutter="0"/>
          <w:cols w:space="60"/>
          <w:noEndnote/>
        </w:sectPr>
      </w:pPr>
    </w:p>
    <w:p w:rsidR="007B030A" w:rsidRDefault="007B030A" w:rsidP="007B030A">
      <w:pPr>
        <w:shd w:val="clear" w:color="auto" w:fill="FFFFFF"/>
        <w:spacing w:before="48"/>
      </w:pPr>
      <w:r>
        <w:rPr>
          <w:rFonts w:ascii="Arial" w:hAnsi="Arial"/>
          <w:color w:val="000000"/>
          <w:sz w:val="23"/>
        </w:rPr>
        <w:t>72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473" w:bottom="360" w:left="1537" w:header="720" w:footer="720" w:gutter="0"/>
          <w:cols w:num="2" w:space="720" w:equalWidth="0">
            <w:col w:w="720" w:space="6077"/>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76" w:bottom="360" w:left="1412" w:header="720" w:footer="720" w:gutter="0"/>
          <w:cols w:space="60"/>
          <w:noEndnote/>
        </w:sectPr>
      </w:pPr>
    </w:p>
    <w:p w:rsidR="007B030A" w:rsidRDefault="007B030A" w:rsidP="007B030A">
      <w:pPr>
        <w:shd w:val="clear" w:color="auto" w:fill="FFFFFF"/>
        <w:spacing w:before="840"/>
        <w:ind w:left="120"/>
      </w:pPr>
      <w:r>
        <w:rPr>
          <w:rFonts w:ascii="Arial" w:hAnsi="Arial"/>
          <w:b/>
          <w:color w:val="000000"/>
          <w:spacing w:val="-3"/>
          <w:sz w:val="25"/>
        </w:rPr>
        <w:t>"СИГНАЛ ДВОЙНОГО ПЕРЕСЕЧЕНИЯ" ИЛИ КОРОТКО - "ДВОЙНОЕ РЕПО"</w:t>
      </w:r>
    </w:p>
    <w:p w:rsidR="007B030A" w:rsidRDefault="007B030A" w:rsidP="007B030A">
      <w:pPr>
        <w:shd w:val="clear" w:color="auto" w:fill="FFFFFF"/>
        <w:spacing w:before="278" w:line="259" w:lineRule="exact"/>
        <w:ind w:left="101" w:right="5"/>
        <w:jc w:val="both"/>
      </w:pPr>
      <w:r>
        <w:rPr>
          <w:color w:val="000000"/>
          <w:spacing w:val="4"/>
          <w:sz w:val="24"/>
        </w:rPr>
        <w:t xml:space="preserve">Рисунок 6-1 демонстрирует идеализированное Двойное РеПо </w:t>
      </w:r>
      <w:r>
        <w:rPr>
          <w:i/>
          <w:color w:val="000000"/>
          <w:spacing w:val="4"/>
          <w:sz w:val="24"/>
        </w:rPr>
        <w:t>(</w:t>
      </w:r>
      <w:r>
        <w:rPr>
          <w:i/>
          <w:color w:val="000000"/>
          <w:spacing w:val="4"/>
          <w:sz w:val="24"/>
          <w:lang w:val="en-US"/>
        </w:rPr>
        <w:t>Double</w:t>
      </w:r>
      <w:r>
        <w:rPr>
          <w:i/>
          <w:color w:val="000000"/>
          <w:spacing w:val="4"/>
          <w:sz w:val="24"/>
        </w:rPr>
        <w:t xml:space="preserve"> </w:t>
      </w:r>
      <w:r>
        <w:rPr>
          <w:i/>
          <w:color w:val="000000"/>
          <w:spacing w:val="4"/>
          <w:sz w:val="24"/>
          <w:lang w:val="en-US"/>
        </w:rPr>
        <w:t>RePo</w:t>
      </w:r>
      <w:r>
        <w:rPr>
          <w:i/>
          <w:color w:val="000000"/>
          <w:spacing w:val="4"/>
          <w:sz w:val="24"/>
        </w:rPr>
        <w:t xml:space="preserve">, </w:t>
      </w:r>
      <w:r>
        <w:rPr>
          <w:i/>
          <w:color w:val="000000"/>
          <w:spacing w:val="4"/>
          <w:sz w:val="24"/>
          <w:lang w:val="en-US"/>
        </w:rPr>
        <w:t>Double</w:t>
      </w:r>
      <w:r>
        <w:rPr>
          <w:i/>
          <w:color w:val="000000"/>
          <w:spacing w:val="4"/>
          <w:sz w:val="24"/>
        </w:rPr>
        <w:t xml:space="preserve"> </w:t>
      </w:r>
      <w:r>
        <w:rPr>
          <w:i/>
          <w:color w:val="000000"/>
          <w:spacing w:val="4"/>
          <w:sz w:val="24"/>
          <w:lang w:val="en-US"/>
        </w:rPr>
        <w:t>Repenetration</w:t>
      </w:r>
      <w:r>
        <w:rPr>
          <w:i/>
          <w:color w:val="000000"/>
          <w:spacing w:val="4"/>
          <w:sz w:val="24"/>
        </w:rPr>
        <w:t xml:space="preserve">), </w:t>
      </w:r>
      <w:r>
        <w:rPr>
          <w:color w:val="000000"/>
          <w:spacing w:val="4"/>
          <w:sz w:val="24"/>
        </w:rPr>
        <w:t>обладающее своими собственными специфически идентифицируемы</w:t>
      </w:r>
      <w:r>
        <w:rPr>
          <w:color w:val="000000"/>
          <w:spacing w:val="4"/>
          <w:sz w:val="24"/>
        </w:rPr>
        <w:softHyphen/>
      </w:r>
      <w:r>
        <w:rPr>
          <w:color w:val="000000"/>
          <w:spacing w:val="2"/>
          <w:sz w:val="24"/>
        </w:rPr>
        <w:t>ми особенностями.</w:t>
      </w:r>
    </w:p>
    <w:p w:rsidR="007B030A" w:rsidRDefault="007B030A" w:rsidP="007B030A">
      <w:pPr>
        <w:framePr w:h="254" w:hRule="exact" w:hSpace="38" w:vSpace="58" w:wrap="notBeside" w:vAnchor="text" w:hAnchor="text" w:x="131" w:y="10791"/>
        <w:shd w:val="clear" w:color="auto" w:fill="FFFFFF"/>
      </w:pPr>
      <w:r>
        <w:rPr>
          <w:rFonts w:ascii="Arial" w:hAnsi="Arial"/>
          <w:b/>
          <w:color w:val="000000"/>
          <w:spacing w:val="1"/>
          <w:sz w:val="22"/>
        </w:rPr>
        <w:t>РИСУНОК 6-1</w:t>
      </w:r>
    </w:p>
    <w:p w:rsidR="007B030A" w:rsidRDefault="007B030A" w:rsidP="007B030A">
      <w:pPr>
        <w:shd w:val="clear" w:color="auto" w:fill="FFFFFF"/>
        <w:spacing w:before="278" w:line="259" w:lineRule="exact"/>
        <w:ind w:left="110"/>
        <w:jc w:val="both"/>
      </w:pPr>
      <w:r>
        <w:rPr>
          <w:color w:val="000000"/>
          <w:spacing w:val="5"/>
          <w:sz w:val="24"/>
        </w:rPr>
        <w:t xml:space="preserve">1. Бару сигнала Двойного РеПо должны предшествовать как минимум 8-10 периодов </w:t>
      </w:r>
      <w:r>
        <w:rPr>
          <w:color w:val="000000"/>
          <w:spacing w:val="6"/>
          <w:sz w:val="24"/>
        </w:rPr>
        <w:t>активного "толчкового" движения рынка; 15 или больше - еще лучше. То, что пред</w:t>
      </w:r>
      <w:r>
        <w:rPr>
          <w:color w:val="000000"/>
          <w:spacing w:val="6"/>
          <w:sz w:val="24"/>
        </w:rPr>
        <w:softHyphen/>
      </w:r>
      <w:r>
        <w:rPr>
          <w:color w:val="000000"/>
          <w:spacing w:val="2"/>
          <w:sz w:val="24"/>
        </w:rPr>
        <w:t xml:space="preserve">ставляет собой </w:t>
      </w:r>
      <w:r>
        <w:rPr>
          <w:b/>
          <w:i/>
          <w:color w:val="000000"/>
          <w:spacing w:val="2"/>
          <w:sz w:val="24"/>
        </w:rPr>
        <w:t xml:space="preserve">"Толчок" </w:t>
      </w:r>
      <w:r>
        <w:rPr>
          <w:i/>
          <w:color w:val="000000"/>
          <w:spacing w:val="2"/>
          <w:sz w:val="24"/>
        </w:rPr>
        <w:t>(</w:t>
      </w:r>
      <w:r>
        <w:rPr>
          <w:i/>
          <w:color w:val="000000"/>
          <w:spacing w:val="2"/>
          <w:sz w:val="24"/>
          <w:lang w:val="en-US"/>
        </w:rPr>
        <w:t>thrust</w:t>
      </w:r>
      <w:r>
        <w:rPr>
          <w:i/>
          <w:color w:val="000000"/>
          <w:spacing w:val="2"/>
          <w:sz w:val="24"/>
        </w:rPr>
        <w:t xml:space="preserve">), </w:t>
      </w:r>
      <w:r>
        <w:rPr>
          <w:color w:val="000000"/>
          <w:spacing w:val="2"/>
          <w:sz w:val="24"/>
        </w:rPr>
        <w:t xml:space="preserve">гораздо легче увидеть, чем определить. Это хорошая </w:t>
      </w:r>
      <w:r>
        <w:rPr>
          <w:color w:val="000000"/>
          <w:spacing w:val="4"/>
          <w:sz w:val="24"/>
        </w:rPr>
        <w:t>новость, поскольку программистам тоже довольно трудно его выразить на своем язы</w:t>
      </w:r>
      <w:r>
        <w:rPr>
          <w:color w:val="000000"/>
          <w:spacing w:val="4"/>
          <w:sz w:val="24"/>
        </w:rPr>
        <w:softHyphen/>
        <w:t xml:space="preserve">ке. Поэтому еще в течение некоторого времени он должен продолжать "работать" на </w:t>
      </w:r>
      <w:r>
        <w:rPr>
          <w:color w:val="000000"/>
          <w:spacing w:val="6"/>
          <w:sz w:val="24"/>
        </w:rPr>
        <w:t>рынке.</w:t>
      </w:r>
    </w:p>
    <w:p w:rsidR="007B030A" w:rsidRDefault="007B030A" w:rsidP="007B030A">
      <w:pPr>
        <w:spacing w:before="230"/>
        <w:ind w:right="1128"/>
        <w:rPr>
          <w:rFonts w:ascii="Arial" w:hAnsi="Arial"/>
          <w:sz w:val="24"/>
        </w:rPr>
      </w:pPr>
      <w:r>
        <w:rPr>
          <w:rFonts w:ascii="Arial" w:hAnsi="Arial"/>
          <w:noProof/>
          <w:sz w:val="24"/>
        </w:rPr>
        <w:drawing>
          <wp:inline distT="0" distB="0" distL="0" distR="0">
            <wp:extent cx="5202555" cy="529590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02555" cy="5295900"/>
                    </a:xfrm>
                    <a:prstGeom prst="rect">
                      <a:avLst/>
                    </a:prstGeom>
                    <a:noFill/>
                    <a:ln>
                      <a:noFill/>
                    </a:ln>
                  </pic:spPr>
                </pic:pic>
              </a:graphicData>
            </a:graphic>
          </wp:inline>
        </w:drawing>
      </w:r>
    </w:p>
    <w:p w:rsidR="007B030A" w:rsidRDefault="007B030A" w:rsidP="007B030A">
      <w:pPr>
        <w:spacing w:before="230"/>
        <w:ind w:right="1128"/>
        <w:rPr>
          <w:rFonts w:ascii="Arial" w:hAnsi="Arial"/>
          <w:sz w:val="24"/>
        </w:rPr>
        <w:sectPr w:rsidR="007B030A">
          <w:type w:val="continuous"/>
          <w:pgSz w:w="11909" w:h="16834"/>
          <w:pgMar w:top="1440" w:right="1176" w:bottom="360" w:left="1412" w:header="720" w:footer="720" w:gutter="0"/>
          <w:cols w:space="60"/>
          <w:noEndnote/>
        </w:sectPr>
      </w:pPr>
    </w:p>
    <w:p w:rsidR="007B030A" w:rsidRDefault="007B030A" w:rsidP="007B030A">
      <w:pPr>
        <w:shd w:val="clear" w:color="auto" w:fill="FFFFFF"/>
        <w:tabs>
          <w:tab w:val="left" w:pos="2770"/>
          <w:tab w:val="left" w:pos="8962"/>
        </w:tabs>
      </w:pPr>
      <w:r>
        <w:rPr>
          <w:i/>
          <w:color w:val="000000"/>
          <w:spacing w:val="5"/>
          <w:sz w:val="26"/>
        </w:rPr>
        <w:t>Глава 6</w:t>
      </w:r>
      <w:r>
        <w:rPr>
          <w:i/>
          <w:color w:val="000000"/>
          <w:sz w:val="26"/>
        </w:rPr>
        <w:tab/>
      </w:r>
      <w:r>
        <w:rPr>
          <w:i/>
          <w:color w:val="000000"/>
          <w:spacing w:val="-2"/>
          <w:sz w:val="26"/>
        </w:rPr>
        <w:t>Индикаторы направления     9 мощных моделей</w:t>
      </w:r>
      <w:r>
        <w:rPr>
          <w:i/>
          <w:color w:val="000000"/>
          <w:sz w:val="26"/>
        </w:rPr>
        <w:tab/>
      </w:r>
      <w:r>
        <w:rPr>
          <w:color w:val="000000"/>
          <w:spacing w:val="-12"/>
          <w:sz w:val="26"/>
        </w:rPr>
        <w:t>73</w:t>
      </w:r>
    </w:p>
    <w:p w:rsidR="007B030A" w:rsidRDefault="007B030A" w:rsidP="007B030A">
      <w:pPr>
        <w:numPr>
          <w:ilvl w:val="0"/>
          <w:numId w:val="22"/>
        </w:numPr>
        <w:shd w:val="clear" w:color="auto" w:fill="FFFFFF"/>
        <w:tabs>
          <w:tab w:val="left" w:pos="264"/>
        </w:tabs>
        <w:spacing w:before="845" w:line="264" w:lineRule="exact"/>
        <w:ind w:left="10"/>
        <w:jc w:val="both"/>
        <w:rPr>
          <w:color w:val="000000"/>
          <w:spacing w:val="-6"/>
          <w:sz w:val="24"/>
        </w:rPr>
      </w:pPr>
      <w:r>
        <w:rPr>
          <w:color w:val="000000"/>
          <w:spacing w:val="6"/>
          <w:sz w:val="24"/>
        </w:rPr>
        <w:t>После восходящего толчка нам нужно получить закрытия ниже, выше и снова ни</w:t>
      </w:r>
      <w:r>
        <w:rPr>
          <w:color w:val="000000"/>
          <w:spacing w:val="6"/>
          <w:sz w:val="24"/>
        </w:rPr>
        <w:softHyphen/>
        <w:t>-</w:t>
      </w:r>
      <w:r>
        <w:rPr>
          <w:color w:val="000000"/>
          <w:spacing w:val="6"/>
          <w:sz w:val="24"/>
        </w:rPr>
        <w:br/>
      </w:r>
      <w:r>
        <w:rPr>
          <w:color w:val="000000"/>
          <w:spacing w:val="3"/>
          <w:sz w:val="24"/>
        </w:rPr>
        <w:t>же 3x3, прежде чем создастся сигнал на продажу. Обратное справедливо для нисходя</w:t>
      </w:r>
      <w:r>
        <w:rPr>
          <w:color w:val="000000"/>
          <w:spacing w:val="3"/>
          <w:sz w:val="24"/>
        </w:rPr>
        <w:softHyphen/>
      </w:r>
      <w:r>
        <w:rPr>
          <w:color w:val="000000"/>
          <w:spacing w:val="3"/>
          <w:sz w:val="24"/>
          <w:lang w:val="en-US"/>
        </w:rPr>
        <w:t>-</w:t>
      </w:r>
      <w:r>
        <w:rPr>
          <w:color w:val="000000"/>
          <w:spacing w:val="3"/>
          <w:sz w:val="24"/>
        </w:rPr>
        <w:br/>
      </w:r>
      <w:r>
        <w:rPr>
          <w:color w:val="000000"/>
          <w:spacing w:val="4"/>
          <w:sz w:val="24"/>
        </w:rPr>
        <w:t>щего толчка.</w:t>
      </w:r>
    </w:p>
    <w:p w:rsidR="007B030A" w:rsidRDefault="007B030A" w:rsidP="007B030A">
      <w:pPr>
        <w:numPr>
          <w:ilvl w:val="0"/>
          <w:numId w:val="22"/>
        </w:numPr>
        <w:shd w:val="clear" w:color="auto" w:fill="FFFFFF"/>
        <w:tabs>
          <w:tab w:val="left" w:pos="264"/>
        </w:tabs>
        <w:spacing w:before="278" w:line="259" w:lineRule="exact"/>
        <w:ind w:left="10"/>
        <w:jc w:val="both"/>
        <w:rPr>
          <w:color w:val="000000"/>
          <w:spacing w:val="-6"/>
          <w:sz w:val="24"/>
        </w:rPr>
      </w:pPr>
      <w:r>
        <w:rPr>
          <w:color w:val="000000"/>
          <w:spacing w:val="5"/>
          <w:sz w:val="24"/>
        </w:rPr>
        <w:t>Необходимо, чтобы вершины (или основания), сформированные барами, как пока</w:t>
      </w:r>
      <w:r>
        <w:rPr>
          <w:color w:val="000000"/>
          <w:spacing w:val="5"/>
          <w:sz w:val="24"/>
        </w:rPr>
        <w:softHyphen/>
        <w:t>-</w:t>
      </w:r>
      <w:r>
        <w:rPr>
          <w:color w:val="000000"/>
          <w:spacing w:val="5"/>
          <w:sz w:val="24"/>
        </w:rPr>
        <w:br/>
      </w:r>
      <w:r>
        <w:rPr>
          <w:color w:val="000000"/>
          <w:spacing w:val="4"/>
          <w:sz w:val="24"/>
        </w:rPr>
        <w:t>зано на приведенном рисунке, располагались довольно близко друг к другу.</w:t>
      </w:r>
    </w:p>
    <w:p w:rsidR="007B030A" w:rsidRDefault="007B030A" w:rsidP="007B030A">
      <w:pPr>
        <w:numPr>
          <w:ilvl w:val="0"/>
          <w:numId w:val="22"/>
        </w:numPr>
        <w:shd w:val="clear" w:color="auto" w:fill="FFFFFF"/>
        <w:tabs>
          <w:tab w:val="left" w:pos="264"/>
        </w:tabs>
        <w:spacing w:before="278" w:line="264" w:lineRule="exact"/>
        <w:ind w:left="10"/>
        <w:jc w:val="both"/>
        <w:rPr>
          <w:color w:val="000000"/>
          <w:spacing w:val="-4"/>
          <w:sz w:val="24"/>
        </w:rPr>
      </w:pPr>
      <w:r>
        <w:rPr>
          <w:color w:val="000000"/>
          <w:spacing w:val="3"/>
          <w:sz w:val="24"/>
        </w:rPr>
        <w:t>Ширина вершины (или основания) от начального пересечения до последующего пе</w:t>
      </w:r>
      <w:r>
        <w:rPr>
          <w:color w:val="000000"/>
          <w:spacing w:val="3"/>
          <w:sz w:val="24"/>
        </w:rPr>
        <w:softHyphen/>
        <w:t>-</w:t>
      </w:r>
      <w:r>
        <w:rPr>
          <w:color w:val="000000"/>
          <w:spacing w:val="3"/>
          <w:sz w:val="24"/>
        </w:rPr>
        <w:br/>
      </w:r>
      <w:r>
        <w:rPr>
          <w:color w:val="000000"/>
          <w:spacing w:val="5"/>
          <w:sz w:val="24"/>
        </w:rPr>
        <w:t>ресечения (после разворота) не должна превышать 8-10 баров. Три или четыре бара -</w:t>
      </w:r>
      <w:r>
        <w:rPr>
          <w:color w:val="000000"/>
          <w:spacing w:val="5"/>
          <w:sz w:val="24"/>
        </w:rPr>
        <w:br/>
      </w:r>
      <w:r>
        <w:rPr>
          <w:color w:val="000000"/>
          <w:spacing w:val="3"/>
          <w:sz w:val="24"/>
        </w:rPr>
        <w:t>намного лучше.</w:t>
      </w:r>
    </w:p>
    <w:p w:rsidR="007B030A" w:rsidRDefault="007B030A" w:rsidP="007B030A">
      <w:pPr>
        <w:numPr>
          <w:ilvl w:val="0"/>
          <w:numId w:val="22"/>
        </w:numPr>
        <w:shd w:val="clear" w:color="auto" w:fill="FFFFFF"/>
        <w:tabs>
          <w:tab w:val="left" w:pos="264"/>
        </w:tabs>
        <w:spacing w:before="274" w:line="259" w:lineRule="exact"/>
        <w:ind w:left="10"/>
        <w:jc w:val="both"/>
        <w:rPr>
          <w:color w:val="000000"/>
          <w:spacing w:val="-8"/>
          <w:sz w:val="24"/>
        </w:rPr>
      </w:pPr>
      <w:r>
        <w:rPr>
          <w:color w:val="000000"/>
          <w:spacing w:val="3"/>
          <w:sz w:val="24"/>
        </w:rPr>
        <w:t>Сигнал остается в силе, пока не будет достигнута главная Точка Разумной Прибыли</w:t>
      </w:r>
      <w:r>
        <w:rPr>
          <w:color w:val="000000"/>
          <w:spacing w:val="3"/>
          <w:sz w:val="24"/>
        </w:rPr>
        <w:br/>
      </w:r>
      <w:r>
        <w:rPr>
          <w:color w:val="000000"/>
          <w:spacing w:val="5"/>
          <w:sz w:val="24"/>
        </w:rPr>
        <w:t>(определим ее позже, на рисунке представлена в виде точки "М"), или пока не будет</w:t>
      </w:r>
      <w:r>
        <w:rPr>
          <w:color w:val="000000"/>
          <w:spacing w:val="5"/>
          <w:sz w:val="24"/>
        </w:rPr>
        <w:br/>
      </w:r>
      <w:r>
        <w:rPr>
          <w:color w:val="000000"/>
          <w:spacing w:val="2"/>
          <w:sz w:val="24"/>
        </w:rPr>
        <w:t>преодолен при закрытии уровень 0,618 коррекции "*" во время обратного движения от</w:t>
      </w:r>
      <w:r>
        <w:rPr>
          <w:color w:val="000000"/>
          <w:spacing w:val="2"/>
          <w:sz w:val="24"/>
        </w:rPr>
        <w:br/>
        <w:t>самой дальней точки области консолидации (после второго пересечения) к самой даль</w:t>
      </w:r>
      <w:r>
        <w:rPr>
          <w:color w:val="000000"/>
          <w:spacing w:val="2"/>
          <w:sz w:val="24"/>
        </w:rPr>
        <w:softHyphen/>
        <w:t>-</w:t>
      </w:r>
      <w:r>
        <w:rPr>
          <w:color w:val="000000"/>
          <w:spacing w:val="2"/>
          <w:sz w:val="24"/>
        </w:rPr>
        <w:br/>
      </w:r>
      <w:r>
        <w:rPr>
          <w:color w:val="000000"/>
          <w:spacing w:val="4"/>
          <w:sz w:val="24"/>
        </w:rPr>
        <w:t>ней точке толчка. Когда мы доберемся до анализа Фибоначчи, эта идея станет понят</w:t>
      </w:r>
      <w:r>
        <w:rPr>
          <w:color w:val="000000"/>
          <w:spacing w:val="4"/>
          <w:sz w:val="24"/>
        </w:rPr>
        <w:softHyphen/>
        <w:t>-</w:t>
      </w:r>
      <w:r>
        <w:rPr>
          <w:color w:val="000000"/>
          <w:spacing w:val="4"/>
          <w:sz w:val="24"/>
        </w:rPr>
        <w:br/>
      </w:r>
      <w:r>
        <w:rPr>
          <w:color w:val="000000"/>
          <w:spacing w:val="3"/>
          <w:sz w:val="24"/>
        </w:rPr>
        <w:t>нее. Выражаясь терминами, которые я раскрою позже, вы создаете ряд сопротивлений</w:t>
      </w:r>
      <w:r>
        <w:rPr>
          <w:color w:val="000000"/>
          <w:spacing w:val="3"/>
          <w:sz w:val="24"/>
        </w:rPr>
        <w:br/>
      </w:r>
      <w:r>
        <w:rPr>
          <w:color w:val="000000"/>
          <w:spacing w:val="4"/>
          <w:sz w:val="24"/>
        </w:rPr>
        <w:t>и ждете, когда уровень разворота "*" будет преодолен ценами закрытия.</w:t>
      </w:r>
    </w:p>
    <w:p w:rsidR="007B030A" w:rsidRDefault="007B030A" w:rsidP="007B030A">
      <w:pPr>
        <w:numPr>
          <w:ilvl w:val="0"/>
          <w:numId w:val="22"/>
        </w:numPr>
        <w:shd w:val="clear" w:color="auto" w:fill="FFFFFF"/>
        <w:tabs>
          <w:tab w:val="left" w:pos="264"/>
        </w:tabs>
        <w:spacing w:before="283" w:line="254" w:lineRule="exact"/>
        <w:ind w:left="10"/>
        <w:jc w:val="both"/>
        <w:rPr>
          <w:color w:val="000000"/>
          <w:spacing w:val="-6"/>
          <w:sz w:val="24"/>
        </w:rPr>
      </w:pPr>
      <w:r>
        <w:rPr>
          <w:color w:val="000000"/>
          <w:spacing w:val="2"/>
          <w:sz w:val="24"/>
        </w:rPr>
        <w:t>Для Двойного РеПо я использую следующие периоды: дневной, недельный и месяч</w:t>
      </w:r>
      <w:r>
        <w:rPr>
          <w:color w:val="000000"/>
          <w:spacing w:val="2"/>
          <w:sz w:val="24"/>
        </w:rPr>
        <w:softHyphen/>
        <w:t>-</w:t>
      </w:r>
      <w:r>
        <w:rPr>
          <w:color w:val="000000"/>
          <w:spacing w:val="2"/>
          <w:sz w:val="24"/>
        </w:rPr>
        <w:br/>
      </w:r>
      <w:r>
        <w:rPr>
          <w:color w:val="000000"/>
          <w:spacing w:val="5"/>
          <w:sz w:val="24"/>
        </w:rPr>
        <w:t>ный, хотя многие из моих клиентов сообщали о превосходных результатах на 30-ми</w:t>
      </w:r>
      <w:r>
        <w:rPr>
          <w:color w:val="000000"/>
          <w:spacing w:val="5"/>
          <w:sz w:val="24"/>
        </w:rPr>
        <w:softHyphen/>
        <w:t>-</w:t>
      </w:r>
      <w:r>
        <w:rPr>
          <w:color w:val="000000"/>
          <w:spacing w:val="5"/>
          <w:sz w:val="24"/>
        </w:rPr>
        <w:br/>
        <w:t>нутных и часовых графиках.</w:t>
      </w:r>
    </w:p>
    <w:p w:rsidR="007B030A" w:rsidRDefault="007B030A" w:rsidP="007B030A">
      <w:pPr>
        <w:shd w:val="clear" w:color="auto" w:fill="FFFFFF"/>
        <w:spacing w:before="283" w:line="259" w:lineRule="exact"/>
        <w:ind w:left="24" w:right="10"/>
        <w:jc w:val="both"/>
      </w:pPr>
      <w:r>
        <w:rPr>
          <w:color w:val="000000"/>
          <w:spacing w:val="2"/>
          <w:sz w:val="24"/>
        </w:rPr>
        <w:t>Прежде чем мы доберемся до реальных рыночных примеров, давайте рассмотрим каж</w:t>
      </w:r>
      <w:r>
        <w:rPr>
          <w:color w:val="000000"/>
          <w:spacing w:val="2"/>
          <w:sz w:val="24"/>
        </w:rPr>
        <w:softHyphen/>
      </w:r>
      <w:r>
        <w:rPr>
          <w:color w:val="000000"/>
          <w:spacing w:val="3"/>
          <w:sz w:val="24"/>
        </w:rPr>
        <w:t>дый из критериев на этом идеализированном графике, чтобы убедиться, что вы их по</w:t>
      </w:r>
      <w:r>
        <w:rPr>
          <w:color w:val="000000"/>
          <w:spacing w:val="3"/>
          <w:sz w:val="24"/>
        </w:rPr>
        <w:softHyphen/>
      </w:r>
      <w:r>
        <w:rPr>
          <w:color w:val="000000"/>
          <w:spacing w:val="1"/>
          <w:sz w:val="24"/>
        </w:rPr>
        <w:t>нимаете.</w:t>
      </w:r>
    </w:p>
    <w:p w:rsidR="007B030A" w:rsidRDefault="007B030A" w:rsidP="007B030A">
      <w:pPr>
        <w:shd w:val="clear" w:color="auto" w:fill="FFFFFF"/>
        <w:spacing w:before="523" w:line="259" w:lineRule="exact"/>
        <w:ind w:left="38"/>
      </w:pPr>
      <w:r>
        <w:rPr>
          <w:rFonts w:ascii="Arial" w:hAnsi="Arial"/>
          <w:b/>
          <w:color w:val="000000"/>
          <w:spacing w:val="-11"/>
          <w:sz w:val="25"/>
        </w:rPr>
        <w:t>ПУНКТ 1</w:t>
      </w:r>
    </w:p>
    <w:p w:rsidR="007B030A" w:rsidRDefault="007B030A" w:rsidP="007B030A">
      <w:pPr>
        <w:shd w:val="clear" w:color="auto" w:fill="FFFFFF"/>
        <w:spacing w:line="259" w:lineRule="exact"/>
        <w:ind w:left="29" w:right="10"/>
        <w:jc w:val="both"/>
      </w:pPr>
      <w:r>
        <w:rPr>
          <w:color w:val="000000"/>
          <w:spacing w:val="6"/>
          <w:sz w:val="24"/>
        </w:rPr>
        <w:t>Рынок находится в толчковом движении вверх, оставаясь (желательно, но не обяза</w:t>
      </w:r>
      <w:r>
        <w:rPr>
          <w:color w:val="000000"/>
          <w:spacing w:val="6"/>
          <w:sz w:val="24"/>
        </w:rPr>
        <w:softHyphen/>
      </w:r>
      <w:r>
        <w:rPr>
          <w:color w:val="000000"/>
          <w:spacing w:val="4"/>
          <w:sz w:val="24"/>
        </w:rPr>
        <w:t>тельно) в восходящем тренде (закрытие выше 3x3) на протяжении 13 периодов.</w:t>
      </w:r>
    </w:p>
    <w:p w:rsidR="007B030A" w:rsidRDefault="007B030A" w:rsidP="007B030A">
      <w:pPr>
        <w:shd w:val="clear" w:color="auto" w:fill="FFFFFF"/>
        <w:spacing w:before="302" w:line="259" w:lineRule="exact"/>
        <w:ind w:left="43"/>
      </w:pPr>
      <w:r>
        <w:rPr>
          <w:rFonts w:ascii="Arial" w:hAnsi="Arial"/>
          <w:b/>
          <w:color w:val="000000"/>
          <w:spacing w:val="-7"/>
          <w:sz w:val="25"/>
        </w:rPr>
        <w:t>ПУНКТ 2</w:t>
      </w:r>
    </w:p>
    <w:p w:rsidR="007B030A" w:rsidRDefault="007B030A" w:rsidP="007B030A">
      <w:pPr>
        <w:shd w:val="clear" w:color="auto" w:fill="FFFFFF"/>
        <w:spacing w:line="259" w:lineRule="exact"/>
        <w:ind w:left="38"/>
        <w:jc w:val="both"/>
      </w:pPr>
      <w:r>
        <w:rPr>
          <w:color w:val="000000"/>
          <w:spacing w:val="6"/>
          <w:sz w:val="24"/>
        </w:rPr>
        <w:t>Наконец, мы получаем закрытие ниже, выше, затем ниже 3x3, выдавая таким обра</w:t>
      </w:r>
      <w:r>
        <w:rPr>
          <w:color w:val="000000"/>
          <w:spacing w:val="6"/>
          <w:sz w:val="24"/>
        </w:rPr>
        <w:softHyphen/>
      </w:r>
      <w:r>
        <w:rPr>
          <w:color w:val="000000"/>
          <w:spacing w:val="4"/>
          <w:sz w:val="24"/>
        </w:rPr>
        <w:t xml:space="preserve">зом сигнальный бар. Обратите внимание на закрытия, обведенные кружками. Второе </w:t>
      </w:r>
      <w:r>
        <w:rPr>
          <w:color w:val="000000"/>
          <w:spacing w:val="6"/>
          <w:sz w:val="24"/>
        </w:rPr>
        <w:t>из них - сигнальный бар.</w:t>
      </w:r>
    </w:p>
    <w:p w:rsidR="007B030A" w:rsidRDefault="007B030A" w:rsidP="007B030A">
      <w:pPr>
        <w:shd w:val="clear" w:color="auto" w:fill="FFFFFF"/>
        <w:spacing w:before="298" w:line="259" w:lineRule="exact"/>
        <w:ind w:left="48"/>
      </w:pPr>
      <w:r>
        <w:rPr>
          <w:rFonts w:ascii="Arial" w:hAnsi="Arial"/>
          <w:b/>
          <w:color w:val="000000"/>
          <w:spacing w:val="-7"/>
          <w:sz w:val="25"/>
        </w:rPr>
        <w:t>ПУНКТ 3</w:t>
      </w:r>
    </w:p>
    <w:p w:rsidR="007B030A" w:rsidRDefault="007B030A" w:rsidP="007B030A">
      <w:pPr>
        <w:shd w:val="clear" w:color="auto" w:fill="FFFFFF"/>
        <w:spacing w:line="259" w:lineRule="exact"/>
        <w:ind w:left="43" w:right="5"/>
        <w:jc w:val="both"/>
      </w:pPr>
      <w:r>
        <w:rPr>
          <w:color w:val="000000"/>
          <w:spacing w:val="4"/>
          <w:sz w:val="24"/>
        </w:rPr>
        <w:t>Вершины, сформированные максимумами области консолидации, в достаточной бли</w:t>
      </w:r>
      <w:r>
        <w:rPr>
          <w:color w:val="000000"/>
          <w:spacing w:val="4"/>
          <w:sz w:val="24"/>
        </w:rPr>
        <w:softHyphen/>
      </w:r>
      <w:r>
        <w:rPr>
          <w:color w:val="000000"/>
          <w:spacing w:val="1"/>
          <w:sz w:val="24"/>
        </w:rPr>
        <w:t>зости друг от друга.</w:t>
      </w:r>
    </w:p>
    <w:p w:rsidR="007B030A" w:rsidRDefault="007B030A" w:rsidP="007B030A">
      <w:pPr>
        <w:shd w:val="clear" w:color="auto" w:fill="FFFFFF"/>
        <w:spacing w:before="298" w:line="259" w:lineRule="exact"/>
        <w:ind w:left="53"/>
      </w:pPr>
      <w:r>
        <w:rPr>
          <w:rFonts w:ascii="Arial" w:hAnsi="Arial"/>
          <w:b/>
          <w:color w:val="000000"/>
          <w:spacing w:val="-7"/>
          <w:sz w:val="25"/>
        </w:rPr>
        <w:t>ПУНКТ 4</w:t>
      </w:r>
    </w:p>
    <w:p w:rsidR="007B030A" w:rsidRDefault="007B030A" w:rsidP="007B030A">
      <w:pPr>
        <w:shd w:val="clear" w:color="auto" w:fill="FFFFFF"/>
        <w:spacing w:line="259" w:lineRule="exact"/>
        <w:ind w:left="43"/>
        <w:jc w:val="both"/>
      </w:pPr>
      <w:r>
        <w:rPr>
          <w:color w:val="000000"/>
          <w:spacing w:val="4"/>
          <w:sz w:val="24"/>
        </w:rPr>
        <w:t xml:space="preserve">Очевидно: число баров в промежутке, включая и эти два закрытия ниже 3x3, меньше </w:t>
      </w:r>
      <w:r>
        <w:rPr>
          <w:color w:val="000000"/>
          <w:spacing w:val="3"/>
          <w:sz w:val="24"/>
        </w:rPr>
        <w:t>максимально допустимого.</w:t>
      </w:r>
    </w:p>
    <w:p w:rsidR="007B030A" w:rsidRDefault="007B030A" w:rsidP="007B030A">
      <w:pPr>
        <w:shd w:val="clear" w:color="auto" w:fill="FFFFFF"/>
        <w:spacing w:line="259" w:lineRule="exact"/>
        <w:ind w:left="43"/>
        <w:jc w:val="both"/>
        <w:sectPr w:rsidR="007B030A">
          <w:pgSz w:w="11909" w:h="16834"/>
          <w:pgMar w:top="1440" w:right="1313" w:bottom="720" w:left="1380" w:header="720" w:footer="720" w:gutter="0"/>
          <w:cols w:space="60"/>
          <w:noEndnote/>
        </w:sectPr>
      </w:pPr>
    </w:p>
    <w:p w:rsidR="007B030A" w:rsidRDefault="007B030A" w:rsidP="007B030A">
      <w:pPr>
        <w:shd w:val="clear" w:color="auto" w:fill="FFFFFF"/>
        <w:tabs>
          <w:tab w:val="left" w:pos="6826"/>
        </w:tabs>
        <w:ind w:left="19"/>
      </w:pPr>
      <w:r>
        <w:rPr>
          <w:color w:val="000000"/>
          <w:spacing w:val="-12"/>
          <w:sz w:val="27"/>
        </w:rPr>
        <w:t>74</w:t>
      </w:r>
      <w:r>
        <w:rPr>
          <w:color w:val="000000"/>
          <w:sz w:val="27"/>
        </w:rPr>
        <w:tab/>
      </w:r>
      <w:r>
        <w:rPr>
          <w:i/>
          <w:color w:val="000000"/>
          <w:spacing w:val="1"/>
          <w:sz w:val="27"/>
        </w:rPr>
        <w:t>Уровни ДиНаполи</w:t>
      </w:r>
    </w:p>
    <w:p w:rsidR="007B030A" w:rsidRDefault="007B030A" w:rsidP="007B030A">
      <w:pPr>
        <w:shd w:val="clear" w:color="auto" w:fill="FFFFFF"/>
        <w:spacing w:before="854" w:line="259" w:lineRule="exact"/>
        <w:ind w:left="14"/>
      </w:pPr>
      <w:r>
        <w:rPr>
          <w:rFonts w:ascii="Arial" w:hAnsi="Arial"/>
          <w:b/>
          <w:color w:val="000000"/>
          <w:spacing w:val="-4"/>
          <w:sz w:val="25"/>
        </w:rPr>
        <w:t>ПУНКТ 5</w:t>
      </w:r>
    </w:p>
    <w:p w:rsidR="007B030A" w:rsidRDefault="007B030A" w:rsidP="007B030A">
      <w:pPr>
        <w:shd w:val="clear" w:color="auto" w:fill="FFFFFF"/>
        <w:spacing w:line="259" w:lineRule="exact"/>
        <w:ind w:left="5" w:right="5"/>
        <w:jc w:val="both"/>
      </w:pPr>
      <w:r>
        <w:rPr>
          <w:color w:val="000000"/>
          <w:spacing w:val="1"/>
          <w:sz w:val="25"/>
        </w:rPr>
        <w:t>Сигнал был бы игнорирован при закрытии рынка выше уровня Фибоначчи, показан</w:t>
      </w:r>
      <w:r>
        <w:rPr>
          <w:color w:val="000000"/>
          <w:spacing w:val="1"/>
          <w:sz w:val="25"/>
        </w:rPr>
        <w:softHyphen/>
      </w:r>
      <w:r>
        <w:rPr>
          <w:color w:val="000000"/>
          <w:spacing w:val="-2"/>
          <w:sz w:val="25"/>
        </w:rPr>
        <w:t>ного как "*", или если бы рынок достиг точки получения прибыли "М". Но ни того, ни другого все же не произошло.</w:t>
      </w:r>
    </w:p>
    <w:p w:rsidR="007B030A" w:rsidRDefault="007B030A" w:rsidP="007B030A">
      <w:pPr>
        <w:shd w:val="clear" w:color="auto" w:fill="FFFFFF"/>
        <w:spacing w:before="274"/>
        <w:ind w:left="14"/>
      </w:pPr>
      <w:r>
        <w:rPr>
          <w:rFonts w:ascii="Arial" w:hAnsi="Arial"/>
          <w:b/>
          <w:color w:val="000000"/>
          <w:sz w:val="25"/>
        </w:rPr>
        <w:t>ВАЖНЫЕ ПРИМЕЧАНИЯ:</w:t>
      </w:r>
    </w:p>
    <w:p w:rsidR="007B030A" w:rsidRDefault="007B030A" w:rsidP="007B030A">
      <w:pPr>
        <w:shd w:val="clear" w:color="auto" w:fill="FFFFFF"/>
        <w:spacing w:before="278" w:line="259" w:lineRule="exact"/>
        <w:jc w:val="both"/>
      </w:pPr>
      <w:r>
        <w:rPr>
          <w:color w:val="000000"/>
          <w:sz w:val="25"/>
        </w:rPr>
        <w:t>Критерии, определенные в пунктах 1-5, очевидно удовлетворят многих из вас, но не</w:t>
      </w:r>
      <w:r>
        <w:rPr>
          <w:color w:val="000000"/>
          <w:sz w:val="25"/>
        </w:rPr>
        <w:softHyphen/>
      </w:r>
      <w:r>
        <w:rPr>
          <w:color w:val="000000"/>
          <w:spacing w:val="1"/>
          <w:sz w:val="25"/>
        </w:rPr>
        <w:t xml:space="preserve">которых крайне разочаруют. Специфика использования реальных графиков должна </w:t>
      </w:r>
      <w:r>
        <w:rPr>
          <w:color w:val="000000"/>
          <w:spacing w:val="-2"/>
          <w:sz w:val="25"/>
        </w:rPr>
        <w:t>быть более чем адекватной для тех, кто в психологическом отношении настроен исхо</w:t>
      </w:r>
      <w:r>
        <w:rPr>
          <w:color w:val="000000"/>
          <w:spacing w:val="-2"/>
          <w:sz w:val="25"/>
        </w:rPr>
        <w:softHyphen/>
      </w:r>
      <w:r>
        <w:rPr>
          <w:color w:val="000000"/>
          <w:sz w:val="25"/>
        </w:rPr>
        <w:t xml:space="preserve">дить из аналитических методов торговли. Я постараюсь обходиться с Двойным РеПо </w:t>
      </w:r>
      <w:r>
        <w:rPr>
          <w:color w:val="000000"/>
          <w:spacing w:val="-2"/>
          <w:sz w:val="25"/>
        </w:rPr>
        <w:t xml:space="preserve">настолько определенно, насколько это возможно, как впрочем, и со всеми остальными </w:t>
      </w:r>
      <w:r>
        <w:rPr>
          <w:color w:val="000000"/>
          <w:spacing w:val="2"/>
          <w:sz w:val="25"/>
        </w:rPr>
        <w:t xml:space="preserve">Индикаторами Направления. Вам важно обратить внимание: если нет соответствия </w:t>
      </w:r>
      <w:r>
        <w:rPr>
          <w:color w:val="000000"/>
          <w:sz w:val="25"/>
        </w:rPr>
        <w:t xml:space="preserve">точным критериям, </w:t>
      </w:r>
      <w:r>
        <w:rPr>
          <w:i/>
          <w:color w:val="000000"/>
          <w:sz w:val="25"/>
        </w:rPr>
        <w:t xml:space="preserve">то это не значит, </w:t>
      </w:r>
      <w:r>
        <w:rPr>
          <w:color w:val="000000"/>
          <w:sz w:val="25"/>
        </w:rPr>
        <w:t xml:space="preserve">что рынок не будет </w:t>
      </w:r>
      <w:r>
        <w:rPr>
          <w:i/>
          <w:color w:val="000000"/>
          <w:sz w:val="25"/>
        </w:rPr>
        <w:t xml:space="preserve">действовать, </w:t>
      </w:r>
      <w:r>
        <w:rPr>
          <w:color w:val="000000"/>
          <w:sz w:val="25"/>
        </w:rPr>
        <w:t xml:space="preserve">как если бы </w:t>
      </w:r>
      <w:r>
        <w:rPr>
          <w:color w:val="000000"/>
          <w:spacing w:val="-1"/>
          <w:sz w:val="25"/>
        </w:rPr>
        <w:t xml:space="preserve">критерии были выполнены. Смотрите "Двойники", ниже в этой главе. На семинарах я </w:t>
      </w:r>
      <w:r>
        <w:rPr>
          <w:color w:val="000000"/>
          <w:sz w:val="25"/>
        </w:rPr>
        <w:t>иногда называю "двойников" Двойного РеПо не такими "симпатичными" как класси</w:t>
      </w:r>
      <w:r>
        <w:rPr>
          <w:color w:val="000000"/>
          <w:sz w:val="25"/>
        </w:rPr>
        <w:softHyphen/>
      </w:r>
      <w:r>
        <w:rPr>
          <w:color w:val="000000"/>
          <w:spacing w:val="-1"/>
          <w:sz w:val="25"/>
        </w:rPr>
        <w:t xml:space="preserve">ческое Двойное РеПо. Ему не нужно быть куклой Барби, чтобы существенно раздуть </w:t>
      </w:r>
      <w:r>
        <w:rPr>
          <w:color w:val="000000"/>
          <w:spacing w:val="2"/>
          <w:sz w:val="25"/>
        </w:rPr>
        <w:t>ваш бумажник.</w:t>
      </w:r>
    </w:p>
    <w:p w:rsidR="007B030A" w:rsidRDefault="007B030A" w:rsidP="007B030A">
      <w:pPr>
        <w:shd w:val="clear" w:color="auto" w:fill="FFFFFF"/>
        <w:spacing w:before="274" w:line="259" w:lineRule="exact"/>
        <w:ind w:left="10" w:right="5"/>
        <w:jc w:val="both"/>
      </w:pPr>
      <w:r>
        <w:rPr>
          <w:color w:val="000000"/>
          <w:spacing w:val="-2"/>
          <w:sz w:val="25"/>
        </w:rPr>
        <w:t xml:space="preserve">Важно иметь в виду, что Двойное РеПо на недельном или месячном графике способно </w:t>
      </w:r>
      <w:r>
        <w:rPr>
          <w:color w:val="000000"/>
          <w:sz w:val="25"/>
        </w:rPr>
        <w:t>стать событием с серьезными последствиями. Оно может просигнализировать о пре</w:t>
      </w:r>
      <w:r>
        <w:rPr>
          <w:color w:val="000000"/>
          <w:sz w:val="25"/>
        </w:rPr>
        <w:softHyphen/>
      </w:r>
      <w:r>
        <w:rPr>
          <w:color w:val="000000"/>
          <w:spacing w:val="1"/>
          <w:sz w:val="25"/>
        </w:rPr>
        <w:t>кращении крупного бычьего или медвежьего движения.</w:t>
      </w:r>
    </w:p>
    <w:p w:rsidR="007B030A" w:rsidRDefault="007B030A" w:rsidP="007B030A">
      <w:pPr>
        <w:shd w:val="clear" w:color="auto" w:fill="FFFFFF"/>
        <w:spacing w:before="274" w:line="259" w:lineRule="exact"/>
        <w:ind w:left="10" w:right="5"/>
        <w:jc w:val="both"/>
        <w:sectPr w:rsidR="007B030A">
          <w:pgSz w:w="11909" w:h="16834"/>
          <w:pgMar w:top="1440" w:right="1087" w:bottom="720" w:left="1606" w:header="720" w:footer="720" w:gutter="0"/>
          <w:cols w:space="60"/>
          <w:noEndnote/>
        </w:sectPr>
      </w:pPr>
    </w:p>
    <w:p w:rsidR="007B030A" w:rsidRDefault="007B030A" w:rsidP="007B030A">
      <w:pPr>
        <w:shd w:val="clear" w:color="auto" w:fill="FFFFFF"/>
      </w:pPr>
      <w:r>
        <w:rPr>
          <w:i/>
          <w:color w:val="000000"/>
          <w:sz w:val="27"/>
        </w:rPr>
        <w:t>Глава 6</w:t>
      </w:r>
    </w:p>
    <w:p w:rsidR="007B030A" w:rsidRDefault="007B030A" w:rsidP="007B030A">
      <w:pPr>
        <w:shd w:val="clear" w:color="auto" w:fill="FFFFFF"/>
        <w:tabs>
          <w:tab w:val="left" w:pos="6182"/>
        </w:tabs>
        <w:spacing w:before="10"/>
      </w:pPr>
      <w:r>
        <w:br w:type="column"/>
      </w:r>
      <w:r>
        <w:rPr>
          <w:i/>
          <w:color w:val="000000"/>
          <w:spacing w:val="-2"/>
          <w:sz w:val="26"/>
        </w:rPr>
        <w:t>Индикаторы направления     9 мощных моделей</w:t>
      </w:r>
      <w:r>
        <w:rPr>
          <w:i/>
          <w:color w:val="000000"/>
          <w:sz w:val="26"/>
        </w:rPr>
        <w:tab/>
      </w:r>
      <w:r>
        <w:rPr>
          <w:color w:val="000000"/>
          <w:spacing w:val="-10"/>
          <w:sz w:val="26"/>
        </w:rPr>
        <w:t>75</w:t>
      </w:r>
    </w:p>
    <w:p w:rsidR="007B030A" w:rsidRDefault="007B030A" w:rsidP="007B030A">
      <w:pPr>
        <w:shd w:val="clear" w:color="auto" w:fill="FFFFFF"/>
        <w:tabs>
          <w:tab w:val="left" w:pos="6182"/>
        </w:tabs>
        <w:spacing w:before="10"/>
        <w:sectPr w:rsidR="007B030A">
          <w:pgSz w:w="11909" w:h="16834"/>
          <w:pgMar w:top="1440" w:right="1371" w:bottom="720" w:left="1336" w:header="720" w:footer="720" w:gutter="0"/>
          <w:cols w:num="2" w:space="720" w:equalWidth="0">
            <w:col w:w="874" w:space="1901"/>
            <w:col w:w="642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71" w:bottom="720" w:left="1336" w:header="720" w:footer="720" w:gutter="0"/>
          <w:cols w:space="60"/>
          <w:noEndnote/>
        </w:sectPr>
      </w:pPr>
    </w:p>
    <w:p w:rsidR="007B030A" w:rsidRDefault="007B030A" w:rsidP="007B030A">
      <w:pPr>
        <w:shd w:val="clear" w:color="auto" w:fill="FFFFFF"/>
        <w:spacing w:before="835"/>
        <w:ind w:left="5"/>
      </w:pPr>
      <w:r>
        <w:rPr>
          <w:color w:val="000000"/>
          <w:spacing w:val="3"/>
          <w:sz w:val="24"/>
        </w:rPr>
        <w:t>Рисунок 6-1А демонстрирует типичное поведение рынка после Двойного РеПо.</w:t>
      </w:r>
    </w:p>
    <w:p w:rsidR="007B030A" w:rsidRDefault="007B030A" w:rsidP="007B030A">
      <w:pPr>
        <w:spacing w:before="518"/>
        <w:ind w:left="101" w:right="816"/>
        <w:rPr>
          <w:rFonts w:ascii="Arial" w:hAnsi="Arial"/>
          <w:sz w:val="24"/>
        </w:rPr>
      </w:pPr>
      <w:r>
        <w:rPr>
          <w:rFonts w:ascii="Arial" w:hAnsi="Arial"/>
          <w:noProof/>
          <w:sz w:val="24"/>
        </w:rPr>
        <w:drawing>
          <wp:inline distT="0" distB="0" distL="0" distR="0">
            <wp:extent cx="5262245" cy="544830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62245" cy="5448300"/>
                    </a:xfrm>
                    <a:prstGeom prst="rect">
                      <a:avLst/>
                    </a:prstGeom>
                    <a:noFill/>
                    <a:ln>
                      <a:noFill/>
                    </a:ln>
                  </pic:spPr>
                </pic:pic>
              </a:graphicData>
            </a:graphic>
          </wp:inline>
        </w:drawing>
      </w:r>
    </w:p>
    <w:p w:rsidR="007B030A" w:rsidRDefault="007B030A" w:rsidP="007B030A">
      <w:pPr>
        <w:shd w:val="clear" w:color="auto" w:fill="FFFFFF"/>
        <w:spacing w:before="211"/>
        <w:ind w:left="34"/>
      </w:pPr>
      <w:r>
        <w:rPr>
          <w:rFonts w:ascii="Arial" w:hAnsi="Arial"/>
          <w:b/>
          <w:color w:val="000000"/>
          <w:spacing w:val="2"/>
          <w:sz w:val="22"/>
        </w:rPr>
        <w:t>РИСУНОК 6-1А</w:t>
      </w:r>
    </w:p>
    <w:p w:rsidR="007B030A" w:rsidRDefault="007B030A" w:rsidP="007B030A">
      <w:pPr>
        <w:shd w:val="clear" w:color="auto" w:fill="FFFFFF"/>
        <w:spacing w:before="211"/>
        <w:ind w:left="34"/>
        <w:sectPr w:rsidR="007B030A">
          <w:type w:val="continuous"/>
          <w:pgSz w:w="11909" w:h="16834"/>
          <w:pgMar w:top="1440" w:right="1371" w:bottom="720" w:left="1336" w:header="720" w:footer="720" w:gutter="0"/>
          <w:cols w:space="60"/>
          <w:noEndnote/>
        </w:sectPr>
      </w:pPr>
    </w:p>
    <w:p w:rsidR="007B030A" w:rsidRDefault="007B030A" w:rsidP="007B030A">
      <w:pPr>
        <w:shd w:val="clear" w:color="auto" w:fill="FFFFFF"/>
        <w:tabs>
          <w:tab w:val="left" w:pos="6821"/>
        </w:tabs>
        <w:ind w:left="19"/>
      </w:pPr>
      <w:r>
        <w:rPr>
          <w:color w:val="000000"/>
          <w:spacing w:val="-10"/>
          <w:sz w:val="26"/>
        </w:rPr>
        <w:t>76</w:t>
      </w:r>
      <w:r>
        <w:rPr>
          <w:color w:val="000000"/>
          <w:sz w:val="26"/>
        </w:rPr>
        <w:tab/>
      </w:r>
      <w:r>
        <w:rPr>
          <w:i/>
          <w:color w:val="000000"/>
          <w:spacing w:val="-2"/>
          <w:w w:val="107"/>
          <w:sz w:val="26"/>
        </w:rPr>
        <w:t>Уровни ДиНаполи</w:t>
      </w:r>
    </w:p>
    <w:p w:rsidR="007B030A" w:rsidRDefault="007B030A" w:rsidP="007B030A">
      <w:pPr>
        <w:shd w:val="clear" w:color="auto" w:fill="FFFFFF"/>
        <w:spacing w:before="845"/>
        <w:ind w:left="10"/>
      </w:pPr>
      <w:r>
        <w:rPr>
          <w:rFonts w:ascii="Arial" w:hAnsi="Arial"/>
          <w:b/>
          <w:color w:val="000000"/>
          <w:spacing w:val="6"/>
          <w:sz w:val="24"/>
        </w:rPr>
        <w:t>ЧАСТО ЗАДАВАЕМЫЕ ВОПРОСЫ:</w:t>
      </w:r>
    </w:p>
    <w:p w:rsidR="007B030A" w:rsidRDefault="007B030A" w:rsidP="007B030A">
      <w:pPr>
        <w:shd w:val="clear" w:color="auto" w:fill="FFFFFF"/>
        <w:spacing w:before="254"/>
      </w:pPr>
      <w:r>
        <w:rPr>
          <w:i/>
          <w:color w:val="000000"/>
          <w:spacing w:val="3"/>
          <w:sz w:val="25"/>
        </w:rPr>
        <w:t>Как вы придумали этот сигнал?</w:t>
      </w:r>
    </w:p>
    <w:p w:rsidR="007B030A" w:rsidRDefault="007B030A" w:rsidP="007B030A">
      <w:pPr>
        <w:shd w:val="clear" w:color="auto" w:fill="FFFFFF"/>
        <w:spacing w:before="278" w:line="259" w:lineRule="exact"/>
        <w:ind w:left="5"/>
        <w:jc w:val="both"/>
      </w:pPr>
      <w:r>
        <w:rPr>
          <w:color w:val="000000"/>
          <w:sz w:val="25"/>
        </w:rPr>
        <w:t xml:space="preserve">Как и все Направленные индикаторы, описанные в этой главе, критерии разработаны </w:t>
      </w:r>
      <w:r>
        <w:rPr>
          <w:color w:val="000000"/>
          <w:spacing w:val="-3"/>
          <w:sz w:val="25"/>
        </w:rPr>
        <w:t>на основе моего личного опыта торговли, который порой приобретал весьма драматич</w:t>
      </w:r>
      <w:r>
        <w:rPr>
          <w:color w:val="000000"/>
          <w:spacing w:val="-3"/>
          <w:sz w:val="25"/>
        </w:rPr>
        <w:softHyphen/>
        <w:t>ный характер! Когда происходило заметное ценовое движение, мне всегда хотелось уз</w:t>
      </w:r>
      <w:r>
        <w:rPr>
          <w:color w:val="000000"/>
          <w:spacing w:val="-3"/>
          <w:sz w:val="25"/>
        </w:rPr>
        <w:softHyphen/>
      </w:r>
      <w:r>
        <w:rPr>
          <w:color w:val="000000"/>
          <w:spacing w:val="-2"/>
          <w:sz w:val="25"/>
        </w:rPr>
        <w:t xml:space="preserve">нать его причину, а так как я обычно ставил на кон свои собственные реальные </w:t>
      </w:r>
      <w:r>
        <w:rPr>
          <w:i/>
          <w:color w:val="000000"/>
          <w:spacing w:val="-2"/>
          <w:sz w:val="25"/>
        </w:rPr>
        <w:t xml:space="preserve">деньги, </w:t>
      </w:r>
      <w:r>
        <w:rPr>
          <w:color w:val="000000"/>
          <w:spacing w:val="-2"/>
          <w:sz w:val="25"/>
        </w:rPr>
        <w:t xml:space="preserve">то был весьма заинтересованным исследователем. Если мне удавалось находить нечто </w:t>
      </w:r>
      <w:r>
        <w:rPr>
          <w:color w:val="000000"/>
          <w:spacing w:val="-3"/>
          <w:sz w:val="25"/>
        </w:rPr>
        <w:t xml:space="preserve">ценное, я искал рынок, на котором можно было бы испробовать новый подход снова, и </w:t>
      </w:r>
      <w:r>
        <w:rPr>
          <w:color w:val="000000"/>
          <w:spacing w:val="1"/>
          <w:sz w:val="25"/>
        </w:rPr>
        <w:t>снова, и снова, и... правильно - снова, прежде чем принимал решение о включении сигнала направления в свой арсенал торговли. Требования к его надежности всегда были высоки, так как сразу же за идентификацией я немедленно предпринимал тор</w:t>
      </w:r>
      <w:r>
        <w:rPr>
          <w:color w:val="000000"/>
          <w:spacing w:val="1"/>
          <w:sz w:val="25"/>
        </w:rPr>
        <w:softHyphen/>
      </w:r>
      <w:r>
        <w:rPr>
          <w:color w:val="000000"/>
          <w:spacing w:val="-2"/>
          <w:sz w:val="25"/>
        </w:rPr>
        <w:t>говые действия, подчас в весьма крупных масштабах. Сигнал Двойного РеПо был фак</w:t>
      </w:r>
      <w:r>
        <w:rPr>
          <w:color w:val="000000"/>
          <w:spacing w:val="-2"/>
          <w:sz w:val="25"/>
        </w:rPr>
        <w:softHyphen/>
      </w:r>
      <w:r>
        <w:rPr>
          <w:color w:val="000000"/>
          <w:sz w:val="25"/>
        </w:rPr>
        <w:t xml:space="preserve">тически первоначально определен мной согласно модели на первом графике в серии </w:t>
      </w:r>
      <w:r>
        <w:rPr>
          <w:color w:val="000000"/>
          <w:spacing w:val="-1"/>
          <w:sz w:val="25"/>
        </w:rPr>
        <w:t xml:space="preserve">реальных рыночных примеров на Рисунке 6-2. Начиная с 1986 г., он проявил себя как </w:t>
      </w:r>
      <w:r>
        <w:rPr>
          <w:color w:val="000000"/>
          <w:spacing w:val="-2"/>
          <w:sz w:val="25"/>
        </w:rPr>
        <w:t>потрясающий ресурс торговли!</w:t>
      </w:r>
    </w:p>
    <w:p w:rsidR="007B030A" w:rsidRDefault="007B030A" w:rsidP="007B030A">
      <w:pPr>
        <w:shd w:val="clear" w:color="auto" w:fill="FFFFFF"/>
        <w:spacing w:before="283" w:line="259" w:lineRule="exact"/>
        <w:ind w:right="5"/>
        <w:jc w:val="both"/>
      </w:pPr>
      <w:r>
        <w:rPr>
          <w:i/>
          <w:color w:val="000000"/>
          <w:sz w:val="25"/>
        </w:rPr>
        <w:t>Вам удается предвидеть закрытие на Двойном РеПо и открыть позицию, основыва</w:t>
      </w:r>
      <w:r>
        <w:rPr>
          <w:i/>
          <w:color w:val="000000"/>
          <w:sz w:val="25"/>
        </w:rPr>
        <w:softHyphen/>
      </w:r>
      <w:r>
        <w:rPr>
          <w:i/>
          <w:color w:val="000000"/>
          <w:spacing w:val="-2"/>
          <w:sz w:val="25"/>
        </w:rPr>
        <w:t>ясь на том, что должно произойти?</w:t>
      </w:r>
    </w:p>
    <w:p w:rsidR="007B030A" w:rsidRDefault="007B030A" w:rsidP="007B030A">
      <w:pPr>
        <w:shd w:val="clear" w:color="auto" w:fill="FFFFFF"/>
        <w:spacing w:before="278" w:line="259" w:lineRule="exact"/>
        <w:jc w:val="both"/>
      </w:pPr>
      <w:r>
        <w:rPr>
          <w:color w:val="000000"/>
          <w:spacing w:val="1"/>
          <w:sz w:val="25"/>
        </w:rPr>
        <w:t>Да. Например, если цена на сигнальном баре, показанном на идеализированном гра</w:t>
      </w:r>
      <w:r>
        <w:rPr>
          <w:color w:val="000000"/>
          <w:spacing w:val="1"/>
          <w:sz w:val="25"/>
        </w:rPr>
        <w:softHyphen/>
      </w:r>
      <w:r>
        <w:rPr>
          <w:color w:val="000000"/>
          <w:spacing w:val="-1"/>
          <w:sz w:val="25"/>
        </w:rPr>
        <w:t>фике, ниже 3x3, но рынок не закрылся, следует открывать короткую позицию. Вы мо</w:t>
      </w:r>
      <w:r>
        <w:rPr>
          <w:color w:val="000000"/>
          <w:spacing w:val="-1"/>
          <w:sz w:val="25"/>
        </w:rPr>
        <w:softHyphen/>
      </w:r>
      <w:r>
        <w:rPr>
          <w:color w:val="000000"/>
          <w:spacing w:val="5"/>
          <w:sz w:val="25"/>
        </w:rPr>
        <w:t xml:space="preserve">жете даже ожидать движение через 3x3, если внутридневные сигналы тренда </w:t>
      </w:r>
      <w:r>
        <w:rPr>
          <w:color w:val="000000"/>
          <w:spacing w:val="-2"/>
          <w:sz w:val="25"/>
          <w:lang w:val="en-US"/>
        </w:rPr>
        <w:t>MAC</w:t>
      </w:r>
      <w:r>
        <w:rPr>
          <w:color w:val="000000"/>
          <w:spacing w:val="-2"/>
          <w:sz w:val="25"/>
        </w:rPr>
        <w:t>-</w:t>
      </w:r>
      <w:r>
        <w:rPr>
          <w:color w:val="000000"/>
          <w:spacing w:val="-2"/>
          <w:sz w:val="25"/>
          <w:lang w:val="en-US"/>
        </w:rPr>
        <w:t>D</w:t>
      </w:r>
      <w:r>
        <w:rPr>
          <w:color w:val="000000"/>
          <w:spacing w:val="-2"/>
          <w:sz w:val="25"/>
        </w:rPr>
        <w:t xml:space="preserve">/Стохастик достаточно убедительны. Однако, как и со всеми ожидаемыми или </w:t>
      </w:r>
      <w:r>
        <w:rPr>
          <w:color w:val="000000"/>
          <w:spacing w:val="-1"/>
          <w:sz w:val="25"/>
        </w:rPr>
        <w:t>неподтвержденными сигналами, распрощайтесь со сделкой, если на момент закрытия отслеживаемого вами периода вы не получаете достаточного подтверждения.</w:t>
      </w:r>
    </w:p>
    <w:p w:rsidR="007B030A" w:rsidRDefault="007B030A" w:rsidP="007B030A">
      <w:pPr>
        <w:shd w:val="clear" w:color="auto" w:fill="FFFFFF"/>
        <w:spacing w:before="62" w:line="538" w:lineRule="exact"/>
      </w:pPr>
      <w:r>
        <w:rPr>
          <w:i/>
          <w:color w:val="000000"/>
          <w:sz w:val="25"/>
        </w:rPr>
        <w:t>Разве вы не показываете просто двойную вершину?</w:t>
      </w:r>
    </w:p>
    <w:p w:rsidR="007B030A" w:rsidRDefault="007B030A" w:rsidP="007B030A">
      <w:pPr>
        <w:shd w:val="clear" w:color="auto" w:fill="FFFFFF"/>
        <w:spacing w:line="538" w:lineRule="exact"/>
        <w:ind w:left="5"/>
      </w:pPr>
      <w:r>
        <w:rPr>
          <w:color w:val="000000"/>
          <w:spacing w:val="1"/>
          <w:sz w:val="25"/>
        </w:rPr>
        <w:t>Нет, я определяю специфический тип двойной вершины или основания.</w:t>
      </w:r>
    </w:p>
    <w:p w:rsidR="007B030A" w:rsidRDefault="007B030A" w:rsidP="007B030A">
      <w:pPr>
        <w:shd w:val="clear" w:color="auto" w:fill="FFFFFF"/>
        <w:spacing w:before="5" w:line="538" w:lineRule="exact"/>
      </w:pPr>
      <w:r>
        <w:rPr>
          <w:i/>
          <w:color w:val="000000"/>
          <w:spacing w:val="-1"/>
          <w:sz w:val="26"/>
        </w:rPr>
        <w:t>На каких рынках работает этот сигнал?</w:t>
      </w:r>
    </w:p>
    <w:p w:rsidR="007B030A" w:rsidRDefault="007B030A" w:rsidP="007B030A">
      <w:pPr>
        <w:shd w:val="clear" w:color="auto" w:fill="FFFFFF"/>
        <w:spacing w:before="221" w:line="259" w:lineRule="exact"/>
        <w:ind w:left="10" w:right="5"/>
        <w:jc w:val="both"/>
      </w:pPr>
      <w:r>
        <w:rPr>
          <w:color w:val="000000"/>
          <w:sz w:val="25"/>
        </w:rPr>
        <w:t xml:space="preserve">На всех ликвидных рынках, включая фондовые и валютные рынки, а также взаимные </w:t>
      </w:r>
      <w:r>
        <w:rPr>
          <w:color w:val="000000"/>
          <w:spacing w:val="2"/>
          <w:sz w:val="25"/>
        </w:rPr>
        <w:t xml:space="preserve">фонды. Однако давайте на всякий пожарный случай исключим пшеницу и свиную </w:t>
      </w:r>
      <w:r>
        <w:rPr>
          <w:color w:val="000000"/>
          <w:spacing w:val="1"/>
          <w:sz w:val="25"/>
        </w:rPr>
        <w:t>грудинку.</w:t>
      </w:r>
    </w:p>
    <w:p w:rsidR="007B030A" w:rsidRDefault="007B030A" w:rsidP="007B030A">
      <w:pPr>
        <w:shd w:val="clear" w:color="auto" w:fill="FFFFFF"/>
        <w:spacing w:before="278" w:line="264" w:lineRule="exact"/>
        <w:ind w:left="5" w:right="5"/>
        <w:jc w:val="both"/>
      </w:pPr>
      <w:r>
        <w:rPr>
          <w:i/>
          <w:color w:val="000000"/>
          <w:sz w:val="25"/>
        </w:rPr>
        <w:t>Следует ли мне просто брать сигнал на закрытии и ждать точки получения прибы</w:t>
      </w:r>
      <w:r>
        <w:rPr>
          <w:i/>
          <w:color w:val="000000"/>
          <w:sz w:val="25"/>
        </w:rPr>
        <w:softHyphen/>
        <w:t>ли?</w:t>
      </w:r>
    </w:p>
    <w:p w:rsidR="007B030A" w:rsidRDefault="007B030A" w:rsidP="007B030A">
      <w:pPr>
        <w:shd w:val="clear" w:color="auto" w:fill="FFFFFF"/>
        <w:spacing w:before="278" w:line="259" w:lineRule="exact"/>
        <w:ind w:left="10" w:right="5"/>
        <w:jc w:val="both"/>
      </w:pPr>
      <w:r>
        <w:rPr>
          <w:color w:val="000000"/>
          <w:sz w:val="25"/>
        </w:rPr>
        <w:t>Вы можете открыть позицию на подтвержденном или неподтвержденном сигнале, но вы должны помнить о точке "выхода" как на стороне убытков, так и на стороне ожи</w:t>
      </w:r>
      <w:r>
        <w:rPr>
          <w:color w:val="000000"/>
          <w:sz w:val="25"/>
        </w:rPr>
        <w:softHyphen/>
      </w:r>
      <w:r>
        <w:rPr>
          <w:color w:val="000000"/>
          <w:spacing w:val="-1"/>
          <w:sz w:val="25"/>
        </w:rPr>
        <w:t>даемой прибыли. Вам необходимо применять и другие способы входа в рынок, кото</w:t>
      </w:r>
      <w:r>
        <w:rPr>
          <w:color w:val="000000"/>
          <w:spacing w:val="-1"/>
          <w:sz w:val="25"/>
        </w:rPr>
        <w:softHyphen/>
      </w:r>
      <w:r>
        <w:rPr>
          <w:color w:val="000000"/>
          <w:spacing w:val="-2"/>
          <w:sz w:val="25"/>
        </w:rPr>
        <w:t>рые нам еще только предстоит обсудить. Для игроков, использующих множество кон-</w:t>
      </w:r>
    </w:p>
    <w:p w:rsidR="007B030A" w:rsidRDefault="007B030A" w:rsidP="007B030A">
      <w:pPr>
        <w:shd w:val="clear" w:color="auto" w:fill="FFFFFF"/>
        <w:spacing w:before="278" w:line="259" w:lineRule="exact"/>
        <w:ind w:left="10" w:right="5"/>
        <w:jc w:val="both"/>
        <w:sectPr w:rsidR="007B030A">
          <w:pgSz w:w="11909" w:h="16834"/>
          <w:pgMar w:top="1440" w:right="1381" w:bottom="720" w:left="1308" w:header="720" w:footer="720" w:gutter="0"/>
          <w:cols w:space="60"/>
          <w:noEndnote/>
        </w:sectPr>
      </w:pPr>
    </w:p>
    <w:p w:rsidR="007B030A" w:rsidRDefault="007B030A" w:rsidP="007B030A">
      <w:pPr>
        <w:shd w:val="clear" w:color="auto" w:fill="FFFFFF"/>
        <w:tabs>
          <w:tab w:val="left" w:pos="2765"/>
          <w:tab w:val="left" w:pos="8957"/>
        </w:tabs>
      </w:pPr>
      <w:r>
        <w:rPr>
          <w:i/>
          <w:color w:val="000000"/>
          <w:spacing w:val="4"/>
          <w:sz w:val="26"/>
        </w:rPr>
        <w:t>Глава 6</w:t>
      </w:r>
      <w:r>
        <w:rPr>
          <w:i/>
          <w:color w:val="000000"/>
          <w:sz w:val="26"/>
        </w:rPr>
        <w:tab/>
      </w:r>
      <w:r>
        <w:rPr>
          <w:i/>
          <w:color w:val="000000"/>
          <w:spacing w:val="-2"/>
          <w:sz w:val="26"/>
        </w:rPr>
        <w:t>Индикаторы направления     9 мощных моделей</w:t>
      </w:r>
      <w:r>
        <w:rPr>
          <w:i/>
          <w:color w:val="000000"/>
          <w:sz w:val="26"/>
        </w:rPr>
        <w:tab/>
      </w:r>
      <w:r>
        <w:rPr>
          <w:color w:val="000000"/>
          <w:spacing w:val="-10"/>
          <w:sz w:val="26"/>
        </w:rPr>
        <w:t>77</w:t>
      </w:r>
    </w:p>
    <w:p w:rsidR="007B030A" w:rsidRDefault="007B030A" w:rsidP="007B030A">
      <w:pPr>
        <w:shd w:val="clear" w:color="auto" w:fill="FFFFFF"/>
        <w:spacing w:before="835" w:line="264" w:lineRule="exact"/>
        <w:ind w:left="14" w:right="5"/>
        <w:jc w:val="both"/>
      </w:pPr>
      <w:r>
        <w:rPr>
          <w:color w:val="000000"/>
          <w:spacing w:val="4"/>
          <w:sz w:val="24"/>
        </w:rPr>
        <w:t>трактов, один из таких способов - это держать несколько позиций на неподтвержден</w:t>
      </w:r>
      <w:r>
        <w:rPr>
          <w:color w:val="000000"/>
          <w:spacing w:val="4"/>
          <w:sz w:val="24"/>
        </w:rPr>
        <w:softHyphen/>
        <w:t>ных сигналах, больше контрактов на подтвержденных сигналах и еще больше соглас</w:t>
      </w:r>
      <w:r>
        <w:rPr>
          <w:color w:val="000000"/>
          <w:spacing w:val="4"/>
          <w:sz w:val="24"/>
        </w:rPr>
        <w:softHyphen/>
      </w:r>
      <w:r>
        <w:rPr>
          <w:color w:val="000000"/>
          <w:spacing w:val="5"/>
          <w:sz w:val="24"/>
        </w:rPr>
        <w:t>но другим критериям, которые мы обсудим позже.</w:t>
      </w:r>
    </w:p>
    <w:p w:rsidR="007B030A" w:rsidRDefault="007B030A" w:rsidP="007B030A">
      <w:pPr>
        <w:shd w:val="clear" w:color="auto" w:fill="FFFFFF"/>
        <w:spacing w:before="278" w:line="259" w:lineRule="exact"/>
        <w:ind w:left="19" w:right="5"/>
        <w:jc w:val="both"/>
      </w:pPr>
      <w:r>
        <w:rPr>
          <w:i/>
          <w:color w:val="000000"/>
          <w:spacing w:val="5"/>
          <w:sz w:val="24"/>
        </w:rPr>
        <w:t xml:space="preserve">Что если мы имеем Двойное РеПо, а затем закрытие выше 3x3, но не преодолеваем </w:t>
      </w:r>
      <w:r>
        <w:rPr>
          <w:i/>
          <w:color w:val="000000"/>
          <w:spacing w:val="4"/>
          <w:sz w:val="24"/>
        </w:rPr>
        <w:t>точку Фибоначчи, отмеченную "*"?</w:t>
      </w:r>
    </w:p>
    <w:p w:rsidR="007B030A" w:rsidRDefault="007B030A" w:rsidP="007B030A">
      <w:pPr>
        <w:shd w:val="clear" w:color="auto" w:fill="FFFFFF"/>
        <w:spacing w:before="283" w:line="259" w:lineRule="exact"/>
        <w:ind w:left="10"/>
        <w:jc w:val="both"/>
      </w:pPr>
      <w:r>
        <w:rPr>
          <w:color w:val="000000"/>
          <w:spacing w:val="4"/>
          <w:sz w:val="24"/>
        </w:rPr>
        <w:t>В описываемом вами сценарии сигнал Двойного РеПо не отвергается. Помните: нуж</w:t>
      </w:r>
      <w:r>
        <w:rPr>
          <w:color w:val="000000"/>
          <w:spacing w:val="4"/>
          <w:sz w:val="24"/>
        </w:rPr>
        <w:softHyphen/>
      </w:r>
      <w:r>
        <w:rPr>
          <w:color w:val="000000"/>
          <w:spacing w:val="1"/>
          <w:sz w:val="24"/>
        </w:rPr>
        <w:t>но, чтобы произошло не только преодоление точки Фибоначчи в "*". Необходимо, что</w:t>
      </w:r>
      <w:r>
        <w:rPr>
          <w:color w:val="000000"/>
          <w:spacing w:val="1"/>
          <w:sz w:val="24"/>
        </w:rPr>
        <w:softHyphen/>
      </w:r>
      <w:r>
        <w:rPr>
          <w:color w:val="000000"/>
          <w:spacing w:val="7"/>
          <w:sz w:val="24"/>
        </w:rPr>
        <w:t xml:space="preserve">бы на подтверждение выхода показали цены </w:t>
      </w:r>
      <w:r>
        <w:rPr>
          <w:i/>
          <w:color w:val="000000"/>
          <w:spacing w:val="7"/>
          <w:sz w:val="24"/>
        </w:rPr>
        <w:t xml:space="preserve">закрытия. </w:t>
      </w:r>
      <w:r>
        <w:rPr>
          <w:color w:val="000000"/>
          <w:spacing w:val="7"/>
          <w:sz w:val="24"/>
        </w:rPr>
        <w:t xml:space="preserve">Что касается восходящего </w:t>
      </w:r>
      <w:r>
        <w:rPr>
          <w:color w:val="000000"/>
          <w:spacing w:val="4"/>
          <w:sz w:val="24"/>
        </w:rPr>
        <w:t xml:space="preserve">Тренда (подтверждаемого закрытием выше 3x3), вы игнорируете его, так как </w:t>
      </w:r>
      <w:r>
        <w:rPr>
          <w:i/>
          <w:color w:val="000000"/>
          <w:spacing w:val="4"/>
          <w:sz w:val="24"/>
        </w:rPr>
        <w:t>Направ</w:t>
      </w:r>
      <w:r>
        <w:rPr>
          <w:i/>
          <w:color w:val="000000"/>
          <w:spacing w:val="4"/>
          <w:sz w:val="24"/>
        </w:rPr>
        <w:softHyphen/>
      </w:r>
      <w:r>
        <w:rPr>
          <w:i/>
          <w:color w:val="000000"/>
          <w:spacing w:val="5"/>
          <w:sz w:val="24"/>
        </w:rPr>
        <w:t>ление отменяет Тренд.</w:t>
      </w:r>
    </w:p>
    <w:p w:rsidR="007B030A" w:rsidRDefault="007B030A" w:rsidP="007B030A">
      <w:pPr>
        <w:shd w:val="clear" w:color="auto" w:fill="FFFFFF"/>
        <w:spacing w:before="288" w:line="254" w:lineRule="exact"/>
        <w:ind w:left="14" w:right="5"/>
        <w:jc w:val="both"/>
      </w:pPr>
      <w:r>
        <w:rPr>
          <w:i/>
          <w:color w:val="000000"/>
          <w:spacing w:val="5"/>
          <w:sz w:val="24"/>
        </w:rPr>
        <w:t>Что, если мы видим превышение точки "*" при закрытии, а затем происходит раз</w:t>
      </w:r>
      <w:r>
        <w:rPr>
          <w:i/>
          <w:color w:val="000000"/>
          <w:spacing w:val="5"/>
          <w:sz w:val="24"/>
        </w:rPr>
        <w:softHyphen/>
      </w:r>
      <w:r>
        <w:rPr>
          <w:i/>
          <w:color w:val="000000"/>
          <w:spacing w:val="4"/>
          <w:sz w:val="24"/>
        </w:rPr>
        <w:t>ворот с последующим закрытием ниже 3x3?</w:t>
      </w:r>
    </w:p>
    <w:p w:rsidR="007B030A" w:rsidRDefault="007B030A" w:rsidP="007B030A">
      <w:pPr>
        <w:shd w:val="clear" w:color="auto" w:fill="FFFFFF"/>
        <w:spacing w:before="283" w:line="259" w:lineRule="exact"/>
        <w:ind w:left="14"/>
        <w:jc w:val="both"/>
      </w:pPr>
      <w:r>
        <w:rPr>
          <w:color w:val="000000"/>
          <w:spacing w:val="3"/>
          <w:sz w:val="24"/>
        </w:rPr>
        <w:t>Если дошло до этого, вы, по всей вероятности, чувствуете себя несчастным и подсчи</w:t>
      </w:r>
      <w:r>
        <w:rPr>
          <w:color w:val="000000"/>
          <w:spacing w:val="3"/>
          <w:sz w:val="24"/>
        </w:rPr>
        <w:softHyphen/>
      </w:r>
      <w:r>
        <w:rPr>
          <w:color w:val="000000"/>
          <w:spacing w:val="2"/>
          <w:sz w:val="24"/>
        </w:rPr>
        <w:t xml:space="preserve">тываете убытки. Тройное РеПо в моем торговом плане не существует в смысле полной </w:t>
      </w:r>
      <w:r>
        <w:rPr>
          <w:color w:val="000000"/>
          <w:spacing w:val="4"/>
          <w:sz w:val="24"/>
        </w:rPr>
        <w:t xml:space="preserve">"применимости" и "высокой надежности", что подразумевает Двойное РеПо. Однако я </w:t>
      </w:r>
      <w:r>
        <w:rPr>
          <w:color w:val="000000"/>
          <w:spacing w:val="3"/>
          <w:sz w:val="24"/>
        </w:rPr>
        <w:t>наблюдал множество случаев, когда подобное поведение имело место на рынке казна</w:t>
      </w:r>
      <w:r>
        <w:rPr>
          <w:color w:val="000000"/>
          <w:spacing w:val="3"/>
          <w:sz w:val="24"/>
        </w:rPr>
        <w:softHyphen/>
        <w:t xml:space="preserve">чейских бондов. Этот рынок обладает скверной привычкой вести себя таким образом после очень сильных толчковых движений. Я торгую в подобной ситуации так же, как </w:t>
      </w:r>
      <w:r>
        <w:rPr>
          <w:color w:val="000000"/>
          <w:spacing w:val="5"/>
          <w:sz w:val="24"/>
        </w:rPr>
        <w:t>при Двойном РеПо. Эту модель можно было бы классифицировать как "двойник".</w:t>
      </w:r>
    </w:p>
    <w:p w:rsidR="007B030A" w:rsidRDefault="007B030A" w:rsidP="007B030A">
      <w:pPr>
        <w:shd w:val="clear" w:color="auto" w:fill="FFFFFF"/>
        <w:spacing w:before="269"/>
        <w:ind w:left="19"/>
      </w:pPr>
      <w:r>
        <w:rPr>
          <w:i/>
          <w:color w:val="000000"/>
          <w:spacing w:val="5"/>
          <w:sz w:val="24"/>
        </w:rPr>
        <w:t>Почему вы ограничиваетесь использованием дневных и более длинных периодов?</w:t>
      </w:r>
    </w:p>
    <w:p w:rsidR="007B030A" w:rsidRDefault="007B030A" w:rsidP="007B030A">
      <w:pPr>
        <w:shd w:val="clear" w:color="auto" w:fill="FFFFFF"/>
        <w:spacing w:before="278" w:line="259" w:lineRule="exact"/>
        <w:ind w:left="24" w:right="5"/>
        <w:jc w:val="both"/>
      </w:pPr>
      <w:r>
        <w:rPr>
          <w:color w:val="000000"/>
          <w:spacing w:val="4"/>
          <w:sz w:val="24"/>
        </w:rPr>
        <w:t xml:space="preserve">Они самые надежные. Многие из моих клиентов предпочитают также внутридневные </w:t>
      </w:r>
      <w:r>
        <w:rPr>
          <w:color w:val="000000"/>
          <w:spacing w:val="5"/>
          <w:sz w:val="24"/>
        </w:rPr>
        <w:t>графики для торговли по Двойному РеПо. Если вам хочется увидеть, как это выгля</w:t>
      </w:r>
      <w:r>
        <w:rPr>
          <w:color w:val="000000"/>
          <w:spacing w:val="5"/>
          <w:sz w:val="24"/>
        </w:rPr>
        <w:softHyphen/>
      </w:r>
      <w:r>
        <w:rPr>
          <w:color w:val="000000"/>
          <w:spacing w:val="4"/>
          <w:sz w:val="24"/>
        </w:rPr>
        <w:t xml:space="preserve">дит, здесь есть пример Двойных РеПо на 30-минутных </w:t>
      </w:r>
      <w:r>
        <w:rPr>
          <w:i/>
          <w:color w:val="000000"/>
          <w:spacing w:val="4"/>
          <w:sz w:val="24"/>
          <w:lang w:val="en-US"/>
        </w:rPr>
        <w:t>S</w:t>
      </w:r>
      <w:r>
        <w:rPr>
          <w:i/>
          <w:color w:val="000000"/>
          <w:spacing w:val="4"/>
          <w:sz w:val="24"/>
        </w:rPr>
        <w:t>&amp;</w:t>
      </w:r>
      <w:r>
        <w:rPr>
          <w:i/>
          <w:color w:val="000000"/>
          <w:spacing w:val="4"/>
          <w:sz w:val="24"/>
          <w:lang w:val="en-US"/>
        </w:rPr>
        <w:t>P</w:t>
      </w:r>
      <w:r>
        <w:rPr>
          <w:i/>
          <w:color w:val="000000"/>
          <w:spacing w:val="4"/>
          <w:sz w:val="24"/>
        </w:rPr>
        <w:t xml:space="preserve"> </w:t>
      </w:r>
      <w:r>
        <w:rPr>
          <w:color w:val="000000"/>
          <w:spacing w:val="4"/>
          <w:sz w:val="24"/>
        </w:rPr>
        <w:t>(ГЛАВА 4, Рисунок 4-5).</w:t>
      </w:r>
    </w:p>
    <w:p w:rsidR="007B030A" w:rsidRDefault="007B030A" w:rsidP="007B030A">
      <w:pPr>
        <w:shd w:val="clear" w:color="auto" w:fill="FFFFFF"/>
        <w:spacing w:before="278" w:line="259" w:lineRule="exact"/>
        <w:ind w:left="34" w:right="5"/>
        <w:jc w:val="both"/>
      </w:pPr>
      <w:r>
        <w:rPr>
          <w:i/>
          <w:color w:val="000000"/>
          <w:spacing w:val="5"/>
          <w:sz w:val="24"/>
        </w:rPr>
        <w:t>Можете ли вы объяснить, что все-таки происходит на рынке, заставляя этот сиг</w:t>
      </w:r>
      <w:r>
        <w:rPr>
          <w:i/>
          <w:color w:val="000000"/>
          <w:spacing w:val="5"/>
          <w:sz w:val="24"/>
        </w:rPr>
        <w:softHyphen/>
      </w:r>
      <w:r>
        <w:rPr>
          <w:i/>
          <w:color w:val="000000"/>
          <w:spacing w:val="1"/>
          <w:sz w:val="24"/>
        </w:rPr>
        <w:t>нал работать?</w:t>
      </w:r>
    </w:p>
    <w:p w:rsidR="007B030A" w:rsidRDefault="007B030A" w:rsidP="007B030A">
      <w:pPr>
        <w:shd w:val="clear" w:color="auto" w:fill="FFFFFF"/>
        <w:spacing w:before="278" w:line="259" w:lineRule="exact"/>
        <w:ind w:left="29"/>
        <w:jc w:val="both"/>
      </w:pPr>
      <w:r>
        <w:rPr>
          <w:color w:val="000000"/>
          <w:spacing w:val="4"/>
          <w:sz w:val="24"/>
        </w:rPr>
        <w:t xml:space="preserve">Попробую. Толчковое движение день за днем деморализует торговцев, занимающих </w:t>
      </w:r>
      <w:r>
        <w:rPr>
          <w:color w:val="000000"/>
          <w:spacing w:val="6"/>
          <w:sz w:val="24"/>
        </w:rPr>
        <w:t xml:space="preserve">короткие позиции, и сеет среди них панику. Длинные трейдеры, уже вышедшие из </w:t>
      </w:r>
      <w:r>
        <w:rPr>
          <w:color w:val="000000"/>
          <w:spacing w:val="4"/>
          <w:sz w:val="24"/>
        </w:rPr>
        <w:t>рынка, рвут на себе волосы от жадности. Большинству не хватает способности вер</w:t>
      </w:r>
      <w:r>
        <w:rPr>
          <w:color w:val="000000"/>
          <w:spacing w:val="4"/>
          <w:sz w:val="24"/>
        </w:rPr>
        <w:softHyphen/>
      </w:r>
      <w:r>
        <w:rPr>
          <w:color w:val="000000"/>
          <w:spacing w:val="3"/>
          <w:sz w:val="24"/>
        </w:rPr>
        <w:t>нуться на рынок. Первый откат покупается этими группами, в то время как второй от</w:t>
      </w:r>
      <w:r>
        <w:rPr>
          <w:color w:val="000000"/>
          <w:spacing w:val="3"/>
          <w:sz w:val="24"/>
        </w:rPr>
        <w:softHyphen/>
      </w:r>
      <w:r>
        <w:rPr>
          <w:color w:val="000000"/>
          <w:spacing w:val="5"/>
          <w:sz w:val="24"/>
        </w:rPr>
        <w:t>кат, в конечном счете, превращается в капитуляцию или даже панику, если предше</w:t>
      </w:r>
      <w:r>
        <w:rPr>
          <w:color w:val="000000"/>
          <w:spacing w:val="5"/>
          <w:sz w:val="24"/>
        </w:rPr>
        <w:softHyphen/>
      </w:r>
      <w:r>
        <w:rPr>
          <w:color w:val="000000"/>
          <w:spacing w:val="2"/>
          <w:sz w:val="24"/>
        </w:rPr>
        <w:t xml:space="preserve">ствующее движение вверх ограничивается барьером Фибоначчи "*". Важным пунктом </w:t>
      </w:r>
      <w:r>
        <w:rPr>
          <w:color w:val="000000"/>
          <w:spacing w:val="4"/>
          <w:sz w:val="24"/>
        </w:rPr>
        <w:t>обсуждения этого психологического феномена является понимание, что длина перво</w:t>
      </w:r>
      <w:r>
        <w:rPr>
          <w:color w:val="000000"/>
          <w:spacing w:val="4"/>
          <w:sz w:val="24"/>
        </w:rPr>
        <w:softHyphen/>
      </w:r>
      <w:r>
        <w:rPr>
          <w:color w:val="000000"/>
          <w:spacing w:val="2"/>
          <w:sz w:val="24"/>
        </w:rPr>
        <w:t>начального толчка не должна чрезмерно консолидироваться в промежутке между пер</w:t>
      </w:r>
      <w:r>
        <w:rPr>
          <w:color w:val="000000"/>
          <w:spacing w:val="2"/>
          <w:sz w:val="24"/>
        </w:rPr>
        <w:softHyphen/>
      </w:r>
      <w:r>
        <w:rPr>
          <w:color w:val="000000"/>
          <w:spacing w:val="3"/>
          <w:sz w:val="24"/>
        </w:rPr>
        <w:t>вым и вторым пересечением 3x3. Другими словами, 18 дней толчка, консолидирован</w:t>
      </w:r>
      <w:r>
        <w:rPr>
          <w:color w:val="000000"/>
          <w:spacing w:val="3"/>
          <w:sz w:val="24"/>
        </w:rPr>
        <w:softHyphen/>
      </w:r>
      <w:r>
        <w:rPr>
          <w:color w:val="000000"/>
          <w:spacing w:val="5"/>
          <w:sz w:val="24"/>
        </w:rPr>
        <w:t xml:space="preserve">ные шестью днями, намного "симпатичнее", чем восемь дней толчка, после которых </w:t>
      </w:r>
      <w:r>
        <w:rPr>
          <w:color w:val="000000"/>
          <w:spacing w:val="3"/>
          <w:sz w:val="24"/>
        </w:rPr>
        <w:t>наблюдается консолидация в течение восьми дней. Слишком много консолидации вы</w:t>
      </w:r>
      <w:r>
        <w:rPr>
          <w:color w:val="000000"/>
          <w:spacing w:val="3"/>
          <w:sz w:val="24"/>
        </w:rPr>
        <w:softHyphen/>
        <w:t>рабатывают жадность и страх. А мы этого не хотим.</w:t>
      </w:r>
    </w:p>
    <w:p w:rsidR="007B030A" w:rsidRDefault="007B030A" w:rsidP="007B030A">
      <w:pPr>
        <w:shd w:val="clear" w:color="auto" w:fill="FFFFFF"/>
        <w:spacing w:before="278" w:line="259" w:lineRule="exact"/>
        <w:ind w:left="29"/>
        <w:jc w:val="both"/>
        <w:sectPr w:rsidR="007B030A">
          <w:pgSz w:w="11909" w:h="16834"/>
          <w:pgMar w:top="1440" w:right="1299" w:bottom="720" w:left="1404" w:header="720" w:footer="720" w:gutter="0"/>
          <w:cols w:space="60"/>
          <w:noEndnote/>
        </w:sectPr>
      </w:pPr>
    </w:p>
    <w:p w:rsidR="007B030A" w:rsidRDefault="007B030A" w:rsidP="007B030A">
      <w:pPr>
        <w:shd w:val="clear" w:color="auto" w:fill="FFFFFF"/>
        <w:spacing w:before="34"/>
      </w:pPr>
      <w:r>
        <w:rPr>
          <w:rFonts w:ascii="Arial" w:hAnsi="Arial"/>
          <w:color w:val="000000"/>
          <w:sz w:val="23"/>
        </w:rPr>
        <w:t>78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467" w:bottom="720" w:left="1538" w:header="720" w:footer="720" w:gutter="0"/>
          <w:cols w:num="2" w:space="720" w:equalWidth="0">
            <w:col w:w="720" w:space="6082"/>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79" w:bottom="720" w:left="1399" w:header="720" w:footer="720" w:gutter="0"/>
          <w:cols w:space="60"/>
          <w:noEndnote/>
        </w:sectPr>
      </w:pPr>
    </w:p>
    <w:p w:rsidR="007B030A" w:rsidRDefault="007B030A" w:rsidP="007B030A">
      <w:pPr>
        <w:shd w:val="clear" w:color="auto" w:fill="FFFFFF"/>
        <w:spacing w:before="816"/>
        <w:ind w:left="134"/>
      </w:pPr>
      <w:r>
        <w:rPr>
          <w:rFonts w:ascii="Arial" w:hAnsi="Arial"/>
          <w:b/>
          <w:color w:val="000000"/>
          <w:spacing w:val="-4"/>
          <w:sz w:val="26"/>
        </w:rPr>
        <w:t>ПРИМЕРЫ ИЗ РЫНКА:</w:t>
      </w:r>
    </w:p>
    <w:p w:rsidR="007B030A" w:rsidRDefault="007B030A" w:rsidP="007B030A">
      <w:pPr>
        <w:shd w:val="clear" w:color="auto" w:fill="FFFFFF"/>
        <w:spacing w:before="278" w:line="259" w:lineRule="exact"/>
        <w:ind w:left="125"/>
      </w:pPr>
      <w:r>
        <w:rPr>
          <w:color w:val="000000"/>
          <w:spacing w:val="-1"/>
          <w:sz w:val="25"/>
        </w:rPr>
        <w:t xml:space="preserve">Каждый из последующих графиков будет идентифицировать и разъяснять Индикатор </w:t>
      </w:r>
      <w:r>
        <w:rPr>
          <w:color w:val="000000"/>
          <w:sz w:val="25"/>
        </w:rPr>
        <w:t>(изменения) Направления Двойного РеПо.</w:t>
      </w:r>
    </w:p>
    <w:p w:rsidR="007B030A" w:rsidRDefault="007B030A" w:rsidP="007B030A">
      <w:pPr>
        <w:spacing w:before="355"/>
        <w:ind w:right="494"/>
        <w:rPr>
          <w:rFonts w:ascii="Arial" w:hAnsi="Arial"/>
          <w:sz w:val="24"/>
        </w:rPr>
      </w:pPr>
      <w:r>
        <w:rPr>
          <w:rFonts w:ascii="Arial" w:hAnsi="Arial"/>
          <w:noProof/>
          <w:sz w:val="24"/>
        </w:rPr>
        <w:drawing>
          <wp:inline distT="0" distB="0" distL="0" distR="0">
            <wp:extent cx="5608955" cy="429260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08955" cy="4292600"/>
                    </a:xfrm>
                    <a:prstGeom prst="rect">
                      <a:avLst/>
                    </a:prstGeom>
                    <a:noFill/>
                    <a:ln>
                      <a:noFill/>
                    </a:ln>
                  </pic:spPr>
                </pic:pic>
              </a:graphicData>
            </a:graphic>
          </wp:inline>
        </w:drawing>
      </w:r>
    </w:p>
    <w:p w:rsidR="007B030A" w:rsidRDefault="007B030A" w:rsidP="007B030A">
      <w:pPr>
        <w:shd w:val="clear" w:color="auto" w:fill="FFFFFF"/>
        <w:spacing w:before="230"/>
        <w:ind w:left="130"/>
      </w:pPr>
      <w:r>
        <w:rPr>
          <w:rFonts w:ascii="Arial" w:hAnsi="Arial"/>
          <w:b/>
          <w:color w:val="000000"/>
          <w:spacing w:val="-2"/>
          <w:sz w:val="23"/>
        </w:rPr>
        <w:t>РИСУНОК 6-2</w:t>
      </w:r>
    </w:p>
    <w:p w:rsidR="007B030A" w:rsidRDefault="007B030A" w:rsidP="007B030A">
      <w:pPr>
        <w:shd w:val="clear" w:color="auto" w:fill="FFFFFF"/>
        <w:spacing w:before="504" w:line="259" w:lineRule="exact"/>
        <w:ind w:left="115" w:right="10"/>
        <w:jc w:val="both"/>
      </w:pPr>
      <w:r>
        <w:rPr>
          <w:color w:val="000000"/>
          <w:spacing w:val="1"/>
          <w:sz w:val="25"/>
        </w:rPr>
        <w:t xml:space="preserve">Рисунок 6-2 демонстрирует два сигнала Двойного РеПо, возникшие на рынке </w:t>
      </w:r>
      <w:r>
        <w:rPr>
          <w:i/>
          <w:color w:val="000000"/>
          <w:spacing w:val="1"/>
          <w:sz w:val="25"/>
          <w:lang w:val="en-US"/>
        </w:rPr>
        <w:t>S</w:t>
      </w:r>
      <w:r>
        <w:rPr>
          <w:i/>
          <w:color w:val="000000"/>
          <w:spacing w:val="1"/>
          <w:sz w:val="25"/>
        </w:rPr>
        <w:t>&amp;</w:t>
      </w:r>
      <w:r>
        <w:rPr>
          <w:i/>
          <w:color w:val="000000"/>
          <w:spacing w:val="1"/>
          <w:sz w:val="25"/>
          <w:lang w:val="en-US"/>
        </w:rPr>
        <w:t>P</w:t>
      </w:r>
      <w:r>
        <w:rPr>
          <w:i/>
          <w:color w:val="000000"/>
          <w:spacing w:val="1"/>
          <w:sz w:val="25"/>
        </w:rPr>
        <w:t xml:space="preserve"> </w:t>
      </w:r>
      <w:r>
        <w:rPr>
          <w:color w:val="000000"/>
          <w:spacing w:val="1"/>
          <w:sz w:val="25"/>
        </w:rPr>
        <w:t xml:space="preserve">в </w:t>
      </w:r>
      <w:r>
        <w:rPr>
          <w:color w:val="000000"/>
          <w:spacing w:val="-3"/>
          <w:sz w:val="25"/>
        </w:rPr>
        <w:t xml:space="preserve">1986 г. Я получил приглашение пообедать на первом сигнале. Трейдеры в яме </w:t>
      </w:r>
      <w:r>
        <w:rPr>
          <w:i/>
          <w:color w:val="000000"/>
          <w:spacing w:val="-3"/>
          <w:sz w:val="25"/>
          <w:lang w:val="en-US"/>
        </w:rPr>
        <w:t>S</w:t>
      </w:r>
      <w:r>
        <w:rPr>
          <w:i/>
          <w:color w:val="000000"/>
          <w:spacing w:val="-3"/>
          <w:sz w:val="25"/>
        </w:rPr>
        <w:t>&amp;</w:t>
      </w:r>
      <w:r>
        <w:rPr>
          <w:i/>
          <w:color w:val="000000"/>
          <w:spacing w:val="-3"/>
          <w:sz w:val="25"/>
          <w:lang w:val="en-US"/>
        </w:rPr>
        <w:t>P</w:t>
      </w:r>
      <w:r>
        <w:rPr>
          <w:i/>
          <w:color w:val="000000"/>
          <w:spacing w:val="-3"/>
          <w:sz w:val="25"/>
        </w:rPr>
        <w:t xml:space="preserve"> </w:t>
      </w:r>
      <w:r>
        <w:rPr>
          <w:color w:val="000000"/>
          <w:spacing w:val="-3"/>
          <w:sz w:val="25"/>
        </w:rPr>
        <w:t>по</w:t>
      </w:r>
      <w:r>
        <w:rPr>
          <w:color w:val="000000"/>
          <w:spacing w:val="-3"/>
          <w:sz w:val="25"/>
        </w:rPr>
        <w:softHyphen/>
      </w:r>
      <w:r>
        <w:rPr>
          <w:color w:val="000000"/>
          <w:spacing w:val="-2"/>
          <w:sz w:val="25"/>
        </w:rPr>
        <w:t xml:space="preserve">лучили свое приглашение только после второго сигнала. Мы кое-что вынесли из этого </w:t>
      </w:r>
      <w:r>
        <w:rPr>
          <w:color w:val="000000"/>
          <w:spacing w:val="1"/>
          <w:sz w:val="25"/>
        </w:rPr>
        <w:t xml:space="preserve">опыта. Я узнал о </w:t>
      </w:r>
      <w:r>
        <w:rPr>
          <w:i/>
          <w:color w:val="000000"/>
          <w:spacing w:val="1"/>
          <w:sz w:val="25"/>
        </w:rPr>
        <w:t xml:space="preserve">существовании </w:t>
      </w:r>
      <w:r>
        <w:rPr>
          <w:color w:val="000000"/>
          <w:spacing w:val="1"/>
          <w:sz w:val="25"/>
        </w:rPr>
        <w:t>сигнала Двойного РеПо. Трейдеры научились дер</w:t>
      </w:r>
      <w:r>
        <w:rPr>
          <w:color w:val="000000"/>
          <w:spacing w:val="1"/>
          <w:sz w:val="25"/>
        </w:rPr>
        <w:softHyphen/>
      </w:r>
      <w:r>
        <w:rPr>
          <w:color w:val="000000"/>
          <w:sz w:val="25"/>
        </w:rPr>
        <w:t xml:space="preserve">жать свои руки в карманах, когда грузовой состав </w:t>
      </w:r>
      <w:r>
        <w:rPr>
          <w:i/>
          <w:color w:val="000000"/>
          <w:sz w:val="25"/>
          <w:lang w:val="en-US"/>
        </w:rPr>
        <w:t>S</w:t>
      </w:r>
      <w:r>
        <w:rPr>
          <w:i/>
          <w:color w:val="000000"/>
          <w:sz w:val="25"/>
        </w:rPr>
        <w:t>&amp;</w:t>
      </w:r>
      <w:r>
        <w:rPr>
          <w:i/>
          <w:color w:val="000000"/>
          <w:sz w:val="25"/>
          <w:lang w:val="en-US"/>
        </w:rPr>
        <w:t>P</w:t>
      </w:r>
      <w:r>
        <w:rPr>
          <w:i/>
          <w:color w:val="000000"/>
          <w:sz w:val="25"/>
        </w:rPr>
        <w:t xml:space="preserve"> </w:t>
      </w:r>
      <w:r>
        <w:rPr>
          <w:color w:val="000000"/>
          <w:sz w:val="25"/>
        </w:rPr>
        <w:t>проносится мимо.</w:t>
      </w:r>
    </w:p>
    <w:p w:rsidR="007B030A" w:rsidRDefault="007B030A" w:rsidP="007B030A">
      <w:pPr>
        <w:shd w:val="clear" w:color="auto" w:fill="FFFFFF"/>
        <w:spacing w:before="278" w:line="259" w:lineRule="exact"/>
        <w:ind w:left="120" w:right="10"/>
        <w:jc w:val="both"/>
      </w:pPr>
      <w:r>
        <w:rPr>
          <w:color w:val="000000"/>
          <w:spacing w:val="-1"/>
          <w:sz w:val="25"/>
        </w:rPr>
        <w:t>Второй сигнал (на продажу) совершенен как истинный шедевр искусства. Его предва</w:t>
      </w:r>
      <w:r>
        <w:rPr>
          <w:color w:val="000000"/>
          <w:spacing w:val="-1"/>
          <w:sz w:val="25"/>
        </w:rPr>
        <w:softHyphen/>
      </w:r>
      <w:r>
        <w:rPr>
          <w:color w:val="000000"/>
          <w:spacing w:val="2"/>
          <w:sz w:val="25"/>
        </w:rPr>
        <w:t xml:space="preserve">рял прекрасный толчок, который имел почти одинаковые вершины, а промежуток </w:t>
      </w:r>
      <w:r>
        <w:rPr>
          <w:color w:val="000000"/>
          <w:spacing w:val="1"/>
          <w:sz w:val="25"/>
        </w:rPr>
        <w:t xml:space="preserve">между первым и вторым закрытием ниже </w:t>
      </w:r>
      <w:r>
        <w:rPr>
          <w:b/>
          <w:color w:val="000000"/>
          <w:spacing w:val="1"/>
          <w:sz w:val="25"/>
        </w:rPr>
        <w:t xml:space="preserve">3x3 </w:t>
      </w:r>
      <w:r>
        <w:rPr>
          <w:color w:val="000000"/>
          <w:spacing w:val="1"/>
          <w:sz w:val="25"/>
        </w:rPr>
        <w:t>был узок.</w:t>
      </w:r>
    </w:p>
    <w:p w:rsidR="007B030A" w:rsidRDefault="007B030A" w:rsidP="007B030A">
      <w:pPr>
        <w:shd w:val="clear" w:color="auto" w:fill="FFFFFF"/>
        <w:spacing w:before="278" w:line="259" w:lineRule="exact"/>
        <w:ind w:left="120" w:right="10"/>
        <w:jc w:val="both"/>
        <w:sectPr w:rsidR="007B030A">
          <w:type w:val="continuous"/>
          <w:pgSz w:w="11909" w:h="16834"/>
          <w:pgMar w:top="1440" w:right="1179" w:bottom="720" w:left="1399" w:header="720" w:footer="720" w:gutter="0"/>
          <w:cols w:space="60"/>
          <w:noEndnote/>
        </w:sectPr>
      </w:pPr>
    </w:p>
    <w:p w:rsidR="007B030A" w:rsidRDefault="007B030A" w:rsidP="007B030A">
      <w:pPr>
        <w:shd w:val="clear" w:color="auto" w:fill="FFFFFF"/>
      </w:pPr>
      <w:r>
        <w:rPr>
          <w:i/>
          <w:color w:val="000000"/>
          <w:spacing w:val="2"/>
          <w:sz w:val="26"/>
        </w:rPr>
        <w:t>Глава 6</w:t>
      </w:r>
    </w:p>
    <w:p w:rsidR="007B030A" w:rsidRDefault="007B030A" w:rsidP="007B030A">
      <w:pPr>
        <w:shd w:val="clear" w:color="auto" w:fill="FFFFFF"/>
        <w:spacing w:before="5"/>
      </w:pPr>
      <w:r>
        <w:br w:type="column"/>
      </w:r>
      <w:r>
        <w:rPr>
          <w:i/>
          <w:color w:val="000000"/>
          <w:spacing w:val="-4"/>
          <w:sz w:val="26"/>
        </w:rPr>
        <w:t>Индикаторы направления      9 мощных моделей</w:t>
      </w:r>
    </w:p>
    <w:p w:rsidR="007B030A" w:rsidRDefault="007B030A" w:rsidP="007B030A">
      <w:pPr>
        <w:shd w:val="clear" w:color="auto" w:fill="FFFFFF"/>
        <w:spacing w:before="34"/>
      </w:pPr>
      <w:r>
        <w:br w:type="column"/>
      </w:r>
      <w:r>
        <w:rPr>
          <w:color w:val="000000"/>
          <w:sz w:val="24"/>
        </w:rPr>
        <w:t>79</w:t>
      </w:r>
    </w:p>
    <w:p w:rsidR="007B030A" w:rsidRDefault="007B030A" w:rsidP="007B030A">
      <w:pPr>
        <w:shd w:val="clear" w:color="auto" w:fill="FFFFFF"/>
        <w:spacing w:before="34"/>
        <w:sectPr w:rsidR="007B030A">
          <w:pgSz w:w="11909" w:h="16834"/>
          <w:pgMar w:top="1440" w:right="1210" w:bottom="720" w:left="1521" w:header="720" w:footer="720" w:gutter="0"/>
          <w:cols w:num="3" w:space="720" w:equalWidth="0">
            <w:col w:w="854" w:space="1891"/>
            <w:col w:w="5280" w:space="91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10" w:bottom="720" w:left="1521" w:header="720" w:footer="720" w:gutter="0"/>
          <w:cols w:space="60"/>
          <w:noEndnote/>
        </w:sectPr>
      </w:pPr>
    </w:p>
    <w:p w:rsidR="007B030A" w:rsidRDefault="007B030A" w:rsidP="007B030A">
      <w:pPr>
        <w:shd w:val="clear" w:color="auto" w:fill="FFFFFF"/>
        <w:spacing w:before="835" w:line="259" w:lineRule="exact"/>
        <w:ind w:left="5"/>
        <w:jc w:val="both"/>
      </w:pPr>
      <w:r>
        <w:rPr>
          <w:color w:val="000000"/>
          <w:spacing w:val="4"/>
          <w:sz w:val="24"/>
        </w:rPr>
        <w:t>Конечно же, первый сигнал (на покупку) сработал. Предшествовавший ему нисходя</w:t>
      </w:r>
      <w:r>
        <w:rPr>
          <w:color w:val="000000"/>
          <w:spacing w:val="4"/>
          <w:sz w:val="24"/>
        </w:rPr>
        <w:softHyphen/>
      </w:r>
      <w:r>
        <w:rPr>
          <w:color w:val="000000"/>
          <w:spacing w:val="3"/>
          <w:sz w:val="24"/>
        </w:rPr>
        <w:t xml:space="preserve">щий толчок был силен, но не столь </w:t>
      </w:r>
      <w:r>
        <w:rPr>
          <w:i/>
          <w:color w:val="000000"/>
          <w:spacing w:val="3"/>
          <w:sz w:val="24"/>
        </w:rPr>
        <w:t xml:space="preserve">безудержен </w:t>
      </w:r>
      <w:r>
        <w:rPr>
          <w:color w:val="000000"/>
          <w:spacing w:val="3"/>
          <w:sz w:val="24"/>
        </w:rPr>
        <w:t>как восходящий толчок, который пре</w:t>
      </w:r>
      <w:r>
        <w:rPr>
          <w:color w:val="000000"/>
          <w:spacing w:val="3"/>
          <w:sz w:val="24"/>
        </w:rPr>
        <w:softHyphen/>
      </w:r>
      <w:r>
        <w:rPr>
          <w:color w:val="000000"/>
          <w:spacing w:val="2"/>
          <w:sz w:val="24"/>
        </w:rPr>
        <w:t>допределил второй сигнал. Мы предпочитаем наблюдать при толчке скорее продолжа</w:t>
      </w:r>
      <w:r>
        <w:rPr>
          <w:color w:val="000000"/>
          <w:spacing w:val="2"/>
          <w:sz w:val="24"/>
        </w:rPr>
        <w:softHyphen/>
      </w:r>
      <w:r>
        <w:rPr>
          <w:color w:val="000000"/>
          <w:spacing w:val="5"/>
          <w:sz w:val="24"/>
        </w:rPr>
        <w:t>ющееся давление, как в представленном ранее идеализированном примере, чем от</w:t>
      </w:r>
      <w:r>
        <w:rPr>
          <w:color w:val="000000"/>
          <w:spacing w:val="5"/>
          <w:sz w:val="24"/>
        </w:rPr>
        <w:softHyphen/>
      </w:r>
      <w:r>
        <w:rPr>
          <w:color w:val="000000"/>
          <w:spacing w:val="1"/>
          <w:sz w:val="24"/>
        </w:rPr>
        <w:t>дельный большой ход, консолидацию и затем другое большое движение. Уровни двой</w:t>
      </w:r>
      <w:r>
        <w:rPr>
          <w:color w:val="000000"/>
          <w:spacing w:val="1"/>
          <w:sz w:val="24"/>
        </w:rPr>
        <w:softHyphen/>
      </w:r>
      <w:r>
        <w:rPr>
          <w:color w:val="000000"/>
          <w:spacing w:val="4"/>
          <w:sz w:val="24"/>
        </w:rPr>
        <w:t xml:space="preserve">ного основания были в достаточной степени близки, но они не выглядели такими же </w:t>
      </w:r>
      <w:r>
        <w:rPr>
          <w:color w:val="000000"/>
          <w:spacing w:val="6"/>
          <w:sz w:val="24"/>
        </w:rPr>
        <w:t>"симпатичными", как двойные вершины, предвосхитившие сигнал к продаже. Про</w:t>
      </w:r>
      <w:r>
        <w:rPr>
          <w:color w:val="000000"/>
          <w:spacing w:val="6"/>
          <w:sz w:val="24"/>
        </w:rPr>
        <w:softHyphen/>
        <w:t>межуток между первым и вторым закрытием выше 3x3 также оказался немного ши</w:t>
      </w:r>
      <w:r>
        <w:rPr>
          <w:color w:val="000000"/>
          <w:spacing w:val="6"/>
          <w:sz w:val="24"/>
        </w:rPr>
        <w:softHyphen/>
        <w:t xml:space="preserve">рок, принимая во внимание степень и характер предшествовавшего нисходящего </w:t>
      </w:r>
      <w:r>
        <w:rPr>
          <w:color w:val="000000"/>
          <w:spacing w:val="2"/>
          <w:sz w:val="24"/>
        </w:rPr>
        <w:t>толчка.</w:t>
      </w:r>
    </w:p>
    <w:p w:rsidR="007B030A" w:rsidRDefault="007B030A" w:rsidP="007B030A">
      <w:pPr>
        <w:spacing w:before="379"/>
        <w:ind w:right="576"/>
        <w:rPr>
          <w:rFonts w:ascii="Arial" w:hAnsi="Arial"/>
          <w:sz w:val="24"/>
        </w:rPr>
      </w:pPr>
      <w:r>
        <w:rPr>
          <w:rFonts w:ascii="Arial" w:hAnsi="Arial"/>
          <w:noProof/>
          <w:sz w:val="24"/>
        </w:rPr>
        <w:drawing>
          <wp:inline distT="0" distB="0" distL="0" distR="0">
            <wp:extent cx="5461000" cy="4144645"/>
            <wp:effectExtent l="0" t="0" r="6350" b="825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61000" cy="4144645"/>
                    </a:xfrm>
                    <a:prstGeom prst="rect">
                      <a:avLst/>
                    </a:prstGeom>
                    <a:noFill/>
                    <a:ln>
                      <a:noFill/>
                    </a:ln>
                  </pic:spPr>
                </pic:pic>
              </a:graphicData>
            </a:graphic>
          </wp:inline>
        </w:drawing>
      </w:r>
    </w:p>
    <w:p w:rsidR="007B030A" w:rsidRDefault="007B030A" w:rsidP="007B030A">
      <w:pPr>
        <w:shd w:val="clear" w:color="auto" w:fill="FFFFFF"/>
        <w:spacing w:before="350"/>
        <w:ind w:left="24"/>
      </w:pPr>
      <w:r>
        <w:rPr>
          <w:rFonts w:ascii="Arial" w:hAnsi="Arial"/>
          <w:b/>
          <w:color w:val="000000"/>
          <w:spacing w:val="-6"/>
          <w:sz w:val="23"/>
        </w:rPr>
        <w:t>РИСУНОК 6-3</w:t>
      </w:r>
    </w:p>
    <w:p w:rsidR="007B030A" w:rsidRDefault="007B030A" w:rsidP="007B030A">
      <w:pPr>
        <w:shd w:val="clear" w:color="auto" w:fill="FFFFFF"/>
        <w:spacing w:before="595" w:line="259" w:lineRule="exact"/>
        <w:ind w:left="14" w:right="5"/>
        <w:jc w:val="both"/>
      </w:pPr>
      <w:r>
        <w:rPr>
          <w:color w:val="000000"/>
          <w:spacing w:val="1"/>
          <w:sz w:val="24"/>
        </w:rPr>
        <w:t>Рисунок 6-3 иллюстрирует совершенную модель Двойного РеПо прямо на вершине ку</w:t>
      </w:r>
      <w:r>
        <w:rPr>
          <w:color w:val="000000"/>
          <w:spacing w:val="1"/>
          <w:sz w:val="24"/>
        </w:rPr>
        <w:softHyphen/>
      </w:r>
      <w:r>
        <w:rPr>
          <w:color w:val="000000"/>
          <w:spacing w:val="2"/>
          <w:sz w:val="24"/>
        </w:rPr>
        <w:t>курузных фьючерсов, сильно зависящих от погоды, создавшей эту драму в 1988 г. Для тех, кто никогда не имел дела с погодными рынками, сообщаю: они входят в число са</w:t>
      </w:r>
      <w:r>
        <w:rPr>
          <w:color w:val="000000"/>
          <w:spacing w:val="2"/>
          <w:sz w:val="24"/>
        </w:rPr>
        <w:softHyphen/>
      </w:r>
      <w:r>
        <w:rPr>
          <w:color w:val="000000"/>
          <w:spacing w:val="5"/>
          <w:sz w:val="24"/>
        </w:rPr>
        <w:t xml:space="preserve">мых </w:t>
      </w:r>
      <w:r>
        <w:rPr>
          <w:i/>
          <w:color w:val="000000"/>
          <w:spacing w:val="5"/>
          <w:sz w:val="24"/>
        </w:rPr>
        <w:t xml:space="preserve">опасных. </w:t>
      </w:r>
      <w:r>
        <w:rPr>
          <w:color w:val="000000"/>
          <w:spacing w:val="5"/>
          <w:sz w:val="24"/>
        </w:rPr>
        <w:t>Точки на этом графике указывают не на отсутствие ликвидности, вы</w:t>
      </w:r>
      <w:r>
        <w:rPr>
          <w:color w:val="000000"/>
          <w:spacing w:val="5"/>
          <w:sz w:val="24"/>
        </w:rPr>
        <w:softHyphen/>
        <w:t>званной недостатком интереса к рынку. Они результат раскрытия лимита!</w:t>
      </w:r>
    </w:p>
    <w:p w:rsidR="007B030A" w:rsidRDefault="007B030A" w:rsidP="007B030A">
      <w:pPr>
        <w:shd w:val="clear" w:color="auto" w:fill="FFFFFF"/>
        <w:spacing w:before="595" w:line="259" w:lineRule="exact"/>
        <w:ind w:left="14" w:right="5"/>
        <w:jc w:val="both"/>
        <w:sectPr w:rsidR="007B030A">
          <w:type w:val="continuous"/>
          <w:pgSz w:w="11909" w:h="16834"/>
          <w:pgMar w:top="1440" w:right="1210" w:bottom="720" w:left="1521" w:header="720" w:footer="720" w:gutter="0"/>
          <w:cols w:space="60"/>
          <w:noEndnote/>
        </w:sectPr>
      </w:pPr>
    </w:p>
    <w:p w:rsidR="007B030A" w:rsidRDefault="007B030A" w:rsidP="007B030A">
      <w:pPr>
        <w:shd w:val="clear" w:color="auto" w:fill="FFFFFF"/>
        <w:spacing w:before="38"/>
      </w:pPr>
      <w:r>
        <w:rPr>
          <w:rFonts w:ascii="Arial" w:hAnsi="Arial"/>
          <w:color w:val="000000"/>
          <w:sz w:val="24"/>
        </w:rPr>
        <w:t>80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25" w:bottom="720" w:left="1366" w:header="720" w:footer="720" w:gutter="0"/>
          <w:cols w:num="2" w:space="720" w:equalWidth="0">
            <w:col w:w="720" w:space="609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32" w:bottom="720" w:left="1303" w:header="720" w:footer="720" w:gutter="0"/>
          <w:cols w:space="60"/>
          <w:noEndnote/>
        </w:sectPr>
      </w:pPr>
    </w:p>
    <w:p w:rsidR="007B030A" w:rsidRDefault="007B030A" w:rsidP="007B030A">
      <w:pPr>
        <w:shd w:val="clear" w:color="auto" w:fill="FFFFFF"/>
        <w:spacing w:before="835" w:line="259" w:lineRule="exact"/>
        <w:ind w:left="53" w:right="10"/>
        <w:jc w:val="both"/>
      </w:pPr>
      <w:r>
        <w:rPr>
          <w:color w:val="000000"/>
          <w:spacing w:val="5"/>
          <w:sz w:val="24"/>
        </w:rPr>
        <w:t>Рисунок 6-4 демонстрирует недельные данные о кукурузе, предшествующие и вклю</w:t>
      </w:r>
      <w:r>
        <w:rPr>
          <w:color w:val="000000"/>
          <w:spacing w:val="5"/>
          <w:sz w:val="24"/>
        </w:rPr>
        <w:softHyphen/>
      </w:r>
      <w:r>
        <w:rPr>
          <w:color w:val="000000"/>
          <w:spacing w:val="2"/>
          <w:sz w:val="24"/>
        </w:rPr>
        <w:t xml:space="preserve">чающие период нехватки урожая в 1996 г. Обратите внимание на ясное Двойное РеПо, </w:t>
      </w:r>
      <w:r>
        <w:rPr>
          <w:color w:val="000000"/>
          <w:spacing w:val="6"/>
          <w:sz w:val="24"/>
        </w:rPr>
        <w:t>появляющееся около ценового уровня в 5,00 долл. Вам бы понравилось держать де</w:t>
      </w:r>
      <w:r>
        <w:rPr>
          <w:color w:val="000000"/>
          <w:spacing w:val="6"/>
          <w:sz w:val="24"/>
        </w:rPr>
        <w:softHyphen/>
        <w:t>сять коротких контрактов, когда произошли последующие события?</w:t>
      </w:r>
    </w:p>
    <w:p w:rsidR="007B030A" w:rsidRDefault="007B030A" w:rsidP="007B030A">
      <w:pPr>
        <w:spacing w:before="341"/>
        <w:ind w:right="485"/>
        <w:rPr>
          <w:rFonts w:ascii="Arial" w:hAnsi="Arial"/>
          <w:sz w:val="24"/>
        </w:rPr>
      </w:pPr>
      <w:r>
        <w:rPr>
          <w:rFonts w:ascii="Arial" w:hAnsi="Arial"/>
          <w:noProof/>
          <w:sz w:val="24"/>
        </w:rPr>
        <w:drawing>
          <wp:inline distT="0" distB="0" distL="0" distR="0">
            <wp:extent cx="5579745" cy="429260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79745" cy="4292600"/>
                    </a:xfrm>
                    <a:prstGeom prst="rect">
                      <a:avLst/>
                    </a:prstGeom>
                    <a:noFill/>
                    <a:ln>
                      <a:noFill/>
                    </a:ln>
                  </pic:spPr>
                </pic:pic>
              </a:graphicData>
            </a:graphic>
          </wp:inline>
        </w:drawing>
      </w:r>
    </w:p>
    <w:p w:rsidR="007B030A" w:rsidRDefault="007B030A" w:rsidP="007B030A">
      <w:pPr>
        <w:shd w:val="clear" w:color="auto" w:fill="FFFFFF"/>
        <w:spacing w:before="211"/>
        <w:ind w:left="72"/>
      </w:pPr>
      <w:r>
        <w:rPr>
          <w:rFonts w:ascii="Arial" w:hAnsi="Arial"/>
          <w:b/>
          <w:color w:val="000000"/>
          <w:spacing w:val="-2"/>
          <w:sz w:val="23"/>
        </w:rPr>
        <w:t>РИСУНОК 6-4</w:t>
      </w:r>
    </w:p>
    <w:p w:rsidR="007B030A" w:rsidRDefault="007B030A" w:rsidP="007B030A">
      <w:pPr>
        <w:shd w:val="clear" w:color="auto" w:fill="FFFFFF"/>
        <w:spacing w:before="278" w:line="259" w:lineRule="exact"/>
        <w:ind w:left="62"/>
        <w:jc w:val="both"/>
      </w:pPr>
      <w:r>
        <w:rPr>
          <w:color w:val="000000"/>
          <w:spacing w:val="4"/>
          <w:sz w:val="24"/>
        </w:rPr>
        <w:t>Учтите, если бы вы имели открытую позицию по сентябрьской кукурузе и, соответст</w:t>
      </w:r>
      <w:r>
        <w:rPr>
          <w:color w:val="000000"/>
          <w:spacing w:val="4"/>
          <w:sz w:val="24"/>
        </w:rPr>
        <w:softHyphen/>
      </w:r>
      <w:r>
        <w:rPr>
          <w:color w:val="000000"/>
          <w:spacing w:val="5"/>
          <w:sz w:val="24"/>
        </w:rPr>
        <w:t xml:space="preserve">венно, рассматривали бы ее график, а не переходящий график </w:t>
      </w:r>
      <w:r>
        <w:rPr>
          <w:i/>
          <w:color w:val="000000"/>
          <w:spacing w:val="5"/>
          <w:sz w:val="24"/>
        </w:rPr>
        <w:t>(</w:t>
      </w:r>
      <w:r>
        <w:rPr>
          <w:i/>
          <w:color w:val="000000"/>
          <w:spacing w:val="5"/>
          <w:sz w:val="24"/>
          <w:lang w:val="en-US"/>
        </w:rPr>
        <w:t>continuation</w:t>
      </w:r>
      <w:r>
        <w:rPr>
          <w:i/>
          <w:color w:val="000000"/>
          <w:spacing w:val="5"/>
          <w:sz w:val="24"/>
        </w:rPr>
        <w:t xml:space="preserve"> </w:t>
      </w:r>
      <w:r>
        <w:rPr>
          <w:i/>
          <w:color w:val="000000"/>
          <w:spacing w:val="5"/>
          <w:sz w:val="24"/>
          <w:lang w:val="en-US"/>
        </w:rPr>
        <w:t>chart</w:t>
      </w:r>
      <w:r>
        <w:rPr>
          <w:i/>
          <w:color w:val="000000"/>
          <w:spacing w:val="5"/>
          <w:sz w:val="24"/>
        </w:rPr>
        <w:t xml:space="preserve">), </w:t>
      </w:r>
      <w:r>
        <w:rPr>
          <w:color w:val="000000"/>
          <w:spacing w:val="5"/>
          <w:sz w:val="24"/>
        </w:rPr>
        <w:t xml:space="preserve">то Двойное РеПо показалось бы на обоих чартах. Переходящий график необходим хотя </w:t>
      </w:r>
      <w:r>
        <w:rPr>
          <w:color w:val="000000"/>
          <w:spacing w:val="6"/>
          <w:sz w:val="24"/>
        </w:rPr>
        <w:t xml:space="preserve">бы для того, чтобы дать вам более понятную картину. Такие же рассуждения могут </w:t>
      </w:r>
      <w:r>
        <w:rPr>
          <w:color w:val="000000"/>
          <w:spacing w:val="2"/>
          <w:sz w:val="24"/>
        </w:rPr>
        <w:t>иметь место в сделке по соевой муке, детально описанной в ГЛАВЕ 15. Я вошел на ры</w:t>
      </w:r>
      <w:r>
        <w:rPr>
          <w:color w:val="000000"/>
          <w:spacing w:val="2"/>
          <w:sz w:val="24"/>
        </w:rPr>
        <w:softHyphen/>
      </w:r>
      <w:r>
        <w:rPr>
          <w:color w:val="000000"/>
          <w:spacing w:val="4"/>
          <w:sz w:val="24"/>
        </w:rPr>
        <w:t>нок муки в июле, но речь идет о недельном переходящем графике.</w:t>
      </w:r>
    </w:p>
    <w:p w:rsidR="007B030A" w:rsidRDefault="007B030A" w:rsidP="007B030A">
      <w:pPr>
        <w:shd w:val="clear" w:color="auto" w:fill="FFFFFF"/>
        <w:spacing w:before="278" w:line="259" w:lineRule="exact"/>
        <w:ind w:left="62"/>
        <w:jc w:val="both"/>
        <w:sectPr w:rsidR="007B030A">
          <w:type w:val="continuous"/>
          <w:pgSz w:w="11909" w:h="16834"/>
          <w:pgMar w:top="1440" w:right="1332" w:bottom="720" w:left="1303" w:header="720" w:footer="720" w:gutter="0"/>
          <w:cols w:space="60"/>
          <w:noEndnote/>
        </w:sectPr>
      </w:pPr>
    </w:p>
    <w:p w:rsidR="007B030A" w:rsidRDefault="007B030A" w:rsidP="007B030A">
      <w:pPr>
        <w:shd w:val="clear" w:color="auto" w:fill="FFFFFF"/>
        <w:spacing w:before="24"/>
      </w:pPr>
      <w:r>
        <w:rPr>
          <w:i/>
          <w:color w:val="000000"/>
          <w:spacing w:val="2"/>
          <w:sz w:val="26"/>
        </w:rPr>
        <w:t>Глава 6</w:t>
      </w:r>
    </w:p>
    <w:p w:rsidR="007B030A" w:rsidRDefault="007B030A" w:rsidP="007B030A">
      <w:pPr>
        <w:shd w:val="clear" w:color="auto" w:fill="FFFFFF"/>
        <w:tabs>
          <w:tab w:val="left" w:pos="6173"/>
        </w:tabs>
      </w:pPr>
      <w:r>
        <w:br w:type="column"/>
      </w:r>
      <w:r>
        <w:rPr>
          <w:i/>
          <w:color w:val="000000"/>
          <w:spacing w:val="-2"/>
          <w:sz w:val="26"/>
        </w:rPr>
        <w:t>Индикаторы направления     9 мощных моделей</w:t>
      </w:r>
      <w:r>
        <w:rPr>
          <w:i/>
          <w:color w:val="000000"/>
          <w:sz w:val="26"/>
        </w:rPr>
        <w:tab/>
      </w:r>
      <w:r>
        <w:rPr>
          <w:color w:val="000000"/>
          <w:spacing w:val="-10"/>
          <w:sz w:val="26"/>
        </w:rPr>
        <w:t>81</w:t>
      </w:r>
    </w:p>
    <w:p w:rsidR="007B030A" w:rsidRDefault="007B030A" w:rsidP="007B030A">
      <w:pPr>
        <w:shd w:val="clear" w:color="auto" w:fill="FFFFFF"/>
        <w:tabs>
          <w:tab w:val="left" w:pos="6173"/>
        </w:tabs>
        <w:sectPr w:rsidR="007B030A">
          <w:pgSz w:w="11909" w:h="16834"/>
          <w:pgMar w:top="1440" w:right="1258" w:bottom="720" w:left="1483" w:header="720" w:footer="720" w:gutter="0"/>
          <w:cols w:num="2" w:space="720" w:equalWidth="0">
            <w:col w:w="854" w:space="1896"/>
            <w:col w:w="641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58" w:bottom="720" w:left="1454" w:header="720" w:footer="720" w:gutter="0"/>
          <w:cols w:space="60"/>
          <w:noEndnote/>
        </w:sectPr>
      </w:pPr>
    </w:p>
    <w:p w:rsidR="007B030A" w:rsidRDefault="007B030A" w:rsidP="007B030A">
      <w:pPr>
        <w:shd w:val="clear" w:color="auto" w:fill="FFFFFF"/>
        <w:spacing w:before="816"/>
        <w:ind w:left="43"/>
      </w:pPr>
      <w:r>
        <w:rPr>
          <w:color w:val="000000"/>
          <w:spacing w:val="2"/>
          <w:sz w:val="24"/>
        </w:rPr>
        <w:t>Теперь изучим дневную сою (Рисунок 6-5) во время и после наводнений в 1993 г.</w:t>
      </w:r>
    </w:p>
    <w:p w:rsidR="007B030A" w:rsidRDefault="007B030A" w:rsidP="007B030A">
      <w:pPr>
        <w:spacing w:before="408"/>
        <w:ind w:right="605"/>
        <w:rPr>
          <w:rFonts w:ascii="Arial" w:hAnsi="Arial"/>
          <w:sz w:val="24"/>
        </w:rPr>
      </w:pPr>
      <w:r>
        <w:rPr>
          <w:rFonts w:ascii="Arial" w:hAnsi="Arial"/>
          <w:noProof/>
          <w:sz w:val="24"/>
        </w:rPr>
        <w:drawing>
          <wp:inline distT="0" distB="0" distL="0" distR="0">
            <wp:extent cx="5456555" cy="4186555"/>
            <wp:effectExtent l="0" t="0" r="0" b="444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56555" cy="4186555"/>
                    </a:xfrm>
                    <a:prstGeom prst="rect">
                      <a:avLst/>
                    </a:prstGeom>
                    <a:noFill/>
                    <a:ln>
                      <a:noFill/>
                    </a:ln>
                  </pic:spPr>
                </pic:pic>
              </a:graphicData>
            </a:graphic>
          </wp:inline>
        </w:drawing>
      </w:r>
    </w:p>
    <w:p w:rsidR="007B030A" w:rsidRDefault="007B030A" w:rsidP="007B030A">
      <w:pPr>
        <w:shd w:val="clear" w:color="auto" w:fill="FFFFFF"/>
        <w:spacing w:before="365"/>
        <w:ind w:left="110"/>
      </w:pPr>
      <w:r>
        <w:rPr>
          <w:rFonts w:ascii="Arial" w:hAnsi="Arial"/>
          <w:b/>
          <w:color w:val="000000"/>
          <w:spacing w:val="-6"/>
          <w:sz w:val="23"/>
        </w:rPr>
        <w:t>РИСУНОК 6-5</w:t>
      </w:r>
    </w:p>
    <w:p w:rsidR="007B030A" w:rsidRDefault="007B030A" w:rsidP="007B030A">
      <w:pPr>
        <w:shd w:val="clear" w:color="auto" w:fill="FFFFFF"/>
        <w:spacing w:before="365"/>
        <w:ind w:left="110"/>
        <w:sectPr w:rsidR="007B030A">
          <w:type w:val="continuous"/>
          <w:pgSz w:w="11909" w:h="16834"/>
          <w:pgMar w:top="1440" w:right="1258" w:bottom="720" w:left="1454" w:header="720" w:footer="720" w:gutter="0"/>
          <w:cols w:space="60"/>
          <w:noEndnote/>
        </w:sectPr>
      </w:pPr>
    </w:p>
    <w:p w:rsidR="007B030A" w:rsidRDefault="007B030A" w:rsidP="007B030A">
      <w:pPr>
        <w:shd w:val="clear" w:color="auto" w:fill="FFFFFF"/>
        <w:spacing w:before="29"/>
      </w:pPr>
      <w:r>
        <w:rPr>
          <w:color w:val="000000"/>
          <w:sz w:val="26"/>
        </w:rPr>
        <w:t>82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733" w:bottom="720" w:left="1257" w:header="720" w:footer="720" w:gutter="0"/>
          <w:cols w:num="2" w:space="720" w:equalWidth="0">
            <w:col w:w="720" w:space="609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16" w:bottom="720" w:left="1166" w:header="720" w:footer="720" w:gutter="0"/>
          <w:cols w:space="60"/>
          <w:noEndnote/>
        </w:sectPr>
      </w:pPr>
    </w:p>
    <w:p w:rsidR="007B030A" w:rsidRDefault="007B030A" w:rsidP="007B030A">
      <w:pPr>
        <w:shd w:val="clear" w:color="auto" w:fill="FFFFFF"/>
        <w:spacing w:before="826" w:line="269" w:lineRule="exact"/>
        <w:ind w:left="86"/>
      </w:pPr>
      <w:r>
        <w:rPr>
          <w:color w:val="000000"/>
          <w:spacing w:val="4"/>
          <w:sz w:val="24"/>
        </w:rPr>
        <w:t>Просто для смены темпа давайте рассмотрим, как этот Индикатор Направления рабо</w:t>
      </w:r>
      <w:r>
        <w:rPr>
          <w:color w:val="000000"/>
          <w:spacing w:val="4"/>
          <w:sz w:val="24"/>
        </w:rPr>
        <w:softHyphen/>
        <w:t>тает на фондовом рынке.</w:t>
      </w:r>
    </w:p>
    <w:p w:rsidR="007B030A" w:rsidRDefault="007B030A" w:rsidP="007B030A">
      <w:pPr>
        <w:spacing w:before="418"/>
        <w:ind w:right="562"/>
        <w:rPr>
          <w:rFonts w:ascii="Arial" w:hAnsi="Arial"/>
          <w:sz w:val="24"/>
        </w:rPr>
      </w:pPr>
      <w:r>
        <w:rPr>
          <w:rFonts w:ascii="Arial" w:hAnsi="Arial"/>
          <w:noProof/>
          <w:sz w:val="24"/>
        </w:rPr>
        <w:drawing>
          <wp:inline distT="0" distB="0" distL="0" distR="0">
            <wp:extent cx="5567045" cy="4322445"/>
            <wp:effectExtent l="0" t="0" r="0" b="190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67045" cy="4322445"/>
                    </a:xfrm>
                    <a:prstGeom prst="rect">
                      <a:avLst/>
                    </a:prstGeom>
                    <a:noFill/>
                    <a:ln>
                      <a:noFill/>
                    </a:ln>
                  </pic:spPr>
                </pic:pic>
              </a:graphicData>
            </a:graphic>
          </wp:inline>
        </w:drawing>
      </w:r>
    </w:p>
    <w:p w:rsidR="007B030A" w:rsidRDefault="007B030A" w:rsidP="007B030A">
      <w:pPr>
        <w:shd w:val="clear" w:color="auto" w:fill="FFFFFF"/>
        <w:spacing w:before="226"/>
        <w:ind w:left="120"/>
      </w:pPr>
      <w:r>
        <w:rPr>
          <w:rFonts w:ascii="Arial" w:hAnsi="Arial"/>
          <w:b/>
          <w:color w:val="000000"/>
          <w:spacing w:val="-2"/>
          <w:sz w:val="23"/>
        </w:rPr>
        <w:t>РИСУНОК 6-6</w:t>
      </w:r>
    </w:p>
    <w:p w:rsidR="007B030A" w:rsidRDefault="007B030A" w:rsidP="007B030A">
      <w:pPr>
        <w:shd w:val="clear" w:color="auto" w:fill="FFFFFF"/>
        <w:spacing w:before="389" w:line="259" w:lineRule="exact"/>
        <w:ind w:left="110"/>
        <w:jc w:val="both"/>
      </w:pPr>
      <w:r>
        <w:rPr>
          <w:i/>
          <w:color w:val="000000"/>
          <w:spacing w:val="5"/>
          <w:sz w:val="24"/>
          <w:lang w:val="en-US"/>
        </w:rPr>
        <w:t>Microsoft</w:t>
      </w:r>
      <w:r>
        <w:rPr>
          <w:i/>
          <w:color w:val="000000"/>
          <w:spacing w:val="5"/>
          <w:sz w:val="24"/>
        </w:rPr>
        <w:t xml:space="preserve"> </w:t>
      </w:r>
      <w:r>
        <w:rPr>
          <w:color w:val="000000"/>
          <w:spacing w:val="5"/>
          <w:sz w:val="24"/>
        </w:rPr>
        <w:t xml:space="preserve">(Рисунок 6-6) достиг своего максимума, представив </w:t>
      </w:r>
      <w:r>
        <w:rPr>
          <w:i/>
          <w:color w:val="000000"/>
          <w:spacing w:val="5"/>
          <w:sz w:val="24"/>
          <w:lang w:val="en-US"/>
        </w:rPr>
        <w:t>Windows</w:t>
      </w:r>
      <w:r>
        <w:rPr>
          <w:i/>
          <w:color w:val="000000"/>
          <w:spacing w:val="5"/>
          <w:sz w:val="24"/>
        </w:rPr>
        <w:t xml:space="preserve">® 95, </w:t>
      </w:r>
      <w:r>
        <w:rPr>
          <w:color w:val="000000"/>
          <w:spacing w:val="5"/>
          <w:sz w:val="24"/>
        </w:rPr>
        <w:t xml:space="preserve">и создал </w:t>
      </w:r>
      <w:r>
        <w:rPr>
          <w:color w:val="000000"/>
          <w:spacing w:val="3"/>
          <w:sz w:val="24"/>
        </w:rPr>
        <w:t>почти совершенное Двойное РеПо. Оттуда он упал к рассчитанной по Фибоначчи точ</w:t>
      </w:r>
      <w:r>
        <w:rPr>
          <w:color w:val="000000"/>
          <w:spacing w:val="3"/>
          <w:sz w:val="24"/>
        </w:rPr>
        <w:softHyphen/>
        <w:t>ке получения прибыли. Мало того, что этот момент позволил взять по недельным гра</w:t>
      </w:r>
      <w:r>
        <w:rPr>
          <w:color w:val="000000"/>
          <w:spacing w:val="3"/>
          <w:sz w:val="24"/>
        </w:rPr>
        <w:softHyphen/>
      </w:r>
      <w:r>
        <w:rPr>
          <w:color w:val="000000"/>
          <w:spacing w:val="7"/>
          <w:sz w:val="24"/>
        </w:rPr>
        <w:t xml:space="preserve">фикам прибыль от продажи, здесь также было и подходящее время для открытия </w:t>
      </w:r>
      <w:r>
        <w:rPr>
          <w:color w:val="000000"/>
          <w:spacing w:val="2"/>
          <w:sz w:val="24"/>
        </w:rPr>
        <w:t xml:space="preserve">длинных позиций в русле месячной реакции в продолжающемся тренде. Сейчас вам не </w:t>
      </w:r>
      <w:r>
        <w:rPr>
          <w:color w:val="000000"/>
          <w:spacing w:val="7"/>
          <w:sz w:val="24"/>
        </w:rPr>
        <w:t xml:space="preserve">пошло бы на пользу перескакивание вперед, но именно там находятся некоторые </w:t>
      </w:r>
      <w:r>
        <w:rPr>
          <w:color w:val="000000"/>
          <w:spacing w:val="5"/>
          <w:sz w:val="24"/>
        </w:rPr>
        <w:t xml:space="preserve">очень интересные графики по </w:t>
      </w:r>
      <w:r>
        <w:rPr>
          <w:i/>
          <w:color w:val="000000"/>
          <w:spacing w:val="5"/>
          <w:sz w:val="24"/>
          <w:lang w:val="en-US"/>
        </w:rPr>
        <w:t>Microsoft</w:t>
      </w:r>
      <w:r>
        <w:rPr>
          <w:i/>
          <w:color w:val="000000"/>
          <w:spacing w:val="5"/>
          <w:sz w:val="24"/>
        </w:rPr>
        <w:t xml:space="preserve"> </w:t>
      </w:r>
      <w:r>
        <w:rPr>
          <w:color w:val="000000"/>
          <w:spacing w:val="5"/>
          <w:sz w:val="24"/>
        </w:rPr>
        <w:t xml:space="preserve">в месячной временной структуре. Для тех из </w:t>
      </w:r>
      <w:r>
        <w:rPr>
          <w:color w:val="000000"/>
          <w:spacing w:val="3"/>
          <w:sz w:val="24"/>
        </w:rPr>
        <w:t xml:space="preserve">вас, кто все еще не усвоил понятия Временной Структуры, Тренда и Направления, эти </w:t>
      </w:r>
      <w:r>
        <w:rPr>
          <w:color w:val="000000"/>
          <w:spacing w:val="6"/>
          <w:sz w:val="24"/>
        </w:rPr>
        <w:t>графики должны оказаться очень полезными.</w:t>
      </w:r>
    </w:p>
    <w:p w:rsidR="007B030A" w:rsidRDefault="007B030A" w:rsidP="007B030A">
      <w:pPr>
        <w:shd w:val="clear" w:color="auto" w:fill="FFFFFF"/>
        <w:spacing w:before="389" w:line="259" w:lineRule="exact"/>
        <w:ind w:left="110"/>
        <w:jc w:val="both"/>
        <w:sectPr w:rsidR="007B030A">
          <w:type w:val="continuous"/>
          <w:pgSz w:w="11909" w:h="16834"/>
          <w:pgMar w:top="1440" w:right="1416" w:bottom="720" w:left="1166" w:header="720" w:footer="720" w:gutter="0"/>
          <w:cols w:space="60"/>
          <w:noEndnote/>
        </w:sectPr>
      </w:pPr>
    </w:p>
    <w:p w:rsidR="007B030A" w:rsidRDefault="007B030A" w:rsidP="007B030A">
      <w:pPr>
        <w:shd w:val="clear" w:color="auto" w:fill="FFFFFF"/>
      </w:pPr>
      <w:r>
        <w:rPr>
          <w:i/>
          <w:color w:val="000000"/>
          <w:spacing w:val="-5"/>
          <w:sz w:val="28"/>
        </w:rPr>
        <w:t>Глава 6</w:t>
      </w:r>
    </w:p>
    <w:p w:rsidR="007B030A" w:rsidRDefault="007B030A" w:rsidP="007B030A">
      <w:pPr>
        <w:shd w:val="clear" w:color="auto" w:fill="FFFFFF"/>
        <w:spacing w:before="29"/>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58"/>
      </w:pPr>
      <w:r>
        <w:br w:type="column"/>
      </w:r>
      <w:r>
        <w:rPr>
          <w:rFonts w:ascii="Arial" w:hAnsi="Arial"/>
          <w:color w:val="000000"/>
          <w:sz w:val="24"/>
        </w:rPr>
        <w:t>83</w:t>
      </w:r>
    </w:p>
    <w:p w:rsidR="007B030A" w:rsidRDefault="007B030A" w:rsidP="007B030A">
      <w:pPr>
        <w:shd w:val="clear" w:color="auto" w:fill="FFFFFF"/>
        <w:spacing w:before="58"/>
        <w:sectPr w:rsidR="007B030A">
          <w:pgSz w:w="11909" w:h="16834"/>
          <w:pgMar w:top="1440" w:right="1256" w:bottom="360" w:left="1466" w:header="720" w:footer="720" w:gutter="0"/>
          <w:cols w:num="3" w:space="720" w:equalWidth="0">
            <w:col w:w="869" w:space="1886"/>
            <w:col w:w="5280" w:space="90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41" w:bottom="360" w:left="1355" w:header="720" w:footer="720" w:gutter="0"/>
          <w:cols w:space="60"/>
          <w:noEndnote/>
        </w:sectPr>
      </w:pPr>
    </w:p>
    <w:p w:rsidR="007B030A" w:rsidRDefault="007B030A" w:rsidP="007B030A">
      <w:pPr>
        <w:shd w:val="clear" w:color="auto" w:fill="FFFFFF"/>
        <w:spacing w:before="830" w:line="259" w:lineRule="exact"/>
        <w:ind w:left="120"/>
        <w:jc w:val="both"/>
      </w:pPr>
      <w:r>
        <w:rPr>
          <w:color w:val="000000"/>
          <w:spacing w:val="6"/>
          <w:sz w:val="24"/>
        </w:rPr>
        <w:t xml:space="preserve">А как насчет сырой нефти? Да, конечно, это ликвидный рынок. Но он также крайне </w:t>
      </w:r>
      <w:r>
        <w:rPr>
          <w:color w:val="000000"/>
          <w:spacing w:val="4"/>
          <w:sz w:val="24"/>
        </w:rPr>
        <w:t>неустойчив, а именно такой нам и нужен. Давайте посмотрим, что произошло, когда Саддам начал "дурить" летом 1990 г.</w:t>
      </w:r>
    </w:p>
    <w:p w:rsidR="007B030A" w:rsidRDefault="007B030A" w:rsidP="007B030A">
      <w:pPr>
        <w:spacing w:before="350"/>
        <w:ind w:right="475"/>
        <w:rPr>
          <w:rFonts w:ascii="Arial" w:hAnsi="Arial"/>
          <w:sz w:val="24"/>
        </w:rPr>
      </w:pPr>
      <w:r>
        <w:rPr>
          <w:rFonts w:ascii="Arial" w:hAnsi="Arial"/>
          <w:noProof/>
          <w:sz w:val="24"/>
        </w:rPr>
        <w:drawing>
          <wp:inline distT="0" distB="0" distL="0" distR="0">
            <wp:extent cx="5608955" cy="4338955"/>
            <wp:effectExtent l="0" t="0" r="0" b="4445"/>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08955" cy="4338955"/>
                    </a:xfrm>
                    <a:prstGeom prst="rect">
                      <a:avLst/>
                    </a:prstGeom>
                    <a:noFill/>
                    <a:ln>
                      <a:noFill/>
                    </a:ln>
                  </pic:spPr>
                </pic:pic>
              </a:graphicData>
            </a:graphic>
          </wp:inline>
        </w:drawing>
      </w:r>
    </w:p>
    <w:p w:rsidR="007B030A" w:rsidRDefault="007B030A" w:rsidP="007B030A">
      <w:pPr>
        <w:shd w:val="clear" w:color="auto" w:fill="FFFFFF"/>
        <w:spacing w:before="187"/>
        <w:ind w:left="134"/>
      </w:pPr>
      <w:r>
        <w:rPr>
          <w:rFonts w:ascii="Arial" w:hAnsi="Arial"/>
          <w:b/>
          <w:color w:val="000000"/>
          <w:spacing w:val="-5"/>
          <w:sz w:val="23"/>
        </w:rPr>
        <w:t>РИСУНОК 6-7</w:t>
      </w:r>
    </w:p>
    <w:p w:rsidR="007B030A" w:rsidRDefault="007B030A" w:rsidP="007B030A">
      <w:pPr>
        <w:shd w:val="clear" w:color="auto" w:fill="FFFFFF"/>
        <w:spacing w:before="485" w:line="259" w:lineRule="exact"/>
        <w:ind w:left="125" w:right="19"/>
        <w:jc w:val="both"/>
      </w:pPr>
      <w:r>
        <w:rPr>
          <w:color w:val="000000"/>
          <w:spacing w:val="5"/>
          <w:sz w:val="24"/>
        </w:rPr>
        <w:t xml:space="preserve">Рисунок 6-7 показывает, как 3x3 удерживает тренд вплоть до уровня 40 долл., затем </w:t>
      </w:r>
      <w:r>
        <w:rPr>
          <w:color w:val="000000"/>
          <w:spacing w:val="2"/>
          <w:sz w:val="24"/>
        </w:rPr>
        <w:t>появляется Двойное РеПо и последующий за ним прорыв через 25x5. Это Двойное Ре-</w:t>
      </w:r>
      <w:r>
        <w:rPr>
          <w:color w:val="000000"/>
          <w:spacing w:val="4"/>
          <w:sz w:val="24"/>
        </w:rPr>
        <w:t>По стало первым с момента вторжения в Кувейт, когда можно было "безопасно" идти в шорт. Предыдущие прорывы 3x3 (</w:t>
      </w:r>
      <w:r>
        <w:rPr>
          <w:color w:val="000000"/>
          <w:spacing w:val="4"/>
          <w:sz w:val="24"/>
          <w:lang w:val="en-US"/>
        </w:rPr>
        <w:t>S</w:t>
      </w:r>
      <w:r>
        <w:rPr>
          <w:color w:val="000000"/>
          <w:spacing w:val="4"/>
          <w:sz w:val="24"/>
        </w:rPr>
        <w:t xml:space="preserve">1 и </w:t>
      </w:r>
      <w:r>
        <w:rPr>
          <w:color w:val="000000"/>
          <w:spacing w:val="4"/>
          <w:sz w:val="24"/>
          <w:lang w:val="en-US"/>
        </w:rPr>
        <w:t>S</w:t>
      </w:r>
      <w:r>
        <w:rPr>
          <w:color w:val="000000"/>
          <w:spacing w:val="4"/>
          <w:sz w:val="24"/>
        </w:rPr>
        <w:t>2) явились лишь единичными пересечения</w:t>
      </w:r>
      <w:r>
        <w:rPr>
          <w:color w:val="000000"/>
          <w:spacing w:val="4"/>
          <w:sz w:val="24"/>
        </w:rPr>
        <w:softHyphen/>
      </w:r>
      <w:r>
        <w:rPr>
          <w:color w:val="000000"/>
          <w:spacing w:val="3"/>
          <w:sz w:val="24"/>
        </w:rPr>
        <w:t xml:space="preserve">ми, прежде всего из-за </w:t>
      </w:r>
      <w:r>
        <w:rPr>
          <w:i/>
          <w:color w:val="000000"/>
          <w:spacing w:val="3"/>
          <w:sz w:val="24"/>
        </w:rPr>
        <w:t xml:space="preserve">большого расстояния </w:t>
      </w:r>
      <w:r>
        <w:rPr>
          <w:color w:val="000000"/>
          <w:spacing w:val="3"/>
          <w:sz w:val="24"/>
        </w:rPr>
        <w:t>между двумя вершинами (Т1 и Т2), воз</w:t>
      </w:r>
      <w:r>
        <w:rPr>
          <w:color w:val="000000"/>
          <w:spacing w:val="3"/>
          <w:sz w:val="24"/>
        </w:rPr>
        <w:softHyphen/>
      </w:r>
      <w:r>
        <w:rPr>
          <w:color w:val="000000"/>
          <w:spacing w:val="6"/>
          <w:sz w:val="24"/>
        </w:rPr>
        <w:t xml:space="preserve">никавшими накануне каждого из прорывов. Как вы увидите позже, когда мы будем </w:t>
      </w:r>
      <w:r>
        <w:rPr>
          <w:color w:val="000000"/>
          <w:spacing w:val="2"/>
          <w:sz w:val="24"/>
        </w:rPr>
        <w:t>проходить соответствующие модели, эти падения предоставляли возможности для по</w:t>
      </w:r>
      <w:r>
        <w:rPr>
          <w:color w:val="000000"/>
          <w:spacing w:val="2"/>
          <w:sz w:val="24"/>
        </w:rPr>
        <w:softHyphen/>
      </w:r>
      <w:r>
        <w:rPr>
          <w:color w:val="000000"/>
          <w:spacing w:val="6"/>
          <w:sz w:val="24"/>
        </w:rPr>
        <w:t xml:space="preserve">купки, создаваемые сигналом направления "Хлеб с Маслом" </w:t>
      </w:r>
      <w:r>
        <w:rPr>
          <w:i/>
          <w:color w:val="000000"/>
          <w:spacing w:val="6"/>
          <w:sz w:val="24"/>
        </w:rPr>
        <w:t>(</w:t>
      </w:r>
      <w:r>
        <w:rPr>
          <w:i/>
          <w:color w:val="000000"/>
          <w:spacing w:val="6"/>
          <w:sz w:val="24"/>
          <w:lang w:val="en-US"/>
        </w:rPr>
        <w:t>Bread</w:t>
      </w:r>
      <w:r>
        <w:rPr>
          <w:i/>
          <w:color w:val="000000"/>
          <w:spacing w:val="6"/>
          <w:sz w:val="24"/>
        </w:rPr>
        <w:t xml:space="preserve"> </w:t>
      </w:r>
      <w:r>
        <w:rPr>
          <w:i/>
          <w:color w:val="000000"/>
          <w:spacing w:val="6"/>
          <w:sz w:val="24"/>
          <w:lang w:val="en-US"/>
        </w:rPr>
        <w:t>and</w:t>
      </w:r>
      <w:r>
        <w:rPr>
          <w:i/>
          <w:color w:val="000000"/>
          <w:spacing w:val="6"/>
          <w:sz w:val="24"/>
        </w:rPr>
        <w:t xml:space="preserve"> </w:t>
      </w:r>
      <w:r>
        <w:rPr>
          <w:i/>
          <w:color w:val="000000"/>
          <w:spacing w:val="6"/>
          <w:sz w:val="24"/>
          <w:lang w:val="en-US"/>
        </w:rPr>
        <w:t>Butter</w:t>
      </w:r>
      <w:r>
        <w:rPr>
          <w:i/>
          <w:color w:val="000000"/>
          <w:spacing w:val="6"/>
          <w:sz w:val="24"/>
        </w:rPr>
        <w:t>).</w:t>
      </w:r>
    </w:p>
    <w:p w:rsidR="007B030A" w:rsidRDefault="007B030A" w:rsidP="007B030A">
      <w:pPr>
        <w:shd w:val="clear" w:color="auto" w:fill="FFFFFF"/>
        <w:spacing w:before="283" w:line="259" w:lineRule="exact"/>
        <w:ind w:left="120" w:right="19"/>
        <w:jc w:val="both"/>
      </w:pPr>
      <w:r>
        <w:rPr>
          <w:color w:val="000000"/>
          <w:spacing w:val="4"/>
          <w:sz w:val="24"/>
        </w:rPr>
        <w:t>Если бы вы приняли эти единичные пересечения за Двойное РеПо, то вскоре вам бы потребовалось развернуться, с лихвой вернув свои деньги, потерянные на неверном трейде, когда был превышен уровень Фибоначчи "*" (здесь не показан). Такая ситуа</w:t>
      </w:r>
      <w:r>
        <w:rPr>
          <w:color w:val="000000"/>
          <w:spacing w:val="4"/>
          <w:sz w:val="24"/>
        </w:rPr>
        <w:softHyphen/>
      </w:r>
      <w:r>
        <w:rPr>
          <w:color w:val="000000"/>
          <w:spacing w:val="5"/>
          <w:sz w:val="24"/>
        </w:rPr>
        <w:t xml:space="preserve">ция - Несостоятельность Двойного РеПо </w:t>
      </w:r>
      <w:r>
        <w:rPr>
          <w:i/>
          <w:color w:val="000000"/>
          <w:spacing w:val="5"/>
          <w:sz w:val="24"/>
        </w:rPr>
        <w:t>(</w:t>
      </w:r>
      <w:r>
        <w:rPr>
          <w:i/>
          <w:color w:val="000000"/>
          <w:spacing w:val="5"/>
          <w:sz w:val="24"/>
          <w:lang w:val="en-US"/>
        </w:rPr>
        <w:t>Double</w:t>
      </w:r>
      <w:r>
        <w:rPr>
          <w:i/>
          <w:color w:val="000000"/>
          <w:spacing w:val="5"/>
          <w:sz w:val="24"/>
        </w:rPr>
        <w:t xml:space="preserve"> </w:t>
      </w:r>
      <w:r>
        <w:rPr>
          <w:i/>
          <w:color w:val="000000"/>
          <w:spacing w:val="5"/>
          <w:sz w:val="24"/>
          <w:lang w:val="en-US"/>
        </w:rPr>
        <w:t>RePo</w:t>
      </w:r>
      <w:r>
        <w:rPr>
          <w:i/>
          <w:color w:val="000000"/>
          <w:spacing w:val="5"/>
          <w:sz w:val="24"/>
        </w:rPr>
        <w:t xml:space="preserve"> </w:t>
      </w:r>
      <w:r>
        <w:rPr>
          <w:i/>
          <w:color w:val="000000"/>
          <w:spacing w:val="5"/>
          <w:sz w:val="24"/>
          <w:lang w:val="en-US"/>
        </w:rPr>
        <w:t>Failure</w:t>
      </w:r>
      <w:r>
        <w:rPr>
          <w:i/>
          <w:color w:val="000000"/>
          <w:spacing w:val="5"/>
          <w:sz w:val="24"/>
        </w:rPr>
        <w:t xml:space="preserve">) - </w:t>
      </w:r>
      <w:r>
        <w:rPr>
          <w:color w:val="000000"/>
          <w:spacing w:val="5"/>
          <w:sz w:val="24"/>
        </w:rPr>
        <w:t>следующий сигнал направления, который мы будем изучать.</w:t>
      </w:r>
    </w:p>
    <w:p w:rsidR="007B030A" w:rsidRDefault="007B030A" w:rsidP="007B030A">
      <w:pPr>
        <w:shd w:val="clear" w:color="auto" w:fill="FFFFFF"/>
        <w:spacing w:before="283" w:line="259" w:lineRule="exact"/>
        <w:ind w:left="120" w:right="19"/>
        <w:jc w:val="both"/>
        <w:sectPr w:rsidR="007B030A">
          <w:type w:val="continuous"/>
          <w:pgSz w:w="11909" w:h="16834"/>
          <w:pgMar w:top="1440" w:right="1241" w:bottom="360" w:left="1355" w:header="720" w:footer="720" w:gutter="0"/>
          <w:cols w:space="60"/>
          <w:noEndnote/>
        </w:sectPr>
      </w:pPr>
    </w:p>
    <w:p w:rsidR="007B030A" w:rsidRDefault="007B030A" w:rsidP="007B030A">
      <w:pPr>
        <w:shd w:val="clear" w:color="auto" w:fill="FFFFFF"/>
        <w:spacing w:before="53"/>
      </w:pPr>
      <w:r>
        <w:rPr>
          <w:rFonts w:ascii="Arial" w:hAnsi="Arial"/>
          <w:color w:val="000000"/>
          <w:sz w:val="24"/>
        </w:rPr>
        <w:t>84</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90" w:bottom="720" w:left="1300" w:header="720" w:footer="720" w:gutter="0"/>
          <w:cols w:num="2" w:space="720" w:equalWidth="0">
            <w:col w:w="720" w:space="609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78" w:bottom="720" w:left="1204" w:header="720" w:footer="720" w:gutter="0"/>
          <w:cols w:space="60"/>
          <w:noEndnote/>
        </w:sectPr>
      </w:pPr>
    </w:p>
    <w:p w:rsidR="007B030A" w:rsidRDefault="007B030A" w:rsidP="007B030A">
      <w:pPr>
        <w:shd w:val="clear" w:color="auto" w:fill="FFFFFF"/>
        <w:spacing w:before="830" w:line="264" w:lineRule="exact"/>
        <w:ind w:left="96"/>
      </w:pPr>
      <w:r>
        <w:rPr>
          <w:color w:val="000000"/>
          <w:sz w:val="25"/>
        </w:rPr>
        <w:t xml:space="preserve">На Рисунке 6-8 представлено Двойное РеПо, сформированное на месячных данных и </w:t>
      </w:r>
      <w:r>
        <w:rPr>
          <w:color w:val="000000"/>
          <w:spacing w:val="1"/>
          <w:sz w:val="25"/>
        </w:rPr>
        <w:t xml:space="preserve">сигнализирующее к покупке государственных немецких бондов </w:t>
      </w:r>
      <w:r>
        <w:rPr>
          <w:i/>
          <w:color w:val="000000"/>
          <w:spacing w:val="1"/>
          <w:sz w:val="25"/>
        </w:rPr>
        <w:t>(</w:t>
      </w:r>
      <w:r>
        <w:rPr>
          <w:i/>
          <w:color w:val="000000"/>
          <w:spacing w:val="1"/>
          <w:sz w:val="25"/>
          <w:lang w:val="en-US"/>
        </w:rPr>
        <w:t>German</w:t>
      </w:r>
      <w:r>
        <w:rPr>
          <w:i/>
          <w:color w:val="000000"/>
          <w:spacing w:val="1"/>
          <w:sz w:val="25"/>
        </w:rPr>
        <w:t xml:space="preserve"> </w:t>
      </w:r>
      <w:r>
        <w:rPr>
          <w:i/>
          <w:color w:val="000000"/>
          <w:spacing w:val="1"/>
          <w:sz w:val="25"/>
          <w:lang w:val="en-US"/>
        </w:rPr>
        <w:t>bund</w:t>
      </w:r>
      <w:r>
        <w:rPr>
          <w:i/>
          <w:color w:val="000000"/>
          <w:spacing w:val="1"/>
          <w:sz w:val="25"/>
        </w:rPr>
        <w:t>).</w:t>
      </w:r>
    </w:p>
    <w:p w:rsidR="007B030A" w:rsidRDefault="007B030A" w:rsidP="007B030A">
      <w:pPr>
        <w:spacing w:before="389"/>
        <w:ind w:right="451"/>
        <w:rPr>
          <w:rFonts w:ascii="Arial" w:hAnsi="Arial"/>
          <w:sz w:val="24"/>
        </w:rPr>
      </w:pPr>
      <w:r>
        <w:rPr>
          <w:rFonts w:ascii="Arial" w:hAnsi="Arial"/>
          <w:noProof/>
          <w:sz w:val="24"/>
        </w:rPr>
        <w:drawing>
          <wp:inline distT="0" distB="0" distL="0" distR="0">
            <wp:extent cx="5634355" cy="4110355"/>
            <wp:effectExtent l="0" t="0" r="4445" b="4445"/>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634355" cy="4110355"/>
                    </a:xfrm>
                    <a:prstGeom prst="rect">
                      <a:avLst/>
                    </a:prstGeom>
                    <a:noFill/>
                    <a:ln>
                      <a:noFill/>
                    </a:ln>
                  </pic:spPr>
                </pic:pic>
              </a:graphicData>
            </a:graphic>
          </wp:inline>
        </w:drawing>
      </w:r>
    </w:p>
    <w:p w:rsidR="007B030A" w:rsidRDefault="007B030A" w:rsidP="007B030A">
      <w:pPr>
        <w:shd w:val="clear" w:color="auto" w:fill="FFFFFF"/>
        <w:spacing w:before="542"/>
        <w:ind w:left="125"/>
      </w:pPr>
      <w:r>
        <w:rPr>
          <w:rFonts w:ascii="Arial" w:hAnsi="Arial"/>
          <w:b/>
          <w:color w:val="000000"/>
          <w:spacing w:val="-2"/>
          <w:sz w:val="23"/>
        </w:rPr>
        <w:t>РИСУНОК 6-8</w:t>
      </w:r>
    </w:p>
    <w:p w:rsidR="007B030A" w:rsidRDefault="007B030A" w:rsidP="007B030A">
      <w:pPr>
        <w:shd w:val="clear" w:color="auto" w:fill="FFFFFF"/>
        <w:spacing w:before="442" w:line="259" w:lineRule="exact"/>
        <w:ind w:left="115"/>
        <w:jc w:val="both"/>
      </w:pPr>
      <w:r>
        <w:rPr>
          <w:color w:val="000000"/>
          <w:spacing w:val="-2"/>
          <w:sz w:val="25"/>
        </w:rPr>
        <w:t>Можно продолжать и продолжать эти примеры, но у вас здесь уже достаточно матери</w:t>
      </w:r>
      <w:r>
        <w:rPr>
          <w:color w:val="000000"/>
          <w:spacing w:val="-2"/>
          <w:sz w:val="25"/>
        </w:rPr>
        <w:softHyphen/>
      </w:r>
      <w:r>
        <w:rPr>
          <w:color w:val="000000"/>
          <w:spacing w:val="-1"/>
          <w:sz w:val="25"/>
        </w:rPr>
        <w:t>ала, чтобы теперь вы могли узнавать этот Индикатор Направления. Я специально уде</w:t>
      </w:r>
      <w:r>
        <w:rPr>
          <w:color w:val="000000"/>
          <w:spacing w:val="-1"/>
          <w:sz w:val="25"/>
        </w:rPr>
        <w:softHyphen/>
      </w:r>
      <w:r>
        <w:rPr>
          <w:color w:val="000000"/>
          <w:spacing w:val="2"/>
          <w:sz w:val="25"/>
        </w:rPr>
        <w:t xml:space="preserve">лил столько времени Двойному РеПо, поскольку его понимание критически важно </w:t>
      </w:r>
      <w:r>
        <w:rPr>
          <w:color w:val="000000"/>
          <w:spacing w:val="-3"/>
          <w:sz w:val="25"/>
        </w:rPr>
        <w:t>для уяснения работы Несостоявшегося Двойного РеПо, а также Хлеба с Маслом. Одна</w:t>
      </w:r>
      <w:r>
        <w:rPr>
          <w:color w:val="000000"/>
          <w:spacing w:val="-3"/>
          <w:sz w:val="25"/>
        </w:rPr>
        <w:softHyphen/>
      </w:r>
      <w:r>
        <w:rPr>
          <w:color w:val="000000"/>
          <w:spacing w:val="1"/>
          <w:sz w:val="25"/>
        </w:rPr>
        <w:t xml:space="preserve">ко, прежде чем мы оставим эту тему, я хочу показать вам очень интересный график </w:t>
      </w:r>
      <w:r>
        <w:rPr>
          <w:color w:val="000000"/>
          <w:spacing w:val="-1"/>
          <w:sz w:val="25"/>
        </w:rPr>
        <w:t>месячного золота (Рисунок 6-9).</w:t>
      </w:r>
    </w:p>
    <w:p w:rsidR="007B030A" w:rsidRDefault="007B030A" w:rsidP="007B030A">
      <w:pPr>
        <w:shd w:val="clear" w:color="auto" w:fill="FFFFFF"/>
        <w:spacing w:before="442" w:line="259" w:lineRule="exact"/>
        <w:ind w:left="115"/>
        <w:jc w:val="both"/>
        <w:sectPr w:rsidR="007B030A">
          <w:type w:val="continuous"/>
          <w:pgSz w:w="11909" w:h="16834"/>
          <w:pgMar w:top="1440" w:right="1378" w:bottom="720" w:left="1204" w:header="720" w:footer="720" w:gutter="0"/>
          <w:cols w:space="60"/>
          <w:noEndnote/>
        </w:sectPr>
      </w:pPr>
    </w:p>
    <w:p w:rsidR="007B030A" w:rsidRDefault="007B030A" w:rsidP="007B030A">
      <w:pPr>
        <w:shd w:val="clear" w:color="auto" w:fill="FFFFFF"/>
      </w:pPr>
      <w:r>
        <w:rPr>
          <w:i/>
          <w:color w:val="000000"/>
          <w:spacing w:val="4"/>
          <w:sz w:val="26"/>
        </w:rPr>
        <w:t>Глава 6</w:t>
      </w:r>
    </w:p>
    <w:p w:rsidR="007B030A" w:rsidRDefault="007B030A" w:rsidP="007B030A">
      <w:pPr>
        <w:shd w:val="clear" w:color="auto" w:fill="FFFFFF"/>
        <w:spacing w:before="14"/>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19"/>
      </w:pPr>
      <w:r>
        <w:br w:type="column"/>
      </w:r>
      <w:r>
        <w:rPr>
          <w:rFonts w:ascii="Courier New" w:hAnsi="Courier New"/>
          <w:color w:val="000000"/>
          <w:sz w:val="27"/>
        </w:rPr>
        <w:t>85</w:t>
      </w:r>
    </w:p>
    <w:p w:rsidR="007B030A" w:rsidRDefault="007B030A" w:rsidP="007B030A">
      <w:pPr>
        <w:shd w:val="clear" w:color="auto" w:fill="FFFFFF"/>
        <w:spacing w:before="19"/>
        <w:sectPr w:rsidR="007B030A">
          <w:pgSz w:w="11909" w:h="16834"/>
          <w:pgMar w:top="1440" w:right="1238" w:bottom="360" w:left="1474" w:header="720" w:footer="720" w:gutter="0"/>
          <w:cols w:num="3" w:space="720" w:equalWidth="0">
            <w:col w:w="874" w:space="1896"/>
            <w:col w:w="5275" w:space="898"/>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38" w:bottom="360" w:left="1412" w:header="720" w:footer="720" w:gutter="0"/>
          <w:cols w:space="60"/>
          <w:noEndnote/>
        </w:sectPr>
      </w:pPr>
    </w:p>
    <w:p w:rsidR="007B030A" w:rsidRDefault="007B030A" w:rsidP="007B030A">
      <w:pPr>
        <w:spacing w:before="734"/>
        <w:ind w:right="480"/>
        <w:rPr>
          <w:rFonts w:ascii="Arial" w:hAnsi="Arial"/>
          <w:sz w:val="24"/>
        </w:rPr>
      </w:pPr>
      <w:r>
        <w:rPr>
          <w:rFonts w:ascii="Arial" w:hAnsi="Arial"/>
          <w:noProof/>
          <w:sz w:val="24"/>
        </w:rPr>
        <w:drawing>
          <wp:inline distT="0" distB="0" distL="0" distR="0">
            <wp:extent cx="5575300" cy="4368800"/>
            <wp:effectExtent l="0" t="0" r="635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75300" cy="4368800"/>
                    </a:xfrm>
                    <a:prstGeom prst="rect">
                      <a:avLst/>
                    </a:prstGeom>
                    <a:noFill/>
                    <a:ln>
                      <a:noFill/>
                    </a:ln>
                  </pic:spPr>
                </pic:pic>
              </a:graphicData>
            </a:graphic>
          </wp:inline>
        </w:drawing>
      </w:r>
    </w:p>
    <w:p w:rsidR="007B030A" w:rsidRDefault="007B030A" w:rsidP="007B030A">
      <w:pPr>
        <w:shd w:val="clear" w:color="auto" w:fill="FFFFFF"/>
        <w:spacing w:before="221"/>
        <w:ind w:left="72"/>
      </w:pPr>
      <w:r>
        <w:rPr>
          <w:rFonts w:ascii="Arial" w:hAnsi="Arial"/>
          <w:b/>
          <w:color w:val="000000"/>
          <w:spacing w:val="-6"/>
          <w:w w:val="122"/>
          <w:sz w:val="19"/>
        </w:rPr>
        <w:t>РИСУНОК 6-9</w:t>
      </w:r>
    </w:p>
    <w:p w:rsidR="007B030A" w:rsidRDefault="007B030A" w:rsidP="007B030A">
      <w:pPr>
        <w:shd w:val="clear" w:color="auto" w:fill="FFFFFF"/>
        <w:spacing w:before="461"/>
        <w:ind w:left="67"/>
      </w:pPr>
      <w:r>
        <w:rPr>
          <w:color w:val="000000"/>
          <w:spacing w:val="4"/>
          <w:sz w:val="24"/>
        </w:rPr>
        <w:t>В начале 80-х, когда произошел этот случай, я не знал про Двойное РеПо. А жаль.</w:t>
      </w:r>
    </w:p>
    <w:p w:rsidR="007B030A" w:rsidRDefault="007B030A" w:rsidP="007B030A">
      <w:pPr>
        <w:shd w:val="clear" w:color="auto" w:fill="FFFFFF"/>
        <w:spacing w:before="278" w:line="259" w:lineRule="exact"/>
        <w:ind w:left="58" w:right="14"/>
        <w:jc w:val="both"/>
      </w:pPr>
      <w:r>
        <w:rPr>
          <w:color w:val="000000"/>
          <w:spacing w:val="6"/>
          <w:sz w:val="24"/>
        </w:rPr>
        <w:t xml:space="preserve">Безусловно, первоначальное движение к 875 квалифицируется как толчок. Сильно </w:t>
      </w:r>
      <w:r>
        <w:rPr>
          <w:color w:val="000000"/>
          <w:spacing w:val="7"/>
          <w:sz w:val="24"/>
        </w:rPr>
        <w:t xml:space="preserve">различающиеся вершины были, на первый взгляд, не очень подходящими, но тот </w:t>
      </w:r>
      <w:r>
        <w:rPr>
          <w:color w:val="000000"/>
          <w:spacing w:val="4"/>
          <w:sz w:val="24"/>
        </w:rPr>
        <w:t>факт, что второй пик сдерживался сопротивлением Фибоначчи "*", создал более при</w:t>
      </w:r>
      <w:r>
        <w:rPr>
          <w:color w:val="000000"/>
          <w:spacing w:val="4"/>
          <w:sz w:val="24"/>
        </w:rPr>
        <w:softHyphen/>
        <w:t xml:space="preserve">емлемые условия. Сигнал на продажу был подан приблизительно на ценовом уровне </w:t>
      </w:r>
      <w:r>
        <w:rPr>
          <w:color w:val="000000"/>
          <w:spacing w:val="2"/>
          <w:sz w:val="24"/>
        </w:rPr>
        <w:t xml:space="preserve">625. Последующее падение стало движением вниз почти до 280! Конечно, </w:t>
      </w:r>
      <w:r>
        <w:rPr>
          <w:i/>
          <w:color w:val="000000"/>
          <w:spacing w:val="2"/>
          <w:sz w:val="24"/>
        </w:rPr>
        <w:t>я не предла</w:t>
      </w:r>
      <w:r>
        <w:rPr>
          <w:i/>
          <w:color w:val="000000"/>
          <w:spacing w:val="2"/>
          <w:sz w:val="24"/>
        </w:rPr>
        <w:softHyphen/>
      </w:r>
      <w:r>
        <w:rPr>
          <w:i/>
          <w:color w:val="000000"/>
          <w:spacing w:val="3"/>
          <w:sz w:val="24"/>
        </w:rPr>
        <w:t xml:space="preserve">гаю, </w:t>
      </w:r>
      <w:r>
        <w:rPr>
          <w:color w:val="000000"/>
          <w:spacing w:val="3"/>
          <w:sz w:val="24"/>
        </w:rPr>
        <w:t xml:space="preserve">чтобы кто-нибудь торговал по этому месячному графику с постановкой стопа на </w:t>
      </w:r>
      <w:r>
        <w:rPr>
          <w:color w:val="000000"/>
          <w:spacing w:val="2"/>
          <w:sz w:val="24"/>
        </w:rPr>
        <w:t>уровне 200 долл. Но вы должны уяснить, этот месячный расклад помогает понять тор</w:t>
      </w:r>
      <w:r>
        <w:rPr>
          <w:color w:val="000000"/>
          <w:spacing w:val="2"/>
          <w:sz w:val="24"/>
        </w:rPr>
        <w:softHyphen/>
        <w:t xml:space="preserve">говлю взаимными фондами на недельной основе или на дневных товарных фьючерсах. </w:t>
      </w:r>
      <w:r>
        <w:rPr>
          <w:color w:val="000000"/>
          <w:spacing w:val="4"/>
          <w:sz w:val="24"/>
        </w:rPr>
        <w:t>Другая причина, по которой я хотел показать вам этот график, это заставить вас уви</w:t>
      </w:r>
      <w:r>
        <w:rPr>
          <w:color w:val="000000"/>
          <w:spacing w:val="4"/>
          <w:sz w:val="24"/>
        </w:rPr>
        <w:softHyphen/>
      </w:r>
      <w:r>
        <w:rPr>
          <w:color w:val="000000"/>
          <w:spacing w:val="2"/>
          <w:sz w:val="24"/>
        </w:rPr>
        <w:t xml:space="preserve">деть то, что я ищу на развивающемся вверх фондовом рынке </w:t>
      </w:r>
      <w:r>
        <w:rPr>
          <w:i/>
          <w:color w:val="000000"/>
          <w:spacing w:val="2"/>
          <w:sz w:val="24"/>
        </w:rPr>
        <w:t xml:space="preserve">прежде, </w:t>
      </w:r>
      <w:r>
        <w:rPr>
          <w:color w:val="000000"/>
          <w:spacing w:val="2"/>
          <w:sz w:val="24"/>
        </w:rPr>
        <w:t>чем занять силь</w:t>
      </w:r>
      <w:r>
        <w:rPr>
          <w:color w:val="000000"/>
          <w:spacing w:val="2"/>
          <w:sz w:val="24"/>
        </w:rPr>
        <w:softHyphen/>
      </w:r>
      <w:r>
        <w:rPr>
          <w:color w:val="000000"/>
          <w:spacing w:val="4"/>
          <w:sz w:val="24"/>
        </w:rPr>
        <w:t xml:space="preserve">ную медвежью позицию. </w:t>
      </w:r>
      <w:r>
        <w:rPr>
          <w:i/>
          <w:color w:val="000000"/>
          <w:spacing w:val="4"/>
          <w:sz w:val="24"/>
        </w:rPr>
        <w:t xml:space="preserve">Если </w:t>
      </w:r>
      <w:r>
        <w:rPr>
          <w:color w:val="000000"/>
          <w:spacing w:val="4"/>
          <w:sz w:val="24"/>
        </w:rPr>
        <w:t>мы получим сигнал Двойного РеПо на продажу по ме</w:t>
      </w:r>
      <w:r>
        <w:rPr>
          <w:color w:val="000000"/>
          <w:spacing w:val="4"/>
          <w:sz w:val="24"/>
        </w:rPr>
        <w:softHyphen/>
      </w:r>
      <w:r>
        <w:rPr>
          <w:color w:val="000000"/>
          <w:spacing w:val="5"/>
          <w:sz w:val="24"/>
        </w:rPr>
        <w:t xml:space="preserve">сячным Доу </w:t>
      </w:r>
      <w:r>
        <w:rPr>
          <w:i/>
          <w:color w:val="000000"/>
          <w:spacing w:val="5"/>
          <w:sz w:val="24"/>
        </w:rPr>
        <w:t>(</w:t>
      </w:r>
      <w:r>
        <w:rPr>
          <w:i/>
          <w:color w:val="000000"/>
          <w:spacing w:val="5"/>
          <w:sz w:val="24"/>
          <w:lang w:val="en-US"/>
        </w:rPr>
        <w:t>Dow</w:t>
      </w:r>
      <w:r>
        <w:rPr>
          <w:i/>
          <w:color w:val="000000"/>
          <w:spacing w:val="5"/>
          <w:sz w:val="24"/>
        </w:rPr>
        <w:t xml:space="preserve">) </w:t>
      </w:r>
      <w:r>
        <w:rPr>
          <w:color w:val="000000"/>
          <w:spacing w:val="5"/>
          <w:sz w:val="24"/>
        </w:rPr>
        <w:t xml:space="preserve">или </w:t>
      </w:r>
      <w:r>
        <w:rPr>
          <w:i/>
          <w:color w:val="000000"/>
          <w:spacing w:val="5"/>
          <w:sz w:val="24"/>
          <w:lang w:val="en-US"/>
        </w:rPr>
        <w:t>S</w:t>
      </w:r>
      <w:r>
        <w:rPr>
          <w:i/>
          <w:color w:val="000000"/>
          <w:spacing w:val="5"/>
          <w:sz w:val="24"/>
        </w:rPr>
        <w:t>&amp;</w:t>
      </w:r>
      <w:r>
        <w:rPr>
          <w:i/>
          <w:color w:val="000000"/>
          <w:spacing w:val="5"/>
          <w:sz w:val="24"/>
          <w:lang w:val="en-US"/>
        </w:rPr>
        <w:t>P</w:t>
      </w:r>
      <w:r>
        <w:rPr>
          <w:i/>
          <w:color w:val="000000"/>
          <w:spacing w:val="5"/>
          <w:sz w:val="24"/>
        </w:rPr>
        <w:t xml:space="preserve">, </w:t>
      </w:r>
      <w:r>
        <w:rPr>
          <w:color w:val="000000"/>
          <w:spacing w:val="5"/>
          <w:sz w:val="24"/>
        </w:rPr>
        <w:t xml:space="preserve">распрощайтесь с акциями! Если последующий откат по </w:t>
      </w:r>
      <w:r>
        <w:rPr>
          <w:color w:val="000000"/>
          <w:spacing w:val="3"/>
          <w:sz w:val="24"/>
        </w:rPr>
        <w:t xml:space="preserve">месячным графикам вернет нас к точке разворота 0,618 с начала этого бычьего рынка, </w:t>
      </w:r>
      <w:r>
        <w:rPr>
          <w:color w:val="000000"/>
          <w:spacing w:val="6"/>
          <w:sz w:val="24"/>
        </w:rPr>
        <w:t xml:space="preserve">мы можем потерять более чем 4000 пунктов! Если же мы дойдем прежде разворота </w:t>
      </w:r>
      <w:r>
        <w:rPr>
          <w:color w:val="000000"/>
          <w:spacing w:val="1"/>
          <w:sz w:val="24"/>
        </w:rPr>
        <w:t xml:space="preserve">только до уровня 0,382, перед нами все равно маячат убытки в более чем 2500 пунктов! </w:t>
      </w:r>
      <w:r>
        <w:rPr>
          <w:color w:val="000000"/>
          <w:spacing w:val="3"/>
          <w:sz w:val="24"/>
        </w:rPr>
        <w:t>Тем, кто думает, что вероятнее всего, это не случиться, рекомендую снова вниматель</w:t>
      </w:r>
      <w:r>
        <w:rPr>
          <w:color w:val="000000"/>
          <w:spacing w:val="3"/>
          <w:sz w:val="24"/>
        </w:rPr>
        <w:softHyphen/>
        <w:t>но изучить Рисунок 6-9.</w:t>
      </w:r>
    </w:p>
    <w:p w:rsidR="007B030A" w:rsidRDefault="007B030A" w:rsidP="007B030A">
      <w:pPr>
        <w:shd w:val="clear" w:color="auto" w:fill="FFFFFF"/>
        <w:spacing w:before="278" w:line="259" w:lineRule="exact"/>
        <w:ind w:left="58" w:right="14"/>
        <w:jc w:val="both"/>
        <w:sectPr w:rsidR="007B030A">
          <w:type w:val="continuous"/>
          <w:pgSz w:w="11909" w:h="16834"/>
          <w:pgMar w:top="1440" w:right="1238" w:bottom="360" w:left="1412" w:header="720" w:footer="720" w:gutter="0"/>
          <w:cols w:space="60"/>
          <w:noEndnote/>
        </w:sectPr>
      </w:pPr>
    </w:p>
    <w:p w:rsidR="007B030A" w:rsidRDefault="007B030A" w:rsidP="007B030A">
      <w:pPr>
        <w:shd w:val="clear" w:color="auto" w:fill="FFFFFF"/>
        <w:spacing w:before="43"/>
      </w:pPr>
      <w:r>
        <w:rPr>
          <w:rFonts w:ascii="Arial" w:hAnsi="Arial"/>
          <w:color w:val="000000"/>
          <w:sz w:val="23"/>
        </w:rPr>
        <w:t>86</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717" w:bottom="720" w:left="1274" w:header="720" w:footer="720" w:gutter="0"/>
          <w:cols w:num="2" w:space="720" w:equalWidth="0">
            <w:col w:w="720" w:space="609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13" w:bottom="720" w:left="1144" w:header="720" w:footer="720" w:gutter="0"/>
          <w:cols w:space="60"/>
          <w:noEndnote/>
        </w:sectPr>
      </w:pPr>
    </w:p>
    <w:p w:rsidR="007B030A" w:rsidRDefault="007B030A" w:rsidP="007B030A">
      <w:pPr>
        <w:shd w:val="clear" w:color="auto" w:fill="FFFFFF"/>
        <w:spacing w:before="830"/>
        <w:ind w:left="139"/>
      </w:pPr>
      <w:r>
        <w:rPr>
          <w:rFonts w:ascii="Arial" w:hAnsi="Arial"/>
          <w:b/>
          <w:color w:val="000000"/>
          <w:sz w:val="25"/>
        </w:rPr>
        <w:t>"НЕСОСТОЯВШЕЕСЯ ДВОЙНОЕ РЕПО":</w:t>
      </w:r>
    </w:p>
    <w:p w:rsidR="007B030A" w:rsidRDefault="007B030A" w:rsidP="007B030A">
      <w:pPr>
        <w:shd w:val="clear" w:color="auto" w:fill="FFFFFF"/>
        <w:spacing w:before="274" w:line="264" w:lineRule="exact"/>
        <w:ind w:left="125"/>
      </w:pPr>
      <w:r>
        <w:rPr>
          <w:color w:val="000000"/>
          <w:spacing w:val="5"/>
          <w:sz w:val="24"/>
        </w:rPr>
        <w:t>1. Во-первых, вы должны иметь Подтвержденное Двойное РеПо, как показано на Ри</w:t>
      </w:r>
      <w:r>
        <w:rPr>
          <w:color w:val="000000"/>
          <w:spacing w:val="5"/>
          <w:sz w:val="24"/>
        </w:rPr>
        <w:softHyphen/>
      </w:r>
      <w:r>
        <w:rPr>
          <w:color w:val="000000"/>
          <w:spacing w:val="4"/>
          <w:sz w:val="24"/>
        </w:rPr>
        <w:t>сунке 6-10.</w:t>
      </w:r>
    </w:p>
    <w:p w:rsidR="007B030A" w:rsidRDefault="007B030A" w:rsidP="007B030A">
      <w:pPr>
        <w:spacing w:before="288"/>
        <w:rPr>
          <w:rFonts w:ascii="Arial" w:hAnsi="Arial"/>
          <w:sz w:val="24"/>
        </w:rPr>
      </w:pPr>
      <w:r>
        <w:rPr>
          <w:rFonts w:ascii="Arial" w:hAnsi="Arial"/>
          <w:noProof/>
          <w:sz w:val="24"/>
        </w:rPr>
        <w:drawing>
          <wp:inline distT="0" distB="0" distL="0" distR="0">
            <wp:extent cx="6002655" cy="4665345"/>
            <wp:effectExtent l="0" t="0" r="0" b="190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02655" cy="4665345"/>
                    </a:xfrm>
                    <a:prstGeom prst="rect">
                      <a:avLst/>
                    </a:prstGeom>
                    <a:noFill/>
                    <a:ln>
                      <a:noFill/>
                    </a:ln>
                  </pic:spPr>
                </pic:pic>
              </a:graphicData>
            </a:graphic>
          </wp:inline>
        </w:drawing>
      </w:r>
    </w:p>
    <w:p w:rsidR="007B030A" w:rsidRDefault="007B030A" w:rsidP="007B030A">
      <w:pPr>
        <w:shd w:val="clear" w:color="auto" w:fill="FFFFFF"/>
        <w:spacing w:before="230"/>
        <w:ind w:left="139"/>
      </w:pPr>
      <w:r>
        <w:rPr>
          <w:rFonts w:ascii="Arial" w:hAnsi="Arial"/>
          <w:b/>
          <w:color w:val="000000"/>
          <w:spacing w:val="-2"/>
          <w:sz w:val="23"/>
        </w:rPr>
        <w:t>РИСУНОК б-10</w:t>
      </w:r>
    </w:p>
    <w:p w:rsidR="007B030A" w:rsidRDefault="007B030A" w:rsidP="007B030A">
      <w:pPr>
        <w:numPr>
          <w:ilvl w:val="0"/>
          <w:numId w:val="23"/>
        </w:numPr>
        <w:shd w:val="clear" w:color="auto" w:fill="FFFFFF"/>
        <w:tabs>
          <w:tab w:val="left" w:pos="394"/>
        </w:tabs>
        <w:spacing w:before="504" w:line="259" w:lineRule="exact"/>
        <w:ind w:left="130"/>
        <w:rPr>
          <w:color w:val="000000"/>
          <w:spacing w:val="-4"/>
          <w:sz w:val="24"/>
        </w:rPr>
      </w:pPr>
      <w:r>
        <w:rPr>
          <w:color w:val="000000"/>
          <w:spacing w:val="5"/>
          <w:sz w:val="24"/>
        </w:rPr>
        <w:t>Сигнал Двойного РеПо считается несостоявшимся и отрицается, когда цена на мо</w:t>
      </w:r>
      <w:r>
        <w:rPr>
          <w:color w:val="000000"/>
          <w:spacing w:val="5"/>
          <w:sz w:val="24"/>
        </w:rPr>
        <w:softHyphen/>
        <w:t>-</w:t>
      </w:r>
      <w:r>
        <w:rPr>
          <w:color w:val="000000"/>
          <w:spacing w:val="5"/>
          <w:sz w:val="24"/>
        </w:rPr>
        <w:br/>
      </w:r>
      <w:r>
        <w:rPr>
          <w:color w:val="000000"/>
          <w:spacing w:val="3"/>
          <w:sz w:val="24"/>
        </w:rPr>
        <w:t>мент закрытия преодолевает уровень Фибоначчи "*" при обратном движении. Это ваш</w:t>
      </w:r>
      <w:r>
        <w:rPr>
          <w:color w:val="000000"/>
          <w:spacing w:val="3"/>
          <w:sz w:val="24"/>
        </w:rPr>
        <w:br/>
      </w:r>
      <w:r>
        <w:rPr>
          <w:color w:val="000000"/>
          <w:spacing w:val="5"/>
          <w:sz w:val="24"/>
        </w:rPr>
        <w:t>сигнальный бар. После него ожидается сильное движение вверх.</w:t>
      </w:r>
    </w:p>
    <w:p w:rsidR="007B030A" w:rsidRDefault="007B030A" w:rsidP="007B030A">
      <w:pPr>
        <w:numPr>
          <w:ilvl w:val="0"/>
          <w:numId w:val="23"/>
        </w:numPr>
        <w:shd w:val="clear" w:color="auto" w:fill="FFFFFF"/>
        <w:tabs>
          <w:tab w:val="left" w:pos="394"/>
        </w:tabs>
        <w:spacing w:before="274" w:line="259" w:lineRule="exact"/>
        <w:ind w:left="130"/>
        <w:rPr>
          <w:color w:val="000000"/>
          <w:spacing w:val="-4"/>
          <w:sz w:val="24"/>
        </w:rPr>
      </w:pPr>
      <w:r>
        <w:rPr>
          <w:color w:val="000000"/>
          <w:spacing w:val="4"/>
          <w:sz w:val="24"/>
        </w:rPr>
        <w:t>Выходите в точке, соответствующей существенной Цели Разумной Прибыли, или -</w:t>
      </w:r>
      <w:r>
        <w:rPr>
          <w:color w:val="000000"/>
          <w:spacing w:val="4"/>
          <w:sz w:val="24"/>
        </w:rPr>
        <w:br/>
      </w:r>
      <w:r>
        <w:rPr>
          <w:color w:val="000000"/>
          <w:spacing w:val="5"/>
          <w:sz w:val="24"/>
        </w:rPr>
        <w:t xml:space="preserve">на </w:t>
      </w:r>
      <w:r>
        <w:rPr>
          <w:i/>
          <w:color w:val="000000"/>
          <w:spacing w:val="5"/>
          <w:sz w:val="24"/>
        </w:rPr>
        <w:t xml:space="preserve">Подтвержденном </w:t>
      </w:r>
      <w:r>
        <w:rPr>
          <w:color w:val="000000"/>
          <w:spacing w:val="5"/>
          <w:sz w:val="24"/>
        </w:rPr>
        <w:t>сигнале Тренда, определенном 3x3, не подтверждающем дейст-</w:t>
      </w:r>
      <w:r>
        <w:rPr>
          <w:color w:val="000000"/>
          <w:spacing w:val="5"/>
          <w:sz w:val="24"/>
        </w:rPr>
        <w:softHyphen/>
      </w:r>
      <w:r>
        <w:rPr>
          <w:color w:val="000000"/>
          <w:spacing w:val="5"/>
          <w:sz w:val="24"/>
        </w:rPr>
        <w:br/>
      </w:r>
      <w:r>
        <w:rPr>
          <w:color w:val="000000"/>
          <w:spacing w:val="3"/>
          <w:sz w:val="24"/>
        </w:rPr>
        <w:t>вие, ожидаемое при Неспособности.</w:t>
      </w:r>
    </w:p>
    <w:p w:rsidR="007B030A" w:rsidRDefault="007B030A" w:rsidP="007B030A">
      <w:pPr>
        <w:numPr>
          <w:ilvl w:val="0"/>
          <w:numId w:val="23"/>
        </w:numPr>
        <w:shd w:val="clear" w:color="auto" w:fill="FFFFFF"/>
        <w:tabs>
          <w:tab w:val="left" w:pos="394"/>
        </w:tabs>
        <w:spacing w:before="274" w:line="259" w:lineRule="exact"/>
        <w:ind w:left="130"/>
        <w:rPr>
          <w:color w:val="000000"/>
          <w:spacing w:val="-4"/>
          <w:sz w:val="24"/>
        </w:rPr>
        <w:sectPr w:rsidR="007B030A">
          <w:type w:val="continuous"/>
          <w:pgSz w:w="11909" w:h="16834"/>
          <w:pgMar w:top="1440" w:right="1313" w:bottom="720" w:left="1144" w:header="720" w:footer="720" w:gutter="0"/>
          <w:cols w:space="60"/>
          <w:noEndnote/>
        </w:sectPr>
      </w:pPr>
    </w:p>
    <w:p w:rsidR="007B030A" w:rsidRDefault="007B030A" w:rsidP="007B030A">
      <w:pPr>
        <w:shd w:val="clear" w:color="auto" w:fill="FFFFFF"/>
        <w:tabs>
          <w:tab w:val="left" w:pos="2774"/>
          <w:tab w:val="left" w:pos="8947"/>
        </w:tabs>
      </w:pPr>
      <w:r>
        <w:rPr>
          <w:i/>
          <w:color w:val="000000"/>
          <w:spacing w:val="9"/>
          <w:sz w:val="25"/>
        </w:rPr>
        <w:t>Глава 6</w:t>
      </w:r>
      <w:r>
        <w:rPr>
          <w:i/>
          <w:color w:val="000000"/>
          <w:sz w:val="25"/>
        </w:rPr>
        <w:tab/>
      </w:r>
      <w:r>
        <w:rPr>
          <w:i/>
          <w:color w:val="000000"/>
          <w:spacing w:val="1"/>
          <w:sz w:val="25"/>
        </w:rPr>
        <w:t>Индикаторы направления      9 мощных моделей</w:t>
      </w:r>
      <w:r>
        <w:rPr>
          <w:i/>
          <w:color w:val="000000"/>
          <w:sz w:val="25"/>
        </w:rPr>
        <w:tab/>
      </w:r>
      <w:r>
        <w:rPr>
          <w:color w:val="000000"/>
          <w:spacing w:val="7"/>
          <w:sz w:val="25"/>
        </w:rPr>
        <w:t>87</w:t>
      </w:r>
    </w:p>
    <w:p w:rsidR="007B030A" w:rsidRDefault="007B030A" w:rsidP="007B030A">
      <w:pPr>
        <w:shd w:val="clear" w:color="auto" w:fill="FFFFFF"/>
        <w:spacing w:before="845" w:line="259" w:lineRule="exact"/>
        <w:ind w:left="5"/>
        <w:jc w:val="both"/>
      </w:pPr>
      <w:r>
        <w:rPr>
          <w:color w:val="000000"/>
          <w:spacing w:val="2"/>
          <w:sz w:val="24"/>
        </w:rPr>
        <w:t>Примечание: Этот сигнал один из немногих случаев, когда вы полностью разворачива</w:t>
      </w:r>
      <w:r>
        <w:rPr>
          <w:color w:val="000000"/>
          <w:spacing w:val="2"/>
          <w:sz w:val="24"/>
        </w:rPr>
        <w:softHyphen/>
      </w:r>
      <w:r>
        <w:rPr>
          <w:color w:val="000000"/>
          <w:spacing w:val="5"/>
          <w:sz w:val="24"/>
        </w:rPr>
        <w:t xml:space="preserve">етесь в своей первоначальной позиции. Возможно и агрессивное вхождение в рынок </w:t>
      </w:r>
      <w:r>
        <w:rPr>
          <w:color w:val="000000"/>
          <w:spacing w:val="2"/>
          <w:sz w:val="24"/>
        </w:rPr>
        <w:t>(открытие новой позиции) на максимуме сигнального бара Несостоявшегося Двойного РеПо даже после самого небольшого отката. Дело в том, что этот сигнал — сигнал На</w:t>
      </w:r>
      <w:r>
        <w:rPr>
          <w:color w:val="000000"/>
          <w:spacing w:val="2"/>
          <w:sz w:val="24"/>
        </w:rPr>
        <w:softHyphen/>
      </w:r>
      <w:r>
        <w:rPr>
          <w:color w:val="000000"/>
          <w:spacing w:val="4"/>
          <w:sz w:val="24"/>
        </w:rPr>
        <w:t xml:space="preserve">правления. Не играйте с ним. Сойдите с его пути и следуйте за ним! На Рисунке 6-10 </w:t>
      </w:r>
      <w:r>
        <w:rPr>
          <w:color w:val="000000"/>
          <w:spacing w:val="3"/>
          <w:sz w:val="24"/>
        </w:rPr>
        <w:t>мы отчетливо видим Двойное РеПо, которое терпит неудачу, превышая на откате точ</w:t>
      </w:r>
      <w:r>
        <w:rPr>
          <w:color w:val="000000"/>
          <w:spacing w:val="3"/>
          <w:sz w:val="24"/>
        </w:rPr>
        <w:softHyphen/>
      </w:r>
      <w:r>
        <w:rPr>
          <w:color w:val="000000"/>
          <w:spacing w:val="6"/>
          <w:sz w:val="24"/>
        </w:rPr>
        <w:t xml:space="preserve">ку "*". Оказавшись на длинной стороне рынка, вы имеете два места выхода. Точка </w:t>
      </w:r>
      <w:r>
        <w:rPr>
          <w:color w:val="000000"/>
          <w:spacing w:val="5"/>
          <w:sz w:val="24"/>
        </w:rPr>
        <w:t xml:space="preserve">"СОР" (не показана) могла бы быть вашей расчетной точкой получения прибыли по </w:t>
      </w:r>
      <w:r>
        <w:rPr>
          <w:color w:val="000000"/>
          <w:spacing w:val="3"/>
          <w:sz w:val="24"/>
        </w:rPr>
        <w:t xml:space="preserve">Фибоначчи. Пересечение при закрытии в обратную сторону ниже 3x3 - ваш защитный </w:t>
      </w:r>
      <w:r>
        <w:rPr>
          <w:color w:val="000000"/>
          <w:spacing w:val="5"/>
          <w:sz w:val="24"/>
        </w:rPr>
        <w:t xml:space="preserve">ордер на выход из рынка. Этот защитный стоп способен принести вам прибыль или </w:t>
      </w:r>
      <w:r>
        <w:rPr>
          <w:color w:val="000000"/>
          <w:spacing w:val="2"/>
          <w:sz w:val="24"/>
        </w:rPr>
        <w:t>убыток в сделке в зависимости от того, когда и где цена пересекает 3x3. Еще вы може</w:t>
      </w:r>
      <w:r>
        <w:rPr>
          <w:color w:val="000000"/>
          <w:spacing w:val="2"/>
          <w:sz w:val="24"/>
        </w:rPr>
        <w:softHyphen/>
      </w:r>
      <w:r>
        <w:rPr>
          <w:color w:val="000000"/>
          <w:spacing w:val="3"/>
          <w:sz w:val="24"/>
        </w:rPr>
        <w:t>те использовать методы размещения стопов, обсуждаемые в ГЛАВАХ 8-11. Независи</w:t>
      </w:r>
      <w:r>
        <w:rPr>
          <w:color w:val="000000"/>
          <w:spacing w:val="3"/>
          <w:sz w:val="24"/>
        </w:rPr>
        <w:softHyphen/>
        <w:t xml:space="preserve">мо от тактики, </w:t>
      </w:r>
      <w:r>
        <w:rPr>
          <w:i/>
          <w:color w:val="000000"/>
          <w:spacing w:val="3"/>
          <w:sz w:val="24"/>
        </w:rPr>
        <w:t xml:space="preserve">сигнал остается в силе, </w:t>
      </w:r>
      <w:r>
        <w:rPr>
          <w:color w:val="000000"/>
          <w:spacing w:val="3"/>
          <w:sz w:val="24"/>
        </w:rPr>
        <w:t>пока не достигнута существенная целевая Точ</w:t>
      </w:r>
      <w:r>
        <w:rPr>
          <w:color w:val="000000"/>
          <w:spacing w:val="3"/>
          <w:sz w:val="24"/>
        </w:rPr>
        <w:softHyphen/>
      </w:r>
      <w:r>
        <w:rPr>
          <w:color w:val="000000"/>
          <w:spacing w:val="4"/>
          <w:sz w:val="24"/>
        </w:rPr>
        <w:t>ка Разумной Прибыли, или вы не получаете Подтвержденный сигнал Тренда, направ</w:t>
      </w:r>
      <w:r>
        <w:rPr>
          <w:color w:val="000000"/>
          <w:spacing w:val="4"/>
          <w:sz w:val="24"/>
        </w:rPr>
        <w:softHyphen/>
      </w:r>
      <w:r>
        <w:rPr>
          <w:color w:val="000000"/>
          <w:spacing w:val="6"/>
          <w:sz w:val="24"/>
        </w:rPr>
        <w:t>ленный против ожидаемого курса Движения.</w:t>
      </w:r>
    </w:p>
    <w:p w:rsidR="007B030A" w:rsidRDefault="007B030A" w:rsidP="007B030A">
      <w:pPr>
        <w:shd w:val="clear" w:color="auto" w:fill="FFFFFF"/>
        <w:spacing w:before="514"/>
        <w:ind w:left="24"/>
      </w:pPr>
      <w:r>
        <w:rPr>
          <w:rFonts w:ascii="Arial" w:hAnsi="Arial"/>
          <w:b/>
          <w:color w:val="000000"/>
          <w:spacing w:val="5"/>
          <w:sz w:val="24"/>
        </w:rPr>
        <w:t>ЧАСТО ЗАДАВАЕМЫЕ ВОПРОСЫ:</w:t>
      </w:r>
    </w:p>
    <w:p w:rsidR="007B030A" w:rsidRDefault="007B030A" w:rsidP="007B030A">
      <w:pPr>
        <w:shd w:val="clear" w:color="auto" w:fill="FFFFFF"/>
        <w:spacing w:before="274" w:line="264" w:lineRule="exact"/>
        <w:ind w:left="24" w:right="10"/>
        <w:jc w:val="both"/>
      </w:pPr>
      <w:r>
        <w:rPr>
          <w:i/>
          <w:color w:val="000000"/>
          <w:spacing w:val="-2"/>
          <w:sz w:val="25"/>
        </w:rPr>
        <w:t xml:space="preserve">Насколько агрессивно я должен обращаться с Несостоявшимся сигналом после того, </w:t>
      </w:r>
      <w:r>
        <w:rPr>
          <w:i/>
          <w:color w:val="000000"/>
          <w:sz w:val="25"/>
        </w:rPr>
        <w:t>как он становится реальностью?</w:t>
      </w:r>
    </w:p>
    <w:p w:rsidR="007B030A" w:rsidRDefault="007B030A" w:rsidP="007B030A">
      <w:pPr>
        <w:shd w:val="clear" w:color="auto" w:fill="FFFFFF"/>
        <w:spacing w:before="274" w:line="259" w:lineRule="exact"/>
        <w:ind w:left="24" w:right="5"/>
        <w:jc w:val="both"/>
      </w:pPr>
      <w:r>
        <w:rPr>
          <w:color w:val="000000"/>
          <w:spacing w:val="4"/>
          <w:sz w:val="24"/>
        </w:rPr>
        <w:t>Вы немедленно выходите из всех имеющихся позиций, противоречащих предсказан</w:t>
      </w:r>
      <w:r>
        <w:rPr>
          <w:color w:val="000000"/>
          <w:spacing w:val="4"/>
          <w:sz w:val="24"/>
        </w:rPr>
        <w:softHyphen/>
        <w:t xml:space="preserve">ному Несостоявшимся сигналом действию. Вы можете открывать новые агрессивные </w:t>
      </w:r>
      <w:r>
        <w:rPr>
          <w:color w:val="000000"/>
          <w:spacing w:val="5"/>
          <w:sz w:val="24"/>
        </w:rPr>
        <w:t xml:space="preserve">позиции или поступать в соответствии с критериями, которые будут описаны позже (отказ от Временной Структуры и вход в точке разворота Фибоначчи или области </w:t>
      </w:r>
      <w:r>
        <w:rPr>
          <w:color w:val="000000"/>
          <w:spacing w:val="3"/>
          <w:sz w:val="24"/>
        </w:rPr>
        <w:t xml:space="preserve">Скопления </w:t>
      </w:r>
      <w:r>
        <w:rPr>
          <w:i/>
          <w:color w:val="000000"/>
          <w:spacing w:val="3"/>
          <w:sz w:val="24"/>
        </w:rPr>
        <w:t>(</w:t>
      </w:r>
      <w:r>
        <w:rPr>
          <w:i/>
          <w:color w:val="000000"/>
          <w:spacing w:val="3"/>
          <w:sz w:val="24"/>
          <w:lang w:val="en-US"/>
        </w:rPr>
        <w:t>Confluence</w:t>
      </w:r>
      <w:r>
        <w:rPr>
          <w:i/>
          <w:color w:val="000000"/>
          <w:spacing w:val="3"/>
          <w:sz w:val="24"/>
        </w:rPr>
        <w:t xml:space="preserve"> </w:t>
      </w:r>
      <w:r>
        <w:rPr>
          <w:i/>
          <w:color w:val="000000"/>
          <w:spacing w:val="3"/>
          <w:sz w:val="24"/>
          <w:lang w:val="en-US"/>
        </w:rPr>
        <w:t>area</w:t>
      </w:r>
      <w:r>
        <w:rPr>
          <w:i/>
          <w:color w:val="000000"/>
          <w:spacing w:val="3"/>
          <w:sz w:val="24"/>
        </w:rPr>
        <w:t>)).</w:t>
      </w:r>
    </w:p>
    <w:p w:rsidR="007B030A" w:rsidRDefault="007B030A" w:rsidP="007B030A">
      <w:pPr>
        <w:shd w:val="clear" w:color="auto" w:fill="FFFFFF"/>
        <w:spacing w:before="278" w:line="264" w:lineRule="exact"/>
        <w:ind w:left="5"/>
        <w:jc w:val="both"/>
      </w:pPr>
      <w:r>
        <w:rPr>
          <w:i/>
          <w:color w:val="000000"/>
          <w:spacing w:val="-1"/>
          <w:sz w:val="25"/>
        </w:rPr>
        <w:t xml:space="preserve">Могу ли я использовать индикатор Тренда </w:t>
      </w:r>
      <w:r>
        <w:rPr>
          <w:i/>
          <w:color w:val="000000"/>
          <w:spacing w:val="-1"/>
          <w:sz w:val="25"/>
          <w:lang w:val="en-US"/>
        </w:rPr>
        <w:t>MACD</w:t>
      </w:r>
      <w:r>
        <w:rPr>
          <w:i/>
          <w:color w:val="000000"/>
          <w:spacing w:val="-1"/>
          <w:sz w:val="25"/>
        </w:rPr>
        <w:t>/Стохастик вместо 3x3, чтобы оп</w:t>
      </w:r>
      <w:r>
        <w:rPr>
          <w:i/>
          <w:color w:val="000000"/>
          <w:spacing w:val="-1"/>
          <w:sz w:val="25"/>
        </w:rPr>
        <w:softHyphen/>
      </w:r>
      <w:r>
        <w:rPr>
          <w:i/>
          <w:color w:val="000000"/>
          <w:spacing w:val="2"/>
          <w:sz w:val="25"/>
        </w:rPr>
        <w:t>ределить защитный выход на случай, если Несостоявшийся сигнал не будет разви</w:t>
      </w:r>
      <w:r>
        <w:rPr>
          <w:i/>
          <w:color w:val="000000"/>
          <w:spacing w:val="2"/>
          <w:sz w:val="25"/>
        </w:rPr>
        <w:softHyphen/>
      </w:r>
      <w:r>
        <w:rPr>
          <w:i/>
          <w:color w:val="000000"/>
          <w:sz w:val="25"/>
        </w:rPr>
        <w:t>ваться в благоприятную для меня сторону?</w:t>
      </w:r>
    </w:p>
    <w:p w:rsidR="007B030A" w:rsidRDefault="007B030A" w:rsidP="007B030A">
      <w:pPr>
        <w:shd w:val="clear" w:color="auto" w:fill="FFFFFF"/>
        <w:spacing w:before="274" w:line="264" w:lineRule="exact"/>
        <w:ind w:left="34" w:right="10"/>
        <w:jc w:val="both"/>
      </w:pPr>
      <w:r>
        <w:rPr>
          <w:color w:val="000000"/>
          <w:spacing w:val="6"/>
          <w:sz w:val="24"/>
        </w:rPr>
        <w:t xml:space="preserve">Да, Несостоявшийся сигнал должен теперь переместиться и продолжать двигаться. </w:t>
      </w:r>
      <w:r>
        <w:rPr>
          <w:color w:val="000000"/>
          <w:spacing w:val="3"/>
          <w:sz w:val="24"/>
        </w:rPr>
        <w:t>Если он этого не делает, значит что-то не так.</w:t>
      </w:r>
    </w:p>
    <w:p w:rsidR="007B030A" w:rsidRDefault="007B030A" w:rsidP="007B030A">
      <w:pPr>
        <w:shd w:val="clear" w:color="auto" w:fill="FFFFFF"/>
        <w:spacing w:before="274" w:line="264" w:lineRule="exact"/>
        <w:ind w:left="34" w:right="10"/>
        <w:jc w:val="both"/>
        <w:sectPr w:rsidR="007B030A">
          <w:pgSz w:w="11909" w:h="16834"/>
          <w:pgMar w:top="1440" w:right="1261" w:bottom="720" w:left="1432" w:header="720" w:footer="720" w:gutter="0"/>
          <w:cols w:space="60"/>
          <w:noEndnote/>
        </w:sectPr>
      </w:pPr>
    </w:p>
    <w:p w:rsidR="007B030A" w:rsidRDefault="007B030A" w:rsidP="007B030A">
      <w:pPr>
        <w:shd w:val="clear" w:color="auto" w:fill="FFFFFF"/>
        <w:spacing w:before="53"/>
      </w:pPr>
      <w:r>
        <w:rPr>
          <w:rFonts w:ascii="Arial" w:hAnsi="Arial"/>
          <w:color w:val="000000"/>
          <w:sz w:val="23"/>
        </w:rPr>
        <w:t>88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16" w:bottom="720" w:left="1379" w:header="720" w:footer="720" w:gutter="0"/>
          <w:cols w:num="2" w:space="720" w:equalWidth="0">
            <w:col w:w="720" w:space="609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23" w:bottom="720" w:left="1351" w:header="720" w:footer="720" w:gutter="0"/>
          <w:cols w:space="60"/>
          <w:noEndnote/>
        </w:sectPr>
      </w:pPr>
    </w:p>
    <w:p w:rsidR="007B030A" w:rsidRDefault="007B030A" w:rsidP="007B030A">
      <w:pPr>
        <w:framePr w:h="6658" w:hSpace="38" w:vSpace="58" w:wrap="notBeside" w:vAnchor="text" w:hAnchor="text" w:x="-133" w:y="2185"/>
        <w:rPr>
          <w:rFonts w:ascii="Arial" w:hAnsi="Arial"/>
          <w:sz w:val="24"/>
        </w:rPr>
      </w:pPr>
      <w:r>
        <w:rPr>
          <w:rFonts w:ascii="Arial" w:hAnsi="Arial"/>
          <w:noProof/>
          <w:sz w:val="24"/>
        </w:rPr>
        <w:drawing>
          <wp:inline distT="0" distB="0" distL="0" distR="0">
            <wp:extent cx="5634355" cy="4229100"/>
            <wp:effectExtent l="0" t="0" r="444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634355" cy="4229100"/>
                    </a:xfrm>
                    <a:prstGeom prst="rect">
                      <a:avLst/>
                    </a:prstGeom>
                    <a:noFill/>
                    <a:ln>
                      <a:noFill/>
                    </a:ln>
                  </pic:spPr>
                </pic:pic>
              </a:graphicData>
            </a:graphic>
          </wp:inline>
        </w:drawing>
      </w:r>
    </w:p>
    <w:p w:rsidR="007B030A" w:rsidRDefault="007B030A" w:rsidP="007B030A">
      <w:pPr>
        <w:framePr w:h="264" w:hRule="exact" w:hSpace="38" w:vSpace="58" w:wrap="notBeside" w:vAnchor="text" w:hAnchor="text" w:x="54" w:y="8991"/>
        <w:shd w:val="clear" w:color="auto" w:fill="FFFFFF"/>
      </w:pPr>
      <w:r>
        <w:rPr>
          <w:rFonts w:ascii="Arial" w:hAnsi="Arial"/>
          <w:b/>
          <w:color w:val="000000"/>
          <w:spacing w:val="-3"/>
          <w:sz w:val="23"/>
        </w:rPr>
        <w:t>РИСУНОК 6-11</w:t>
      </w:r>
    </w:p>
    <w:p w:rsidR="007B030A" w:rsidRDefault="007B030A" w:rsidP="007B030A">
      <w:pPr>
        <w:shd w:val="clear" w:color="auto" w:fill="FFFFFF"/>
        <w:spacing w:before="840" w:line="259" w:lineRule="exact"/>
        <w:jc w:val="both"/>
      </w:pPr>
      <w:r>
        <w:rPr>
          <w:i/>
          <w:color w:val="000000"/>
          <w:spacing w:val="4"/>
          <w:sz w:val="24"/>
        </w:rPr>
        <w:t>На Рисунке 6-11, где отображены недельные бонды, есть два Несостоявшихся Двой</w:t>
      </w:r>
      <w:r>
        <w:rPr>
          <w:i/>
          <w:color w:val="000000"/>
          <w:spacing w:val="4"/>
          <w:sz w:val="24"/>
        </w:rPr>
        <w:softHyphen/>
      </w:r>
      <w:r>
        <w:rPr>
          <w:i/>
          <w:color w:val="000000"/>
          <w:spacing w:val="5"/>
          <w:sz w:val="24"/>
        </w:rPr>
        <w:t xml:space="preserve">ных РеПо, а также одно Двойное РеПо. Я идентифицировал одно Несостоявшееся </w:t>
      </w:r>
      <w:r>
        <w:rPr>
          <w:i/>
          <w:color w:val="000000"/>
          <w:spacing w:val="6"/>
          <w:sz w:val="24"/>
        </w:rPr>
        <w:t xml:space="preserve">Двойное РеПо и одно Двойное РеПо. Сумеете ли вы найти другую Несостоявшуюся </w:t>
      </w:r>
      <w:r>
        <w:rPr>
          <w:i/>
          <w:color w:val="000000"/>
          <w:spacing w:val="-1"/>
          <w:sz w:val="24"/>
        </w:rPr>
        <w:t>модель?</w:t>
      </w:r>
    </w:p>
    <w:p w:rsidR="007B030A" w:rsidRDefault="007B030A" w:rsidP="007B030A">
      <w:pPr>
        <w:shd w:val="clear" w:color="auto" w:fill="FFFFFF"/>
        <w:spacing w:before="840" w:line="259" w:lineRule="exact"/>
        <w:jc w:val="both"/>
        <w:sectPr w:rsidR="007B030A">
          <w:type w:val="continuous"/>
          <w:pgSz w:w="11909" w:h="16834"/>
          <w:pgMar w:top="1440" w:right="1323" w:bottom="720" w:left="1351" w:header="720" w:footer="720" w:gutter="0"/>
          <w:cols w:space="60"/>
          <w:noEndnote/>
        </w:sectPr>
      </w:pPr>
    </w:p>
    <w:p w:rsidR="007B030A" w:rsidRDefault="007B030A" w:rsidP="007B030A">
      <w:pPr>
        <w:shd w:val="clear" w:color="auto" w:fill="FFFFFF"/>
      </w:pPr>
      <w:r>
        <w:rPr>
          <w:i/>
          <w:color w:val="000000"/>
          <w:spacing w:val="4"/>
          <w:sz w:val="26"/>
        </w:rPr>
        <w:t>Глава 6</w:t>
      </w:r>
    </w:p>
    <w:p w:rsidR="007B030A" w:rsidRDefault="007B030A" w:rsidP="007B030A">
      <w:pPr>
        <w:shd w:val="clear" w:color="auto" w:fill="FFFFFF"/>
        <w:spacing w:before="10"/>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24"/>
      </w:pPr>
      <w:r>
        <w:br w:type="column"/>
      </w:r>
      <w:r>
        <w:rPr>
          <w:color w:val="000000"/>
          <w:sz w:val="26"/>
        </w:rPr>
        <w:t>89</w:t>
      </w:r>
    </w:p>
    <w:p w:rsidR="007B030A" w:rsidRDefault="007B030A" w:rsidP="007B030A">
      <w:pPr>
        <w:shd w:val="clear" w:color="auto" w:fill="FFFFFF"/>
        <w:spacing w:before="24"/>
        <w:sectPr w:rsidR="007B030A">
          <w:pgSz w:w="11909" w:h="16834"/>
          <w:pgMar w:top="1440" w:right="1287" w:bottom="720" w:left="1426" w:header="720" w:footer="720" w:gutter="0"/>
          <w:cols w:num="3" w:space="720" w:equalWidth="0">
            <w:col w:w="874" w:space="1901"/>
            <w:col w:w="5270" w:space="893"/>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87" w:bottom="720" w:left="1426" w:header="720" w:footer="720" w:gutter="0"/>
          <w:cols w:space="60"/>
          <w:noEndnote/>
        </w:sectPr>
      </w:pPr>
    </w:p>
    <w:p w:rsidR="007B030A" w:rsidRDefault="007B030A" w:rsidP="007B030A">
      <w:pPr>
        <w:framePr w:h="6542" w:hSpace="38" w:vSpace="58" w:wrap="notBeside" w:vAnchor="text" w:hAnchor="text" w:x="-133" w:y="2027"/>
        <w:rPr>
          <w:rFonts w:ascii="Arial" w:hAnsi="Arial"/>
          <w:sz w:val="24"/>
        </w:rPr>
      </w:pPr>
      <w:r>
        <w:rPr>
          <w:rFonts w:ascii="Arial" w:hAnsi="Arial"/>
          <w:noProof/>
          <w:sz w:val="24"/>
        </w:rPr>
        <w:drawing>
          <wp:inline distT="0" distB="0" distL="0" distR="0">
            <wp:extent cx="5723255" cy="41529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23255" cy="4152900"/>
                    </a:xfrm>
                    <a:prstGeom prst="rect">
                      <a:avLst/>
                    </a:prstGeom>
                    <a:noFill/>
                    <a:ln>
                      <a:noFill/>
                    </a:ln>
                  </pic:spPr>
                </pic:pic>
              </a:graphicData>
            </a:graphic>
          </wp:inline>
        </w:drawing>
      </w:r>
    </w:p>
    <w:p w:rsidR="007B030A" w:rsidRDefault="007B030A" w:rsidP="007B030A">
      <w:pPr>
        <w:framePr w:h="264" w:hRule="exact" w:hSpace="38" w:vSpace="58" w:wrap="notBeside" w:vAnchor="text" w:hAnchor="text" w:x="15" w:y="8747"/>
        <w:shd w:val="clear" w:color="auto" w:fill="FFFFFF"/>
      </w:pPr>
      <w:r>
        <w:rPr>
          <w:rFonts w:ascii="Arial" w:hAnsi="Arial"/>
          <w:b/>
          <w:color w:val="000000"/>
          <w:spacing w:val="-3"/>
          <w:sz w:val="23"/>
        </w:rPr>
        <w:t>РИСУНОК 6-12</w:t>
      </w:r>
    </w:p>
    <w:p w:rsidR="007B030A" w:rsidRDefault="007B030A" w:rsidP="007B030A">
      <w:pPr>
        <w:shd w:val="clear" w:color="auto" w:fill="FFFFFF"/>
        <w:spacing w:before="826" w:line="259" w:lineRule="exact"/>
        <w:jc w:val="both"/>
      </w:pPr>
      <w:r>
        <w:rPr>
          <w:color w:val="000000"/>
          <w:spacing w:val="4"/>
          <w:sz w:val="24"/>
        </w:rPr>
        <w:t>Рисунок 6-12 показывает Несостоявшееся Двойное РеПо на дневном графике немец</w:t>
      </w:r>
      <w:r>
        <w:rPr>
          <w:color w:val="000000"/>
          <w:spacing w:val="4"/>
          <w:sz w:val="24"/>
        </w:rPr>
        <w:softHyphen/>
      </w:r>
      <w:r>
        <w:rPr>
          <w:color w:val="000000"/>
          <w:spacing w:val="3"/>
          <w:sz w:val="24"/>
        </w:rPr>
        <w:t>ких бондов. Поведение цены вправо от вершины не квалифицируется как Двойное Ре</w:t>
      </w:r>
      <w:r>
        <w:rPr>
          <w:color w:val="000000"/>
          <w:spacing w:val="3"/>
          <w:sz w:val="24"/>
        </w:rPr>
        <w:softHyphen/>
      </w:r>
      <w:r>
        <w:rPr>
          <w:color w:val="000000"/>
          <w:spacing w:val="5"/>
          <w:sz w:val="24"/>
        </w:rPr>
        <w:t xml:space="preserve">По, поскольку не было адекватного предваряющего толчка. Обратите внимание, как </w:t>
      </w:r>
      <w:r>
        <w:rPr>
          <w:color w:val="000000"/>
          <w:spacing w:val="4"/>
          <w:sz w:val="24"/>
        </w:rPr>
        <w:t>замечательно 25x5 очерчивает долгосрочный Тренд.</w:t>
      </w:r>
    </w:p>
    <w:p w:rsidR="007B030A" w:rsidRDefault="007B030A" w:rsidP="007B030A">
      <w:pPr>
        <w:shd w:val="clear" w:color="auto" w:fill="FFFFFF"/>
        <w:spacing w:before="826" w:line="259" w:lineRule="exact"/>
        <w:jc w:val="both"/>
        <w:sectPr w:rsidR="007B030A">
          <w:type w:val="continuous"/>
          <w:pgSz w:w="11909" w:h="16834"/>
          <w:pgMar w:top="1440" w:right="1287" w:bottom="720" w:left="1431" w:header="720" w:footer="720" w:gutter="0"/>
          <w:cols w:space="60"/>
          <w:noEndnote/>
        </w:sectPr>
      </w:pPr>
    </w:p>
    <w:p w:rsidR="007B030A" w:rsidRDefault="007B030A" w:rsidP="007B030A">
      <w:pPr>
        <w:shd w:val="clear" w:color="auto" w:fill="FFFFFF"/>
        <w:spacing w:before="10"/>
      </w:pPr>
      <w:r>
        <w:rPr>
          <w:color w:val="000000"/>
          <w:sz w:val="27"/>
        </w:rPr>
        <w:t>90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58" w:bottom="720" w:left="1442" w:header="720" w:footer="720" w:gutter="0"/>
          <w:cols w:num="2" w:space="720" w:equalWidth="0">
            <w:col w:w="720" w:space="608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5" w:bottom="720" w:left="1427" w:header="720" w:footer="720" w:gutter="0"/>
          <w:cols w:space="60"/>
          <w:noEndnote/>
        </w:sectPr>
      </w:pPr>
    </w:p>
    <w:p w:rsidR="007B030A" w:rsidRDefault="007B030A" w:rsidP="007B030A">
      <w:pPr>
        <w:shd w:val="clear" w:color="auto" w:fill="FFFFFF"/>
        <w:spacing w:before="830"/>
        <w:ind w:left="10"/>
      </w:pPr>
      <w:r>
        <w:rPr>
          <w:rFonts w:ascii="Arial" w:hAnsi="Arial"/>
          <w:b/>
          <w:color w:val="000000"/>
          <w:spacing w:val="-4"/>
          <w:sz w:val="26"/>
        </w:rPr>
        <w:t>СИГНАЛ "ЕДИНИЧНОГО ПЕРЕСЕЧЕНИЯ" ИЛИ "ХЛЕБ С МАСЛОМ":</w:t>
      </w:r>
    </w:p>
    <w:p w:rsidR="007B030A" w:rsidRDefault="007B030A" w:rsidP="007B030A">
      <w:pPr>
        <w:shd w:val="clear" w:color="auto" w:fill="FFFFFF"/>
        <w:spacing w:before="264" w:line="259" w:lineRule="exact"/>
        <w:ind w:left="5"/>
        <w:jc w:val="both"/>
      </w:pPr>
      <w:r>
        <w:rPr>
          <w:color w:val="000000"/>
          <w:spacing w:val="3"/>
          <w:sz w:val="24"/>
        </w:rPr>
        <w:t xml:space="preserve">Хотелось бы сказать, что эта модель "сама вкладывает" вам деньги в руки, но конечно </w:t>
      </w:r>
      <w:r>
        <w:rPr>
          <w:color w:val="000000"/>
          <w:spacing w:val="4"/>
          <w:sz w:val="24"/>
        </w:rPr>
        <w:t xml:space="preserve">же, ничего подобного в реальной торговле не случается. Данная схема предназначена </w:t>
      </w:r>
      <w:r>
        <w:rPr>
          <w:color w:val="000000"/>
          <w:spacing w:val="5"/>
          <w:sz w:val="24"/>
        </w:rPr>
        <w:t>для получения неплохой прибыли при небольшом риске. К сожалению, для ее реали</w:t>
      </w:r>
      <w:r>
        <w:rPr>
          <w:color w:val="000000"/>
          <w:spacing w:val="5"/>
          <w:sz w:val="24"/>
        </w:rPr>
        <w:softHyphen/>
        <w:t xml:space="preserve">зации требуется хорошее понимание </w:t>
      </w:r>
      <w:r>
        <w:rPr>
          <w:i/>
          <w:color w:val="000000"/>
          <w:spacing w:val="5"/>
          <w:sz w:val="24"/>
        </w:rPr>
        <w:t xml:space="preserve">продвинутого </w:t>
      </w:r>
      <w:r>
        <w:rPr>
          <w:color w:val="000000"/>
          <w:spacing w:val="5"/>
          <w:sz w:val="24"/>
        </w:rPr>
        <w:t xml:space="preserve">Анализа Коррекций Фибоначчи. </w:t>
      </w:r>
      <w:r>
        <w:rPr>
          <w:color w:val="000000"/>
          <w:spacing w:val="3"/>
          <w:sz w:val="24"/>
        </w:rPr>
        <w:t xml:space="preserve">Поэтому вам придется перечитать эти строки после того, как мы пройдем </w:t>
      </w:r>
      <w:r>
        <w:rPr>
          <w:color w:val="000000"/>
          <w:spacing w:val="3"/>
          <w:sz w:val="24"/>
          <w:lang w:val="en-US"/>
        </w:rPr>
        <w:t>D</w:t>
      </w:r>
      <w:r>
        <w:rPr>
          <w:color w:val="000000"/>
          <w:spacing w:val="3"/>
          <w:sz w:val="24"/>
        </w:rPr>
        <w:t xml:space="preserve">-уровни™ </w:t>
      </w:r>
      <w:r>
        <w:rPr>
          <w:i/>
          <w:color w:val="000000"/>
          <w:spacing w:val="4"/>
          <w:sz w:val="24"/>
        </w:rPr>
        <w:t>(</w:t>
      </w:r>
      <w:r>
        <w:rPr>
          <w:i/>
          <w:color w:val="000000"/>
          <w:spacing w:val="4"/>
          <w:sz w:val="24"/>
          <w:lang w:val="en-US"/>
        </w:rPr>
        <w:t>D</w:t>
      </w:r>
      <w:r>
        <w:rPr>
          <w:i/>
          <w:color w:val="000000"/>
          <w:spacing w:val="4"/>
          <w:sz w:val="24"/>
        </w:rPr>
        <w:t>-</w:t>
      </w:r>
      <w:r>
        <w:rPr>
          <w:i/>
          <w:color w:val="000000"/>
          <w:spacing w:val="4"/>
          <w:sz w:val="24"/>
          <w:lang w:val="en-US"/>
        </w:rPr>
        <w:t>Levels</w:t>
      </w:r>
      <w:r>
        <w:rPr>
          <w:i/>
          <w:color w:val="000000"/>
          <w:spacing w:val="4"/>
          <w:sz w:val="24"/>
        </w:rPr>
        <w:t xml:space="preserve">™). </w:t>
      </w:r>
      <w:r>
        <w:rPr>
          <w:color w:val="000000"/>
          <w:spacing w:val="4"/>
          <w:sz w:val="24"/>
        </w:rPr>
        <w:t xml:space="preserve">Учитывая такую необходимость, некоторые из терминов нужно хорошо </w:t>
      </w:r>
      <w:r>
        <w:rPr>
          <w:color w:val="000000"/>
          <w:spacing w:val="1"/>
          <w:sz w:val="24"/>
        </w:rPr>
        <w:t>усвоить.</w:t>
      </w:r>
    </w:p>
    <w:p w:rsidR="007B030A" w:rsidRDefault="007B030A" w:rsidP="007B030A">
      <w:pPr>
        <w:framePr w:h="7100" w:hSpace="38" w:vSpace="58" w:wrap="notBeside" w:vAnchor="text" w:hAnchor="text" w:x="-61" w:y="1926"/>
        <w:rPr>
          <w:rFonts w:ascii="Arial" w:hAnsi="Arial"/>
          <w:sz w:val="24"/>
        </w:rPr>
      </w:pPr>
      <w:r>
        <w:rPr>
          <w:rFonts w:ascii="Arial" w:hAnsi="Arial"/>
          <w:noProof/>
          <w:sz w:val="24"/>
        </w:rPr>
        <w:drawing>
          <wp:inline distT="0" distB="0" distL="0" distR="0">
            <wp:extent cx="3119755" cy="4508500"/>
            <wp:effectExtent l="0" t="0" r="4445" b="635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19755" cy="4508500"/>
                    </a:xfrm>
                    <a:prstGeom prst="rect">
                      <a:avLst/>
                    </a:prstGeom>
                    <a:noFill/>
                    <a:ln>
                      <a:noFill/>
                    </a:ln>
                  </pic:spPr>
                </pic:pic>
              </a:graphicData>
            </a:graphic>
          </wp:inline>
        </w:drawing>
      </w:r>
    </w:p>
    <w:p w:rsidR="007B030A" w:rsidRDefault="007B030A" w:rsidP="007B030A">
      <w:pPr>
        <w:framePr w:h="264" w:hRule="exact" w:hSpace="38" w:vSpace="58" w:wrap="notBeside" w:vAnchor="text" w:hAnchor="text" w:x="30" w:y="9174"/>
        <w:shd w:val="clear" w:color="auto" w:fill="FFFFFF"/>
      </w:pPr>
      <w:r>
        <w:rPr>
          <w:rFonts w:ascii="Arial" w:hAnsi="Arial"/>
          <w:b/>
          <w:color w:val="000000"/>
          <w:spacing w:val="-1"/>
          <w:sz w:val="23"/>
        </w:rPr>
        <w:t>РИСУНОК 6-13</w:t>
      </w:r>
    </w:p>
    <w:p w:rsidR="007B030A" w:rsidRDefault="007B030A" w:rsidP="007B030A">
      <w:pPr>
        <w:shd w:val="clear" w:color="auto" w:fill="FFFFFF"/>
        <w:spacing w:before="278" w:line="259" w:lineRule="exact"/>
        <w:ind w:right="5"/>
        <w:jc w:val="both"/>
      </w:pPr>
      <w:r>
        <w:rPr>
          <w:color w:val="000000"/>
          <w:spacing w:val="5"/>
          <w:sz w:val="24"/>
        </w:rPr>
        <w:t xml:space="preserve">1. Как и Двойное РеПо, "Хлеб с Маслом" должен иметь как минимум 8-10 периодов толчкового движения рынка. Но чем больше, тем лучше. Напомню: толчок гораздо </w:t>
      </w:r>
      <w:r>
        <w:rPr>
          <w:color w:val="000000"/>
          <w:spacing w:val="2"/>
          <w:sz w:val="24"/>
        </w:rPr>
        <w:t xml:space="preserve">легче увидеть, чем определить. И это очень удобно, потому что программистам трудно </w:t>
      </w:r>
      <w:r>
        <w:rPr>
          <w:color w:val="000000"/>
          <w:spacing w:val="4"/>
          <w:sz w:val="24"/>
        </w:rPr>
        <w:t>описать такой феномен. Поэтому он должен продолжать "работать" еще в течение ка</w:t>
      </w:r>
      <w:r>
        <w:rPr>
          <w:color w:val="000000"/>
          <w:spacing w:val="4"/>
          <w:sz w:val="24"/>
        </w:rPr>
        <w:softHyphen/>
      </w:r>
      <w:r>
        <w:rPr>
          <w:color w:val="000000"/>
          <w:spacing w:val="3"/>
          <w:sz w:val="24"/>
        </w:rPr>
        <w:t>кого-то времени.</w:t>
      </w:r>
    </w:p>
    <w:p w:rsidR="007B030A" w:rsidRDefault="007B030A" w:rsidP="007B030A">
      <w:pPr>
        <w:shd w:val="clear" w:color="auto" w:fill="FFFFFF"/>
        <w:spacing w:before="278" w:line="259" w:lineRule="exact"/>
        <w:ind w:right="5"/>
        <w:jc w:val="both"/>
        <w:sectPr w:rsidR="007B030A">
          <w:type w:val="continuous"/>
          <w:pgSz w:w="11909" w:h="16834"/>
          <w:pgMar w:top="1440" w:right="1265" w:bottom="720" w:left="1427" w:header="720" w:footer="720" w:gutter="0"/>
          <w:cols w:space="60"/>
          <w:noEndnote/>
        </w:sectPr>
      </w:pPr>
    </w:p>
    <w:p w:rsidR="007B030A" w:rsidRDefault="007B030A" w:rsidP="007B030A">
      <w:pPr>
        <w:shd w:val="clear" w:color="auto" w:fill="FFFFFF"/>
      </w:pPr>
      <w:r>
        <w:rPr>
          <w:i/>
          <w:color w:val="000000"/>
          <w:spacing w:val="5"/>
          <w:sz w:val="26"/>
        </w:rPr>
        <w:t>Глава 6</w:t>
      </w:r>
    </w:p>
    <w:p w:rsidR="007B030A" w:rsidRDefault="007B030A" w:rsidP="007B030A">
      <w:pPr>
        <w:shd w:val="clear" w:color="auto" w:fill="FFFFFF"/>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5"/>
      </w:pPr>
      <w:r>
        <w:br w:type="column"/>
      </w:r>
      <w:r>
        <w:rPr>
          <w:color w:val="000000"/>
          <w:sz w:val="26"/>
        </w:rPr>
        <w:t>91</w:t>
      </w:r>
    </w:p>
    <w:p w:rsidR="007B030A" w:rsidRDefault="007B030A" w:rsidP="007B030A">
      <w:pPr>
        <w:shd w:val="clear" w:color="auto" w:fill="FFFFFF"/>
        <w:spacing w:before="5"/>
        <w:sectPr w:rsidR="007B030A">
          <w:pgSz w:w="11909" w:h="16834"/>
          <w:pgMar w:top="1440" w:right="1318" w:bottom="720" w:left="1399" w:header="720" w:footer="720" w:gutter="0"/>
          <w:cols w:num="3" w:space="720" w:equalWidth="0">
            <w:col w:w="878" w:space="1891"/>
            <w:col w:w="5285" w:space="893"/>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3" w:bottom="720" w:left="1318" w:header="720" w:footer="720" w:gutter="0"/>
          <w:cols w:space="60"/>
          <w:noEndnote/>
        </w:sectPr>
      </w:pPr>
    </w:p>
    <w:p w:rsidR="007B030A" w:rsidRDefault="007B030A" w:rsidP="007B030A">
      <w:pPr>
        <w:numPr>
          <w:ilvl w:val="0"/>
          <w:numId w:val="24"/>
        </w:numPr>
        <w:shd w:val="clear" w:color="auto" w:fill="FFFFFF"/>
        <w:tabs>
          <w:tab w:val="left" w:pos="360"/>
        </w:tabs>
        <w:spacing w:before="840" w:line="259" w:lineRule="exact"/>
        <w:ind w:left="82"/>
        <w:jc w:val="both"/>
        <w:rPr>
          <w:color w:val="000000"/>
          <w:spacing w:val="-6"/>
          <w:sz w:val="24"/>
        </w:rPr>
      </w:pPr>
      <w:r>
        <w:rPr>
          <w:color w:val="000000"/>
          <w:spacing w:val="5"/>
          <w:sz w:val="24"/>
        </w:rPr>
        <w:t xml:space="preserve">После первоначального пересечения </w:t>
      </w:r>
      <w:r>
        <w:rPr>
          <w:b/>
          <w:color w:val="000000"/>
          <w:spacing w:val="5"/>
          <w:sz w:val="24"/>
        </w:rPr>
        <w:t xml:space="preserve">3x3 </w:t>
      </w:r>
      <w:r>
        <w:rPr>
          <w:color w:val="000000"/>
          <w:spacing w:val="5"/>
          <w:sz w:val="24"/>
        </w:rPr>
        <w:t>при закрытии ищите внутридневной уро</w:t>
      </w:r>
      <w:r>
        <w:rPr>
          <w:color w:val="000000"/>
          <w:spacing w:val="5"/>
          <w:sz w:val="24"/>
        </w:rPr>
        <w:softHyphen/>
        <w:t>-</w:t>
      </w:r>
      <w:r>
        <w:rPr>
          <w:color w:val="000000"/>
          <w:spacing w:val="5"/>
          <w:sz w:val="24"/>
        </w:rPr>
        <w:br/>
      </w:r>
      <w:r>
        <w:rPr>
          <w:color w:val="000000"/>
          <w:spacing w:val="1"/>
          <w:sz w:val="24"/>
        </w:rPr>
        <w:t xml:space="preserve">вень разворота (поддержки) Фибоначчи на существенном Фибо-узле </w:t>
      </w:r>
      <w:r>
        <w:rPr>
          <w:i/>
          <w:color w:val="000000"/>
          <w:spacing w:val="1"/>
          <w:sz w:val="24"/>
        </w:rPr>
        <w:t>(</w:t>
      </w:r>
      <w:r>
        <w:rPr>
          <w:i/>
          <w:color w:val="000000"/>
          <w:spacing w:val="1"/>
          <w:sz w:val="24"/>
          <w:lang w:val="en-US"/>
        </w:rPr>
        <w:t>Fibnode</w:t>
      </w:r>
      <w:r>
        <w:rPr>
          <w:i/>
          <w:color w:val="000000"/>
          <w:spacing w:val="1"/>
          <w:sz w:val="24"/>
        </w:rPr>
        <w:t xml:space="preserve">) </w:t>
      </w:r>
      <w:r>
        <w:rPr>
          <w:color w:val="000000"/>
          <w:spacing w:val="1"/>
          <w:sz w:val="24"/>
        </w:rPr>
        <w:t>для вхо</w:t>
      </w:r>
      <w:r>
        <w:rPr>
          <w:color w:val="000000"/>
          <w:spacing w:val="1"/>
          <w:sz w:val="24"/>
        </w:rPr>
        <w:softHyphen/>
        <w:t>-</w:t>
      </w:r>
      <w:r>
        <w:rPr>
          <w:color w:val="000000"/>
          <w:spacing w:val="1"/>
          <w:sz w:val="24"/>
        </w:rPr>
        <w:br/>
      </w:r>
      <w:r>
        <w:rPr>
          <w:color w:val="000000"/>
          <w:spacing w:val="8"/>
          <w:sz w:val="24"/>
        </w:rPr>
        <w:t xml:space="preserve">да в рынок в </w:t>
      </w:r>
      <w:r>
        <w:rPr>
          <w:i/>
          <w:color w:val="000000"/>
          <w:spacing w:val="8"/>
          <w:sz w:val="24"/>
        </w:rPr>
        <w:t xml:space="preserve">Направлении первоначального толчка. </w:t>
      </w:r>
      <w:r>
        <w:rPr>
          <w:color w:val="000000"/>
          <w:spacing w:val="8"/>
          <w:sz w:val="24"/>
        </w:rPr>
        <w:t>Этот уровень должен быть до</w:t>
      </w:r>
      <w:r>
        <w:rPr>
          <w:color w:val="000000"/>
          <w:spacing w:val="8"/>
          <w:sz w:val="24"/>
        </w:rPr>
        <w:softHyphen/>
        <w:t>-</w:t>
      </w:r>
      <w:r>
        <w:rPr>
          <w:color w:val="000000"/>
          <w:spacing w:val="8"/>
          <w:sz w:val="24"/>
        </w:rPr>
        <w:br/>
      </w:r>
      <w:r>
        <w:rPr>
          <w:color w:val="000000"/>
          <w:spacing w:val="4"/>
          <w:sz w:val="24"/>
        </w:rPr>
        <w:t>стигнут в пределах одного-трех периодов от первоначального Подтвержденного про</w:t>
      </w:r>
      <w:r>
        <w:rPr>
          <w:color w:val="000000"/>
          <w:spacing w:val="4"/>
          <w:sz w:val="24"/>
        </w:rPr>
        <w:softHyphen/>
        <w:t>-</w:t>
      </w:r>
      <w:r>
        <w:rPr>
          <w:color w:val="000000"/>
          <w:spacing w:val="4"/>
          <w:sz w:val="24"/>
        </w:rPr>
        <w:br/>
      </w:r>
      <w:r>
        <w:rPr>
          <w:color w:val="000000"/>
          <w:spacing w:val="3"/>
          <w:sz w:val="24"/>
        </w:rPr>
        <w:t>рыва 3x3. Я рекомендую дневные, недельные и месячные периоды, хотя эта стратегия</w:t>
      </w:r>
      <w:r>
        <w:rPr>
          <w:color w:val="000000"/>
          <w:spacing w:val="3"/>
          <w:sz w:val="24"/>
        </w:rPr>
        <w:br/>
      </w:r>
      <w:r>
        <w:rPr>
          <w:color w:val="000000"/>
          <w:spacing w:val="5"/>
          <w:sz w:val="24"/>
        </w:rPr>
        <w:t>без потери качества работает и на внутридневных графиках. Разворотные Фиб-узлы,</w:t>
      </w:r>
      <w:r>
        <w:rPr>
          <w:color w:val="000000"/>
          <w:spacing w:val="5"/>
          <w:sz w:val="24"/>
        </w:rPr>
        <w:br/>
      </w:r>
      <w:r>
        <w:rPr>
          <w:color w:val="000000"/>
          <w:spacing w:val="4"/>
          <w:sz w:val="24"/>
        </w:rPr>
        <w:t>определяющие ваш вход в рынок, а также стопы расчитаваются на основе графиков,</w:t>
      </w:r>
      <w:r>
        <w:rPr>
          <w:color w:val="000000"/>
          <w:spacing w:val="4"/>
          <w:sz w:val="24"/>
        </w:rPr>
        <w:br/>
      </w:r>
      <w:r>
        <w:rPr>
          <w:color w:val="000000"/>
          <w:spacing w:val="3"/>
          <w:sz w:val="24"/>
        </w:rPr>
        <w:t>использующих часовой масштаб (и более) Временной Структуры, если вы рассматри</w:t>
      </w:r>
      <w:r>
        <w:rPr>
          <w:color w:val="000000"/>
          <w:spacing w:val="3"/>
          <w:sz w:val="24"/>
        </w:rPr>
        <w:softHyphen/>
        <w:t>-</w:t>
      </w:r>
      <w:r>
        <w:rPr>
          <w:color w:val="000000"/>
          <w:spacing w:val="3"/>
          <w:sz w:val="24"/>
        </w:rPr>
        <w:br/>
      </w:r>
      <w:r>
        <w:rPr>
          <w:color w:val="000000"/>
          <w:spacing w:val="4"/>
          <w:sz w:val="24"/>
        </w:rPr>
        <w:t>ваете те периоды, которые я предлагаю.</w:t>
      </w:r>
    </w:p>
    <w:p w:rsidR="007B030A" w:rsidRDefault="007B030A" w:rsidP="007B030A">
      <w:pPr>
        <w:numPr>
          <w:ilvl w:val="0"/>
          <w:numId w:val="24"/>
        </w:numPr>
        <w:shd w:val="clear" w:color="auto" w:fill="FFFFFF"/>
        <w:tabs>
          <w:tab w:val="left" w:pos="360"/>
        </w:tabs>
        <w:spacing w:before="278" w:line="259" w:lineRule="exact"/>
        <w:ind w:left="82"/>
        <w:jc w:val="both"/>
        <w:rPr>
          <w:color w:val="000000"/>
          <w:spacing w:val="-6"/>
          <w:sz w:val="24"/>
        </w:rPr>
      </w:pPr>
      <w:r>
        <w:rPr>
          <w:color w:val="000000"/>
          <w:spacing w:val="6"/>
          <w:sz w:val="24"/>
        </w:rPr>
        <w:t>Как только позиция открыта, установите стоп дальше уровня разворота по Фибо</w:t>
      </w:r>
      <w:r>
        <w:rPr>
          <w:color w:val="000000"/>
          <w:spacing w:val="6"/>
          <w:sz w:val="24"/>
        </w:rPr>
        <w:softHyphen/>
        <w:t>-</w:t>
      </w:r>
      <w:r>
        <w:rPr>
          <w:color w:val="000000"/>
          <w:spacing w:val="6"/>
          <w:sz w:val="24"/>
        </w:rPr>
        <w:br/>
      </w:r>
      <w:r>
        <w:rPr>
          <w:color w:val="000000"/>
          <w:spacing w:val="2"/>
          <w:sz w:val="24"/>
        </w:rPr>
        <w:t>наччи, а точку получения прибыли немного перед уровнем коррекции на 0,618 "*" все</w:t>
      </w:r>
      <w:r>
        <w:rPr>
          <w:color w:val="000000"/>
          <w:spacing w:val="2"/>
          <w:sz w:val="24"/>
        </w:rPr>
        <w:softHyphen/>
        <w:t>-</w:t>
      </w:r>
      <w:r>
        <w:rPr>
          <w:color w:val="000000"/>
          <w:spacing w:val="2"/>
          <w:sz w:val="24"/>
        </w:rPr>
        <w:br/>
      </w:r>
      <w:r>
        <w:rPr>
          <w:color w:val="000000"/>
          <w:spacing w:val="3"/>
          <w:sz w:val="24"/>
        </w:rPr>
        <w:t>го обратного хода, то есть движения, противоположно направленного первоначально</w:t>
      </w:r>
      <w:r>
        <w:rPr>
          <w:color w:val="000000"/>
          <w:spacing w:val="3"/>
          <w:sz w:val="24"/>
        </w:rPr>
        <w:softHyphen/>
      </w:r>
      <w:r>
        <w:rPr>
          <w:color w:val="000000"/>
          <w:spacing w:val="3"/>
          <w:sz w:val="24"/>
        </w:rPr>
        <w:br/>
        <w:t>му толчку.</w:t>
      </w:r>
    </w:p>
    <w:p w:rsidR="007B030A" w:rsidRDefault="007B030A" w:rsidP="007B030A">
      <w:pPr>
        <w:framePr w:h="254" w:hRule="exact" w:hSpace="38" w:vSpace="58" w:wrap="notBeside" w:vAnchor="text" w:hAnchor="text" w:x="116" w:y="7873"/>
        <w:shd w:val="clear" w:color="auto" w:fill="FFFFFF"/>
      </w:pPr>
      <w:r>
        <w:rPr>
          <w:rFonts w:ascii="Arial" w:hAnsi="Arial"/>
          <w:b/>
          <w:color w:val="000000"/>
          <w:spacing w:val="4"/>
          <w:sz w:val="22"/>
        </w:rPr>
        <w:t>РИСУНОК 6-14</w:t>
      </w:r>
    </w:p>
    <w:p w:rsidR="007B030A" w:rsidRDefault="007B030A" w:rsidP="007B030A">
      <w:pPr>
        <w:shd w:val="clear" w:color="auto" w:fill="FFFFFF"/>
        <w:spacing w:before="278" w:line="259" w:lineRule="exact"/>
        <w:ind w:left="101"/>
        <w:jc w:val="both"/>
      </w:pPr>
      <w:r>
        <w:rPr>
          <w:color w:val="000000"/>
          <w:spacing w:val="4"/>
          <w:sz w:val="24"/>
        </w:rPr>
        <w:t>Давайте рассмотрим месячный график золота (Рисунок 6-14) в качестве примера рас</w:t>
      </w:r>
      <w:r>
        <w:rPr>
          <w:color w:val="000000"/>
          <w:spacing w:val="4"/>
          <w:sz w:val="24"/>
        </w:rPr>
        <w:softHyphen/>
      </w:r>
      <w:r>
        <w:rPr>
          <w:color w:val="000000"/>
          <w:spacing w:val="6"/>
          <w:sz w:val="24"/>
        </w:rPr>
        <w:t>становки точек покупки и продажи.</w:t>
      </w:r>
    </w:p>
    <w:p w:rsidR="007B030A" w:rsidRDefault="007B030A" w:rsidP="007B030A">
      <w:pPr>
        <w:spacing w:before="245"/>
        <w:ind w:right="451"/>
        <w:rPr>
          <w:rFonts w:ascii="Arial" w:hAnsi="Arial"/>
          <w:sz w:val="24"/>
        </w:rPr>
      </w:pPr>
      <w:r>
        <w:rPr>
          <w:rFonts w:ascii="Arial" w:hAnsi="Arial"/>
          <w:noProof/>
          <w:sz w:val="24"/>
        </w:rPr>
        <w:drawing>
          <wp:inline distT="0" distB="0" distL="0" distR="0">
            <wp:extent cx="5608955" cy="41783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08955" cy="4178300"/>
                    </a:xfrm>
                    <a:prstGeom prst="rect">
                      <a:avLst/>
                    </a:prstGeom>
                    <a:noFill/>
                    <a:ln>
                      <a:noFill/>
                    </a:ln>
                  </pic:spPr>
                </pic:pic>
              </a:graphicData>
            </a:graphic>
          </wp:inline>
        </w:drawing>
      </w:r>
    </w:p>
    <w:p w:rsidR="007B030A" w:rsidRDefault="007B030A" w:rsidP="007B030A">
      <w:pPr>
        <w:spacing w:before="245"/>
        <w:ind w:right="451"/>
        <w:rPr>
          <w:rFonts w:ascii="Arial" w:hAnsi="Arial"/>
          <w:sz w:val="24"/>
        </w:rPr>
        <w:sectPr w:rsidR="007B030A">
          <w:type w:val="continuous"/>
          <w:pgSz w:w="11909" w:h="16834"/>
          <w:pgMar w:top="1440" w:right="1303" w:bottom="720" w:left="1318" w:header="720" w:footer="720" w:gutter="0"/>
          <w:cols w:space="60"/>
          <w:noEndnote/>
        </w:sectPr>
      </w:pPr>
    </w:p>
    <w:p w:rsidR="007B030A" w:rsidRDefault="007B030A" w:rsidP="007B030A">
      <w:pPr>
        <w:shd w:val="clear" w:color="auto" w:fill="FFFFFF"/>
        <w:spacing w:before="10"/>
      </w:pPr>
      <w:r>
        <w:rPr>
          <w:color w:val="000000"/>
          <w:sz w:val="26"/>
        </w:rPr>
        <w:t>92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85" w:bottom="360" w:left="1406" w:header="720" w:footer="720" w:gutter="0"/>
          <w:cols w:num="2" w:space="720" w:equalWidth="0">
            <w:col w:w="720" w:space="609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87" w:bottom="360" w:left="1397" w:header="720" w:footer="720" w:gutter="0"/>
          <w:cols w:space="60"/>
          <w:noEndnote/>
        </w:sectPr>
      </w:pPr>
    </w:p>
    <w:p w:rsidR="007B030A" w:rsidRDefault="007B030A" w:rsidP="007B030A">
      <w:pPr>
        <w:shd w:val="clear" w:color="auto" w:fill="FFFFFF"/>
        <w:spacing w:before="826" w:line="259" w:lineRule="exact"/>
        <w:ind w:right="5"/>
        <w:jc w:val="both"/>
      </w:pPr>
      <w:r>
        <w:rPr>
          <w:color w:val="000000"/>
          <w:spacing w:val="6"/>
          <w:sz w:val="24"/>
        </w:rPr>
        <w:t xml:space="preserve">Прежде чем вас хватит удар при виде перспективы установки стопа на уровне 200 </w:t>
      </w:r>
      <w:r>
        <w:rPr>
          <w:color w:val="000000"/>
          <w:spacing w:val="5"/>
          <w:sz w:val="24"/>
        </w:rPr>
        <w:t xml:space="preserve">долл., позвольте мне указать, что это лишь теоретический пример. Он мог бы иметь </w:t>
      </w:r>
      <w:r>
        <w:rPr>
          <w:color w:val="000000"/>
          <w:spacing w:val="6"/>
          <w:sz w:val="24"/>
        </w:rPr>
        <w:t>практическое значение, если бы мы использовали месячное Направление для пере</w:t>
      </w:r>
      <w:r>
        <w:rPr>
          <w:color w:val="000000"/>
          <w:spacing w:val="6"/>
          <w:sz w:val="24"/>
        </w:rPr>
        <w:softHyphen/>
        <w:t xml:space="preserve">ключения на взаимные фонды, торгуя ими на недельной основе, или даже для входа </w:t>
      </w:r>
      <w:r>
        <w:rPr>
          <w:color w:val="000000"/>
          <w:spacing w:val="4"/>
          <w:sz w:val="24"/>
        </w:rPr>
        <w:t>по Фибоначчи по дневным графикам. Контекст! Контекст! Контекст! Планируйте ва</w:t>
      </w:r>
      <w:r>
        <w:rPr>
          <w:color w:val="000000"/>
          <w:spacing w:val="4"/>
          <w:sz w:val="24"/>
        </w:rPr>
        <w:softHyphen/>
      </w:r>
      <w:r>
        <w:rPr>
          <w:color w:val="000000"/>
          <w:spacing w:val="3"/>
          <w:sz w:val="24"/>
        </w:rPr>
        <w:t>ши сделки, как вы просчитывали бы любое другое важное финансовое предприятие. Я мог бы дать вам еще больше примеров, но мы еще не изучили, как использовать уров</w:t>
      </w:r>
      <w:r>
        <w:rPr>
          <w:color w:val="000000"/>
          <w:spacing w:val="3"/>
          <w:sz w:val="24"/>
        </w:rPr>
        <w:softHyphen/>
      </w:r>
      <w:r>
        <w:rPr>
          <w:color w:val="000000"/>
          <w:spacing w:val="4"/>
          <w:sz w:val="24"/>
        </w:rPr>
        <w:t xml:space="preserve">ни Фибоначчи для входа и размещения стонов, так что это было бы сейчас не совсем </w:t>
      </w:r>
      <w:r>
        <w:rPr>
          <w:color w:val="000000"/>
          <w:spacing w:val="2"/>
          <w:sz w:val="24"/>
        </w:rPr>
        <w:t>уместно.</w:t>
      </w:r>
    </w:p>
    <w:p w:rsidR="007B030A" w:rsidRDefault="007B030A" w:rsidP="007B030A">
      <w:pPr>
        <w:shd w:val="clear" w:color="auto" w:fill="FFFFFF"/>
        <w:spacing w:before="278" w:line="259" w:lineRule="exact"/>
        <w:ind w:left="5" w:right="10"/>
        <w:jc w:val="both"/>
      </w:pPr>
      <w:r>
        <w:rPr>
          <w:color w:val="000000"/>
          <w:spacing w:val="1"/>
          <w:sz w:val="24"/>
        </w:rPr>
        <w:t>Прежде чем мы перейдем к другой теме, давайте бросим взгляд на нашего старого при</w:t>
      </w:r>
      <w:r>
        <w:rPr>
          <w:color w:val="000000"/>
          <w:spacing w:val="1"/>
          <w:sz w:val="24"/>
        </w:rPr>
        <w:softHyphen/>
      </w:r>
      <w:r>
        <w:rPr>
          <w:color w:val="000000"/>
          <w:spacing w:val="5"/>
          <w:sz w:val="24"/>
        </w:rPr>
        <w:t xml:space="preserve">ятеля </w:t>
      </w:r>
      <w:r>
        <w:rPr>
          <w:i/>
          <w:color w:val="000000"/>
          <w:spacing w:val="5"/>
          <w:sz w:val="24"/>
          <w:lang w:val="en-US"/>
        </w:rPr>
        <w:t>Microsoft</w:t>
      </w:r>
      <w:r>
        <w:rPr>
          <w:i/>
          <w:color w:val="000000"/>
          <w:spacing w:val="5"/>
          <w:sz w:val="24"/>
        </w:rPr>
        <w:t xml:space="preserve"> </w:t>
      </w:r>
      <w:r>
        <w:rPr>
          <w:color w:val="000000"/>
          <w:spacing w:val="5"/>
          <w:sz w:val="24"/>
        </w:rPr>
        <w:t xml:space="preserve">(Рисунок 6-15). На сей раз мы рассмотрим его в месячной Временной </w:t>
      </w:r>
      <w:r>
        <w:rPr>
          <w:color w:val="000000"/>
          <w:spacing w:val="3"/>
          <w:sz w:val="24"/>
        </w:rPr>
        <w:t>Структуре.</w:t>
      </w:r>
    </w:p>
    <w:p w:rsidR="007B030A" w:rsidRDefault="007B030A" w:rsidP="007B030A">
      <w:pPr>
        <w:framePr w:h="6797" w:hSpace="38" w:vSpace="58" w:wrap="notBeside" w:vAnchor="text" w:hAnchor="text" w:x="-71" w:y="2046"/>
        <w:rPr>
          <w:rFonts w:ascii="Arial" w:hAnsi="Arial"/>
          <w:sz w:val="24"/>
        </w:rPr>
      </w:pPr>
      <w:r>
        <w:rPr>
          <w:rFonts w:ascii="Arial" w:hAnsi="Arial"/>
          <w:noProof/>
          <w:sz w:val="24"/>
        </w:rPr>
        <w:drawing>
          <wp:inline distT="0" distB="0" distL="0" distR="0">
            <wp:extent cx="5490845" cy="4313555"/>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90845" cy="4313555"/>
                    </a:xfrm>
                    <a:prstGeom prst="rect">
                      <a:avLst/>
                    </a:prstGeom>
                    <a:noFill/>
                    <a:ln>
                      <a:noFill/>
                    </a:ln>
                  </pic:spPr>
                </pic:pic>
              </a:graphicData>
            </a:graphic>
          </wp:inline>
        </w:drawing>
      </w:r>
    </w:p>
    <w:p w:rsidR="007B030A" w:rsidRDefault="007B030A" w:rsidP="007B030A">
      <w:pPr>
        <w:framePr w:h="264" w:hRule="exact" w:hSpace="38" w:vSpace="58" w:wrap="notBeside" w:vAnchor="text" w:hAnchor="text" w:x="20" w:y="8982"/>
        <w:shd w:val="clear" w:color="auto" w:fill="FFFFFF"/>
      </w:pPr>
      <w:r>
        <w:rPr>
          <w:rFonts w:ascii="Arial" w:hAnsi="Arial"/>
          <w:b/>
          <w:color w:val="000000"/>
          <w:spacing w:val="-2"/>
          <w:sz w:val="23"/>
        </w:rPr>
        <w:t>РИСУНОК б-15</w:t>
      </w:r>
    </w:p>
    <w:p w:rsidR="007B030A" w:rsidRDefault="007B030A" w:rsidP="007B030A">
      <w:pPr>
        <w:shd w:val="clear" w:color="auto" w:fill="FFFFFF"/>
        <w:spacing w:before="278" w:line="259" w:lineRule="exact"/>
        <w:jc w:val="both"/>
      </w:pPr>
      <w:r>
        <w:rPr>
          <w:color w:val="000000"/>
          <w:spacing w:val="1"/>
          <w:sz w:val="24"/>
        </w:rPr>
        <w:t>Нет никакой несовместимости в том, чтобы продавать на недельном Двойном РеПо, за</w:t>
      </w:r>
      <w:r>
        <w:rPr>
          <w:color w:val="000000"/>
          <w:spacing w:val="1"/>
          <w:sz w:val="24"/>
        </w:rPr>
        <w:softHyphen/>
      </w:r>
      <w:r>
        <w:rPr>
          <w:color w:val="000000"/>
          <w:spacing w:val="6"/>
          <w:sz w:val="24"/>
        </w:rPr>
        <w:t xml:space="preserve">крывая сделку в точке, соответствующей Цели Разумной Прибыли, как показано на </w:t>
      </w:r>
      <w:r>
        <w:rPr>
          <w:color w:val="000000"/>
          <w:spacing w:val="5"/>
          <w:sz w:val="24"/>
        </w:rPr>
        <w:t xml:space="preserve">Рисунке 6-6, а затем покупать, основываясь на месячном сигнале "Хлеба с Маслом". </w:t>
      </w:r>
      <w:r>
        <w:rPr>
          <w:color w:val="000000"/>
          <w:spacing w:val="3"/>
          <w:sz w:val="24"/>
        </w:rPr>
        <w:t>Если подобные действия кажутся вам несочетаемыми, вы еще не полностью понимае</w:t>
      </w:r>
      <w:r>
        <w:rPr>
          <w:color w:val="000000"/>
          <w:spacing w:val="3"/>
          <w:sz w:val="24"/>
        </w:rPr>
        <w:softHyphen/>
      </w:r>
      <w:r>
        <w:rPr>
          <w:color w:val="000000"/>
          <w:spacing w:val="5"/>
          <w:sz w:val="24"/>
        </w:rPr>
        <w:t xml:space="preserve">те графические построения цены от времени, или Временные Структуры. Решить эту </w:t>
      </w:r>
      <w:r>
        <w:rPr>
          <w:color w:val="000000"/>
          <w:spacing w:val="3"/>
          <w:sz w:val="24"/>
        </w:rPr>
        <w:t>проблему вам поможет повторное обращение к Тренду в ГЛАВЕ 2.</w:t>
      </w:r>
    </w:p>
    <w:p w:rsidR="007B030A" w:rsidRDefault="007B030A" w:rsidP="007B030A">
      <w:pPr>
        <w:shd w:val="clear" w:color="auto" w:fill="FFFFFF"/>
        <w:spacing w:before="278" w:line="259" w:lineRule="exact"/>
        <w:jc w:val="both"/>
        <w:sectPr w:rsidR="007B030A">
          <w:type w:val="continuous"/>
          <w:pgSz w:w="11909" w:h="16834"/>
          <w:pgMar w:top="1440" w:right="1287" w:bottom="360" w:left="1397" w:header="720" w:footer="720" w:gutter="0"/>
          <w:cols w:space="60"/>
          <w:noEndnote/>
        </w:sectPr>
      </w:pPr>
    </w:p>
    <w:p w:rsidR="007B030A" w:rsidRDefault="007B030A" w:rsidP="007B030A">
      <w:pPr>
        <w:shd w:val="clear" w:color="auto" w:fill="FFFFFF"/>
      </w:pPr>
      <w:r>
        <w:rPr>
          <w:i/>
          <w:color w:val="000000"/>
          <w:spacing w:val="3"/>
          <w:sz w:val="26"/>
        </w:rPr>
        <w:t>Глава 6</w:t>
      </w:r>
    </w:p>
    <w:p w:rsidR="007B030A" w:rsidRDefault="007B030A" w:rsidP="007B030A">
      <w:pPr>
        <w:shd w:val="clear" w:color="auto" w:fill="FFFFFF"/>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38"/>
      </w:pPr>
      <w:r>
        <w:br w:type="column"/>
      </w:r>
      <w:r>
        <w:rPr>
          <w:rFonts w:ascii="Arial" w:hAnsi="Arial"/>
          <w:b/>
          <w:color w:val="000000"/>
          <w:sz w:val="23"/>
        </w:rPr>
        <w:t>93</w:t>
      </w:r>
    </w:p>
    <w:p w:rsidR="007B030A" w:rsidRDefault="007B030A" w:rsidP="007B030A">
      <w:pPr>
        <w:shd w:val="clear" w:color="auto" w:fill="FFFFFF"/>
        <w:spacing w:before="38"/>
        <w:sectPr w:rsidR="007B030A">
          <w:pgSz w:w="11909" w:h="16834"/>
          <w:pgMar w:top="1440" w:right="1357" w:bottom="720" w:left="1380" w:header="720" w:footer="720" w:gutter="0"/>
          <w:cols w:num="3" w:space="720" w:equalWidth="0">
            <w:col w:w="864" w:space="1891"/>
            <w:col w:w="5270" w:space="898"/>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42" w:bottom="720" w:left="1298" w:header="720" w:footer="720" w:gutter="0"/>
          <w:cols w:space="60"/>
          <w:noEndnote/>
        </w:sectPr>
      </w:pPr>
    </w:p>
    <w:p w:rsidR="007B030A" w:rsidRDefault="007B030A" w:rsidP="007B030A">
      <w:pPr>
        <w:spacing w:before="845"/>
        <w:ind w:right="629"/>
        <w:rPr>
          <w:rFonts w:ascii="Arial" w:hAnsi="Arial"/>
          <w:sz w:val="24"/>
        </w:rPr>
      </w:pPr>
      <w:r>
        <w:rPr>
          <w:rFonts w:ascii="Arial" w:hAnsi="Arial"/>
          <w:noProof/>
          <w:sz w:val="24"/>
        </w:rPr>
        <w:drawing>
          <wp:inline distT="0" distB="0" distL="0" distR="0">
            <wp:extent cx="5486400" cy="4267200"/>
            <wp:effectExtent l="0" t="0" r="0"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86400" cy="4267200"/>
                    </a:xfrm>
                    <a:prstGeom prst="rect">
                      <a:avLst/>
                    </a:prstGeom>
                    <a:noFill/>
                    <a:ln>
                      <a:noFill/>
                    </a:ln>
                  </pic:spPr>
                </pic:pic>
              </a:graphicData>
            </a:graphic>
          </wp:inline>
        </w:drawing>
      </w:r>
    </w:p>
    <w:p w:rsidR="007B030A" w:rsidRDefault="007B030A" w:rsidP="007B030A">
      <w:pPr>
        <w:shd w:val="clear" w:color="auto" w:fill="FFFFFF"/>
        <w:spacing w:before="269"/>
        <w:ind w:left="110"/>
      </w:pPr>
      <w:r>
        <w:rPr>
          <w:rFonts w:ascii="Arial" w:hAnsi="Arial"/>
          <w:b/>
          <w:color w:val="000000"/>
          <w:spacing w:val="-3"/>
          <w:sz w:val="23"/>
        </w:rPr>
        <w:t>РИСУНОК 6-16</w:t>
      </w:r>
    </w:p>
    <w:p w:rsidR="007B030A" w:rsidRDefault="007B030A" w:rsidP="007B030A">
      <w:pPr>
        <w:shd w:val="clear" w:color="auto" w:fill="FFFFFF"/>
        <w:spacing w:before="485" w:line="259" w:lineRule="exact"/>
        <w:ind w:left="106" w:right="10"/>
        <w:jc w:val="both"/>
      </w:pPr>
      <w:r>
        <w:rPr>
          <w:color w:val="000000"/>
          <w:spacing w:val="4"/>
          <w:sz w:val="24"/>
        </w:rPr>
        <w:t xml:space="preserve">Заметьте, что </w:t>
      </w:r>
      <w:r>
        <w:rPr>
          <w:i/>
          <w:color w:val="000000"/>
          <w:spacing w:val="4"/>
          <w:sz w:val="24"/>
          <w:lang w:val="en-US"/>
        </w:rPr>
        <w:t>MACD</w:t>
      </w:r>
      <w:r>
        <w:rPr>
          <w:i/>
          <w:color w:val="000000"/>
          <w:spacing w:val="4"/>
          <w:sz w:val="24"/>
        </w:rPr>
        <w:t xml:space="preserve"> </w:t>
      </w:r>
      <w:r>
        <w:rPr>
          <w:color w:val="000000"/>
          <w:spacing w:val="4"/>
          <w:sz w:val="24"/>
        </w:rPr>
        <w:t>на месячном графике подтверждает продолжающийся восходя</w:t>
      </w:r>
      <w:r>
        <w:rPr>
          <w:color w:val="000000"/>
          <w:spacing w:val="4"/>
          <w:sz w:val="24"/>
        </w:rPr>
        <w:softHyphen/>
        <w:t xml:space="preserve">щий тренд в этой Временной Структуре, в то время как Стохастик дает прекрасную </w:t>
      </w:r>
      <w:r>
        <w:rPr>
          <w:color w:val="000000"/>
          <w:spacing w:val="5"/>
          <w:sz w:val="24"/>
        </w:rPr>
        <w:t xml:space="preserve">возможность для покупки после достижения точки получения прибыли, показанной </w:t>
      </w:r>
      <w:r>
        <w:rPr>
          <w:color w:val="000000"/>
          <w:spacing w:val="2"/>
          <w:sz w:val="24"/>
        </w:rPr>
        <w:t>на Рисунке 6-6.</w:t>
      </w:r>
    </w:p>
    <w:p w:rsidR="007B030A" w:rsidRDefault="007B030A" w:rsidP="007B030A">
      <w:pPr>
        <w:shd w:val="clear" w:color="auto" w:fill="FFFFFF"/>
        <w:spacing w:before="283" w:line="259" w:lineRule="exact"/>
        <w:ind w:left="106"/>
        <w:jc w:val="both"/>
      </w:pPr>
      <w:r>
        <w:rPr>
          <w:color w:val="000000"/>
          <w:spacing w:val="3"/>
          <w:sz w:val="24"/>
        </w:rPr>
        <w:t xml:space="preserve">Обратите внимание на соотношение между покупкой на месячной основе по сигналу </w:t>
      </w:r>
      <w:r>
        <w:rPr>
          <w:color w:val="000000"/>
          <w:sz w:val="24"/>
        </w:rPr>
        <w:t xml:space="preserve">"Хлеб с Маслом" и </w:t>
      </w:r>
      <w:r>
        <w:rPr>
          <w:i/>
          <w:color w:val="000000"/>
          <w:sz w:val="24"/>
          <w:lang w:val="en-US"/>
        </w:rPr>
        <w:t>MACD</w:t>
      </w:r>
      <w:r>
        <w:rPr>
          <w:i/>
          <w:color w:val="000000"/>
          <w:sz w:val="24"/>
        </w:rPr>
        <w:t xml:space="preserve">. </w:t>
      </w:r>
      <w:r>
        <w:rPr>
          <w:color w:val="000000"/>
          <w:sz w:val="24"/>
        </w:rPr>
        <w:t>Но здесь не показан дневной двойник Двойного РеПо на сто</w:t>
      </w:r>
      <w:r>
        <w:rPr>
          <w:color w:val="000000"/>
          <w:sz w:val="24"/>
        </w:rPr>
        <w:softHyphen/>
      </w:r>
      <w:r>
        <w:rPr>
          <w:color w:val="000000"/>
          <w:spacing w:val="4"/>
          <w:sz w:val="24"/>
        </w:rPr>
        <w:t xml:space="preserve">роне покупки, образовавшийся в то же самое время! </w:t>
      </w:r>
      <w:r>
        <w:rPr>
          <w:i/>
          <w:color w:val="000000"/>
          <w:spacing w:val="4"/>
          <w:sz w:val="24"/>
        </w:rPr>
        <w:t xml:space="preserve">Именно в этом и состоит суть </w:t>
      </w:r>
      <w:r>
        <w:rPr>
          <w:i/>
          <w:color w:val="000000"/>
          <w:spacing w:val="2"/>
          <w:sz w:val="24"/>
        </w:rPr>
        <w:t>торговли с высокой вероятностью!</w:t>
      </w:r>
    </w:p>
    <w:p w:rsidR="007B030A" w:rsidRDefault="007B030A" w:rsidP="007B030A">
      <w:pPr>
        <w:shd w:val="clear" w:color="auto" w:fill="FFFFFF"/>
        <w:spacing w:before="283" w:line="259" w:lineRule="exact"/>
        <w:ind w:left="106"/>
        <w:jc w:val="both"/>
        <w:sectPr w:rsidR="007B030A">
          <w:type w:val="continuous"/>
          <w:pgSz w:w="11909" w:h="16834"/>
          <w:pgMar w:top="1440" w:right="1342" w:bottom="720" w:left="1298" w:header="720" w:footer="720" w:gutter="0"/>
          <w:cols w:space="60"/>
          <w:noEndnote/>
        </w:sectPr>
      </w:pPr>
    </w:p>
    <w:p w:rsidR="007B030A" w:rsidRDefault="007B030A" w:rsidP="007B030A">
      <w:pPr>
        <w:shd w:val="clear" w:color="auto" w:fill="FFFFFF"/>
        <w:spacing w:before="34"/>
      </w:pPr>
      <w:r>
        <w:rPr>
          <w:rFonts w:ascii="Arial" w:hAnsi="Arial"/>
          <w:color w:val="000000"/>
          <w:sz w:val="23"/>
        </w:rPr>
        <w:t>94</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644" w:bottom="360" w:left="1356" w:header="720" w:footer="720" w:gutter="0"/>
          <w:cols w:num="2" w:space="720" w:equalWidth="0">
            <w:col w:w="720" w:space="6091"/>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51" w:bottom="360" w:left="1193" w:header="720" w:footer="720" w:gutter="0"/>
          <w:cols w:space="60"/>
          <w:noEndnote/>
        </w:sectPr>
      </w:pPr>
    </w:p>
    <w:p w:rsidR="007B030A" w:rsidRDefault="007B030A" w:rsidP="007B030A">
      <w:pPr>
        <w:shd w:val="clear" w:color="auto" w:fill="FFFFFF"/>
        <w:spacing w:before="845"/>
        <w:ind w:left="168"/>
      </w:pPr>
      <w:r>
        <w:rPr>
          <w:rFonts w:ascii="Arial" w:hAnsi="Arial"/>
          <w:b/>
          <w:color w:val="000000"/>
          <w:spacing w:val="2"/>
          <w:sz w:val="25"/>
        </w:rPr>
        <w:t>НЕСОСТОЯВШИЕСЯ МОДЕЛИ:</w:t>
      </w:r>
    </w:p>
    <w:p w:rsidR="007B030A" w:rsidRDefault="007B030A" w:rsidP="007B030A">
      <w:pPr>
        <w:shd w:val="clear" w:color="auto" w:fill="FFFFFF"/>
        <w:spacing w:before="278" w:line="259" w:lineRule="exact"/>
        <w:ind w:left="154"/>
        <w:jc w:val="both"/>
      </w:pPr>
      <w:r>
        <w:rPr>
          <w:color w:val="000000"/>
          <w:spacing w:val="2"/>
          <w:sz w:val="24"/>
        </w:rPr>
        <w:t xml:space="preserve">Идея, лежащая в основе этих сигналов направления, состоит </w:t>
      </w:r>
      <w:r>
        <w:rPr>
          <w:i/>
          <w:color w:val="000000"/>
          <w:spacing w:val="2"/>
          <w:sz w:val="24"/>
        </w:rPr>
        <w:t xml:space="preserve">не </w:t>
      </w:r>
      <w:r>
        <w:rPr>
          <w:color w:val="000000"/>
          <w:spacing w:val="2"/>
          <w:sz w:val="24"/>
        </w:rPr>
        <w:t xml:space="preserve">в том, чтобы следовать </w:t>
      </w:r>
      <w:r>
        <w:rPr>
          <w:color w:val="000000"/>
          <w:spacing w:val="5"/>
          <w:sz w:val="24"/>
        </w:rPr>
        <w:t>за всеми, а скорее идти в сторону, противоположную движениям игроков, если есть уверенность, что они не правы. Как правило, начинающие трейдеры используют для получения сигналов стандартные торговые формации Роберта Эдвардса и Мэйджи</w:t>
      </w:r>
      <w:r>
        <w:rPr>
          <w:color w:val="000000"/>
          <w:spacing w:val="5"/>
          <w:sz w:val="24"/>
          <w:vertAlign w:val="superscript"/>
        </w:rPr>
        <w:t xml:space="preserve">1 </w:t>
      </w:r>
      <w:r>
        <w:rPr>
          <w:i/>
          <w:color w:val="000000"/>
          <w:spacing w:val="2"/>
          <w:sz w:val="24"/>
        </w:rPr>
        <w:t>(</w:t>
      </w:r>
      <w:r>
        <w:rPr>
          <w:i/>
          <w:color w:val="000000"/>
          <w:spacing w:val="2"/>
          <w:sz w:val="24"/>
          <w:lang w:val="en-US"/>
        </w:rPr>
        <w:t>Robert</w:t>
      </w:r>
      <w:r>
        <w:rPr>
          <w:i/>
          <w:color w:val="000000"/>
          <w:spacing w:val="2"/>
          <w:sz w:val="24"/>
        </w:rPr>
        <w:t xml:space="preserve"> </w:t>
      </w:r>
      <w:r>
        <w:rPr>
          <w:i/>
          <w:color w:val="000000"/>
          <w:spacing w:val="2"/>
          <w:sz w:val="24"/>
          <w:lang w:val="en-US"/>
        </w:rPr>
        <w:t>Edwards</w:t>
      </w:r>
      <w:r>
        <w:rPr>
          <w:i/>
          <w:color w:val="000000"/>
          <w:spacing w:val="2"/>
          <w:sz w:val="24"/>
        </w:rPr>
        <w:t xml:space="preserve"> </w:t>
      </w:r>
      <w:r>
        <w:rPr>
          <w:i/>
          <w:color w:val="000000"/>
          <w:spacing w:val="2"/>
          <w:sz w:val="24"/>
          <w:lang w:val="en-US"/>
        </w:rPr>
        <w:t>and</w:t>
      </w:r>
      <w:r>
        <w:rPr>
          <w:i/>
          <w:color w:val="000000"/>
          <w:spacing w:val="2"/>
          <w:sz w:val="24"/>
        </w:rPr>
        <w:t xml:space="preserve"> </w:t>
      </w:r>
      <w:r>
        <w:rPr>
          <w:i/>
          <w:color w:val="000000"/>
          <w:spacing w:val="2"/>
          <w:sz w:val="24"/>
          <w:lang w:val="en-US"/>
        </w:rPr>
        <w:t>Magee</w:t>
      </w:r>
      <w:r>
        <w:rPr>
          <w:i/>
          <w:color w:val="000000"/>
          <w:spacing w:val="2"/>
          <w:sz w:val="24"/>
        </w:rPr>
        <w:t xml:space="preserve">). </w:t>
      </w:r>
      <w:r>
        <w:rPr>
          <w:color w:val="000000"/>
          <w:spacing w:val="2"/>
          <w:sz w:val="24"/>
        </w:rPr>
        <w:t xml:space="preserve">Они составляют превосходную группу, от которой можно </w:t>
      </w:r>
      <w:r>
        <w:rPr>
          <w:color w:val="000000"/>
          <w:spacing w:val="3"/>
          <w:sz w:val="24"/>
        </w:rPr>
        <w:t xml:space="preserve">подкормиться, </w:t>
      </w:r>
      <w:r>
        <w:rPr>
          <w:i/>
          <w:color w:val="000000"/>
          <w:spacing w:val="3"/>
          <w:sz w:val="24"/>
        </w:rPr>
        <w:t xml:space="preserve">если </w:t>
      </w:r>
      <w:r>
        <w:rPr>
          <w:color w:val="000000"/>
          <w:spacing w:val="3"/>
          <w:sz w:val="24"/>
        </w:rPr>
        <w:t xml:space="preserve">вы в состоянии определить, что они делают и в какой момент в их </w:t>
      </w:r>
      <w:r>
        <w:rPr>
          <w:color w:val="000000"/>
          <w:spacing w:val="5"/>
          <w:sz w:val="24"/>
        </w:rPr>
        <w:t xml:space="preserve">среде начнется паника. Сигналы работают лучше всего, когда у этих трейдеров есть </w:t>
      </w:r>
      <w:r>
        <w:rPr>
          <w:color w:val="000000"/>
          <w:spacing w:val="4"/>
          <w:sz w:val="24"/>
        </w:rPr>
        <w:t>время, чтобы неправильно войти в торговлю. Именно поэтому я изучаю дневные, не</w:t>
      </w:r>
      <w:r>
        <w:rPr>
          <w:color w:val="000000"/>
          <w:spacing w:val="4"/>
          <w:sz w:val="24"/>
        </w:rPr>
        <w:softHyphen/>
        <w:t>дельные и месячные Несостоявшиеся модели. Хотя более высокие Временные Струк</w:t>
      </w:r>
      <w:r>
        <w:rPr>
          <w:color w:val="000000"/>
          <w:spacing w:val="4"/>
          <w:sz w:val="24"/>
        </w:rPr>
        <w:softHyphen/>
      </w:r>
      <w:r>
        <w:rPr>
          <w:color w:val="000000"/>
          <w:spacing w:val="5"/>
          <w:sz w:val="24"/>
        </w:rPr>
        <w:t xml:space="preserve">туры содержат менее опасные возможности для успешной торговли, очень хорошие </w:t>
      </w:r>
      <w:r>
        <w:rPr>
          <w:color w:val="000000"/>
          <w:spacing w:val="4"/>
          <w:sz w:val="24"/>
        </w:rPr>
        <w:t>результаты можно получить из некоторых внутридневных Несостоявшихся моделей.</w:t>
      </w:r>
    </w:p>
    <w:p w:rsidR="007B030A" w:rsidRDefault="007B030A" w:rsidP="007B030A">
      <w:pPr>
        <w:spacing w:before="355"/>
        <w:ind w:right="653"/>
        <w:rPr>
          <w:rFonts w:ascii="Arial" w:hAnsi="Arial"/>
          <w:sz w:val="24"/>
        </w:rPr>
      </w:pPr>
      <w:r>
        <w:rPr>
          <w:rFonts w:ascii="Arial" w:hAnsi="Arial"/>
          <w:noProof/>
          <w:sz w:val="24"/>
        </w:rPr>
        <w:drawing>
          <wp:inline distT="0" distB="0" distL="0" distR="0">
            <wp:extent cx="5532755" cy="3983355"/>
            <wp:effectExtent l="0" t="0" r="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32755" cy="3983355"/>
                    </a:xfrm>
                    <a:prstGeom prst="rect">
                      <a:avLst/>
                    </a:prstGeom>
                    <a:noFill/>
                    <a:ln>
                      <a:noFill/>
                    </a:ln>
                  </pic:spPr>
                </pic:pic>
              </a:graphicData>
            </a:graphic>
          </wp:inline>
        </w:drawing>
      </w:r>
    </w:p>
    <w:p w:rsidR="007B030A" w:rsidRDefault="007B030A" w:rsidP="007B030A">
      <w:pPr>
        <w:shd w:val="clear" w:color="auto" w:fill="FFFFFF"/>
        <w:spacing w:before="264"/>
        <w:ind w:left="163"/>
      </w:pPr>
      <w:r>
        <w:rPr>
          <w:rFonts w:ascii="Arial" w:hAnsi="Arial"/>
          <w:b/>
          <w:color w:val="000000"/>
          <w:sz w:val="23"/>
        </w:rPr>
        <w:t>РИСУНОК 6-17</w:t>
      </w:r>
    </w:p>
    <w:p w:rsidR="007B030A" w:rsidRDefault="007B030A" w:rsidP="007B030A">
      <w:pPr>
        <w:shd w:val="clear" w:color="auto" w:fill="FFFFFF"/>
        <w:spacing w:before="432" w:line="259" w:lineRule="exact"/>
        <w:ind w:left="158"/>
        <w:jc w:val="both"/>
      </w:pPr>
      <w:r>
        <w:rPr>
          <w:color w:val="000000"/>
          <w:spacing w:val="3"/>
          <w:sz w:val="24"/>
        </w:rPr>
        <w:t>Вышеприведенный идеализированный пример иллюстрирует четко обозначенную мо</w:t>
      </w:r>
      <w:r>
        <w:rPr>
          <w:color w:val="000000"/>
          <w:spacing w:val="3"/>
          <w:sz w:val="24"/>
        </w:rPr>
        <w:softHyphen/>
        <w:t>дель "Голова и Плечи" (</w:t>
      </w:r>
      <w:r>
        <w:rPr>
          <w:color w:val="000000"/>
          <w:spacing w:val="3"/>
          <w:sz w:val="24"/>
          <w:lang w:val="en-US"/>
        </w:rPr>
        <w:t>H</w:t>
      </w:r>
      <w:r>
        <w:rPr>
          <w:color w:val="000000"/>
          <w:spacing w:val="3"/>
          <w:sz w:val="24"/>
        </w:rPr>
        <w:t>&amp;</w:t>
      </w:r>
      <w:r>
        <w:rPr>
          <w:color w:val="000000"/>
          <w:spacing w:val="3"/>
          <w:sz w:val="24"/>
          <w:lang w:val="en-US"/>
        </w:rPr>
        <w:t>S</w:t>
      </w:r>
      <w:r>
        <w:rPr>
          <w:color w:val="000000"/>
          <w:spacing w:val="3"/>
          <w:sz w:val="24"/>
        </w:rPr>
        <w:t>) с прорывом на линии шеи, с незначительной консолида</w:t>
      </w:r>
      <w:r>
        <w:rPr>
          <w:color w:val="000000"/>
          <w:spacing w:val="3"/>
          <w:sz w:val="24"/>
        </w:rPr>
        <w:softHyphen/>
      </w:r>
      <w:r>
        <w:rPr>
          <w:color w:val="000000"/>
          <w:spacing w:val="4"/>
          <w:sz w:val="24"/>
        </w:rPr>
        <w:t xml:space="preserve">цией ниже нее, а затем вновь закрытием выше нее. Нужно ожидать, что последующее </w:t>
      </w:r>
      <w:r>
        <w:rPr>
          <w:color w:val="000000"/>
          <w:spacing w:val="3"/>
          <w:sz w:val="24"/>
        </w:rPr>
        <w:t>движение рынка будет направлено сильно вверх, потому что сыгравшие на этой моде-</w:t>
      </w:r>
    </w:p>
    <w:p w:rsidR="007B030A" w:rsidRDefault="007B030A" w:rsidP="007B030A">
      <w:pPr>
        <w:shd w:val="clear" w:color="auto" w:fill="FFFFFF"/>
        <w:spacing w:before="398"/>
        <w:ind w:left="355"/>
        <w:rPr>
          <w:lang w:val="en-US"/>
        </w:rPr>
      </w:pPr>
      <w:r>
        <w:rPr>
          <w:rFonts w:ascii="Arial" w:hAnsi="Arial"/>
          <w:color w:val="000000"/>
          <w:spacing w:val="-5"/>
          <w:sz w:val="17"/>
          <w:vertAlign w:val="superscript"/>
          <w:lang w:val="en-US"/>
        </w:rPr>
        <w:t>1</w:t>
      </w:r>
      <w:r>
        <w:rPr>
          <w:rFonts w:ascii="Arial" w:hAnsi="Arial"/>
          <w:color w:val="000000"/>
          <w:spacing w:val="-5"/>
          <w:sz w:val="17"/>
          <w:lang w:val="en-US"/>
        </w:rPr>
        <w:t xml:space="preserve">  Robert Edwards and John Magee, </w:t>
      </w:r>
      <w:r>
        <w:rPr>
          <w:rFonts w:ascii="Arial" w:hAnsi="Arial"/>
          <w:i/>
          <w:color w:val="000000"/>
          <w:spacing w:val="-5"/>
          <w:sz w:val="17"/>
          <w:lang w:val="en-US"/>
        </w:rPr>
        <w:t>Technical Analysis of Stock Trends</w:t>
      </w:r>
    </w:p>
    <w:p w:rsidR="007B030A" w:rsidRDefault="007B030A" w:rsidP="007B030A">
      <w:pPr>
        <w:shd w:val="clear" w:color="auto" w:fill="FFFFFF"/>
        <w:spacing w:before="398"/>
        <w:ind w:left="355"/>
        <w:rPr>
          <w:lang w:val="en-US"/>
        </w:rPr>
        <w:sectPr w:rsidR="007B030A">
          <w:type w:val="continuous"/>
          <w:pgSz w:w="11909" w:h="16834"/>
          <w:pgMar w:top="1440" w:right="1351" w:bottom="360" w:left="1193" w:header="720" w:footer="720" w:gutter="0"/>
          <w:cols w:space="60"/>
          <w:noEndnote/>
        </w:sectPr>
      </w:pPr>
    </w:p>
    <w:p w:rsidR="007B030A" w:rsidRDefault="007B030A" w:rsidP="007B030A">
      <w:pPr>
        <w:shd w:val="clear" w:color="auto" w:fill="FFFFFF"/>
      </w:pPr>
      <w:r>
        <w:rPr>
          <w:i/>
          <w:color w:val="000000"/>
          <w:spacing w:val="2"/>
          <w:sz w:val="26"/>
        </w:rPr>
        <w:t>Глава 6</w:t>
      </w:r>
    </w:p>
    <w:p w:rsidR="007B030A" w:rsidRDefault="007B030A" w:rsidP="007B030A">
      <w:pPr>
        <w:shd w:val="clear" w:color="auto" w:fill="FFFFFF"/>
        <w:spacing w:before="5"/>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10"/>
      </w:pPr>
      <w:r>
        <w:br w:type="column"/>
      </w:r>
      <w:r>
        <w:rPr>
          <w:color w:val="000000"/>
          <w:sz w:val="26"/>
        </w:rPr>
        <w:t>95</w:t>
      </w:r>
    </w:p>
    <w:p w:rsidR="007B030A" w:rsidRDefault="007B030A" w:rsidP="007B030A">
      <w:pPr>
        <w:shd w:val="clear" w:color="auto" w:fill="FFFFFF"/>
        <w:spacing w:before="10"/>
        <w:sectPr w:rsidR="007B030A">
          <w:pgSz w:w="11909" w:h="16834"/>
          <w:pgMar w:top="1440" w:right="1274" w:bottom="360" w:left="1462" w:header="720" w:footer="720" w:gutter="0"/>
          <w:cols w:num="3" w:space="720" w:equalWidth="0">
            <w:col w:w="854" w:space="1886"/>
            <w:col w:w="5275" w:space="90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5" w:bottom="360" w:left="1399" w:header="720" w:footer="720" w:gutter="0"/>
          <w:cols w:space="60"/>
          <w:noEndnote/>
        </w:sectPr>
      </w:pPr>
    </w:p>
    <w:p w:rsidR="007B030A" w:rsidRDefault="007B030A" w:rsidP="007B030A">
      <w:pPr>
        <w:shd w:val="clear" w:color="auto" w:fill="FFFFFF"/>
        <w:spacing w:before="835" w:line="259" w:lineRule="exact"/>
        <w:ind w:left="72" w:right="5"/>
        <w:jc w:val="both"/>
      </w:pPr>
      <w:r>
        <w:rPr>
          <w:color w:val="000000"/>
          <w:spacing w:val="6"/>
          <w:sz w:val="24"/>
        </w:rPr>
        <w:t xml:space="preserve">ли, рекомендующей короткую продажу, были не правы и теперь должны сбросить </w:t>
      </w:r>
      <w:r>
        <w:rPr>
          <w:color w:val="000000"/>
          <w:spacing w:val="5"/>
          <w:sz w:val="24"/>
        </w:rPr>
        <w:t>свои позиции. Нижняя область консолидации, образовавшаяся после прорыва линии шеи, может оказаться поддержкой, определенной каким-либо существенным цено</w:t>
      </w:r>
      <w:r>
        <w:rPr>
          <w:color w:val="000000"/>
          <w:spacing w:val="5"/>
          <w:sz w:val="24"/>
        </w:rPr>
        <w:softHyphen/>
      </w:r>
      <w:r>
        <w:rPr>
          <w:color w:val="000000"/>
          <w:spacing w:val="4"/>
          <w:sz w:val="24"/>
        </w:rPr>
        <w:t xml:space="preserve">вым уровнем Фибоначчи. Если все так и есть, вы получите в некотором роде раннее </w:t>
      </w:r>
      <w:r>
        <w:rPr>
          <w:color w:val="000000"/>
          <w:spacing w:val="5"/>
          <w:sz w:val="24"/>
        </w:rPr>
        <w:t xml:space="preserve">предупреждение: приближается ситуация Неспособности реализоваться модели, и у </w:t>
      </w:r>
      <w:r>
        <w:rPr>
          <w:color w:val="000000"/>
          <w:spacing w:val="2"/>
          <w:sz w:val="24"/>
        </w:rPr>
        <w:t>вас появится возможность войти в рынок согласно тактике Фибоначчи, о которой пой</w:t>
      </w:r>
      <w:r>
        <w:rPr>
          <w:color w:val="000000"/>
          <w:spacing w:val="2"/>
          <w:sz w:val="24"/>
        </w:rPr>
        <w:softHyphen/>
        <w:t>дет речь в ГЛАВЕ 13. Однако наличие такой поддержки вовсе не обязательно вызыва</w:t>
      </w:r>
      <w:r>
        <w:rPr>
          <w:color w:val="000000"/>
          <w:spacing w:val="2"/>
          <w:sz w:val="24"/>
        </w:rPr>
        <w:softHyphen/>
      </w:r>
      <w:r>
        <w:rPr>
          <w:color w:val="000000"/>
          <w:spacing w:val="3"/>
          <w:sz w:val="24"/>
        </w:rPr>
        <w:t xml:space="preserve">ет в последующем Несостоявшуюся модель. Необходимо, чтобы сложилась ситуация </w:t>
      </w:r>
      <w:r>
        <w:rPr>
          <w:color w:val="000000"/>
          <w:spacing w:val="4"/>
          <w:sz w:val="24"/>
        </w:rPr>
        <w:t xml:space="preserve">Неспособности рынка довершить модель. Прогнозируйте эту модель на свой страх и риск. Если вы предвосхитите сигнал до того, как он пересечет линию шеи, то будете </w:t>
      </w:r>
      <w:r>
        <w:rPr>
          <w:color w:val="000000"/>
          <w:spacing w:val="2"/>
          <w:sz w:val="24"/>
        </w:rPr>
        <w:t>торговать вопреки классической модели и весьма вероятно окажетесь против преобла</w:t>
      </w:r>
      <w:r>
        <w:rPr>
          <w:color w:val="000000"/>
          <w:spacing w:val="2"/>
          <w:sz w:val="24"/>
        </w:rPr>
        <w:softHyphen/>
      </w:r>
      <w:r>
        <w:rPr>
          <w:color w:val="000000"/>
          <w:spacing w:val="3"/>
          <w:sz w:val="24"/>
        </w:rPr>
        <w:t>дающего тренда. Помните, вы принимаете не классический сигнал на продажу, а ско</w:t>
      </w:r>
      <w:r>
        <w:rPr>
          <w:color w:val="000000"/>
          <w:spacing w:val="3"/>
          <w:sz w:val="24"/>
        </w:rPr>
        <w:softHyphen/>
      </w:r>
      <w:r>
        <w:rPr>
          <w:color w:val="000000"/>
          <w:spacing w:val="4"/>
          <w:sz w:val="24"/>
        </w:rPr>
        <w:t>рее сигнал Несостоявшейся модели (покупка), если он возникает.</w:t>
      </w:r>
    </w:p>
    <w:p w:rsidR="007B030A" w:rsidRDefault="007B030A" w:rsidP="007B030A">
      <w:pPr>
        <w:spacing w:before="211"/>
        <w:ind w:right="499"/>
        <w:rPr>
          <w:rFonts w:ascii="Arial" w:hAnsi="Arial"/>
          <w:sz w:val="24"/>
        </w:rPr>
      </w:pPr>
      <w:r>
        <w:rPr>
          <w:rFonts w:ascii="Arial" w:hAnsi="Arial"/>
          <w:noProof/>
          <w:sz w:val="24"/>
        </w:rPr>
        <w:drawing>
          <wp:inline distT="0" distB="0" distL="0" distR="0">
            <wp:extent cx="5554345" cy="4250055"/>
            <wp:effectExtent l="0" t="0" r="8255"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54345" cy="4250055"/>
                    </a:xfrm>
                    <a:prstGeom prst="rect">
                      <a:avLst/>
                    </a:prstGeom>
                    <a:noFill/>
                    <a:ln>
                      <a:noFill/>
                    </a:ln>
                  </pic:spPr>
                </pic:pic>
              </a:graphicData>
            </a:graphic>
          </wp:inline>
        </w:drawing>
      </w:r>
    </w:p>
    <w:p w:rsidR="007B030A" w:rsidRDefault="007B030A" w:rsidP="007B030A">
      <w:pPr>
        <w:shd w:val="clear" w:color="auto" w:fill="FFFFFF"/>
        <w:spacing w:before="101"/>
        <w:ind w:left="86"/>
      </w:pPr>
      <w:r>
        <w:rPr>
          <w:rFonts w:ascii="Arial" w:hAnsi="Arial"/>
          <w:b/>
          <w:color w:val="000000"/>
          <w:spacing w:val="-4"/>
          <w:sz w:val="23"/>
        </w:rPr>
        <w:t>РИСУНОК 6-18</w:t>
      </w:r>
    </w:p>
    <w:p w:rsidR="007B030A" w:rsidRDefault="007B030A" w:rsidP="007B030A">
      <w:pPr>
        <w:shd w:val="clear" w:color="auto" w:fill="FFFFFF"/>
        <w:spacing w:before="312" w:line="259" w:lineRule="exact"/>
        <w:ind w:left="77"/>
        <w:jc w:val="both"/>
      </w:pPr>
      <w:r>
        <w:rPr>
          <w:color w:val="000000"/>
          <w:spacing w:val="1"/>
          <w:sz w:val="24"/>
        </w:rPr>
        <w:t>Недельный график бондов (Рисунок 6-18) идеальный пример этого феномена. Мы име</w:t>
      </w:r>
      <w:r>
        <w:rPr>
          <w:color w:val="000000"/>
          <w:spacing w:val="1"/>
          <w:sz w:val="24"/>
        </w:rPr>
        <w:softHyphen/>
      </w:r>
      <w:r>
        <w:rPr>
          <w:color w:val="000000"/>
          <w:spacing w:val="4"/>
          <w:sz w:val="24"/>
        </w:rPr>
        <w:t>ем сильную поддержку Фибоначчи ниже линии шеи. За периодом, во время которого трейдеры "понимают неправильно" (две-три недели), следует крутой подъем, захло</w:t>
      </w:r>
      <w:r>
        <w:rPr>
          <w:color w:val="000000"/>
          <w:spacing w:val="4"/>
          <w:sz w:val="24"/>
        </w:rPr>
        <w:softHyphen/>
        <w:t xml:space="preserve">пывающий ловушку для игроков, ориентирующихся на модели. Развитие событий на </w:t>
      </w:r>
      <w:r>
        <w:rPr>
          <w:color w:val="000000"/>
          <w:spacing w:val="2"/>
          <w:sz w:val="24"/>
        </w:rPr>
        <w:t>недельном графике может служить основой для торговли. А входить в рынок следова</w:t>
      </w:r>
      <w:r>
        <w:rPr>
          <w:color w:val="000000"/>
          <w:spacing w:val="2"/>
          <w:sz w:val="24"/>
        </w:rPr>
        <w:softHyphen/>
      </w:r>
      <w:r>
        <w:rPr>
          <w:color w:val="000000"/>
          <w:spacing w:val="3"/>
          <w:sz w:val="24"/>
        </w:rPr>
        <w:t>ло, пользуясь дневной Временной Структурой.</w:t>
      </w:r>
    </w:p>
    <w:p w:rsidR="007B030A" w:rsidRDefault="007B030A" w:rsidP="007B030A">
      <w:pPr>
        <w:shd w:val="clear" w:color="auto" w:fill="FFFFFF"/>
        <w:spacing w:before="312" w:line="259" w:lineRule="exact"/>
        <w:ind w:left="77"/>
        <w:jc w:val="both"/>
        <w:sectPr w:rsidR="007B030A">
          <w:type w:val="continuous"/>
          <w:pgSz w:w="11909" w:h="16834"/>
          <w:pgMar w:top="1440" w:right="1265" w:bottom="360" w:left="1399" w:header="720" w:footer="720" w:gutter="0"/>
          <w:cols w:space="60"/>
          <w:noEndnote/>
        </w:sectPr>
      </w:pPr>
    </w:p>
    <w:p w:rsidR="007B030A" w:rsidRDefault="007B030A" w:rsidP="007B030A">
      <w:pPr>
        <w:shd w:val="clear" w:color="auto" w:fill="FFFFFF"/>
        <w:spacing w:before="14"/>
      </w:pPr>
      <w:r>
        <w:rPr>
          <w:color w:val="000000"/>
          <w:sz w:val="26"/>
        </w:rPr>
        <w:t>96</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34" w:bottom="720" w:left="1466" w:header="720" w:footer="720" w:gutter="0"/>
          <w:cols w:num="2" w:space="720" w:equalWidth="0">
            <w:col w:w="720" w:space="608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50" w:bottom="720" w:left="1342" w:header="720" w:footer="720" w:gutter="0"/>
          <w:cols w:space="60"/>
          <w:noEndnote/>
        </w:sectPr>
      </w:pPr>
    </w:p>
    <w:p w:rsidR="007B030A" w:rsidRDefault="007B030A" w:rsidP="007B030A">
      <w:pPr>
        <w:spacing w:before="768"/>
        <w:ind w:right="610"/>
        <w:rPr>
          <w:rFonts w:ascii="Arial" w:hAnsi="Arial"/>
          <w:sz w:val="24"/>
        </w:rPr>
      </w:pPr>
      <w:r>
        <w:rPr>
          <w:rFonts w:ascii="Arial" w:hAnsi="Arial"/>
          <w:noProof/>
          <w:sz w:val="24"/>
        </w:rPr>
        <w:drawing>
          <wp:inline distT="0" distB="0" distL="0" distR="0">
            <wp:extent cx="5528945" cy="4297045"/>
            <wp:effectExtent l="0" t="0" r="0" b="8255"/>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28945" cy="4297045"/>
                    </a:xfrm>
                    <a:prstGeom prst="rect">
                      <a:avLst/>
                    </a:prstGeom>
                    <a:noFill/>
                    <a:ln>
                      <a:noFill/>
                    </a:ln>
                  </pic:spPr>
                </pic:pic>
              </a:graphicData>
            </a:graphic>
          </wp:inline>
        </w:drawing>
      </w:r>
    </w:p>
    <w:p w:rsidR="007B030A" w:rsidRDefault="007B030A" w:rsidP="007B030A">
      <w:pPr>
        <w:shd w:val="clear" w:color="auto" w:fill="FFFFFF"/>
        <w:spacing w:before="278"/>
        <w:ind w:left="125"/>
      </w:pPr>
      <w:r>
        <w:rPr>
          <w:rFonts w:ascii="Arial" w:hAnsi="Arial"/>
          <w:b/>
          <w:color w:val="000000"/>
          <w:spacing w:val="1"/>
          <w:sz w:val="23"/>
        </w:rPr>
        <w:t>РИСУНОК 6-19</w:t>
      </w:r>
    </w:p>
    <w:p w:rsidR="007B030A" w:rsidRDefault="007B030A" w:rsidP="007B030A">
      <w:pPr>
        <w:shd w:val="clear" w:color="auto" w:fill="FFFFFF"/>
        <w:spacing w:before="264" w:line="259" w:lineRule="exact"/>
        <w:ind w:left="115" w:right="5"/>
        <w:jc w:val="both"/>
      </w:pPr>
      <w:r>
        <w:rPr>
          <w:color w:val="000000"/>
          <w:spacing w:val="4"/>
          <w:sz w:val="24"/>
        </w:rPr>
        <w:t>Дневной график иллюстрирует, насколько мощным и полезным может быть этот сиг</w:t>
      </w:r>
      <w:r>
        <w:rPr>
          <w:color w:val="000000"/>
          <w:spacing w:val="4"/>
          <w:sz w:val="24"/>
        </w:rPr>
        <w:softHyphen/>
        <w:t>нал. Идея в том, чтобы в момент, когда сцена подготовлена для выхода на нее, пони</w:t>
      </w:r>
      <w:r>
        <w:rPr>
          <w:color w:val="000000"/>
          <w:spacing w:val="4"/>
          <w:sz w:val="24"/>
        </w:rPr>
        <w:softHyphen/>
        <w:t>зить Временную Структуру при вхождении в рынок.</w:t>
      </w:r>
    </w:p>
    <w:p w:rsidR="007B030A" w:rsidRDefault="007B030A" w:rsidP="007B030A">
      <w:pPr>
        <w:shd w:val="clear" w:color="auto" w:fill="FFFFFF"/>
        <w:spacing w:before="283" w:line="259" w:lineRule="exact"/>
        <w:ind w:left="115"/>
        <w:jc w:val="both"/>
      </w:pPr>
      <w:r>
        <w:rPr>
          <w:color w:val="000000"/>
          <w:spacing w:val="3"/>
          <w:sz w:val="24"/>
        </w:rPr>
        <w:t xml:space="preserve">Если вы наблюдаете Несостоявшуюся модель на недельном графике, можете войти по </w:t>
      </w:r>
      <w:r>
        <w:rPr>
          <w:color w:val="000000"/>
          <w:spacing w:val="2"/>
          <w:sz w:val="24"/>
        </w:rPr>
        <w:t>дневной основе. Если вы заметили этот феномен на дневном графике, входите по часо</w:t>
      </w:r>
      <w:r>
        <w:rPr>
          <w:color w:val="000000"/>
          <w:spacing w:val="2"/>
          <w:sz w:val="24"/>
        </w:rPr>
        <w:softHyphen/>
      </w:r>
      <w:r>
        <w:rPr>
          <w:color w:val="000000"/>
          <w:spacing w:val="3"/>
          <w:sz w:val="24"/>
        </w:rPr>
        <w:t>вому. Специфические приемы входа, которые вами могут использоваться, представле</w:t>
      </w:r>
      <w:r>
        <w:rPr>
          <w:color w:val="000000"/>
          <w:spacing w:val="3"/>
          <w:sz w:val="24"/>
        </w:rPr>
        <w:softHyphen/>
      </w:r>
      <w:r>
        <w:rPr>
          <w:color w:val="000000"/>
          <w:spacing w:val="4"/>
          <w:sz w:val="24"/>
        </w:rPr>
        <w:t>ны в этой книге позднее. Если вы колеблетесь, легко можете остаться позади всех!</w:t>
      </w:r>
    </w:p>
    <w:p w:rsidR="007B030A" w:rsidRDefault="007B030A" w:rsidP="007B030A">
      <w:pPr>
        <w:shd w:val="clear" w:color="auto" w:fill="FFFFFF"/>
        <w:spacing w:before="283" w:line="259" w:lineRule="exact"/>
        <w:ind w:left="115"/>
        <w:jc w:val="both"/>
      </w:pPr>
      <w:r>
        <w:rPr>
          <w:color w:val="000000"/>
          <w:spacing w:val="3"/>
          <w:sz w:val="24"/>
        </w:rPr>
        <w:t>ПРИМЕЧАНИЕ: Эти типы развертывания моделей особенно полезны, если они широ</w:t>
      </w:r>
      <w:r>
        <w:rPr>
          <w:color w:val="000000"/>
          <w:spacing w:val="3"/>
          <w:sz w:val="24"/>
        </w:rPr>
        <w:softHyphen/>
      </w:r>
      <w:r>
        <w:rPr>
          <w:color w:val="000000"/>
          <w:spacing w:val="5"/>
          <w:sz w:val="24"/>
        </w:rPr>
        <w:t xml:space="preserve">ко рекламируются на каком-либо определенном рынке, особенно в телевизионных </w:t>
      </w:r>
      <w:r>
        <w:rPr>
          <w:color w:val="000000"/>
          <w:spacing w:val="6"/>
          <w:sz w:val="24"/>
        </w:rPr>
        <w:t xml:space="preserve">программах или в широко распространяемом информационном бюллетене, а также </w:t>
      </w:r>
      <w:r>
        <w:rPr>
          <w:color w:val="000000"/>
          <w:spacing w:val="4"/>
          <w:sz w:val="24"/>
        </w:rPr>
        <w:t>через факсовую службу.</w:t>
      </w:r>
    </w:p>
    <w:p w:rsidR="007B030A" w:rsidRDefault="007B030A" w:rsidP="007B030A">
      <w:pPr>
        <w:shd w:val="clear" w:color="auto" w:fill="FFFFFF"/>
        <w:spacing w:before="283" w:line="259" w:lineRule="exact"/>
        <w:ind w:left="115"/>
        <w:jc w:val="both"/>
        <w:sectPr w:rsidR="007B030A">
          <w:type w:val="continuous"/>
          <w:pgSz w:w="11909" w:h="16834"/>
          <w:pgMar w:top="1440" w:right="1250" w:bottom="720" w:left="1342" w:header="720" w:footer="720" w:gutter="0"/>
          <w:cols w:space="60"/>
          <w:noEndnote/>
        </w:sectPr>
      </w:pPr>
    </w:p>
    <w:p w:rsidR="007B030A" w:rsidRDefault="007B030A" w:rsidP="007B030A">
      <w:pPr>
        <w:shd w:val="clear" w:color="auto" w:fill="FFFFFF"/>
      </w:pPr>
      <w:r>
        <w:rPr>
          <w:b/>
          <w:i/>
          <w:color w:val="000000"/>
          <w:spacing w:val="-3"/>
          <w:sz w:val="26"/>
        </w:rPr>
        <w:t>Глава 6</w:t>
      </w:r>
    </w:p>
    <w:p w:rsidR="007B030A" w:rsidRDefault="007B030A" w:rsidP="007B030A">
      <w:pPr>
        <w:shd w:val="clear" w:color="auto" w:fill="FFFFFF"/>
      </w:pPr>
      <w:r>
        <w:br w:type="column"/>
      </w:r>
      <w:r>
        <w:rPr>
          <w:b/>
          <w:i/>
          <w:color w:val="000000"/>
          <w:spacing w:val="-8"/>
          <w:sz w:val="26"/>
        </w:rPr>
        <w:t xml:space="preserve">Индикаторы направления      9 </w:t>
      </w:r>
      <w:r>
        <w:rPr>
          <w:i/>
          <w:color w:val="000000"/>
          <w:spacing w:val="-8"/>
          <w:sz w:val="26"/>
        </w:rPr>
        <w:t>мощных моделей</w:t>
      </w:r>
    </w:p>
    <w:p w:rsidR="007B030A" w:rsidRDefault="007B030A" w:rsidP="007B030A">
      <w:pPr>
        <w:shd w:val="clear" w:color="auto" w:fill="FFFFFF"/>
        <w:spacing w:before="38"/>
      </w:pPr>
      <w:r>
        <w:br w:type="column"/>
      </w:r>
      <w:r>
        <w:rPr>
          <w:rFonts w:ascii="Arial" w:hAnsi="Arial"/>
          <w:color w:val="000000"/>
          <w:sz w:val="23"/>
        </w:rPr>
        <w:t>97</w:t>
      </w:r>
    </w:p>
    <w:p w:rsidR="007B030A" w:rsidRDefault="007B030A" w:rsidP="007B030A">
      <w:pPr>
        <w:shd w:val="clear" w:color="auto" w:fill="FFFFFF"/>
        <w:spacing w:before="38"/>
        <w:sectPr w:rsidR="007B030A">
          <w:pgSz w:w="11909" w:h="16834"/>
          <w:pgMar w:top="1440" w:right="1255" w:bottom="720" w:left="1476" w:header="720" w:footer="720" w:gutter="0"/>
          <w:cols w:num="3" w:space="720" w:equalWidth="0">
            <w:col w:w="854" w:space="1891"/>
            <w:col w:w="5275" w:space="90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64" w:bottom="720" w:left="1452" w:header="720" w:footer="720" w:gutter="0"/>
          <w:cols w:space="60"/>
          <w:noEndnote/>
        </w:sectPr>
      </w:pPr>
    </w:p>
    <w:p w:rsidR="007B030A" w:rsidRDefault="007B030A" w:rsidP="007B030A">
      <w:pPr>
        <w:spacing w:before="730"/>
        <w:rPr>
          <w:rFonts w:ascii="Arial" w:hAnsi="Arial"/>
          <w:sz w:val="24"/>
        </w:rPr>
      </w:pPr>
      <w:r>
        <w:rPr>
          <w:rFonts w:ascii="Arial" w:hAnsi="Arial"/>
          <w:noProof/>
          <w:sz w:val="24"/>
        </w:rPr>
        <w:drawing>
          <wp:inline distT="0" distB="0" distL="0" distR="0">
            <wp:extent cx="5901055" cy="5253355"/>
            <wp:effectExtent l="0" t="0" r="4445" b="444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01055" cy="5253355"/>
                    </a:xfrm>
                    <a:prstGeom prst="rect">
                      <a:avLst/>
                    </a:prstGeom>
                    <a:noFill/>
                    <a:ln>
                      <a:noFill/>
                    </a:ln>
                  </pic:spPr>
                </pic:pic>
              </a:graphicData>
            </a:graphic>
          </wp:inline>
        </w:drawing>
      </w:r>
    </w:p>
    <w:p w:rsidR="007B030A" w:rsidRDefault="007B030A" w:rsidP="007B030A">
      <w:pPr>
        <w:shd w:val="clear" w:color="auto" w:fill="FFFFFF"/>
        <w:spacing w:before="125"/>
        <w:ind w:left="53"/>
      </w:pPr>
      <w:r>
        <w:rPr>
          <w:rFonts w:ascii="Arial" w:hAnsi="Arial"/>
          <w:b/>
          <w:color w:val="000000"/>
          <w:spacing w:val="-4"/>
          <w:sz w:val="23"/>
        </w:rPr>
        <w:t>РИСУНОК 6-19</w:t>
      </w:r>
    </w:p>
    <w:p w:rsidR="007B030A" w:rsidRDefault="007B030A" w:rsidP="007B030A">
      <w:pPr>
        <w:shd w:val="clear" w:color="auto" w:fill="FFFFFF"/>
        <w:spacing w:before="365" w:line="259" w:lineRule="exact"/>
        <w:ind w:left="38" w:right="91"/>
        <w:jc w:val="both"/>
      </w:pPr>
      <w:r>
        <w:rPr>
          <w:color w:val="000000"/>
          <w:spacing w:val="7"/>
          <w:sz w:val="24"/>
        </w:rPr>
        <w:t xml:space="preserve">Несостоявшийся Прорыв Треугольника </w:t>
      </w:r>
      <w:r>
        <w:rPr>
          <w:i/>
          <w:color w:val="000000"/>
          <w:spacing w:val="7"/>
          <w:sz w:val="24"/>
        </w:rPr>
        <w:t>(</w:t>
      </w:r>
      <w:r>
        <w:rPr>
          <w:i/>
          <w:color w:val="000000"/>
          <w:spacing w:val="7"/>
          <w:sz w:val="24"/>
          <w:lang w:val="en-US"/>
        </w:rPr>
        <w:t>Triangle</w:t>
      </w:r>
      <w:r>
        <w:rPr>
          <w:i/>
          <w:color w:val="000000"/>
          <w:spacing w:val="7"/>
          <w:sz w:val="24"/>
        </w:rPr>
        <w:t xml:space="preserve"> </w:t>
      </w:r>
      <w:r>
        <w:rPr>
          <w:i/>
          <w:color w:val="000000"/>
          <w:spacing w:val="7"/>
          <w:sz w:val="24"/>
          <w:lang w:val="en-US"/>
        </w:rPr>
        <w:t>Breakout</w:t>
      </w:r>
      <w:r>
        <w:rPr>
          <w:i/>
          <w:color w:val="000000"/>
          <w:spacing w:val="7"/>
          <w:sz w:val="24"/>
        </w:rPr>
        <w:t xml:space="preserve"> </w:t>
      </w:r>
      <w:r>
        <w:rPr>
          <w:i/>
          <w:color w:val="000000"/>
          <w:spacing w:val="7"/>
          <w:sz w:val="24"/>
          <w:lang w:val="en-US"/>
        </w:rPr>
        <w:t>Failure</w:t>
      </w:r>
      <w:r>
        <w:rPr>
          <w:i/>
          <w:color w:val="000000"/>
          <w:spacing w:val="7"/>
          <w:sz w:val="24"/>
        </w:rPr>
        <w:t xml:space="preserve">), </w:t>
      </w:r>
      <w:r>
        <w:rPr>
          <w:color w:val="000000"/>
          <w:spacing w:val="7"/>
          <w:sz w:val="24"/>
        </w:rPr>
        <w:t xml:space="preserve">или "ООПС" </w:t>
      </w:r>
      <w:r>
        <w:rPr>
          <w:color w:val="000000"/>
          <w:spacing w:val="3"/>
          <w:sz w:val="24"/>
        </w:rPr>
        <w:t>(</w:t>
      </w:r>
      <w:r>
        <w:rPr>
          <w:color w:val="000000"/>
          <w:spacing w:val="3"/>
          <w:sz w:val="24"/>
          <w:lang w:val="en-US"/>
        </w:rPr>
        <w:t>OOPS</w:t>
      </w:r>
      <w:r>
        <w:rPr>
          <w:color w:val="000000"/>
          <w:spacing w:val="3"/>
          <w:sz w:val="24"/>
        </w:rPr>
        <w:t>) может принимать различный вид. Ключ к расшифровке этой ситуации - нали</w:t>
      </w:r>
      <w:r>
        <w:rPr>
          <w:color w:val="000000"/>
          <w:spacing w:val="3"/>
          <w:sz w:val="24"/>
        </w:rPr>
        <w:softHyphen/>
        <w:t xml:space="preserve">чие достаточного </w:t>
      </w:r>
      <w:r>
        <w:rPr>
          <w:i/>
          <w:color w:val="000000"/>
          <w:spacing w:val="3"/>
          <w:sz w:val="24"/>
        </w:rPr>
        <w:t xml:space="preserve">времени </w:t>
      </w:r>
      <w:r>
        <w:rPr>
          <w:color w:val="000000"/>
          <w:spacing w:val="3"/>
          <w:sz w:val="24"/>
        </w:rPr>
        <w:t xml:space="preserve">у трейдеров для </w:t>
      </w:r>
      <w:r>
        <w:rPr>
          <w:i/>
          <w:color w:val="000000"/>
          <w:spacing w:val="3"/>
          <w:sz w:val="24"/>
        </w:rPr>
        <w:t xml:space="preserve">распознавания </w:t>
      </w:r>
      <w:r>
        <w:rPr>
          <w:color w:val="000000"/>
          <w:spacing w:val="3"/>
          <w:sz w:val="24"/>
        </w:rPr>
        <w:t>модели "треугольник", что</w:t>
      </w:r>
      <w:r>
        <w:rPr>
          <w:color w:val="000000"/>
          <w:spacing w:val="3"/>
          <w:sz w:val="24"/>
        </w:rPr>
        <w:softHyphen/>
      </w:r>
      <w:r>
        <w:rPr>
          <w:color w:val="000000"/>
          <w:spacing w:val="5"/>
          <w:sz w:val="24"/>
        </w:rPr>
        <w:t xml:space="preserve">бы предпринять соответствующие действия, избрав тем самым неправильный путь. </w:t>
      </w:r>
      <w:r>
        <w:rPr>
          <w:color w:val="000000"/>
          <w:spacing w:val="2"/>
          <w:sz w:val="24"/>
        </w:rPr>
        <w:t xml:space="preserve">Главное - эта формация не должна быть слишком неопределенной. Во всем остальном </w:t>
      </w:r>
      <w:r>
        <w:rPr>
          <w:color w:val="000000"/>
          <w:spacing w:val="4"/>
          <w:sz w:val="24"/>
        </w:rPr>
        <w:t xml:space="preserve">здесь применяется та же аргументация, что и для Несостоявшейся модели "Голова и </w:t>
      </w:r>
      <w:r>
        <w:rPr>
          <w:color w:val="000000"/>
          <w:spacing w:val="1"/>
          <w:sz w:val="24"/>
        </w:rPr>
        <w:t>Плечи".</w:t>
      </w:r>
    </w:p>
    <w:p w:rsidR="007B030A" w:rsidRDefault="007B030A" w:rsidP="007B030A">
      <w:pPr>
        <w:shd w:val="clear" w:color="auto" w:fill="FFFFFF"/>
        <w:spacing w:before="365" w:line="259" w:lineRule="exact"/>
        <w:ind w:left="38" w:right="91"/>
        <w:jc w:val="both"/>
        <w:sectPr w:rsidR="007B030A">
          <w:type w:val="continuous"/>
          <w:pgSz w:w="11909" w:h="16834"/>
          <w:pgMar w:top="1440" w:right="1164" w:bottom="720" w:left="1452" w:header="720" w:footer="720" w:gutter="0"/>
          <w:cols w:space="60"/>
          <w:noEndnote/>
        </w:sectPr>
      </w:pPr>
    </w:p>
    <w:p w:rsidR="007B030A" w:rsidRDefault="007B030A" w:rsidP="007B030A">
      <w:pPr>
        <w:shd w:val="clear" w:color="auto" w:fill="FFFFFF"/>
        <w:tabs>
          <w:tab w:val="left" w:pos="6826"/>
        </w:tabs>
        <w:ind w:left="10"/>
      </w:pPr>
      <w:r>
        <w:rPr>
          <w:color w:val="000000"/>
          <w:spacing w:val="-15"/>
          <w:sz w:val="28"/>
        </w:rPr>
        <w:t>98</w:t>
      </w:r>
      <w:r>
        <w:rPr>
          <w:color w:val="000000"/>
          <w:sz w:val="28"/>
        </w:rPr>
        <w:tab/>
      </w:r>
      <w:r>
        <w:rPr>
          <w:i/>
          <w:color w:val="000000"/>
          <w:spacing w:val="-5"/>
          <w:sz w:val="28"/>
        </w:rPr>
        <w:t>Уровни ДиНаполи</w:t>
      </w:r>
    </w:p>
    <w:p w:rsidR="007B030A" w:rsidRDefault="007B030A" w:rsidP="007B030A">
      <w:pPr>
        <w:shd w:val="clear" w:color="auto" w:fill="FFFFFF"/>
        <w:spacing w:before="835"/>
        <w:ind w:left="14"/>
      </w:pPr>
      <w:r>
        <w:rPr>
          <w:rFonts w:ascii="Arial" w:hAnsi="Arial"/>
          <w:b/>
          <w:color w:val="000000"/>
          <w:spacing w:val="1"/>
          <w:sz w:val="25"/>
        </w:rPr>
        <w:t>"УГАСАЮЩАЯ ПОПУЛЯРНОСТЬ", ИЛИ "РАДОСТЬ СТЕРВЯТНИКОВ":</w:t>
      </w:r>
    </w:p>
    <w:p w:rsidR="007B030A" w:rsidRDefault="007B030A" w:rsidP="007B030A">
      <w:pPr>
        <w:shd w:val="clear" w:color="auto" w:fill="FFFFFF"/>
        <w:spacing w:before="274" w:line="259" w:lineRule="exact"/>
        <w:ind w:right="14"/>
        <w:jc w:val="both"/>
      </w:pPr>
      <w:r>
        <w:rPr>
          <w:color w:val="000000"/>
          <w:spacing w:val="5"/>
          <w:sz w:val="24"/>
        </w:rPr>
        <w:t xml:space="preserve">В начале 90-х годов, когда в США только появились и настойчиво рекламировались </w:t>
      </w:r>
      <w:r>
        <w:rPr>
          <w:color w:val="000000"/>
          <w:spacing w:val="6"/>
          <w:sz w:val="24"/>
        </w:rPr>
        <w:t xml:space="preserve">графики свечей, я попросил одного своего прилежного клиента звонить мне всякий </w:t>
      </w:r>
      <w:r>
        <w:rPr>
          <w:color w:val="000000"/>
          <w:spacing w:val="5"/>
          <w:sz w:val="24"/>
        </w:rPr>
        <w:t>раз, когда возникает очень сильный сигнал, определенным образом идентифицируе</w:t>
      </w:r>
      <w:r>
        <w:rPr>
          <w:color w:val="000000"/>
          <w:spacing w:val="5"/>
          <w:sz w:val="24"/>
        </w:rPr>
        <w:softHyphen/>
      </w:r>
      <w:r>
        <w:rPr>
          <w:color w:val="000000"/>
          <w:spacing w:val="3"/>
          <w:sz w:val="24"/>
        </w:rPr>
        <w:t xml:space="preserve">мый в свечном анализе. Я так никогда и не принял ни один из тех сигналов, о которых </w:t>
      </w:r>
      <w:r>
        <w:rPr>
          <w:color w:val="000000"/>
          <w:spacing w:val="2"/>
          <w:sz w:val="24"/>
        </w:rPr>
        <w:t xml:space="preserve">он сообщал. Мне просто стало интересно, в какой момент </w:t>
      </w:r>
      <w:r>
        <w:rPr>
          <w:i/>
          <w:color w:val="000000"/>
          <w:spacing w:val="2"/>
          <w:sz w:val="24"/>
        </w:rPr>
        <w:t xml:space="preserve">его </w:t>
      </w:r>
      <w:r>
        <w:rPr>
          <w:color w:val="000000"/>
          <w:spacing w:val="2"/>
          <w:sz w:val="24"/>
        </w:rPr>
        <w:t>сигнал Направления ука</w:t>
      </w:r>
      <w:r>
        <w:rPr>
          <w:color w:val="000000"/>
          <w:spacing w:val="2"/>
          <w:sz w:val="24"/>
        </w:rPr>
        <w:softHyphen/>
      </w:r>
      <w:r>
        <w:rPr>
          <w:color w:val="000000"/>
          <w:spacing w:val="3"/>
          <w:sz w:val="24"/>
        </w:rPr>
        <w:t xml:space="preserve">зывает на то, что он не прав. Это и был </w:t>
      </w:r>
      <w:r>
        <w:rPr>
          <w:i/>
          <w:color w:val="000000"/>
          <w:spacing w:val="3"/>
          <w:sz w:val="24"/>
        </w:rPr>
        <w:t xml:space="preserve">мой </w:t>
      </w:r>
      <w:r>
        <w:rPr>
          <w:color w:val="000000"/>
          <w:spacing w:val="3"/>
          <w:sz w:val="24"/>
        </w:rPr>
        <w:t>сигнал Направления. Вскоре он понял, че</w:t>
      </w:r>
      <w:r>
        <w:rPr>
          <w:color w:val="000000"/>
          <w:spacing w:val="3"/>
          <w:sz w:val="24"/>
        </w:rPr>
        <w:softHyphen/>
      </w:r>
      <w:r>
        <w:rPr>
          <w:color w:val="000000"/>
          <w:spacing w:val="5"/>
          <w:sz w:val="24"/>
        </w:rPr>
        <w:t>му я пытался научить его, говоря о силе Несостоявшихся сигналов.</w:t>
      </w:r>
    </w:p>
    <w:p w:rsidR="007B030A" w:rsidRDefault="007B030A" w:rsidP="007B030A">
      <w:pPr>
        <w:shd w:val="clear" w:color="auto" w:fill="FFFFFF"/>
        <w:spacing w:before="504"/>
        <w:ind w:left="14"/>
      </w:pPr>
      <w:r>
        <w:rPr>
          <w:rFonts w:ascii="Arial" w:hAnsi="Arial"/>
          <w:b/>
          <w:color w:val="000000"/>
          <w:spacing w:val="-1"/>
          <w:sz w:val="25"/>
        </w:rPr>
        <w:t>"РЕЛЬСЫ":</w:t>
      </w:r>
    </w:p>
    <w:p w:rsidR="007B030A" w:rsidRDefault="007B030A" w:rsidP="007B030A">
      <w:pPr>
        <w:shd w:val="clear" w:color="auto" w:fill="FFFFFF"/>
        <w:spacing w:before="274" w:line="259" w:lineRule="exact"/>
        <w:ind w:left="5" w:right="5"/>
        <w:jc w:val="both"/>
      </w:pPr>
      <w:r>
        <w:rPr>
          <w:color w:val="000000"/>
          <w:spacing w:val="6"/>
          <w:sz w:val="24"/>
        </w:rPr>
        <w:t xml:space="preserve">Это - сигнал Направления высшей категории, который может возникнуть </w:t>
      </w:r>
      <w:r>
        <w:rPr>
          <w:i/>
          <w:color w:val="000000"/>
          <w:spacing w:val="6"/>
          <w:sz w:val="24"/>
        </w:rPr>
        <w:t xml:space="preserve">в любой </w:t>
      </w:r>
      <w:r>
        <w:rPr>
          <w:i/>
          <w:color w:val="000000"/>
          <w:spacing w:val="4"/>
          <w:sz w:val="24"/>
        </w:rPr>
        <w:t xml:space="preserve">Временной Структуре. </w:t>
      </w:r>
      <w:r>
        <w:rPr>
          <w:color w:val="000000"/>
          <w:spacing w:val="4"/>
          <w:sz w:val="24"/>
        </w:rPr>
        <w:t xml:space="preserve">Широкое поле его применения, по всей вероятности, причина </w:t>
      </w:r>
      <w:r>
        <w:rPr>
          <w:color w:val="000000"/>
          <w:spacing w:val="3"/>
          <w:sz w:val="24"/>
        </w:rPr>
        <w:t>воодушевленных комментариев со стороны моих клиентов. Он столь же легок в пони</w:t>
      </w:r>
      <w:r>
        <w:rPr>
          <w:color w:val="000000"/>
          <w:spacing w:val="3"/>
          <w:sz w:val="24"/>
        </w:rPr>
        <w:softHyphen/>
      </w:r>
      <w:r>
        <w:rPr>
          <w:color w:val="000000"/>
          <w:spacing w:val="5"/>
          <w:sz w:val="24"/>
        </w:rPr>
        <w:t>мании, как в использовании и получении прибыли, причем с минимальными усилия</w:t>
      </w:r>
      <w:r>
        <w:rPr>
          <w:color w:val="000000"/>
          <w:spacing w:val="5"/>
          <w:sz w:val="24"/>
        </w:rPr>
        <w:softHyphen/>
        <w:t>ми. Для тех, кто изучил работу Стайдлмайера</w:t>
      </w:r>
      <w:r>
        <w:rPr>
          <w:color w:val="000000"/>
          <w:spacing w:val="5"/>
          <w:sz w:val="24"/>
          <w:vertAlign w:val="superscript"/>
        </w:rPr>
        <w:t>2</w:t>
      </w:r>
      <w:r>
        <w:rPr>
          <w:color w:val="000000"/>
          <w:spacing w:val="5"/>
          <w:sz w:val="24"/>
        </w:rPr>
        <w:t xml:space="preserve"> Рыночный Профиль </w:t>
      </w:r>
      <w:r>
        <w:rPr>
          <w:i/>
          <w:color w:val="000000"/>
          <w:spacing w:val="5"/>
          <w:sz w:val="24"/>
        </w:rPr>
        <w:t>(</w:t>
      </w:r>
      <w:r>
        <w:rPr>
          <w:i/>
          <w:color w:val="000000"/>
          <w:spacing w:val="5"/>
          <w:sz w:val="24"/>
          <w:lang w:val="en-US"/>
        </w:rPr>
        <w:t>Market</w:t>
      </w:r>
      <w:r>
        <w:rPr>
          <w:i/>
          <w:color w:val="000000"/>
          <w:spacing w:val="5"/>
          <w:sz w:val="24"/>
        </w:rPr>
        <w:t xml:space="preserve"> </w:t>
      </w:r>
      <w:r>
        <w:rPr>
          <w:i/>
          <w:color w:val="000000"/>
          <w:spacing w:val="5"/>
          <w:sz w:val="24"/>
          <w:lang w:val="en-US"/>
        </w:rPr>
        <w:t>Profile</w:t>
      </w:r>
      <w:r>
        <w:rPr>
          <w:i/>
          <w:color w:val="000000"/>
          <w:spacing w:val="5"/>
          <w:sz w:val="24"/>
        </w:rPr>
        <w:t xml:space="preserve">®) </w:t>
      </w:r>
      <w:r>
        <w:rPr>
          <w:color w:val="000000"/>
          <w:spacing w:val="5"/>
          <w:sz w:val="24"/>
        </w:rPr>
        <w:t xml:space="preserve">и понимает термин "подавление цены" </w:t>
      </w:r>
      <w:r>
        <w:rPr>
          <w:i/>
          <w:color w:val="000000"/>
          <w:spacing w:val="5"/>
          <w:sz w:val="24"/>
        </w:rPr>
        <w:t>(</w:t>
      </w:r>
      <w:r>
        <w:rPr>
          <w:i/>
          <w:color w:val="000000"/>
          <w:spacing w:val="5"/>
          <w:sz w:val="24"/>
          <w:lang w:val="en-US"/>
        </w:rPr>
        <w:t>rejection</w:t>
      </w:r>
      <w:r>
        <w:rPr>
          <w:i/>
          <w:color w:val="000000"/>
          <w:spacing w:val="5"/>
          <w:sz w:val="24"/>
        </w:rPr>
        <w:t xml:space="preserve"> </w:t>
      </w:r>
      <w:r>
        <w:rPr>
          <w:i/>
          <w:color w:val="000000"/>
          <w:spacing w:val="5"/>
          <w:sz w:val="24"/>
          <w:lang w:val="en-US"/>
        </w:rPr>
        <w:t>of</w:t>
      </w:r>
      <w:r>
        <w:rPr>
          <w:i/>
          <w:color w:val="000000"/>
          <w:spacing w:val="5"/>
          <w:sz w:val="24"/>
        </w:rPr>
        <w:t xml:space="preserve"> </w:t>
      </w:r>
      <w:r>
        <w:rPr>
          <w:i/>
          <w:color w:val="000000"/>
          <w:spacing w:val="5"/>
          <w:sz w:val="24"/>
          <w:lang w:val="en-US"/>
        </w:rPr>
        <w:t>price</w:t>
      </w:r>
      <w:r>
        <w:rPr>
          <w:i/>
          <w:color w:val="000000"/>
          <w:spacing w:val="5"/>
          <w:sz w:val="24"/>
        </w:rPr>
        <w:t xml:space="preserve">), </w:t>
      </w:r>
      <w:r>
        <w:rPr>
          <w:color w:val="000000"/>
          <w:spacing w:val="5"/>
          <w:sz w:val="24"/>
        </w:rPr>
        <w:t xml:space="preserve">его основная концепция и </w:t>
      </w:r>
      <w:r>
        <w:rPr>
          <w:color w:val="000000"/>
          <w:spacing w:val="3"/>
          <w:sz w:val="24"/>
        </w:rPr>
        <w:t>почему он работает будут очевидны. Те же, кто незнаком с этими концепциями.... Во</w:t>
      </w:r>
      <w:r>
        <w:rPr>
          <w:color w:val="000000"/>
          <w:spacing w:val="3"/>
          <w:sz w:val="24"/>
        </w:rPr>
        <w:softHyphen/>
      </w:r>
      <w:r>
        <w:rPr>
          <w:color w:val="000000"/>
          <w:spacing w:val="2"/>
          <w:sz w:val="24"/>
        </w:rPr>
        <w:t>образите, что с полдюжины домов, выходящих на океанское побережье в Санта-Барба-</w:t>
      </w:r>
      <w:r>
        <w:rPr>
          <w:color w:val="000000"/>
          <w:spacing w:val="5"/>
          <w:sz w:val="24"/>
        </w:rPr>
        <w:t xml:space="preserve">ре, шт. Калифорния, внезапно выставляются на продажу по 100.000 долларов. Бах, и </w:t>
      </w:r>
      <w:r>
        <w:rPr>
          <w:color w:val="000000"/>
          <w:spacing w:val="3"/>
          <w:sz w:val="24"/>
        </w:rPr>
        <w:t>уже их нет. Профессиональные инвесторы и риэлторы раскупили дома, после чего це</w:t>
      </w:r>
      <w:r>
        <w:rPr>
          <w:color w:val="000000"/>
          <w:spacing w:val="3"/>
          <w:sz w:val="24"/>
        </w:rPr>
        <w:softHyphen/>
      </w:r>
      <w:r>
        <w:rPr>
          <w:color w:val="000000"/>
          <w:spacing w:val="5"/>
          <w:sz w:val="24"/>
        </w:rPr>
        <w:t xml:space="preserve">на немедленно возвращается назад, в свои привычные границы, а то и выше, так как </w:t>
      </w:r>
      <w:r>
        <w:rPr>
          <w:i/>
          <w:color w:val="000000"/>
          <w:spacing w:val="4"/>
          <w:sz w:val="24"/>
        </w:rPr>
        <w:t>теперь отсутствует избыточное предложение.</w:t>
      </w:r>
    </w:p>
    <w:p w:rsidR="007B030A" w:rsidRDefault="007B030A" w:rsidP="007B030A">
      <w:pPr>
        <w:shd w:val="clear" w:color="auto" w:fill="FFFFFF"/>
        <w:spacing w:before="278" w:line="259" w:lineRule="exact"/>
        <w:ind w:left="10" w:right="5"/>
        <w:jc w:val="both"/>
      </w:pPr>
      <w:r>
        <w:rPr>
          <w:color w:val="000000"/>
          <w:spacing w:val="7"/>
          <w:sz w:val="24"/>
        </w:rPr>
        <w:t xml:space="preserve">Идеализированный Рисунок 6-21 изображает типичные "Рельсы" </w:t>
      </w:r>
      <w:r>
        <w:rPr>
          <w:i/>
          <w:color w:val="000000"/>
          <w:spacing w:val="7"/>
          <w:sz w:val="24"/>
        </w:rPr>
        <w:t>(</w:t>
      </w:r>
      <w:r>
        <w:rPr>
          <w:i/>
          <w:color w:val="000000"/>
          <w:spacing w:val="7"/>
          <w:sz w:val="24"/>
          <w:lang w:val="en-US"/>
        </w:rPr>
        <w:t>Railroad</w:t>
      </w:r>
      <w:r>
        <w:rPr>
          <w:i/>
          <w:color w:val="000000"/>
          <w:spacing w:val="7"/>
          <w:sz w:val="24"/>
        </w:rPr>
        <w:t xml:space="preserve"> </w:t>
      </w:r>
      <w:r>
        <w:rPr>
          <w:i/>
          <w:color w:val="000000"/>
          <w:spacing w:val="7"/>
          <w:sz w:val="24"/>
          <w:lang w:val="en-US"/>
        </w:rPr>
        <w:t>Track</w:t>
      </w:r>
      <w:r>
        <w:rPr>
          <w:i/>
          <w:color w:val="000000"/>
          <w:spacing w:val="7"/>
          <w:sz w:val="24"/>
        </w:rPr>
        <w:t xml:space="preserve">). </w:t>
      </w:r>
      <w:r>
        <w:rPr>
          <w:color w:val="000000"/>
          <w:spacing w:val="4"/>
          <w:sz w:val="24"/>
        </w:rPr>
        <w:t>При показанном здесь движении вниз мы, естественно, ожидаем последующего силь</w:t>
      </w:r>
      <w:r>
        <w:rPr>
          <w:color w:val="000000"/>
          <w:spacing w:val="4"/>
          <w:sz w:val="24"/>
        </w:rPr>
        <w:softHyphen/>
        <w:t>ного движения вверх. Обратите внимание на близкое соседство двух чрезмерно вытя</w:t>
      </w:r>
      <w:r>
        <w:rPr>
          <w:color w:val="000000"/>
          <w:spacing w:val="4"/>
          <w:sz w:val="24"/>
        </w:rPr>
        <w:softHyphen/>
        <w:t>нутых баров с другими барами. Такое явление мы называем "Рельсы в сельской мест</w:t>
      </w:r>
      <w:r>
        <w:rPr>
          <w:color w:val="000000"/>
          <w:spacing w:val="4"/>
          <w:sz w:val="24"/>
        </w:rPr>
        <w:softHyphen/>
      </w:r>
      <w:r>
        <w:rPr>
          <w:color w:val="000000"/>
          <w:spacing w:val="6"/>
          <w:sz w:val="24"/>
        </w:rPr>
        <w:t xml:space="preserve">ности", потому что это красивая, живописная, приятная для глаз картина. "Рельсы в </w:t>
      </w:r>
      <w:r>
        <w:rPr>
          <w:color w:val="000000"/>
          <w:spacing w:val="4"/>
          <w:sz w:val="24"/>
        </w:rPr>
        <w:t xml:space="preserve">городе" имеют вид безрадостный, неприглядный, задымленный, движение по ним не </w:t>
      </w:r>
      <w:r>
        <w:rPr>
          <w:color w:val="000000"/>
          <w:spacing w:val="7"/>
          <w:sz w:val="24"/>
        </w:rPr>
        <w:t xml:space="preserve">прекращается и их потенциально опасно переходить. Как фьючерсным трейдерам, </w:t>
      </w:r>
      <w:r>
        <w:rPr>
          <w:color w:val="000000"/>
          <w:spacing w:val="4"/>
          <w:sz w:val="24"/>
        </w:rPr>
        <w:t>нам хотелось бы, чтобы вокруг "Рельсов", которые мы выбираем для торговли, суще</w:t>
      </w:r>
      <w:r>
        <w:rPr>
          <w:color w:val="000000"/>
          <w:spacing w:val="4"/>
          <w:sz w:val="24"/>
        </w:rPr>
        <w:softHyphen/>
      </w:r>
      <w:r>
        <w:rPr>
          <w:color w:val="000000"/>
          <w:spacing w:val="3"/>
          <w:sz w:val="24"/>
        </w:rPr>
        <w:t>ствовало свободное пространство. Для подавления цены нам нужна цена, не являюща</w:t>
      </w:r>
      <w:r>
        <w:rPr>
          <w:color w:val="000000"/>
          <w:spacing w:val="3"/>
          <w:sz w:val="24"/>
        </w:rPr>
        <w:softHyphen/>
      </w:r>
      <w:r>
        <w:rPr>
          <w:color w:val="000000"/>
          <w:spacing w:val="4"/>
          <w:sz w:val="24"/>
        </w:rPr>
        <w:t>яся обычной.</w:t>
      </w:r>
    </w:p>
    <w:p w:rsidR="007B030A" w:rsidRDefault="007B030A" w:rsidP="007B030A">
      <w:pPr>
        <w:shd w:val="clear" w:color="auto" w:fill="FFFFFF"/>
        <w:spacing w:before="274" w:line="259" w:lineRule="exact"/>
        <w:ind w:left="10"/>
        <w:jc w:val="both"/>
      </w:pPr>
      <w:r>
        <w:rPr>
          <w:color w:val="000000"/>
          <w:spacing w:val="5"/>
          <w:sz w:val="24"/>
        </w:rPr>
        <w:t xml:space="preserve">"Рельсы" </w:t>
      </w:r>
      <w:r>
        <w:rPr>
          <w:i/>
          <w:color w:val="000000"/>
          <w:spacing w:val="5"/>
          <w:sz w:val="24"/>
        </w:rPr>
        <w:t>(</w:t>
      </w:r>
      <w:r>
        <w:rPr>
          <w:i/>
          <w:color w:val="000000"/>
          <w:spacing w:val="5"/>
          <w:sz w:val="24"/>
          <w:lang w:val="en-US"/>
        </w:rPr>
        <w:t>Railroad</w:t>
      </w:r>
      <w:r>
        <w:rPr>
          <w:i/>
          <w:color w:val="000000"/>
          <w:spacing w:val="5"/>
          <w:sz w:val="24"/>
        </w:rPr>
        <w:t xml:space="preserve"> </w:t>
      </w:r>
      <w:r>
        <w:rPr>
          <w:i/>
          <w:color w:val="000000"/>
          <w:spacing w:val="5"/>
          <w:sz w:val="24"/>
          <w:lang w:val="en-US"/>
        </w:rPr>
        <w:t>Track</w:t>
      </w:r>
      <w:r>
        <w:rPr>
          <w:i/>
          <w:color w:val="000000"/>
          <w:spacing w:val="5"/>
          <w:sz w:val="24"/>
        </w:rPr>
        <w:t xml:space="preserve">, </w:t>
      </w:r>
      <w:r>
        <w:rPr>
          <w:i/>
          <w:color w:val="000000"/>
          <w:spacing w:val="5"/>
          <w:sz w:val="24"/>
          <w:lang w:val="en-US"/>
        </w:rPr>
        <w:t>RRT</w:t>
      </w:r>
      <w:r>
        <w:rPr>
          <w:i/>
          <w:color w:val="000000"/>
          <w:spacing w:val="5"/>
          <w:sz w:val="24"/>
        </w:rPr>
        <w:t xml:space="preserve">) </w:t>
      </w:r>
      <w:r>
        <w:rPr>
          <w:color w:val="000000"/>
          <w:spacing w:val="5"/>
          <w:sz w:val="24"/>
        </w:rPr>
        <w:t xml:space="preserve">могут возникнуть в любой Временной Структуре: от </w:t>
      </w:r>
      <w:r>
        <w:rPr>
          <w:color w:val="000000"/>
          <w:spacing w:val="4"/>
          <w:sz w:val="24"/>
        </w:rPr>
        <w:t xml:space="preserve">пяти минут до года. Они один из двух сигналов Направления, позволяющих изменять </w:t>
      </w:r>
      <w:r>
        <w:rPr>
          <w:color w:val="000000"/>
          <w:spacing w:val="5"/>
          <w:sz w:val="24"/>
        </w:rPr>
        <w:t xml:space="preserve">Временную Структуру до любой желаемой величины. Другими словами, регулируя </w:t>
      </w:r>
      <w:r>
        <w:rPr>
          <w:color w:val="000000"/>
          <w:spacing w:val="6"/>
          <w:sz w:val="24"/>
        </w:rPr>
        <w:t xml:space="preserve">Временную Структуру, можно заставить данные вписаться в границы восприятия, </w:t>
      </w:r>
      <w:r>
        <w:rPr>
          <w:color w:val="000000"/>
          <w:spacing w:val="4"/>
          <w:sz w:val="24"/>
        </w:rPr>
        <w:t>обеспечивающие применимость модели. Итак, представим себе некоторые вариации, которые все будут работать, так как представляют собой один и тот же феномен.</w:t>
      </w:r>
    </w:p>
    <w:p w:rsidR="007B030A" w:rsidRDefault="007B030A" w:rsidP="007B030A">
      <w:pPr>
        <w:shd w:val="clear" w:color="auto" w:fill="FFFFFF"/>
        <w:spacing w:before="979"/>
        <w:ind w:left="206"/>
        <w:rPr>
          <w:lang w:val="en-US"/>
        </w:rPr>
      </w:pPr>
      <w:r>
        <w:rPr>
          <w:rFonts w:ascii="Arial" w:hAnsi="Arial"/>
          <w:color w:val="000000"/>
          <w:spacing w:val="-5"/>
          <w:sz w:val="17"/>
          <w:vertAlign w:val="superscript"/>
          <w:lang w:val="en-US"/>
        </w:rPr>
        <w:t>2</w:t>
      </w:r>
      <w:r>
        <w:rPr>
          <w:rFonts w:ascii="Arial" w:hAnsi="Arial"/>
          <w:color w:val="000000"/>
          <w:spacing w:val="-5"/>
          <w:sz w:val="17"/>
          <w:lang w:val="en-US"/>
        </w:rPr>
        <w:t xml:space="preserve">   J. Peter Steidlmayer and Kevin Koy, </w:t>
      </w:r>
      <w:r>
        <w:rPr>
          <w:rFonts w:ascii="Arial" w:hAnsi="Arial"/>
          <w:i/>
          <w:color w:val="000000"/>
          <w:spacing w:val="-5"/>
          <w:sz w:val="17"/>
          <w:lang w:val="en-US"/>
        </w:rPr>
        <w:t xml:space="preserve">Markets &amp; Market Logic, </w:t>
      </w:r>
      <w:r>
        <w:rPr>
          <w:rFonts w:ascii="Arial" w:hAnsi="Arial"/>
          <w:color w:val="000000"/>
          <w:spacing w:val="-5"/>
          <w:sz w:val="17"/>
          <w:lang w:val="en-US"/>
        </w:rPr>
        <w:t>(The Porcupine Press, 1986)</w:t>
      </w:r>
    </w:p>
    <w:p w:rsidR="007B030A" w:rsidRDefault="007B030A" w:rsidP="007B030A">
      <w:pPr>
        <w:shd w:val="clear" w:color="auto" w:fill="FFFFFF"/>
        <w:spacing w:before="979"/>
        <w:ind w:left="206"/>
        <w:rPr>
          <w:lang w:val="en-US"/>
        </w:rPr>
        <w:sectPr w:rsidR="007B030A">
          <w:pgSz w:w="11909" w:h="16834"/>
          <w:pgMar w:top="1440" w:right="1260" w:bottom="360" w:left="1418" w:header="720" w:footer="720" w:gutter="0"/>
          <w:cols w:space="60"/>
          <w:noEndnote/>
        </w:sectPr>
      </w:pPr>
    </w:p>
    <w:p w:rsidR="007B030A" w:rsidRDefault="007B030A" w:rsidP="007B030A">
      <w:pPr>
        <w:shd w:val="clear" w:color="auto" w:fill="FFFFFF"/>
        <w:spacing w:before="5"/>
      </w:pPr>
      <w:r>
        <w:rPr>
          <w:i/>
          <w:color w:val="000000"/>
          <w:spacing w:val="3"/>
          <w:sz w:val="26"/>
        </w:rPr>
        <w:t>Глава 6</w:t>
      </w:r>
    </w:p>
    <w:p w:rsidR="007B030A" w:rsidRDefault="007B030A" w:rsidP="007B030A">
      <w:pPr>
        <w:shd w:val="clear" w:color="auto" w:fill="FFFFFF"/>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34"/>
      </w:pPr>
      <w:r>
        <w:br w:type="column"/>
      </w:r>
      <w:r>
        <w:rPr>
          <w:rFonts w:ascii="Arial" w:hAnsi="Arial"/>
          <w:b/>
          <w:color w:val="000000"/>
          <w:sz w:val="23"/>
        </w:rPr>
        <w:t>99</w:t>
      </w:r>
    </w:p>
    <w:p w:rsidR="007B030A" w:rsidRDefault="007B030A" w:rsidP="007B030A">
      <w:pPr>
        <w:shd w:val="clear" w:color="auto" w:fill="FFFFFF"/>
        <w:spacing w:before="34"/>
        <w:sectPr w:rsidR="007B030A">
          <w:pgSz w:w="11909" w:h="16834"/>
          <w:pgMar w:top="1440" w:right="1318" w:bottom="720" w:left="1409" w:header="720" w:footer="720" w:gutter="0"/>
          <w:cols w:num="3" w:space="720" w:equalWidth="0">
            <w:col w:w="864" w:space="1886"/>
            <w:col w:w="5275" w:space="90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18" w:bottom="720" w:left="1294" w:header="720" w:footer="720" w:gutter="0"/>
          <w:cols w:space="60"/>
          <w:noEndnote/>
        </w:sectPr>
      </w:pPr>
    </w:p>
    <w:p w:rsidR="007B030A" w:rsidRDefault="007B030A" w:rsidP="007B030A">
      <w:pPr>
        <w:spacing w:before="629"/>
        <w:ind w:right="590"/>
        <w:rPr>
          <w:rFonts w:ascii="Arial" w:hAnsi="Arial"/>
          <w:sz w:val="24"/>
        </w:rPr>
      </w:pPr>
      <w:r>
        <w:rPr>
          <w:rFonts w:ascii="Arial" w:hAnsi="Arial"/>
          <w:noProof/>
          <w:sz w:val="24"/>
        </w:rPr>
        <w:drawing>
          <wp:inline distT="0" distB="0" distL="0" distR="0">
            <wp:extent cx="5528945" cy="4529455"/>
            <wp:effectExtent l="0" t="0" r="0" b="444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28945" cy="4529455"/>
                    </a:xfrm>
                    <a:prstGeom prst="rect">
                      <a:avLst/>
                    </a:prstGeom>
                    <a:noFill/>
                    <a:ln>
                      <a:noFill/>
                    </a:ln>
                  </pic:spPr>
                </pic:pic>
              </a:graphicData>
            </a:graphic>
          </wp:inline>
        </w:drawing>
      </w:r>
    </w:p>
    <w:p w:rsidR="007B030A" w:rsidRDefault="007B030A" w:rsidP="007B030A">
      <w:pPr>
        <w:shd w:val="clear" w:color="auto" w:fill="FFFFFF"/>
        <w:spacing w:before="202"/>
        <w:ind w:left="149"/>
      </w:pPr>
      <w:r>
        <w:rPr>
          <w:rFonts w:ascii="Arial" w:hAnsi="Arial"/>
          <w:b/>
          <w:color w:val="000000"/>
          <w:spacing w:val="-7"/>
          <w:sz w:val="23"/>
        </w:rPr>
        <w:t>РИСУНОК 6-21</w:t>
      </w:r>
    </w:p>
    <w:p w:rsidR="007B030A" w:rsidRDefault="007B030A" w:rsidP="007B030A">
      <w:pPr>
        <w:shd w:val="clear" w:color="auto" w:fill="FFFFFF"/>
        <w:spacing w:before="202"/>
        <w:ind w:left="149"/>
        <w:sectPr w:rsidR="007B030A">
          <w:type w:val="continuous"/>
          <w:pgSz w:w="11909" w:h="16834"/>
          <w:pgMar w:top="1440" w:right="1318" w:bottom="720" w:left="1294" w:header="720" w:footer="720" w:gutter="0"/>
          <w:cols w:space="60"/>
          <w:noEndnote/>
        </w:sectPr>
      </w:pPr>
    </w:p>
    <w:p w:rsidR="007B030A" w:rsidRDefault="007B030A" w:rsidP="007B030A">
      <w:pPr>
        <w:shd w:val="clear" w:color="auto" w:fill="FFFFFF"/>
        <w:spacing w:before="24"/>
      </w:pPr>
      <w:r>
        <w:rPr>
          <w:color w:val="000000"/>
          <w:sz w:val="26"/>
        </w:rPr>
        <w:t>100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15" w:bottom="720" w:left="1399" w:header="720" w:footer="720" w:gutter="0"/>
          <w:cols w:num="2" w:space="720" w:equalWidth="0">
            <w:col w:w="720" w:space="6077"/>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13" w:bottom="720" w:left="1366" w:header="720" w:footer="720" w:gutter="0"/>
          <w:cols w:space="60"/>
          <w:noEndnote/>
        </w:sectPr>
      </w:pPr>
    </w:p>
    <w:p w:rsidR="007B030A" w:rsidRDefault="007B030A" w:rsidP="007B030A">
      <w:pPr>
        <w:spacing w:before="595"/>
        <w:ind w:right="451"/>
        <w:rPr>
          <w:rFonts w:ascii="Arial" w:hAnsi="Arial"/>
          <w:sz w:val="24"/>
        </w:rPr>
      </w:pPr>
      <w:r>
        <w:rPr>
          <w:rFonts w:ascii="Arial" w:hAnsi="Arial"/>
          <w:noProof/>
          <w:sz w:val="24"/>
        </w:rPr>
        <w:drawing>
          <wp:inline distT="0" distB="0" distL="0" distR="0">
            <wp:extent cx="5575300" cy="4389755"/>
            <wp:effectExtent l="0" t="0" r="635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75300" cy="4389755"/>
                    </a:xfrm>
                    <a:prstGeom prst="rect">
                      <a:avLst/>
                    </a:prstGeom>
                    <a:noFill/>
                    <a:ln>
                      <a:noFill/>
                    </a:ln>
                  </pic:spPr>
                </pic:pic>
              </a:graphicData>
            </a:graphic>
          </wp:inline>
        </w:drawing>
      </w:r>
    </w:p>
    <w:p w:rsidR="007B030A" w:rsidRDefault="007B030A" w:rsidP="007B030A">
      <w:pPr>
        <w:shd w:val="clear" w:color="auto" w:fill="FFFFFF"/>
        <w:spacing w:before="514"/>
        <w:ind w:left="38"/>
      </w:pPr>
      <w:r>
        <w:rPr>
          <w:rFonts w:ascii="Arial" w:hAnsi="Arial"/>
          <w:b/>
          <w:color w:val="000000"/>
          <w:spacing w:val="-4"/>
          <w:sz w:val="23"/>
        </w:rPr>
        <w:t>РИСУНОК 6-22 (УДВОЕННАЯ ВРЕМЕННАЯ СТРУКТУРА)</w:t>
      </w:r>
    </w:p>
    <w:p w:rsidR="007B030A" w:rsidRDefault="007B030A" w:rsidP="007B030A">
      <w:pPr>
        <w:shd w:val="clear" w:color="auto" w:fill="FFFFFF"/>
        <w:spacing w:before="269" w:line="259" w:lineRule="exact"/>
        <w:ind w:left="29"/>
        <w:jc w:val="both"/>
      </w:pPr>
      <w:r>
        <w:rPr>
          <w:color w:val="000000"/>
          <w:spacing w:val="4"/>
          <w:sz w:val="24"/>
        </w:rPr>
        <w:t>Рисунок 6-22 содержит точно такие же данные, что и Рисунок 6-21, только они пред</w:t>
      </w:r>
      <w:r>
        <w:rPr>
          <w:color w:val="000000"/>
          <w:spacing w:val="4"/>
          <w:sz w:val="24"/>
        </w:rPr>
        <w:softHyphen/>
      </w:r>
      <w:r>
        <w:rPr>
          <w:color w:val="000000"/>
          <w:spacing w:val="3"/>
          <w:sz w:val="24"/>
        </w:rPr>
        <w:t xml:space="preserve">ставлены в удвоенной Временной Структуре. Если бы Рисунок 6-21 был получасовым графиком, то Рисунок 6-22 формировался бы в часовом масштабе. Если бы Рисунок 6-21 строился на основе часа, то 6-22 - двухчасовой график. Феномен </w:t>
      </w:r>
      <w:r>
        <w:rPr>
          <w:i/>
          <w:color w:val="000000"/>
          <w:spacing w:val="3"/>
          <w:sz w:val="24"/>
          <w:lang w:val="en-US"/>
        </w:rPr>
        <w:t>RRT</w:t>
      </w:r>
      <w:r>
        <w:rPr>
          <w:i/>
          <w:color w:val="000000"/>
          <w:spacing w:val="3"/>
          <w:sz w:val="24"/>
        </w:rPr>
        <w:t xml:space="preserve"> </w:t>
      </w:r>
      <w:r>
        <w:rPr>
          <w:color w:val="000000"/>
          <w:spacing w:val="3"/>
          <w:sz w:val="24"/>
        </w:rPr>
        <w:t>работает точ</w:t>
      </w:r>
      <w:r>
        <w:rPr>
          <w:color w:val="000000"/>
          <w:spacing w:val="3"/>
          <w:sz w:val="24"/>
        </w:rPr>
        <w:softHyphen/>
      </w:r>
      <w:r>
        <w:rPr>
          <w:color w:val="000000"/>
          <w:spacing w:val="4"/>
          <w:sz w:val="24"/>
        </w:rPr>
        <w:t>но так же, поскольку поведение цен совершенно однотипно. Оно только выглядит не</w:t>
      </w:r>
      <w:r>
        <w:rPr>
          <w:color w:val="000000"/>
          <w:spacing w:val="4"/>
          <w:sz w:val="24"/>
        </w:rPr>
        <w:softHyphen/>
      </w:r>
      <w:r>
        <w:rPr>
          <w:color w:val="000000"/>
          <w:spacing w:val="2"/>
          <w:sz w:val="24"/>
        </w:rPr>
        <w:t>много по-разному.</w:t>
      </w:r>
    </w:p>
    <w:p w:rsidR="007B030A" w:rsidRDefault="007B030A" w:rsidP="007B030A">
      <w:pPr>
        <w:shd w:val="clear" w:color="auto" w:fill="FFFFFF"/>
        <w:spacing w:before="269" w:line="259" w:lineRule="exact"/>
        <w:ind w:left="29"/>
        <w:jc w:val="both"/>
        <w:sectPr w:rsidR="007B030A">
          <w:type w:val="continuous"/>
          <w:pgSz w:w="11909" w:h="16834"/>
          <w:pgMar w:top="1440" w:right="1313" w:bottom="720" w:left="1366" w:header="720" w:footer="720" w:gutter="0"/>
          <w:cols w:space="60"/>
          <w:noEndnote/>
        </w:sectPr>
      </w:pPr>
    </w:p>
    <w:p w:rsidR="007B030A" w:rsidRDefault="007B030A" w:rsidP="007B030A">
      <w:pPr>
        <w:shd w:val="clear" w:color="auto" w:fill="FFFFFF"/>
      </w:pPr>
      <w:r>
        <w:rPr>
          <w:i/>
          <w:color w:val="000000"/>
          <w:spacing w:val="4"/>
          <w:sz w:val="26"/>
        </w:rPr>
        <w:t>Глава 6</w:t>
      </w:r>
    </w:p>
    <w:p w:rsidR="007B030A" w:rsidRDefault="007B030A" w:rsidP="007B030A">
      <w:pPr>
        <w:shd w:val="clear" w:color="auto" w:fill="FFFFFF"/>
        <w:spacing w:before="10"/>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14"/>
      </w:pPr>
      <w:r>
        <w:br w:type="column"/>
      </w:r>
      <w:r>
        <w:rPr>
          <w:color w:val="000000"/>
          <w:sz w:val="26"/>
        </w:rPr>
        <w:t>101</w:t>
      </w:r>
    </w:p>
    <w:p w:rsidR="007B030A" w:rsidRDefault="007B030A" w:rsidP="007B030A">
      <w:pPr>
        <w:shd w:val="clear" w:color="auto" w:fill="FFFFFF"/>
        <w:spacing w:before="14"/>
        <w:sectPr w:rsidR="007B030A">
          <w:pgSz w:w="11909" w:h="16834"/>
          <w:pgMar w:top="1440" w:right="1241" w:bottom="360" w:left="1490" w:header="720" w:footer="720" w:gutter="0"/>
          <w:cols w:num="3" w:space="720" w:equalWidth="0">
            <w:col w:w="874" w:space="1896"/>
            <w:col w:w="5270" w:space="773"/>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22" w:bottom="360" w:left="1476" w:header="720" w:footer="720" w:gutter="0"/>
          <w:cols w:space="60"/>
          <w:noEndnote/>
        </w:sectPr>
      </w:pPr>
    </w:p>
    <w:p w:rsidR="007B030A" w:rsidRDefault="007B030A" w:rsidP="007B030A">
      <w:pPr>
        <w:spacing w:before="576"/>
        <w:ind w:right="1018"/>
        <w:rPr>
          <w:rFonts w:ascii="Arial" w:hAnsi="Arial"/>
          <w:sz w:val="24"/>
        </w:rPr>
      </w:pPr>
      <w:r>
        <w:rPr>
          <w:rFonts w:ascii="Arial" w:hAnsi="Arial"/>
          <w:noProof/>
          <w:sz w:val="24"/>
        </w:rPr>
        <w:drawing>
          <wp:inline distT="0" distB="0" distL="0" distR="0">
            <wp:extent cx="5202555" cy="415734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02555" cy="4157345"/>
                    </a:xfrm>
                    <a:prstGeom prst="rect">
                      <a:avLst/>
                    </a:prstGeom>
                    <a:noFill/>
                    <a:ln>
                      <a:noFill/>
                    </a:ln>
                  </pic:spPr>
                </pic:pic>
              </a:graphicData>
            </a:graphic>
          </wp:inline>
        </w:drawing>
      </w:r>
    </w:p>
    <w:p w:rsidR="007B030A" w:rsidRDefault="007B030A" w:rsidP="007B030A">
      <w:pPr>
        <w:shd w:val="clear" w:color="auto" w:fill="FFFFFF"/>
        <w:spacing w:before="226"/>
        <w:ind w:left="34"/>
      </w:pPr>
      <w:r>
        <w:rPr>
          <w:rFonts w:ascii="Arial" w:hAnsi="Arial"/>
          <w:b/>
          <w:color w:val="000000"/>
          <w:spacing w:val="-2"/>
          <w:sz w:val="23"/>
        </w:rPr>
        <w:t>РИСУНОК 6-23</w:t>
      </w:r>
    </w:p>
    <w:p w:rsidR="007B030A" w:rsidRDefault="007B030A" w:rsidP="007B030A">
      <w:pPr>
        <w:shd w:val="clear" w:color="auto" w:fill="FFFFFF"/>
        <w:spacing w:before="432" w:line="259" w:lineRule="exact"/>
        <w:ind w:left="24" w:right="5"/>
        <w:jc w:val="both"/>
      </w:pPr>
      <w:r>
        <w:rPr>
          <w:color w:val="000000"/>
          <w:spacing w:val="5"/>
          <w:sz w:val="24"/>
        </w:rPr>
        <w:t xml:space="preserve">Рисунок 6-23 демонстрирует различные образы, которые могут принимать </w:t>
      </w:r>
      <w:r>
        <w:rPr>
          <w:i/>
          <w:color w:val="000000"/>
          <w:spacing w:val="5"/>
          <w:sz w:val="24"/>
          <w:lang w:val="en-US"/>
        </w:rPr>
        <w:t>RRT</w:t>
      </w:r>
      <w:r>
        <w:rPr>
          <w:i/>
          <w:color w:val="000000"/>
          <w:spacing w:val="5"/>
          <w:sz w:val="24"/>
        </w:rPr>
        <w:t xml:space="preserve">. </w:t>
      </w:r>
      <w:r>
        <w:rPr>
          <w:color w:val="000000"/>
          <w:spacing w:val="5"/>
          <w:sz w:val="24"/>
        </w:rPr>
        <w:t xml:space="preserve">Вы </w:t>
      </w:r>
      <w:r>
        <w:rPr>
          <w:color w:val="000000"/>
          <w:spacing w:val="1"/>
          <w:sz w:val="24"/>
        </w:rPr>
        <w:t>должны будете привыкнуть к тому, что все эти формы используются абсолютно одина</w:t>
      </w:r>
      <w:r>
        <w:rPr>
          <w:color w:val="000000"/>
          <w:spacing w:val="1"/>
          <w:sz w:val="24"/>
        </w:rPr>
        <w:softHyphen/>
      </w:r>
      <w:r>
        <w:rPr>
          <w:color w:val="000000"/>
          <w:spacing w:val="4"/>
          <w:sz w:val="24"/>
        </w:rPr>
        <w:t>ково, поскольку они характеризуют один и тот же феномен.</w:t>
      </w:r>
    </w:p>
    <w:p w:rsidR="007B030A" w:rsidRDefault="007B030A" w:rsidP="007B030A">
      <w:pPr>
        <w:shd w:val="clear" w:color="auto" w:fill="FFFFFF"/>
        <w:spacing w:before="269"/>
        <w:ind w:left="29"/>
      </w:pPr>
      <w:r>
        <w:rPr>
          <w:color w:val="000000"/>
          <w:spacing w:val="6"/>
          <w:sz w:val="24"/>
        </w:rPr>
        <w:t>Итак, как же мы разыграем его?</w:t>
      </w:r>
    </w:p>
    <w:p w:rsidR="007B030A" w:rsidRDefault="007B030A" w:rsidP="007B030A">
      <w:pPr>
        <w:shd w:val="clear" w:color="auto" w:fill="FFFFFF"/>
        <w:spacing w:before="278" w:line="259" w:lineRule="exact"/>
        <w:ind w:left="24"/>
        <w:jc w:val="both"/>
      </w:pPr>
      <w:r>
        <w:rPr>
          <w:color w:val="000000"/>
          <w:spacing w:val="4"/>
          <w:sz w:val="24"/>
        </w:rPr>
        <w:t>Эти явления могут быть настолько мощными, что некоторые из вас захотят открыть</w:t>
      </w:r>
      <w:r>
        <w:rPr>
          <w:color w:val="000000"/>
          <w:spacing w:val="4"/>
          <w:sz w:val="24"/>
        </w:rPr>
        <w:softHyphen/>
        <w:t xml:space="preserve">ся "по рыночной цене", как только будет установлено возникновение </w:t>
      </w:r>
      <w:r>
        <w:rPr>
          <w:i/>
          <w:color w:val="000000"/>
          <w:spacing w:val="4"/>
          <w:sz w:val="24"/>
          <w:lang w:val="en-US"/>
        </w:rPr>
        <w:t>RRT</w:t>
      </w:r>
      <w:r>
        <w:rPr>
          <w:i/>
          <w:color w:val="000000"/>
          <w:spacing w:val="4"/>
          <w:sz w:val="24"/>
        </w:rPr>
        <w:t xml:space="preserve">; </w:t>
      </w:r>
      <w:r>
        <w:rPr>
          <w:color w:val="000000"/>
          <w:spacing w:val="4"/>
          <w:sz w:val="24"/>
        </w:rPr>
        <w:t xml:space="preserve">другие же </w:t>
      </w:r>
      <w:r>
        <w:rPr>
          <w:color w:val="000000"/>
          <w:spacing w:val="3"/>
          <w:sz w:val="24"/>
        </w:rPr>
        <w:t xml:space="preserve">выберут для входа уровень коррекции Фибоначчи, который будет описан далее в этой книге. Вы узнаете, что оказались неправы, если </w:t>
      </w:r>
      <w:r>
        <w:rPr>
          <w:i/>
          <w:color w:val="000000"/>
          <w:spacing w:val="3"/>
          <w:sz w:val="24"/>
          <w:lang w:val="en-US"/>
        </w:rPr>
        <w:t>RRT</w:t>
      </w:r>
      <w:r>
        <w:rPr>
          <w:i/>
          <w:color w:val="000000"/>
          <w:spacing w:val="3"/>
          <w:sz w:val="24"/>
        </w:rPr>
        <w:t xml:space="preserve"> </w:t>
      </w:r>
      <w:r>
        <w:rPr>
          <w:color w:val="000000"/>
          <w:spacing w:val="3"/>
          <w:sz w:val="24"/>
        </w:rPr>
        <w:t>вернется к своему экстремально</w:t>
      </w:r>
      <w:r>
        <w:rPr>
          <w:color w:val="000000"/>
          <w:spacing w:val="3"/>
          <w:sz w:val="24"/>
        </w:rPr>
        <w:softHyphen/>
        <w:t>му ценовому значению. Мы посоветовали бы поставить стоп за пределами Фиб-узла -</w:t>
      </w:r>
      <w:r>
        <w:rPr>
          <w:color w:val="000000"/>
          <w:spacing w:val="2"/>
          <w:sz w:val="24"/>
        </w:rPr>
        <w:t>точки коррекции 0,618 "*". Было бы хорошо, если бы вы смогли войти в точке коррек</w:t>
      </w:r>
      <w:r>
        <w:rPr>
          <w:color w:val="000000"/>
          <w:spacing w:val="2"/>
          <w:sz w:val="24"/>
        </w:rPr>
        <w:softHyphen/>
      </w:r>
      <w:r>
        <w:rPr>
          <w:color w:val="000000"/>
          <w:spacing w:val="4"/>
          <w:sz w:val="24"/>
        </w:rPr>
        <w:t>ции на 0,382 от восходящего движения после достижения точки "</w:t>
      </w:r>
      <w:r>
        <w:rPr>
          <w:color w:val="000000"/>
          <w:spacing w:val="4"/>
          <w:sz w:val="24"/>
          <w:lang w:val="en-US"/>
        </w:rPr>
        <w:t>R</w:t>
      </w:r>
      <w:r>
        <w:rPr>
          <w:color w:val="000000"/>
          <w:spacing w:val="4"/>
          <w:sz w:val="24"/>
        </w:rPr>
        <w:t>" (распознавание). Но очень часто развивающееся действие бывает слишком мощным, поэтому вам при</w:t>
      </w:r>
      <w:r>
        <w:rPr>
          <w:color w:val="000000"/>
          <w:spacing w:val="4"/>
          <w:sz w:val="24"/>
        </w:rPr>
        <w:softHyphen/>
      </w:r>
      <w:r>
        <w:rPr>
          <w:color w:val="000000"/>
          <w:spacing w:val="3"/>
          <w:sz w:val="24"/>
        </w:rPr>
        <w:t xml:space="preserve">дется применить более продвинутые методы, которые я опишу позднее. Сам я в такой ситуации, как правило, устанавливаю свою торговлю (открываю позиции) при любом </w:t>
      </w:r>
      <w:r>
        <w:rPr>
          <w:color w:val="000000"/>
          <w:spacing w:val="5"/>
          <w:sz w:val="24"/>
        </w:rPr>
        <w:t xml:space="preserve">развитии цены сверх экстремума, идентифицируемого </w:t>
      </w:r>
      <w:r>
        <w:rPr>
          <w:i/>
          <w:color w:val="000000"/>
          <w:spacing w:val="5"/>
          <w:sz w:val="24"/>
        </w:rPr>
        <w:t xml:space="preserve">как точка </w:t>
      </w:r>
      <w:r>
        <w:rPr>
          <w:i/>
          <w:color w:val="000000"/>
          <w:spacing w:val="5"/>
          <w:sz w:val="24"/>
          <w:lang w:val="en-US"/>
        </w:rPr>
        <w:t>R</w:t>
      </w:r>
      <w:r>
        <w:rPr>
          <w:i/>
          <w:color w:val="000000"/>
          <w:spacing w:val="5"/>
          <w:sz w:val="24"/>
        </w:rPr>
        <w:t xml:space="preserve">, </w:t>
      </w:r>
      <w:r>
        <w:rPr>
          <w:color w:val="000000"/>
          <w:spacing w:val="5"/>
          <w:sz w:val="24"/>
        </w:rPr>
        <w:t xml:space="preserve">одновременно </w:t>
      </w:r>
      <w:r>
        <w:rPr>
          <w:color w:val="000000"/>
          <w:spacing w:val="3"/>
          <w:sz w:val="24"/>
        </w:rPr>
        <w:t>пытаясь позиционировать себя на неглубокой коррекции при обратном движении. Ес</w:t>
      </w:r>
      <w:r>
        <w:rPr>
          <w:color w:val="000000"/>
          <w:spacing w:val="3"/>
          <w:sz w:val="24"/>
        </w:rPr>
        <w:softHyphen/>
      </w:r>
      <w:r>
        <w:rPr>
          <w:color w:val="000000"/>
          <w:spacing w:val="5"/>
          <w:sz w:val="24"/>
        </w:rPr>
        <w:t xml:space="preserve">ли я закрываю оба ордера - прекрасно. Если я получаю только первоначальный стоп </w:t>
      </w:r>
      <w:r>
        <w:rPr>
          <w:color w:val="000000"/>
          <w:spacing w:val="6"/>
          <w:sz w:val="24"/>
        </w:rPr>
        <w:t>на покупку - тоже хорошо.</w:t>
      </w:r>
    </w:p>
    <w:p w:rsidR="007B030A" w:rsidRDefault="007B030A" w:rsidP="007B030A">
      <w:pPr>
        <w:shd w:val="clear" w:color="auto" w:fill="FFFFFF"/>
        <w:spacing w:before="278" w:line="259" w:lineRule="exact"/>
        <w:ind w:left="24"/>
        <w:jc w:val="both"/>
        <w:sectPr w:rsidR="007B030A">
          <w:type w:val="continuous"/>
          <w:pgSz w:w="11909" w:h="16834"/>
          <w:pgMar w:top="1440" w:right="1222" w:bottom="360" w:left="1476" w:header="720" w:footer="720" w:gutter="0"/>
          <w:cols w:space="60"/>
          <w:noEndnote/>
        </w:sectPr>
      </w:pPr>
    </w:p>
    <w:p w:rsidR="007B030A" w:rsidRDefault="007B030A" w:rsidP="007B030A">
      <w:pPr>
        <w:shd w:val="clear" w:color="auto" w:fill="FFFFFF"/>
        <w:spacing w:before="62"/>
      </w:pPr>
      <w:r>
        <w:rPr>
          <w:color w:val="000000"/>
          <w:sz w:val="26"/>
        </w:rPr>
        <w:t>102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725" w:bottom="720" w:left="1280"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08" w:bottom="720" w:left="1270" w:header="720" w:footer="720" w:gutter="0"/>
          <w:cols w:space="60"/>
          <w:noEndnote/>
        </w:sectPr>
      </w:pPr>
    </w:p>
    <w:p w:rsidR="007B030A" w:rsidRDefault="007B030A" w:rsidP="007B030A">
      <w:pPr>
        <w:framePr w:h="4935" w:hSpace="38" w:vSpace="58" w:wrap="notBeside" w:vAnchor="text" w:hAnchor="text" w:x="-28" w:y="5617"/>
        <w:rPr>
          <w:rFonts w:ascii="Arial" w:hAnsi="Arial"/>
          <w:sz w:val="24"/>
        </w:rPr>
      </w:pPr>
      <w:r>
        <w:rPr>
          <w:rFonts w:ascii="Arial" w:hAnsi="Arial"/>
          <w:noProof/>
          <w:sz w:val="24"/>
        </w:rPr>
        <w:drawing>
          <wp:inline distT="0" distB="0" distL="0" distR="0">
            <wp:extent cx="5481955" cy="3132455"/>
            <wp:effectExtent l="0" t="0" r="4445"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1955" cy="3132455"/>
                    </a:xfrm>
                    <a:prstGeom prst="rect">
                      <a:avLst/>
                    </a:prstGeom>
                    <a:noFill/>
                    <a:ln>
                      <a:noFill/>
                    </a:ln>
                  </pic:spPr>
                </pic:pic>
              </a:graphicData>
            </a:graphic>
          </wp:inline>
        </w:drawing>
      </w:r>
    </w:p>
    <w:p w:rsidR="007B030A" w:rsidRDefault="007B030A" w:rsidP="007B030A">
      <w:pPr>
        <w:framePr w:h="264" w:hRule="exact" w:hSpace="38" w:vSpace="58" w:wrap="notBeside" w:vAnchor="text" w:hAnchor="text" w:x="68" w:y="10710"/>
        <w:shd w:val="clear" w:color="auto" w:fill="FFFFFF"/>
      </w:pPr>
      <w:r>
        <w:rPr>
          <w:rFonts w:ascii="Arial" w:hAnsi="Arial"/>
          <w:b/>
          <w:color w:val="000000"/>
          <w:spacing w:val="-1"/>
          <w:sz w:val="23"/>
        </w:rPr>
        <w:t>РИСУНОК 6-24</w:t>
      </w:r>
    </w:p>
    <w:p w:rsidR="007B030A" w:rsidRDefault="007B030A" w:rsidP="007B030A">
      <w:pPr>
        <w:shd w:val="clear" w:color="auto" w:fill="FFFFFF"/>
        <w:spacing w:before="816" w:line="259" w:lineRule="exact"/>
        <w:jc w:val="both"/>
      </w:pPr>
      <w:r>
        <w:rPr>
          <w:color w:val="000000"/>
          <w:spacing w:val="1"/>
          <w:sz w:val="25"/>
        </w:rPr>
        <w:t xml:space="preserve">На 30-минутном графике фьючерсов на казначейские бонды США (Рисунок 6-24) можно видеть "Рельсы", простирающиеся до 11525. Мы узнаем, что это - </w:t>
      </w:r>
      <w:r>
        <w:rPr>
          <w:i/>
          <w:color w:val="000000"/>
          <w:spacing w:val="1"/>
          <w:sz w:val="25"/>
          <w:lang w:val="en-US"/>
        </w:rPr>
        <w:t>RRT</w:t>
      </w:r>
      <w:r>
        <w:rPr>
          <w:i/>
          <w:color w:val="000000"/>
          <w:spacing w:val="1"/>
          <w:sz w:val="25"/>
        </w:rPr>
        <w:t xml:space="preserve">, </w:t>
      </w:r>
      <w:r>
        <w:rPr>
          <w:color w:val="000000"/>
          <w:spacing w:val="1"/>
          <w:sz w:val="25"/>
        </w:rPr>
        <w:t xml:space="preserve">когда </w:t>
      </w:r>
      <w:r>
        <w:rPr>
          <w:color w:val="000000"/>
          <w:sz w:val="25"/>
        </w:rPr>
        <w:t xml:space="preserve">в последующем рынок возвращается туда, откуда началось расширяющееся развитие </w:t>
      </w:r>
      <w:r>
        <w:rPr>
          <w:color w:val="000000"/>
          <w:spacing w:val="-1"/>
          <w:sz w:val="25"/>
        </w:rPr>
        <w:t xml:space="preserve">цены, приблизительно на 11508. В этом суть распознавания </w:t>
      </w:r>
      <w:r>
        <w:rPr>
          <w:i/>
          <w:color w:val="000000"/>
          <w:spacing w:val="-1"/>
          <w:sz w:val="25"/>
        </w:rPr>
        <w:t>(</w:t>
      </w:r>
      <w:r>
        <w:rPr>
          <w:i/>
          <w:color w:val="000000"/>
          <w:spacing w:val="-1"/>
          <w:sz w:val="25"/>
          <w:lang w:val="en-US"/>
        </w:rPr>
        <w:t>recognition</w:t>
      </w:r>
      <w:r>
        <w:rPr>
          <w:i/>
          <w:color w:val="000000"/>
          <w:spacing w:val="-1"/>
          <w:sz w:val="25"/>
        </w:rPr>
        <w:t xml:space="preserve">, </w:t>
      </w:r>
      <w:r>
        <w:rPr>
          <w:i/>
          <w:color w:val="000000"/>
          <w:spacing w:val="-1"/>
          <w:sz w:val="25"/>
          <w:lang w:val="en-US"/>
        </w:rPr>
        <w:t>R</w:t>
      </w:r>
      <w:r>
        <w:rPr>
          <w:i/>
          <w:color w:val="000000"/>
          <w:spacing w:val="-1"/>
          <w:sz w:val="25"/>
        </w:rPr>
        <w:t xml:space="preserve">). </w:t>
      </w:r>
      <w:r>
        <w:rPr>
          <w:color w:val="000000"/>
          <w:spacing w:val="-1"/>
          <w:sz w:val="25"/>
        </w:rPr>
        <w:t xml:space="preserve">Обратите </w:t>
      </w:r>
      <w:r>
        <w:rPr>
          <w:color w:val="000000"/>
          <w:spacing w:val="1"/>
          <w:sz w:val="25"/>
        </w:rPr>
        <w:t xml:space="preserve">внимание на плоские вершины на 11514. Они демонстрируют наличие чрезмерно </w:t>
      </w:r>
      <w:r>
        <w:rPr>
          <w:color w:val="000000"/>
          <w:spacing w:val="2"/>
          <w:sz w:val="25"/>
        </w:rPr>
        <w:t>большого предложения. Здесь - наша точка для продажи. Мы можем также устано</w:t>
      </w:r>
      <w:r>
        <w:rPr>
          <w:color w:val="000000"/>
          <w:spacing w:val="2"/>
          <w:sz w:val="25"/>
        </w:rPr>
        <w:softHyphen/>
      </w:r>
      <w:r>
        <w:rPr>
          <w:color w:val="000000"/>
          <w:spacing w:val="-3"/>
          <w:sz w:val="25"/>
        </w:rPr>
        <w:t>вить стопы на уровне 11508 на тот случай, если не исполнится ордер на продажу в точ</w:t>
      </w:r>
      <w:r>
        <w:rPr>
          <w:color w:val="000000"/>
          <w:spacing w:val="-3"/>
          <w:sz w:val="25"/>
        </w:rPr>
        <w:softHyphen/>
      </w:r>
      <w:r>
        <w:rPr>
          <w:color w:val="000000"/>
          <w:spacing w:val="1"/>
          <w:sz w:val="25"/>
        </w:rPr>
        <w:t>ке коррекции или если нам хочется удвоиться. Так как мы используем 30-минутный график, то очевидно - у нас нет желания намертво привязываться к позиции. Мы ус</w:t>
      </w:r>
      <w:r>
        <w:rPr>
          <w:color w:val="000000"/>
          <w:spacing w:val="1"/>
          <w:sz w:val="25"/>
        </w:rPr>
        <w:softHyphen/>
      </w:r>
      <w:r>
        <w:rPr>
          <w:color w:val="000000"/>
          <w:sz w:val="25"/>
        </w:rPr>
        <w:t>танавливаем быстрый уровень взятия прибылей по Фибоначчи (ОР) около минимума в 11428. Если тренды более высоких Временных Структур (здесь не показаны) сона-</w:t>
      </w:r>
      <w:r>
        <w:rPr>
          <w:color w:val="000000"/>
          <w:spacing w:val="-2"/>
          <w:sz w:val="25"/>
        </w:rPr>
        <w:t>правленно указывают на продажу, пора подумать, чтобы задержаться здесь на некото</w:t>
      </w:r>
      <w:r>
        <w:rPr>
          <w:color w:val="000000"/>
          <w:spacing w:val="-2"/>
          <w:sz w:val="25"/>
        </w:rPr>
        <w:softHyphen/>
      </w:r>
      <w:r>
        <w:rPr>
          <w:color w:val="000000"/>
          <w:sz w:val="25"/>
        </w:rPr>
        <w:t>рое время в надежде на получение большей прибыли, или возможно - открыться сно</w:t>
      </w:r>
      <w:r>
        <w:rPr>
          <w:color w:val="000000"/>
          <w:sz w:val="25"/>
        </w:rPr>
        <w:softHyphen/>
      </w:r>
      <w:r>
        <w:rPr>
          <w:color w:val="000000"/>
          <w:spacing w:val="-1"/>
          <w:sz w:val="25"/>
        </w:rPr>
        <w:t>ва на обратной коррекции к образовавшейся вершине. Как бы там ни было, основыва</w:t>
      </w:r>
      <w:r>
        <w:rPr>
          <w:color w:val="000000"/>
          <w:spacing w:val="-1"/>
          <w:sz w:val="25"/>
        </w:rPr>
        <w:softHyphen/>
      </w:r>
      <w:r>
        <w:rPr>
          <w:color w:val="000000"/>
          <w:spacing w:val="-2"/>
          <w:sz w:val="25"/>
        </w:rPr>
        <w:t xml:space="preserve">ясь на представленных здесь внутридневных </w:t>
      </w:r>
      <w:r>
        <w:rPr>
          <w:i/>
          <w:color w:val="000000"/>
          <w:spacing w:val="-2"/>
          <w:sz w:val="25"/>
          <w:lang w:val="en-US"/>
        </w:rPr>
        <w:t>RRT</w:t>
      </w:r>
      <w:r>
        <w:rPr>
          <w:i/>
          <w:color w:val="000000"/>
          <w:spacing w:val="-2"/>
          <w:sz w:val="25"/>
        </w:rPr>
        <w:t xml:space="preserve">, </w:t>
      </w:r>
      <w:r>
        <w:rPr>
          <w:color w:val="000000"/>
          <w:spacing w:val="-2"/>
          <w:sz w:val="25"/>
        </w:rPr>
        <w:t>можно говорить о хорошей возмож</w:t>
      </w:r>
      <w:r>
        <w:rPr>
          <w:color w:val="000000"/>
          <w:spacing w:val="-2"/>
          <w:sz w:val="25"/>
        </w:rPr>
        <w:softHyphen/>
      </w:r>
      <w:r>
        <w:rPr>
          <w:color w:val="000000"/>
          <w:spacing w:val="1"/>
          <w:sz w:val="25"/>
        </w:rPr>
        <w:t>ности проведения "безопасной" сделки, позволяющей прибрать к рукам определен</w:t>
      </w:r>
      <w:r>
        <w:rPr>
          <w:color w:val="000000"/>
          <w:spacing w:val="1"/>
          <w:sz w:val="25"/>
        </w:rPr>
        <w:softHyphen/>
      </w:r>
      <w:r>
        <w:rPr>
          <w:color w:val="000000"/>
          <w:sz w:val="25"/>
        </w:rPr>
        <w:t>ную долю "безопасной" прибыли. Я люблю получать прибыль. Вероятно, вы тоже.</w:t>
      </w:r>
    </w:p>
    <w:p w:rsidR="007B030A" w:rsidRDefault="007B030A" w:rsidP="007B030A">
      <w:pPr>
        <w:shd w:val="clear" w:color="auto" w:fill="FFFFFF"/>
        <w:spacing w:before="816" w:line="259" w:lineRule="exact"/>
        <w:jc w:val="both"/>
        <w:sectPr w:rsidR="007B030A">
          <w:type w:val="continuous"/>
          <w:pgSz w:w="11909" w:h="16834"/>
          <w:pgMar w:top="1440" w:right="1408" w:bottom="720" w:left="1270" w:header="720" w:footer="720" w:gutter="0"/>
          <w:cols w:space="60"/>
          <w:noEndnote/>
        </w:sectPr>
      </w:pPr>
    </w:p>
    <w:p w:rsidR="007B030A" w:rsidRDefault="007B030A" w:rsidP="007B030A">
      <w:pPr>
        <w:shd w:val="clear" w:color="auto" w:fill="FFFFFF"/>
      </w:pPr>
      <w:r>
        <w:rPr>
          <w:i/>
          <w:color w:val="000000"/>
          <w:spacing w:val="4"/>
          <w:sz w:val="26"/>
        </w:rPr>
        <w:t>Глава 6</w:t>
      </w:r>
    </w:p>
    <w:p w:rsidR="007B030A" w:rsidRDefault="007B030A" w:rsidP="007B030A">
      <w:pPr>
        <w:shd w:val="clear" w:color="auto" w:fill="FFFFFF"/>
      </w:pPr>
      <w:r>
        <w:br w:type="column"/>
      </w:r>
      <w:r>
        <w:rPr>
          <w:i/>
          <w:color w:val="000000"/>
          <w:spacing w:val="-2"/>
          <w:sz w:val="26"/>
        </w:rPr>
        <w:t>Индикаторы направления     9 мощных моделей</w:t>
      </w:r>
    </w:p>
    <w:p w:rsidR="007B030A" w:rsidRDefault="007B030A" w:rsidP="007B030A">
      <w:pPr>
        <w:shd w:val="clear" w:color="auto" w:fill="FFFFFF"/>
        <w:spacing w:before="5"/>
      </w:pPr>
      <w:r>
        <w:br w:type="column"/>
      </w:r>
      <w:r>
        <w:rPr>
          <w:color w:val="000000"/>
          <w:sz w:val="26"/>
        </w:rPr>
        <w:t>103</w:t>
      </w:r>
    </w:p>
    <w:p w:rsidR="007B030A" w:rsidRDefault="007B030A" w:rsidP="007B030A">
      <w:pPr>
        <w:shd w:val="clear" w:color="auto" w:fill="FFFFFF"/>
        <w:spacing w:before="5"/>
        <w:sectPr w:rsidR="007B030A">
          <w:pgSz w:w="11909" w:h="16834"/>
          <w:pgMar w:top="1440" w:right="1217" w:bottom="360" w:left="1504" w:header="720" w:footer="720" w:gutter="0"/>
          <w:cols w:num="3" w:space="720" w:equalWidth="0">
            <w:col w:w="874" w:space="1896"/>
            <w:col w:w="5270" w:space="778"/>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03" w:bottom="360" w:left="1428" w:header="720" w:footer="720" w:gutter="0"/>
          <w:cols w:space="60"/>
          <w:noEndnote/>
        </w:sectPr>
      </w:pPr>
    </w:p>
    <w:p w:rsidR="007B030A" w:rsidRDefault="007B030A" w:rsidP="007B030A">
      <w:pPr>
        <w:shd w:val="clear" w:color="auto" w:fill="FFFFFF"/>
        <w:spacing w:before="840" w:line="259" w:lineRule="exact"/>
        <w:ind w:left="82" w:right="5"/>
        <w:jc w:val="both"/>
      </w:pPr>
      <w:r>
        <w:rPr>
          <w:color w:val="000000"/>
          <w:spacing w:val="3"/>
          <w:sz w:val="24"/>
        </w:rPr>
        <w:t xml:space="preserve">Приведенный ниже график фьючерсов на кукурузу демонстрирует два </w:t>
      </w:r>
      <w:r>
        <w:rPr>
          <w:i/>
          <w:color w:val="000000"/>
          <w:spacing w:val="3"/>
          <w:sz w:val="24"/>
          <w:lang w:val="en-US"/>
        </w:rPr>
        <w:t>RRT</w:t>
      </w:r>
      <w:r>
        <w:rPr>
          <w:i/>
          <w:color w:val="000000"/>
          <w:spacing w:val="3"/>
          <w:sz w:val="24"/>
        </w:rPr>
        <w:t xml:space="preserve">. </w:t>
      </w:r>
      <w:r>
        <w:rPr>
          <w:color w:val="000000"/>
          <w:spacing w:val="3"/>
          <w:sz w:val="24"/>
        </w:rPr>
        <w:t>Они пост</w:t>
      </w:r>
      <w:r>
        <w:rPr>
          <w:color w:val="000000"/>
          <w:spacing w:val="3"/>
          <w:sz w:val="24"/>
        </w:rPr>
        <w:softHyphen/>
      </w:r>
      <w:r>
        <w:rPr>
          <w:color w:val="000000"/>
          <w:spacing w:val="4"/>
          <w:sz w:val="24"/>
        </w:rPr>
        <w:t xml:space="preserve">роены вне наших "нормальных" Временных Структур (см. ГЛАВУ 2), чтобы показать </w:t>
      </w:r>
      <w:r>
        <w:rPr>
          <w:color w:val="000000"/>
          <w:spacing w:val="2"/>
          <w:sz w:val="24"/>
        </w:rPr>
        <w:t>вам, что мы способны "играть" с выбором Временной Структуры для получения внеш</w:t>
      </w:r>
      <w:r>
        <w:rPr>
          <w:color w:val="000000"/>
          <w:spacing w:val="2"/>
          <w:sz w:val="24"/>
        </w:rPr>
        <w:softHyphen/>
      </w:r>
      <w:r>
        <w:rPr>
          <w:color w:val="000000"/>
          <w:spacing w:val="3"/>
          <w:sz w:val="24"/>
        </w:rPr>
        <w:t xml:space="preserve">него вида </w:t>
      </w:r>
      <w:r>
        <w:rPr>
          <w:i/>
          <w:color w:val="000000"/>
          <w:spacing w:val="3"/>
          <w:sz w:val="24"/>
          <w:lang w:val="en-US"/>
        </w:rPr>
        <w:t>RRT</w:t>
      </w:r>
      <w:r>
        <w:rPr>
          <w:i/>
          <w:color w:val="000000"/>
          <w:spacing w:val="3"/>
          <w:sz w:val="24"/>
        </w:rPr>
        <w:t xml:space="preserve">, </w:t>
      </w:r>
      <w:r>
        <w:rPr>
          <w:color w:val="000000"/>
          <w:spacing w:val="3"/>
          <w:sz w:val="24"/>
        </w:rPr>
        <w:t xml:space="preserve">если он сразу не очевиден. Именно это я имею в виду, когда говорю о </w:t>
      </w:r>
      <w:r>
        <w:rPr>
          <w:color w:val="000000"/>
          <w:spacing w:val="4"/>
          <w:sz w:val="24"/>
        </w:rPr>
        <w:t xml:space="preserve">возможности использования этого сигнала в </w:t>
      </w:r>
      <w:r>
        <w:rPr>
          <w:i/>
          <w:color w:val="000000"/>
          <w:spacing w:val="4"/>
          <w:sz w:val="24"/>
        </w:rPr>
        <w:t xml:space="preserve">любой </w:t>
      </w:r>
      <w:r>
        <w:rPr>
          <w:color w:val="000000"/>
          <w:spacing w:val="4"/>
          <w:sz w:val="24"/>
        </w:rPr>
        <w:t>Временной Структуре.</w:t>
      </w:r>
    </w:p>
    <w:p w:rsidR="007B030A" w:rsidRDefault="007B030A" w:rsidP="007B030A">
      <w:pPr>
        <w:shd w:val="clear" w:color="auto" w:fill="FFFFFF"/>
        <w:spacing w:before="283" w:line="259" w:lineRule="exact"/>
        <w:ind w:left="86" w:right="5"/>
        <w:jc w:val="both"/>
      </w:pPr>
      <w:r>
        <w:rPr>
          <w:color w:val="000000"/>
          <w:spacing w:val="3"/>
          <w:sz w:val="24"/>
        </w:rPr>
        <w:t xml:space="preserve">Обратите внимание, как закрытие второго бара </w:t>
      </w:r>
      <w:r>
        <w:rPr>
          <w:i/>
          <w:color w:val="000000"/>
          <w:spacing w:val="3"/>
          <w:sz w:val="24"/>
        </w:rPr>
        <w:t>"</w:t>
      </w:r>
      <w:r>
        <w:rPr>
          <w:i/>
          <w:color w:val="000000"/>
          <w:spacing w:val="3"/>
          <w:sz w:val="24"/>
          <w:lang w:val="en-US"/>
        </w:rPr>
        <w:t>RRT</w:t>
      </w:r>
      <w:r>
        <w:rPr>
          <w:i/>
          <w:color w:val="000000"/>
          <w:spacing w:val="3"/>
          <w:sz w:val="24"/>
        </w:rPr>
        <w:t xml:space="preserve"> </w:t>
      </w:r>
      <w:r>
        <w:rPr>
          <w:color w:val="000000"/>
          <w:spacing w:val="3"/>
          <w:sz w:val="24"/>
        </w:rPr>
        <w:t>1" подпрыгнуло назад от крайне</w:t>
      </w:r>
      <w:r>
        <w:rPr>
          <w:color w:val="000000"/>
          <w:spacing w:val="3"/>
          <w:sz w:val="24"/>
        </w:rPr>
        <w:softHyphen/>
      </w:r>
      <w:r>
        <w:rPr>
          <w:color w:val="000000"/>
          <w:spacing w:val="4"/>
          <w:sz w:val="24"/>
        </w:rPr>
        <w:t>го минимума - точки распознавания. Коррекционное движение, которое мы ищем для нашего вхождения в шорт, спрятано в более низкой Временной Структуре.</w:t>
      </w:r>
    </w:p>
    <w:p w:rsidR="007B030A" w:rsidRDefault="007B030A" w:rsidP="007B030A">
      <w:pPr>
        <w:shd w:val="clear" w:color="auto" w:fill="FFFFFF"/>
        <w:spacing w:before="278" w:line="259" w:lineRule="exact"/>
        <w:ind w:left="86" w:right="5"/>
        <w:jc w:val="both"/>
      </w:pPr>
      <w:r>
        <w:rPr>
          <w:i/>
          <w:color w:val="000000"/>
          <w:spacing w:val="4"/>
          <w:sz w:val="24"/>
        </w:rPr>
        <w:t>"</w:t>
      </w:r>
      <w:r>
        <w:rPr>
          <w:i/>
          <w:color w:val="000000"/>
          <w:spacing w:val="4"/>
          <w:sz w:val="24"/>
          <w:lang w:val="en-US"/>
        </w:rPr>
        <w:t>RRT</w:t>
      </w:r>
      <w:r>
        <w:rPr>
          <w:i/>
          <w:color w:val="000000"/>
          <w:spacing w:val="4"/>
          <w:sz w:val="24"/>
        </w:rPr>
        <w:t xml:space="preserve"> </w:t>
      </w:r>
      <w:r>
        <w:rPr>
          <w:color w:val="000000"/>
          <w:spacing w:val="4"/>
          <w:sz w:val="24"/>
        </w:rPr>
        <w:t xml:space="preserve">2" был вполне эффективен, но контракт столь близок к дате истечения, что нам </w:t>
      </w:r>
      <w:r>
        <w:rPr>
          <w:color w:val="000000"/>
          <w:spacing w:val="6"/>
          <w:sz w:val="24"/>
        </w:rPr>
        <w:t xml:space="preserve">пришлось бы рассматривать переходящий график или более отдаленные контракты </w:t>
      </w:r>
      <w:r>
        <w:rPr>
          <w:color w:val="000000"/>
          <w:spacing w:val="4"/>
          <w:sz w:val="24"/>
        </w:rPr>
        <w:t>для получения подтверждения от этого сигнала. Если нас не затрагивают коммерчес</w:t>
      </w:r>
      <w:r>
        <w:rPr>
          <w:color w:val="000000"/>
          <w:spacing w:val="4"/>
          <w:sz w:val="24"/>
        </w:rPr>
        <w:softHyphen/>
      </w:r>
      <w:r>
        <w:rPr>
          <w:color w:val="000000"/>
          <w:spacing w:val="3"/>
          <w:sz w:val="24"/>
        </w:rPr>
        <w:t>кие интересы на наличном рынке</w:t>
      </w:r>
      <w:r>
        <w:rPr>
          <w:color w:val="000000"/>
          <w:spacing w:val="3"/>
          <w:sz w:val="24"/>
          <w:vertAlign w:val="superscript"/>
        </w:rPr>
        <w:t>3</w:t>
      </w:r>
      <w:r>
        <w:rPr>
          <w:color w:val="000000"/>
          <w:spacing w:val="3"/>
          <w:sz w:val="24"/>
        </w:rPr>
        <w:t>, мы вошли бы в торговлю по сигналу в более отда</w:t>
      </w:r>
      <w:r>
        <w:rPr>
          <w:color w:val="000000"/>
          <w:spacing w:val="3"/>
          <w:sz w:val="24"/>
        </w:rPr>
        <w:softHyphen/>
      </w:r>
      <w:r>
        <w:rPr>
          <w:color w:val="000000"/>
          <w:spacing w:val="5"/>
          <w:sz w:val="24"/>
        </w:rPr>
        <w:t>ленном месяце, чем показано на этом графике.</w:t>
      </w:r>
    </w:p>
    <w:p w:rsidR="007B030A" w:rsidRDefault="007B030A" w:rsidP="007B030A">
      <w:pPr>
        <w:spacing w:before="283"/>
        <w:ind w:right="643"/>
        <w:rPr>
          <w:rFonts w:ascii="Arial" w:hAnsi="Arial"/>
          <w:sz w:val="24"/>
        </w:rPr>
      </w:pPr>
      <w:r>
        <w:rPr>
          <w:rFonts w:ascii="Arial" w:hAnsi="Arial"/>
          <w:noProof/>
          <w:sz w:val="24"/>
        </w:rPr>
        <w:drawing>
          <wp:inline distT="0" distB="0" distL="0" distR="0">
            <wp:extent cx="5481955" cy="3111500"/>
            <wp:effectExtent l="0" t="0" r="4445"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1955" cy="3111500"/>
                    </a:xfrm>
                    <a:prstGeom prst="rect">
                      <a:avLst/>
                    </a:prstGeom>
                    <a:noFill/>
                    <a:ln>
                      <a:noFill/>
                    </a:ln>
                  </pic:spPr>
                </pic:pic>
              </a:graphicData>
            </a:graphic>
          </wp:inline>
        </w:drawing>
      </w:r>
    </w:p>
    <w:p w:rsidR="007B030A" w:rsidRDefault="007B030A" w:rsidP="007B030A">
      <w:pPr>
        <w:shd w:val="clear" w:color="auto" w:fill="FFFFFF"/>
        <w:spacing w:before="125"/>
        <w:ind w:left="106"/>
      </w:pPr>
      <w:r>
        <w:rPr>
          <w:rFonts w:ascii="Arial" w:hAnsi="Arial"/>
          <w:b/>
          <w:color w:val="000000"/>
          <w:spacing w:val="-2"/>
          <w:sz w:val="23"/>
        </w:rPr>
        <w:t>РИСУНОК 6-25</w:t>
      </w:r>
    </w:p>
    <w:p w:rsidR="007B030A" w:rsidRDefault="007B030A" w:rsidP="007B030A">
      <w:pPr>
        <w:shd w:val="clear" w:color="auto" w:fill="FFFFFF"/>
        <w:spacing w:before="446" w:line="259" w:lineRule="exact"/>
        <w:ind w:left="101"/>
        <w:jc w:val="both"/>
      </w:pPr>
      <w:r>
        <w:rPr>
          <w:color w:val="000000"/>
          <w:spacing w:val="3"/>
          <w:sz w:val="24"/>
        </w:rPr>
        <w:t xml:space="preserve">Как и со многими другими Индикаторами Направления, которые были даны, для этой </w:t>
      </w:r>
      <w:r>
        <w:rPr>
          <w:color w:val="000000"/>
          <w:spacing w:val="4"/>
          <w:sz w:val="24"/>
        </w:rPr>
        <w:t>модели я придерживаюсь агрессивной техники входа. Предвосхищать этот специфи</w:t>
      </w:r>
      <w:r>
        <w:rPr>
          <w:color w:val="000000"/>
          <w:spacing w:val="4"/>
          <w:sz w:val="24"/>
        </w:rPr>
        <w:softHyphen/>
        <w:t>ческий сигнал очень опасно, фактически запрещено. Причины станут ясны, когда мы изучим продвинутые технические приемы, основанные на Фибоначчи.</w:t>
      </w:r>
    </w:p>
    <w:p w:rsidR="007B030A" w:rsidRDefault="007B030A" w:rsidP="007B030A">
      <w:pPr>
        <w:shd w:val="clear" w:color="auto" w:fill="FFFFFF"/>
        <w:spacing w:before="283" w:line="264" w:lineRule="exact"/>
        <w:ind w:left="106"/>
        <w:jc w:val="both"/>
      </w:pPr>
      <w:r>
        <w:rPr>
          <w:color w:val="000000"/>
          <w:spacing w:val="3"/>
          <w:sz w:val="24"/>
        </w:rPr>
        <w:t xml:space="preserve">Вам может быть интересно, что я узнал об этом сигнале в 1988 г., находясь в длинной </w:t>
      </w:r>
      <w:r>
        <w:rPr>
          <w:color w:val="000000"/>
          <w:spacing w:val="4"/>
          <w:sz w:val="24"/>
        </w:rPr>
        <w:t xml:space="preserve">позиции по </w:t>
      </w:r>
      <w:r>
        <w:rPr>
          <w:i/>
          <w:color w:val="000000"/>
          <w:spacing w:val="4"/>
          <w:sz w:val="24"/>
          <w:lang w:val="en-US"/>
        </w:rPr>
        <w:t>S</w:t>
      </w:r>
      <w:r>
        <w:rPr>
          <w:i/>
          <w:color w:val="000000"/>
          <w:spacing w:val="4"/>
          <w:sz w:val="24"/>
        </w:rPr>
        <w:t>&amp;</w:t>
      </w:r>
      <w:r>
        <w:rPr>
          <w:i/>
          <w:color w:val="000000"/>
          <w:spacing w:val="4"/>
          <w:sz w:val="24"/>
          <w:lang w:val="en-US"/>
        </w:rPr>
        <w:t>P</w:t>
      </w:r>
      <w:r>
        <w:rPr>
          <w:i/>
          <w:color w:val="000000"/>
          <w:spacing w:val="4"/>
          <w:sz w:val="24"/>
        </w:rPr>
        <w:t xml:space="preserve">. </w:t>
      </w:r>
      <w:r>
        <w:rPr>
          <w:color w:val="000000"/>
          <w:spacing w:val="4"/>
          <w:sz w:val="24"/>
        </w:rPr>
        <w:t>До рынка докатился слух, что вице-президент Джордж Буш изменя</w:t>
      </w:r>
      <w:r>
        <w:rPr>
          <w:color w:val="000000"/>
          <w:spacing w:val="4"/>
          <w:sz w:val="24"/>
        </w:rPr>
        <w:softHyphen/>
      </w:r>
      <w:r>
        <w:rPr>
          <w:color w:val="000000"/>
          <w:spacing w:val="1"/>
          <w:sz w:val="24"/>
        </w:rPr>
        <w:t>ет Барбаре.</w:t>
      </w:r>
    </w:p>
    <w:p w:rsidR="007B030A" w:rsidRDefault="007B030A" w:rsidP="007B030A">
      <w:pPr>
        <w:shd w:val="clear" w:color="auto" w:fill="FFFFFF"/>
        <w:spacing w:before="374"/>
        <w:ind w:left="110"/>
      </w:pPr>
      <w:r>
        <w:rPr>
          <w:rFonts w:ascii="Arial" w:hAnsi="Arial"/>
          <w:color w:val="000000"/>
          <w:spacing w:val="-4"/>
          <w:sz w:val="17"/>
          <w:vertAlign w:val="superscript"/>
        </w:rPr>
        <w:t>3</w:t>
      </w:r>
      <w:r>
        <w:rPr>
          <w:rFonts w:ascii="Arial" w:hAnsi="Arial"/>
          <w:color w:val="000000"/>
          <w:spacing w:val="-4"/>
          <w:sz w:val="17"/>
        </w:rPr>
        <w:t xml:space="preserve"> Автор имеет в виду использование фьючерсов для хеджирования операций на наличном рынке. - </w:t>
      </w:r>
      <w:r>
        <w:rPr>
          <w:rFonts w:ascii="Arial" w:hAnsi="Arial"/>
          <w:i/>
          <w:color w:val="000000"/>
          <w:spacing w:val="-4"/>
          <w:sz w:val="17"/>
        </w:rPr>
        <w:t>Прим. ред.</w:t>
      </w:r>
    </w:p>
    <w:p w:rsidR="007B030A" w:rsidRDefault="007B030A" w:rsidP="007B030A">
      <w:pPr>
        <w:shd w:val="clear" w:color="auto" w:fill="FFFFFF"/>
        <w:spacing w:before="374"/>
        <w:ind w:left="110"/>
        <w:sectPr w:rsidR="007B030A">
          <w:type w:val="continuous"/>
          <w:pgSz w:w="11909" w:h="16834"/>
          <w:pgMar w:top="1440" w:right="1203" w:bottom="360" w:left="1428" w:header="720" w:footer="720" w:gutter="0"/>
          <w:cols w:space="60"/>
          <w:noEndnote/>
        </w:sectPr>
      </w:pPr>
    </w:p>
    <w:p w:rsidR="007B030A" w:rsidRDefault="007B030A" w:rsidP="007B030A">
      <w:pPr>
        <w:shd w:val="clear" w:color="auto" w:fill="FFFFFF"/>
        <w:spacing w:before="24"/>
      </w:pPr>
      <w:r>
        <w:rPr>
          <w:color w:val="000000"/>
          <w:sz w:val="26"/>
        </w:rPr>
        <w:t>104</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54" w:bottom="720" w:left="1360" w:header="720" w:footer="720" w:gutter="0"/>
          <w:cols w:num="2" w:space="720" w:equalWidth="0">
            <w:col w:w="720" w:space="607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52" w:bottom="720" w:left="1341" w:header="720" w:footer="720" w:gutter="0"/>
          <w:cols w:space="60"/>
          <w:noEndnote/>
        </w:sectPr>
      </w:pPr>
    </w:p>
    <w:p w:rsidR="007B030A" w:rsidRDefault="007B030A" w:rsidP="007B030A">
      <w:pPr>
        <w:shd w:val="clear" w:color="auto" w:fill="FFFFFF"/>
        <w:spacing w:before="835" w:line="259" w:lineRule="exact"/>
        <w:jc w:val="both"/>
      </w:pPr>
      <w:r>
        <w:rPr>
          <w:color w:val="000000"/>
          <w:spacing w:val="6"/>
          <w:sz w:val="24"/>
        </w:rPr>
        <w:t xml:space="preserve">Когда этот слух распространился, произошел резкий перелом в характере развития </w:t>
      </w:r>
      <w:r>
        <w:rPr>
          <w:color w:val="000000"/>
          <w:spacing w:val="2"/>
          <w:sz w:val="24"/>
        </w:rPr>
        <w:t>цен. Он погнал все внутридневные тренды вниз, хотя и оставался все еще Неподтверж</w:t>
      </w:r>
      <w:r>
        <w:rPr>
          <w:color w:val="000000"/>
          <w:spacing w:val="2"/>
          <w:sz w:val="24"/>
        </w:rPr>
        <w:softHyphen/>
      </w:r>
      <w:r>
        <w:rPr>
          <w:color w:val="000000"/>
          <w:spacing w:val="4"/>
          <w:sz w:val="24"/>
        </w:rPr>
        <w:t>денным (и Тренд, и слух). Я переключился на обратное движение, то есть ликвидиро</w:t>
      </w:r>
      <w:r>
        <w:rPr>
          <w:color w:val="000000"/>
          <w:spacing w:val="4"/>
          <w:sz w:val="24"/>
        </w:rPr>
        <w:softHyphen/>
      </w:r>
      <w:r>
        <w:rPr>
          <w:color w:val="000000"/>
          <w:spacing w:val="5"/>
          <w:sz w:val="24"/>
        </w:rPr>
        <w:t>вал свои длинные позиции и открыл короткие. Вскоре мы опять оказались на верши</w:t>
      </w:r>
      <w:r>
        <w:rPr>
          <w:color w:val="000000"/>
          <w:spacing w:val="5"/>
          <w:sz w:val="24"/>
        </w:rPr>
        <w:softHyphen/>
        <w:t xml:space="preserve">не </w:t>
      </w:r>
      <w:r>
        <w:rPr>
          <w:i/>
          <w:color w:val="000000"/>
          <w:spacing w:val="5"/>
          <w:sz w:val="24"/>
          <w:lang w:val="en-US"/>
        </w:rPr>
        <w:t>RRT</w:t>
      </w:r>
      <w:r>
        <w:rPr>
          <w:i/>
          <w:color w:val="000000"/>
          <w:spacing w:val="5"/>
          <w:sz w:val="24"/>
        </w:rPr>
        <w:t xml:space="preserve">. </w:t>
      </w:r>
      <w:r>
        <w:rPr>
          <w:color w:val="000000"/>
          <w:spacing w:val="5"/>
          <w:sz w:val="24"/>
        </w:rPr>
        <w:t>Теперь у меня был двойной убыток. Я заупрямился и отказался взять корот</w:t>
      </w:r>
      <w:r>
        <w:rPr>
          <w:color w:val="000000"/>
          <w:spacing w:val="5"/>
          <w:sz w:val="24"/>
        </w:rPr>
        <w:softHyphen/>
        <w:t>кое обратное движение в направлении моих продаж, чтобы уравнять положение. Да</w:t>
      </w:r>
      <w:r>
        <w:rPr>
          <w:color w:val="000000"/>
          <w:spacing w:val="5"/>
          <w:sz w:val="24"/>
        </w:rPr>
        <w:softHyphen/>
      </w:r>
      <w:r>
        <w:rPr>
          <w:color w:val="000000"/>
          <w:spacing w:val="6"/>
          <w:sz w:val="24"/>
        </w:rPr>
        <w:t xml:space="preserve">же при том, что Неподтвержденные нисходящие тренды исчезли, я теперь торговал </w:t>
      </w:r>
      <w:r>
        <w:rPr>
          <w:color w:val="000000"/>
          <w:spacing w:val="3"/>
          <w:sz w:val="24"/>
        </w:rPr>
        <w:t>против Подтвержденных восходящих трендов, которые ранее использовал как основа</w:t>
      </w:r>
      <w:r>
        <w:rPr>
          <w:color w:val="000000"/>
          <w:spacing w:val="3"/>
          <w:sz w:val="24"/>
        </w:rPr>
        <w:softHyphen/>
      </w:r>
      <w:r>
        <w:rPr>
          <w:color w:val="000000"/>
          <w:spacing w:val="2"/>
          <w:sz w:val="24"/>
        </w:rPr>
        <w:t xml:space="preserve">ние для своей первоначальной длинной сделки! Все сделанное было явной </w:t>
      </w:r>
      <w:r>
        <w:rPr>
          <w:i/>
          <w:color w:val="000000"/>
          <w:spacing w:val="2"/>
          <w:sz w:val="24"/>
        </w:rPr>
        <w:t xml:space="preserve">Ошибкой. </w:t>
      </w:r>
      <w:r>
        <w:rPr>
          <w:color w:val="000000"/>
          <w:spacing w:val="2"/>
          <w:sz w:val="24"/>
        </w:rPr>
        <w:t xml:space="preserve">Я </w:t>
      </w:r>
      <w:r>
        <w:rPr>
          <w:color w:val="000000"/>
          <w:spacing w:val="4"/>
          <w:sz w:val="24"/>
        </w:rPr>
        <w:t xml:space="preserve">не собирался позволить этим ... (удаленно цензурой) достать меня! Что ж, они все же </w:t>
      </w:r>
      <w:r>
        <w:rPr>
          <w:color w:val="000000"/>
          <w:spacing w:val="5"/>
          <w:sz w:val="24"/>
        </w:rPr>
        <w:t xml:space="preserve">поймали меня получасом позже, когда мне все-таки пришлось выйти. Естественно, я понес гораздо большие убытки, чем мог бы, если бы вышел во время. К счастью, на </w:t>
      </w:r>
      <w:r>
        <w:rPr>
          <w:color w:val="000000"/>
          <w:spacing w:val="4"/>
          <w:sz w:val="24"/>
        </w:rPr>
        <w:t xml:space="preserve">следующее утро мне удалось быстро уладить ситуацию, </w:t>
      </w:r>
      <w:r>
        <w:rPr>
          <w:i/>
          <w:color w:val="000000"/>
          <w:spacing w:val="4"/>
          <w:sz w:val="24"/>
        </w:rPr>
        <w:t xml:space="preserve">купив </w:t>
      </w:r>
      <w:r>
        <w:rPr>
          <w:color w:val="000000"/>
          <w:spacing w:val="4"/>
          <w:sz w:val="24"/>
        </w:rPr>
        <w:t xml:space="preserve">на первой же обратной </w:t>
      </w:r>
      <w:r>
        <w:rPr>
          <w:color w:val="000000"/>
          <w:spacing w:val="6"/>
          <w:sz w:val="24"/>
        </w:rPr>
        <w:t xml:space="preserve">коррекции - на неглубоком Фиб-узле. Так и родился </w:t>
      </w:r>
      <w:r>
        <w:rPr>
          <w:i/>
          <w:color w:val="000000"/>
          <w:spacing w:val="6"/>
          <w:sz w:val="24"/>
          <w:lang w:val="en-US"/>
        </w:rPr>
        <w:t>RRTI</w:t>
      </w:r>
    </w:p>
    <w:p w:rsidR="007B030A" w:rsidRDefault="007B030A" w:rsidP="007B030A">
      <w:pPr>
        <w:framePr w:h="6696" w:hSpace="38" w:vSpace="58" w:wrap="notBeside" w:vAnchor="text" w:hAnchor="text" w:x="-61" w:y="1014"/>
        <w:rPr>
          <w:rFonts w:ascii="Arial" w:hAnsi="Arial"/>
          <w:sz w:val="24"/>
        </w:rPr>
      </w:pPr>
      <w:r>
        <w:rPr>
          <w:rFonts w:ascii="Arial" w:hAnsi="Arial"/>
          <w:noProof/>
          <w:sz w:val="24"/>
        </w:rPr>
        <w:drawing>
          <wp:inline distT="0" distB="0" distL="0" distR="0">
            <wp:extent cx="5410200" cy="425005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10200" cy="4250055"/>
                    </a:xfrm>
                    <a:prstGeom prst="rect">
                      <a:avLst/>
                    </a:prstGeom>
                    <a:noFill/>
                    <a:ln>
                      <a:noFill/>
                    </a:ln>
                  </pic:spPr>
                </pic:pic>
              </a:graphicData>
            </a:graphic>
          </wp:inline>
        </w:drawing>
      </w:r>
    </w:p>
    <w:p w:rsidR="007B030A" w:rsidRDefault="007B030A" w:rsidP="007B030A">
      <w:pPr>
        <w:framePr w:h="264" w:hRule="exact" w:hSpace="38" w:vSpace="58" w:wrap="notBeside" w:vAnchor="text" w:hAnchor="text" w:x="25" w:y="7863"/>
        <w:shd w:val="clear" w:color="auto" w:fill="FFFFFF"/>
      </w:pPr>
      <w:r>
        <w:rPr>
          <w:rFonts w:ascii="Arial" w:hAnsi="Arial"/>
          <w:b/>
          <w:color w:val="000000"/>
          <w:spacing w:val="-1"/>
          <w:sz w:val="23"/>
        </w:rPr>
        <w:t>РИСУНОК 6-26</w:t>
      </w:r>
    </w:p>
    <w:p w:rsidR="007B030A" w:rsidRDefault="007B030A" w:rsidP="007B030A">
      <w:pPr>
        <w:shd w:val="clear" w:color="auto" w:fill="FFFFFF"/>
        <w:spacing w:before="274" w:line="259" w:lineRule="exact"/>
        <w:ind w:left="5" w:right="5"/>
        <w:jc w:val="both"/>
      </w:pPr>
      <w:r>
        <w:rPr>
          <w:color w:val="000000"/>
          <w:spacing w:val="6"/>
          <w:sz w:val="24"/>
        </w:rPr>
        <w:t xml:space="preserve">Я включил еще один заключительный график по золоту (Рисунок 6-26). Если вы не можете найти </w:t>
      </w:r>
      <w:r>
        <w:rPr>
          <w:i/>
          <w:color w:val="000000"/>
          <w:spacing w:val="6"/>
          <w:sz w:val="24"/>
          <w:lang w:val="en-US"/>
        </w:rPr>
        <w:t>RRT</w:t>
      </w:r>
      <w:r>
        <w:rPr>
          <w:i/>
          <w:color w:val="000000"/>
          <w:spacing w:val="6"/>
          <w:sz w:val="24"/>
        </w:rPr>
        <w:t xml:space="preserve">, </w:t>
      </w:r>
      <w:r>
        <w:rPr>
          <w:color w:val="000000"/>
          <w:spacing w:val="6"/>
          <w:sz w:val="24"/>
        </w:rPr>
        <w:t>обратитесь к окулисту.</w:t>
      </w:r>
    </w:p>
    <w:p w:rsidR="007B030A" w:rsidRDefault="007B030A" w:rsidP="007B030A">
      <w:pPr>
        <w:shd w:val="clear" w:color="auto" w:fill="FFFFFF"/>
        <w:spacing w:before="274" w:line="259" w:lineRule="exact"/>
        <w:ind w:left="5" w:right="5"/>
        <w:jc w:val="both"/>
        <w:sectPr w:rsidR="007B030A">
          <w:type w:val="continuous"/>
          <w:pgSz w:w="11909" w:h="16834"/>
          <w:pgMar w:top="1440" w:right="1352" w:bottom="720" w:left="1341" w:header="720" w:footer="720" w:gutter="0"/>
          <w:cols w:space="60"/>
          <w:noEndnote/>
        </w:sectPr>
      </w:pPr>
    </w:p>
    <w:p w:rsidR="007B030A" w:rsidRDefault="007B030A" w:rsidP="007B030A">
      <w:pPr>
        <w:shd w:val="clear" w:color="auto" w:fill="FFFFFF"/>
        <w:tabs>
          <w:tab w:val="left" w:pos="2774"/>
          <w:tab w:val="left" w:pos="8827"/>
        </w:tabs>
      </w:pPr>
      <w:r>
        <w:rPr>
          <w:i/>
          <w:color w:val="000000"/>
          <w:spacing w:val="5"/>
          <w:sz w:val="26"/>
        </w:rPr>
        <w:t>Глава 6</w:t>
      </w:r>
      <w:r>
        <w:rPr>
          <w:i/>
          <w:color w:val="000000"/>
          <w:sz w:val="26"/>
        </w:rPr>
        <w:tab/>
      </w:r>
      <w:r>
        <w:rPr>
          <w:i/>
          <w:color w:val="000000"/>
          <w:spacing w:val="-2"/>
          <w:sz w:val="26"/>
        </w:rPr>
        <w:t>Индикаторы направления     9 мощных моделей</w:t>
      </w:r>
      <w:r>
        <w:rPr>
          <w:i/>
          <w:color w:val="000000"/>
          <w:sz w:val="26"/>
        </w:rPr>
        <w:tab/>
      </w:r>
      <w:r>
        <w:rPr>
          <w:b/>
          <w:color w:val="000000"/>
          <w:spacing w:val="-7"/>
          <w:sz w:val="26"/>
        </w:rPr>
        <w:t>105</w:t>
      </w:r>
    </w:p>
    <w:p w:rsidR="007B030A" w:rsidRDefault="007B030A" w:rsidP="007B030A">
      <w:pPr>
        <w:shd w:val="clear" w:color="auto" w:fill="FFFFFF"/>
        <w:spacing w:before="835"/>
        <w:ind w:left="14"/>
      </w:pPr>
      <w:r>
        <w:rPr>
          <w:rFonts w:ascii="Arial" w:hAnsi="Arial"/>
          <w:b/>
          <w:color w:val="000000"/>
          <w:spacing w:val="-2"/>
          <w:sz w:val="26"/>
        </w:rPr>
        <w:t>"ДВОЙНИКИ":</w:t>
      </w:r>
    </w:p>
    <w:p w:rsidR="007B030A" w:rsidRDefault="007B030A" w:rsidP="007B030A">
      <w:pPr>
        <w:shd w:val="clear" w:color="auto" w:fill="FFFFFF"/>
        <w:spacing w:before="269" w:line="259" w:lineRule="exact"/>
        <w:ind w:left="10" w:right="5"/>
        <w:jc w:val="both"/>
      </w:pPr>
      <w:r>
        <w:rPr>
          <w:color w:val="000000"/>
          <w:spacing w:val="4"/>
          <w:sz w:val="24"/>
        </w:rPr>
        <w:t xml:space="preserve">Двойники </w:t>
      </w:r>
      <w:r>
        <w:rPr>
          <w:i/>
          <w:color w:val="000000"/>
          <w:spacing w:val="4"/>
          <w:sz w:val="24"/>
        </w:rPr>
        <w:t>(</w:t>
      </w:r>
      <w:r>
        <w:rPr>
          <w:i/>
          <w:color w:val="000000"/>
          <w:spacing w:val="4"/>
          <w:sz w:val="24"/>
          <w:lang w:val="en-US"/>
        </w:rPr>
        <w:t>Look</w:t>
      </w:r>
      <w:r>
        <w:rPr>
          <w:i/>
          <w:color w:val="000000"/>
          <w:spacing w:val="4"/>
          <w:sz w:val="24"/>
        </w:rPr>
        <w:t>-</w:t>
      </w:r>
      <w:r>
        <w:rPr>
          <w:i/>
          <w:color w:val="000000"/>
          <w:spacing w:val="4"/>
          <w:sz w:val="24"/>
          <w:lang w:val="en-US"/>
        </w:rPr>
        <w:t>alikes</w:t>
      </w:r>
      <w:r>
        <w:rPr>
          <w:i/>
          <w:color w:val="000000"/>
          <w:spacing w:val="4"/>
          <w:sz w:val="24"/>
        </w:rPr>
        <w:t xml:space="preserve">) - </w:t>
      </w:r>
      <w:r>
        <w:rPr>
          <w:color w:val="000000"/>
          <w:spacing w:val="4"/>
          <w:sz w:val="24"/>
        </w:rPr>
        <w:t>это "почти такие же" или "чуть-чуть не дотянувшие" сигна</w:t>
      </w:r>
      <w:r>
        <w:rPr>
          <w:color w:val="000000"/>
          <w:spacing w:val="4"/>
          <w:sz w:val="24"/>
        </w:rPr>
        <w:softHyphen/>
      </w:r>
      <w:r>
        <w:rPr>
          <w:color w:val="000000"/>
          <w:spacing w:val="2"/>
          <w:sz w:val="24"/>
        </w:rPr>
        <w:t xml:space="preserve">лы Направления. Они не совсем отвечают требованиям. Может быть, Двойное РеПо не </w:t>
      </w:r>
      <w:r>
        <w:rPr>
          <w:color w:val="000000"/>
          <w:spacing w:val="4"/>
          <w:sz w:val="24"/>
        </w:rPr>
        <w:t>дотягивает по степени или характеру желательного толчка. Возможно, вершины меж</w:t>
      </w:r>
      <w:r>
        <w:rPr>
          <w:color w:val="000000"/>
          <w:spacing w:val="4"/>
          <w:sz w:val="24"/>
        </w:rPr>
        <w:softHyphen/>
      </w:r>
      <w:r>
        <w:rPr>
          <w:color w:val="000000"/>
          <w:spacing w:val="5"/>
          <w:sz w:val="24"/>
        </w:rPr>
        <w:t>ду первым и вторым пересечениями немного шире указанных критериев. Вполне ве</w:t>
      </w:r>
      <w:r>
        <w:rPr>
          <w:color w:val="000000"/>
          <w:spacing w:val="5"/>
          <w:sz w:val="24"/>
        </w:rPr>
        <w:softHyphen/>
      </w:r>
      <w:r>
        <w:rPr>
          <w:color w:val="000000"/>
          <w:spacing w:val="3"/>
          <w:sz w:val="24"/>
        </w:rPr>
        <w:t>роятно, выходящие за пределы обычного бары "Рельсов" немного коротки, или "Рель</w:t>
      </w:r>
      <w:r>
        <w:rPr>
          <w:color w:val="000000"/>
          <w:spacing w:val="3"/>
          <w:sz w:val="24"/>
        </w:rPr>
        <w:softHyphen/>
      </w:r>
      <w:r>
        <w:rPr>
          <w:color w:val="000000"/>
          <w:spacing w:val="4"/>
          <w:sz w:val="24"/>
        </w:rPr>
        <w:t>сы" находятся в "пригородной", а не в "сельской" местности. Консолидация ниже ли</w:t>
      </w:r>
      <w:r>
        <w:rPr>
          <w:color w:val="000000"/>
          <w:spacing w:val="4"/>
          <w:sz w:val="24"/>
        </w:rPr>
        <w:softHyphen/>
      </w:r>
      <w:r>
        <w:rPr>
          <w:color w:val="000000"/>
          <w:spacing w:val="2"/>
          <w:sz w:val="24"/>
        </w:rPr>
        <w:t xml:space="preserve">нии шеи Головы и Плеч может быть длиной всего в один период, а не в несколько, как нам хотелось бы видеть, прежде чем модель показала свою Несостоятельность. Все эти </w:t>
      </w:r>
      <w:r>
        <w:rPr>
          <w:color w:val="000000"/>
          <w:spacing w:val="5"/>
          <w:sz w:val="24"/>
        </w:rPr>
        <w:t>ситуации - "Двойники". Они часто ведут себя подобно сигналам Направления, кото</w:t>
      </w:r>
      <w:r>
        <w:rPr>
          <w:color w:val="000000"/>
          <w:spacing w:val="5"/>
          <w:sz w:val="24"/>
        </w:rPr>
        <w:softHyphen/>
      </w:r>
      <w:r>
        <w:rPr>
          <w:color w:val="000000"/>
          <w:spacing w:val="2"/>
          <w:sz w:val="24"/>
        </w:rPr>
        <w:t>рым подражают, но не с тем успехом, что мы ожидали бы от полноценного квалифика-</w:t>
      </w:r>
      <w:r>
        <w:rPr>
          <w:color w:val="000000"/>
          <w:spacing w:val="3"/>
          <w:sz w:val="24"/>
        </w:rPr>
        <w:t>тора Индикатора Направления. Я играл бы по этим сигналам с меньшим удовольстви</w:t>
      </w:r>
      <w:r>
        <w:rPr>
          <w:color w:val="000000"/>
          <w:spacing w:val="3"/>
          <w:sz w:val="24"/>
        </w:rPr>
        <w:softHyphen/>
      </w:r>
      <w:r>
        <w:rPr>
          <w:color w:val="000000"/>
          <w:spacing w:val="4"/>
          <w:sz w:val="24"/>
        </w:rPr>
        <w:t>ем, используя меньшее число контрактов в позиции. Вы же можете и вовсе их пропу</w:t>
      </w:r>
      <w:r>
        <w:rPr>
          <w:color w:val="000000"/>
          <w:spacing w:val="4"/>
          <w:sz w:val="24"/>
        </w:rPr>
        <w:softHyphen/>
        <w:t>стить. Любой вариант приемлем, только убедитесь, что вы не стоите у них на пути.</w:t>
      </w:r>
    </w:p>
    <w:p w:rsidR="007B030A" w:rsidRDefault="007B030A" w:rsidP="007B030A">
      <w:pPr>
        <w:shd w:val="clear" w:color="auto" w:fill="FFFFFF"/>
        <w:spacing w:before="518"/>
        <w:ind w:left="29"/>
      </w:pPr>
      <w:r>
        <w:rPr>
          <w:rFonts w:ascii="Arial" w:hAnsi="Arial"/>
          <w:b/>
          <w:color w:val="000000"/>
          <w:spacing w:val="4"/>
          <w:sz w:val="24"/>
        </w:rPr>
        <w:t>"РАСТЯЖКА":</w:t>
      </w:r>
    </w:p>
    <w:p w:rsidR="007B030A" w:rsidRDefault="007B030A" w:rsidP="007B030A">
      <w:pPr>
        <w:shd w:val="clear" w:color="auto" w:fill="FFFFFF"/>
        <w:spacing w:before="269" w:line="259" w:lineRule="exact"/>
        <w:ind w:left="24" w:right="5"/>
        <w:jc w:val="both"/>
      </w:pPr>
      <w:r>
        <w:rPr>
          <w:color w:val="000000"/>
          <w:spacing w:val="6"/>
          <w:sz w:val="24"/>
        </w:rPr>
        <w:t xml:space="preserve">Этот Индикатор Направления результат комбинации осциллятора перепроданности </w:t>
      </w:r>
      <w:r>
        <w:rPr>
          <w:color w:val="000000"/>
          <w:spacing w:val="3"/>
          <w:sz w:val="24"/>
        </w:rPr>
        <w:t>или перекупленности с сильной поддержкой или сопротивлением по Фибоначчи. Та</w:t>
      </w:r>
      <w:r>
        <w:rPr>
          <w:color w:val="000000"/>
          <w:spacing w:val="3"/>
          <w:sz w:val="24"/>
        </w:rPr>
        <w:softHyphen/>
      </w:r>
      <w:r>
        <w:rPr>
          <w:color w:val="000000"/>
          <w:spacing w:val="4"/>
          <w:sz w:val="24"/>
        </w:rPr>
        <w:t xml:space="preserve">кой сигнал сейчас довольно трудно описать, так как нам еще предстоит ознакомиться </w:t>
      </w:r>
      <w:r>
        <w:rPr>
          <w:color w:val="000000"/>
          <w:spacing w:val="5"/>
          <w:sz w:val="24"/>
        </w:rPr>
        <w:t>с каждой из используемых для его построения концепций. См. ГЛАВЫ 7, 8 и 9.</w:t>
      </w:r>
    </w:p>
    <w:p w:rsidR="007B030A" w:rsidRDefault="007B030A" w:rsidP="007B030A">
      <w:pPr>
        <w:shd w:val="clear" w:color="auto" w:fill="FFFFFF"/>
        <w:spacing w:before="278" w:line="259" w:lineRule="exact"/>
        <w:ind w:left="5"/>
        <w:jc w:val="both"/>
      </w:pPr>
      <w:r>
        <w:rPr>
          <w:color w:val="000000"/>
          <w:spacing w:val="5"/>
          <w:sz w:val="24"/>
        </w:rPr>
        <w:t xml:space="preserve">Главная идея этого индикатора - использовать </w:t>
      </w:r>
      <w:r>
        <w:rPr>
          <w:i/>
          <w:color w:val="000000"/>
          <w:spacing w:val="5"/>
          <w:sz w:val="24"/>
        </w:rPr>
        <w:t xml:space="preserve">объединенную силу </w:t>
      </w:r>
      <w:r>
        <w:rPr>
          <w:color w:val="000000"/>
          <w:spacing w:val="5"/>
          <w:sz w:val="24"/>
        </w:rPr>
        <w:t xml:space="preserve">двух мощных, </w:t>
      </w:r>
      <w:r>
        <w:rPr>
          <w:i/>
          <w:color w:val="000000"/>
          <w:spacing w:val="5"/>
          <w:sz w:val="24"/>
        </w:rPr>
        <w:t xml:space="preserve">по-разному получаемых </w:t>
      </w:r>
      <w:r>
        <w:rPr>
          <w:color w:val="000000"/>
          <w:spacing w:val="5"/>
          <w:sz w:val="24"/>
        </w:rPr>
        <w:t>Ведущих Индикаторов, указывающих на поддержку или сопро</w:t>
      </w:r>
      <w:r>
        <w:rPr>
          <w:color w:val="000000"/>
          <w:spacing w:val="5"/>
          <w:sz w:val="24"/>
        </w:rPr>
        <w:softHyphen/>
        <w:t>тивление, когда обозначаемые ими ценовые кондиции находятся в близком родстве.</w:t>
      </w:r>
    </w:p>
    <w:p w:rsidR="007B030A" w:rsidRDefault="007B030A" w:rsidP="007B030A">
      <w:pPr>
        <w:shd w:val="clear" w:color="auto" w:fill="FFFFFF"/>
        <w:spacing w:before="278" w:line="259" w:lineRule="exact"/>
        <w:ind w:left="29"/>
        <w:jc w:val="both"/>
      </w:pPr>
      <w:r>
        <w:rPr>
          <w:color w:val="000000"/>
          <w:spacing w:val="5"/>
          <w:sz w:val="24"/>
        </w:rPr>
        <w:t xml:space="preserve">Даже если что ваш вход строго определяется, "Растяжка" более опасна, чем другие </w:t>
      </w:r>
      <w:r>
        <w:rPr>
          <w:color w:val="000000"/>
          <w:spacing w:val="4"/>
          <w:sz w:val="24"/>
        </w:rPr>
        <w:t>сигналы Направления. Этот сигнал побуждает вас покупать при толчке вниз и прода</w:t>
      </w:r>
      <w:r>
        <w:rPr>
          <w:color w:val="000000"/>
          <w:spacing w:val="4"/>
          <w:sz w:val="24"/>
        </w:rPr>
        <w:softHyphen/>
      </w:r>
      <w:r>
        <w:rPr>
          <w:color w:val="000000"/>
          <w:spacing w:val="3"/>
          <w:sz w:val="24"/>
        </w:rPr>
        <w:t xml:space="preserve">вать при толчке вверх. Поймите его смысл, прежде чем решите использовать его, и не </w:t>
      </w:r>
      <w:r>
        <w:rPr>
          <w:color w:val="000000"/>
          <w:spacing w:val="4"/>
          <w:sz w:val="24"/>
        </w:rPr>
        <w:t>забудьте разместить защитный стоп ("Бонсай" или "Кустарники" - Тактика Фибонач</w:t>
      </w:r>
      <w:r>
        <w:rPr>
          <w:color w:val="000000"/>
          <w:spacing w:val="4"/>
          <w:sz w:val="24"/>
        </w:rPr>
        <w:softHyphen/>
        <w:t>чи, ГЛАВА 13) либо внимательно следите за позицией.</w:t>
      </w:r>
    </w:p>
    <w:p w:rsidR="007B030A" w:rsidRDefault="007B030A" w:rsidP="007B030A">
      <w:pPr>
        <w:shd w:val="clear" w:color="auto" w:fill="FFFFFF"/>
        <w:spacing w:before="490"/>
        <w:ind w:left="43"/>
      </w:pPr>
      <w:r>
        <w:rPr>
          <w:rFonts w:ascii="Arial" w:hAnsi="Arial"/>
          <w:b/>
          <w:color w:val="000000"/>
          <w:spacing w:val="-2"/>
          <w:sz w:val="26"/>
        </w:rPr>
        <w:t>"ФИБ-ПРИСЕДАЮЩИЙ":</w:t>
      </w:r>
    </w:p>
    <w:p w:rsidR="007B030A" w:rsidRDefault="007B030A" w:rsidP="007B030A">
      <w:pPr>
        <w:shd w:val="clear" w:color="auto" w:fill="FFFFFF"/>
        <w:spacing w:before="274" w:line="259" w:lineRule="exact"/>
        <w:ind w:left="29"/>
        <w:jc w:val="both"/>
        <w:rPr>
          <w:lang w:val="en-US"/>
        </w:rPr>
      </w:pPr>
      <w:r>
        <w:rPr>
          <w:color w:val="000000"/>
          <w:spacing w:val="5"/>
          <w:sz w:val="24"/>
        </w:rPr>
        <w:t>Этот Индикатор Направления похож на "Растяжку" тем, что вам нужна сильная под</w:t>
      </w:r>
      <w:r>
        <w:rPr>
          <w:color w:val="000000"/>
          <w:spacing w:val="5"/>
          <w:sz w:val="24"/>
        </w:rPr>
        <w:softHyphen/>
      </w:r>
      <w:r>
        <w:rPr>
          <w:color w:val="000000"/>
          <w:spacing w:val="2"/>
          <w:sz w:val="24"/>
        </w:rPr>
        <w:t>держка Фибоначчи в точке, где происходят еще какие-то события. В данном случае та</w:t>
      </w:r>
      <w:r>
        <w:rPr>
          <w:color w:val="000000"/>
          <w:spacing w:val="2"/>
          <w:sz w:val="24"/>
        </w:rPr>
        <w:softHyphen/>
      </w:r>
      <w:r>
        <w:rPr>
          <w:color w:val="000000"/>
          <w:spacing w:val="4"/>
          <w:sz w:val="24"/>
        </w:rPr>
        <w:t xml:space="preserve">кое событие возникновение "Приседающего" </w:t>
      </w:r>
      <w:r>
        <w:rPr>
          <w:i/>
          <w:color w:val="000000"/>
          <w:spacing w:val="4"/>
          <w:sz w:val="24"/>
        </w:rPr>
        <w:t>(</w:t>
      </w:r>
      <w:r>
        <w:rPr>
          <w:i/>
          <w:color w:val="000000"/>
          <w:spacing w:val="4"/>
          <w:sz w:val="24"/>
          <w:lang w:val="en-US"/>
        </w:rPr>
        <w:t>Squat</w:t>
      </w:r>
      <w:r>
        <w:rPr>
          <w:i/>
          <w:color w:val="000000"/>
          <w:spacing w:val="4"/>
          <w:sz w:val="24"/>
        </w:rPr>
        <w:t xml:space="preserve">). </w:t>
      </w:r>
      <w:r>
        <w:rPr>
          <w:color w:val="000000"/>
          <w:spacing w:val="4"/>
          <w:sz w:val="24"/>
        </w:rPr>
        <w:t xml:space="preserve">Что такое "Приседающий"? По </w:t>
      </w:r>
      <w:r>
        <w:rPr>
          <w:color w:val="000000"/>
          <w:spacing w:val="3"/>
          <w:sz w:val="24"/>
        </w:rPr>
        <w:t xml:space="preserve">определению моего друга и коллеги Билла Вильямса </w:t>
      </w:r>
      <w:r>
        <w:rPr>
          <w:i/>
          <w:color w:val="000000"/>
          <w:spacing w:val="3"/>
          <w:sz w:val="24"/>
        </w:rPr>
        <w:t>(</w:t>
      </w:r>
      <w:r>
        <w:rPr>
          <w:i/>
          <w:color w:val="000000"/>
          <w:spacing w:val="3"/>
          <w:sz w:val="24"/>
          <w:lang w:val="en-US"/>
        </w:rPr>
        <w:t>Bill</w:t>
      </w:r>
      <w:r>
        <w:rPr>
          <w:i/>
          <w:color w:val="000000"/>
          <w:spacing w:val="3"/>
          <w:sz w:val="24"/>
        </w:rPr>
        <w:t xml:space="preserve"> </w:t>
      </w:r>
      <w:r>
        <w:rPr>
          <w:i/>
          <w:color w:val="000000"/>
          <w:spacing w:val="3"/>
          <w:sz w:val="24"/>
          <w:lang w:val="en-US"/>
        </w:rPr>
        <w:t>Williams</w:t>
      </w:r>
      <w:r>
        <w:rPr>
          <w:i/>
          <w:color w:val="000000"/>
          <w:spacing w:val="3"/>
          <w:sz w:val="24"/>
        </w:rPr>
        <w:t>)</w:t>
      </w:r>
      <w:r>
        <w:rPr>
          <w:i/>
          <w:color w:val="000000"/>
          <w:spacing w:val="3"/>
          <w:sz w:val="24"/>
          <w:vertAlign w:val="superscript"/>
        </w:rPr>
        <w:t>4</w:t>
      </w:r>
      <w:r>
        <w:rPr>
          <w:i/>
          <w:color w:val="000000"/>
          <w:spacing w:val="3"/>
          <w:sz w:val="24"/>
        </w:rPr>
        <w:t xml:space="preserve">, </w:t>
      </w:r>
      <w:r>
        <w:rPr>
          <w:color w:val="000000"/>
          <w:spacing w:val="3"/>
          <w:sz w:val="24"/>
        </w:rPr>
        <w:t xml:space="preserve">"Приседающий" </w:t>
      </w:r>
      <w:r>
        <w:rPr>
          <w:color w:val="000000"/>
          <w:spacing w:val="2"/>
          <w:sz w:val="24"/>
        </w:rPr>
        <w:t>функция диапазона данного ценового бара и объема, или тикового объема, наблюдаю</w:t>
      </w:r>
      <w:r>
        <w:rPr>
          <w:color w:val="000000"/>
          <w:spacing w:val="2"/>
          <w:sz w:val="24"/>
        </w:rPr>
        <w:softHyphen/>
      </w:r>
      <w:r>
        <w:rPr>
          <w:color w:val="000000"/>
          <w:spacing w:val="5"/>
          <w:sz w:val="24"/>
        </w:rPr>
        <w:t xml:space="preserve">щегося во время формирования этого диапазона. Основная идея в том, что большой </w:t>
      </w:r>
      <w:r>
        <w:rPr>
          <w:color w:val="000000"/>
          <w:spacing w:val="3"/>
          <w:sz w:val="24"/>
        </w:rPr>
        <w:t>объем и малое движение цены указывают на существенную поддержку или сопротив</w:t>
      </w:r>
      <w:r>
        <w:rPr>
          <w:color w:val="000000"/>
          <w:spacing w:val="3"/>
          <w:sz w:val="24"/>
        </w:rPr>
        <w:softHyphen/>
      </w:r>
      <w:r>
        <w:rPr>
          <w:color w:val="000000"/>
          <w:spacing w:val="9"/>
          <w:sz w:val="24"/>
        </w:rPr>
        <w:t>ление. Некоторые</w:t>
      </w:r>
      <w:r>
        <w:rPr>
          <w:color w:val="000000"/>
          <w:spacing w:val="9"/>
          <w:sz w:val="24"/>
          <w:lang w:val="en-US"/>
        </w:rPr>
        <w:t xml:space="preserve"> "</w:t>
      </w:r>
      <w:r>
        <w:rPr>
          <w:color w:val="000000"/>
          <w:spacing w:val="9"/>
          <w:sz w:val="24"/>
        </w:rPr>
        <w:t>старички</w:t>
      </w:r>
      <w:r>
        <w:rPr>
          <w:color w:val="000000"/>
          <w:spacing w:val="9"/>
          <w:sz w:val="24"/>
          <w:lang w:val="en-US"/>
        </w:rPr>
        <w:t xml:space="preserve">" </w:t>
      </w:r>
      <w:r>
        <w:rPr>
          <w:color w:val="000000"/>
          <w:spacing w:val="9"/>
          <w:sz w:val="24"/>
        </w:rPr>
        <w:t>могут</w:t>
      </w:r>
      <w:r>
        <w:rPr>
          <w:color w:val="000000"/>
          <w:spacing w:val="9"/>
          <w:sz w:val="24"/>
          <w:lang w:val="en-US"/>
        </w:rPr>
        <w:t xml:space="preserve"> </w:t>
      </w:r>
      <w:r>
        <w:rPr>
          <w:color w:val="000000"/>
          <w:spacing w:val="9"/>
          <w:sz w:val="24"/>
        </w:rPr>
        <w:t>вспомнить</w:t>
      </w:r>
      <w:r>
        <w:rPr>
          <w:color w:val="000000"/>
          <w:spacing w:val="9"/>
          <w:sz w:val="24"/>
          <w:lang w:val="en-US"/>
        </w:rPr>
        <w:t xml:space="preserve"> </w:t>
      </w:r>
      <w:r>
        <w:rPr>
          <w:color w:val="000000"/>
          <w:spacing w:val="9"/>
          <w:sz w:val="24"/>
        </w:rPr>
        <w:t>термин</w:t>
      </w:r>
      <w:r>
        <w:rPr>
          <w:color w:val="000000"/>
          <w:spacing w:val="9"/>
          <w:sz w:val="24"/>
          <w:lang w:val="en-US"/>
        </w:rPr>
        <w:t xml:space="preserve"> "</w:t>
      </w:r>
      <w:r>
        <w:rPr>
          <w:color w:val="000000"/>
          <w:spacing w:val="9"/>
          <w:sz w:val="24"/>
        </w:rPr>
        <w:t>маслобойка</w:t>
      </w:r>
      <w:r>
        <w:rPr>
          <w:color w:val="000000"/>
          <w:spacing w:val="9"/>
          <w:sz w:val="24"/>
          <w:lang w:val="en-US"/>
        </w:rPr>
        <w:t xml:space="preserve">" </w:t>
      </w:r>
      <w:r>
        <w:rPr>
          <w:i/>
          <w:color w:val="000000"/>
          <w:spacing w:val="9"/>
          <w:sz w:val="24"/>
          <w:lang w:val="en-US"/>
        </w:rPr>
        <w:t>("churning").</w:t>
      </w:r>
    </w:p>
    <w:p w:rsidR="007B030A" w:rsidRDefault="007B030A" w:rsidP="007B030A">
      <w:pPr>
        <w:shd w:val="clear" w:color="auto" w:fill="FFFFFF"/>
        <w:spacing w:before="418" w:line="192" w:lineRule="exact"/>
        <w:ind w:left="38" w:right="2765"/>
      </w:pPr>
      <w:r>
        <w:rPr>
          <w:rFonts w:ascii="Arial" w:hAnsi="Arial"/>
          <w:color w:val="000000"/>
          <w:spacing w:val="-1"/>
          <w:sz w:val="16"/>
          <w:vertAlign w:val="superscript"/>
          <w:lang w:val="en-US"/>
        </w:rPr>
        <w:t>4</w:t>
      </w:r>
      <w:r>
        <w:rPr>
          <w:rFonts w:ascii="Arial" w:hAnsi="Arial"/>
          <w:color w:val="000000"/>
          <w:spacing w:val="-1"/>
          <w:sz w:val="16"/>
          <w:lang w:val="en-US"/>
        </w:rPr>
        <w:t xml:space="preserve">  Bill Williams, </w:t>
      </w:r>
      <w:r>
        <w:rPr>
          <w:rFonts w:ascii="Arial" w:hAnsi="Arial"/>
          <w:i/>
          <w:color w:val="000000"/>
          <w:spacing w:val="-1"/>
          <w:sz w:val="16"/>
          <w:lang w:val="en-US"/>
        </w:rPr>
        <w:t xml:space="preserve">Profitunity Trading Group, </w:t>
      </w:r>
      <w:r>
        <w:rPr>
          <w:rFonts w:ascii="Arial" w:hAnsi="Arial"/>
          <w:color w:val="000000"/>
          <w:spacing w:val="-1"/>
          <w:sz w:val="16"/>
          <w:lang w:val="en-US"/>
        </w:rPr>
        <w:t xml:space="preserve">2300 Pilgrim Estates Dr., Texas City, TX 77590. </w:t>
      </w:r>
      <w:r>
        <w:rPr>
          <w:rFonts w:ascii="Arial" w:hAnsi="Arial"/>
          <w:color w:val="000000"/>
          <w:spacing w:val="1"/>
          <w:sz w:val="16"/>
        </w:rPr>
        <w:t xml:space="preserve">Также: Билл Вильяме </w:t>
      </w:r>
      <w:r>
        <w:rPr>
          <w:rFonts w:ascii="Arial" w:hAnsi="Arial"/>
          <w:i/>
          <w:color w:val="000000"/>
          <w:spacing w:val="1"/>
          <w:sz w:val="16"/>
        </w:rPr>
        <w:t xml:space="preserve">"Торговый Хаос", </w:t>
      </w:r>
      <w:r>
        <w:rPr>
          <w:rFonts w:ascii="Arial" w:hAnsi="Arial"/>
          <w:color w:val="000000"/>
          <w:spacing w:val="1"/>
          <w:sz w:val="16"/>
        </w:rPr>
        <w:t>ИК "Аналитика", М, 2000).</w:t>
      </w:r>
    </w:p>
    <w:p w:rsidR="007B030A" w:rsidRDefault="007B030A" w:rsidP="007B030A">
      <w:pPr>
        <w:shd w:val="clear" w:color="auto" w:fill="FFFFFF"/>
        <w:spacing w:before="418" w:line="192" w:lineRule="exact"/>
        <w:ind w:left="38" w:right="2765"/>
        <w:sectPr w:rsidR="007B030A">
          <w:pgSz w:w="11909" w:h="16834"/>
          <w:pgMar w:top="1440" w:right="1285" w:bottom="360" w:left="1408" w:header="720" w:footer="720" w:gutter="0"/>
          <w:cols w:space="60"/>
          <w:noEndnote/>
        </w:sectPr>
      </w:pPr>
    </w:p>
    <w:p w:rsidR="007B030A" w:rsidRDefault="007B030A" w:rsidP="007B030A">
      <w:pPr>
        <w:shd w:val="clear" w:color="auto" w:fill="FFFFFF"/>
        <w:tabs>
          <w:tab w:val="left" w:pos="6826"/>
        </w:tabs>
        <w:ind w:left="14"/>
      </w:pPr>
      <w:r>
        <w:rPr>
          <w:color w:val="000000"/>
          <w:spacing w:val="-14"/>
          <w:sz w:val="28"/>
        </w:rPr>
        <w:t>106</w:t>
      </w:r>
      <w:r>
        <w:rPr>
          <w:color w:val="000000"/>
          <w:sz w:val="28"/>
        </w:rPr>
        <w:tab/>
      </w:r>
      <w:r>
        <w:rPr>
          <w:i/>
          <w:color w:val="000000"/>
          <w:spacing w:val="-5"/>
          <w:sz w:val="28"/>
        </w:rPr>
        <w:t>Уровни ДиНаполи</w:t>
      </w:r>
    </w:p>
    <w:p w:rsidR="007B030A" w:rsidRDefault="007B030A" w:rsidP="007B030A">
      <w:pPr>
        <w:shd w:val="clear" w:color="auto" w:fill="FFFFFF"/>
        <w:spacing w:before="835" w:line="259" w:lineRule="exact"/>
        <w:jc w:val="both"/>
      </w:pPr>
      <w:r>
        <w:rPr>
          <w:color w:val="000000"/>
          <w:sz w:val="25"/>
        </w:rPr>
        <w:t xml:space="preserve">Был такой феномен на фондовом рынке, когда огромный объем торгов (от 60.000 до </w:t>
      </w:r>
      <w:r>
        <w:rPr>
          <w:color w:val="000000"/>
          <w:spacing w:val="-2"/>
          <w:sz w:val="25"/>
        </w:rPr>
        <w:t>80.000 акций в день) сопровождался небольшим ценовым движением. Суть моего под</w:t>
      </w:r>
      <w:r>
        <w:rPr>
          <w:color w:val="000000"/>
          <w:spacing w:val="-2"/>
          <w:sz w:val="25"/>
        </w:rPr>
        <w:softHyphen/>
      </w:r>
      <w:r>
        <w:rPr>
          <w:color w:val="000000"/>
          <w:spacing w:val="-1"/>
          <w:sz w:val="25"/>
        </w:rPr>
        <w:t xml:space="preserve">хода к этому индикатору - сначала искать возможную поддержку и сопротивление по </w:t>
      </w:r>
      <w:r>
        <w:rPr>
          <w:color w:val="000000"/>
          <w:spacing w:val="1"/>
          <w:sz w:val="25"/>
        </w:rPr>
        <w:t xml:space="preserve">Фибоначчи, а затем смотреть, проявляется ли "Приседающий" при достижении этой </w:t>
      </w:r>
      <w:r>
        <w:rPr>
          <w:color w:val="000000"/>
          <w:spacing w:val="-2"/>
          <w:sz w:val="25"/>
        </w:rPr>
        <w:t>точки. Если да, то он подтверждает поддержку или сопротивление Фибоначчи, и мож</w:t>
      </w:r>
      <w:r>
        <w:rPr>
          <w:color w:val="000000"/>
          <w:spacing w:val="-2"/>
          <w:sz w:val="25"/>
        </w:rPr>
        <w:softHyphen/>
      </w:r>
      <w:r>
        <w:rPr>
          <w:color w:val="000000"/>
          <w:spacing w:val="-1"/>
          <w:sz w:val="25"/>
        </w:rPr>
        <w:t>но действовать, не обращая внимания, лежит ли ваша сделка в русле тренда. Этот ин</w:t>
      </w:r>
      <w:r>
        <w:rPr>
          <w:color w:val="000000"/>
          <w:spacing w:val="-1"/>
          <w:sz w:val="25"/>
        </w:rPr>
        <w:softHyphen/>
        <w:t>дикатор, как и "Растяжка", более опасный (меньшая вероятность выигрыша) чем дру</w:t>
      </w:r>
      <w:r>
        <w:rPr>
          <w:color w:val="000000"/>
          <w:spacing w:val="-1"/>
          <w:sz w:val="25"/>
        </w:rPr>
        <w:softHyphen/>
      </w:r>
      <w:r>
        <w:rPr>
          <w:color w:val="000000"/>
          <w:spacing w:val="1"/>
          <w:sz w:val="25"/>
        </w:rPr>
        <w:t>гие Индикаторы Направления, которые я уже выделил. Он хорош для тех, кто слиш</w:t>
      </w:r>
      <w:r>
        <w:rPr>
          <w:color w:val="000000"/>
          <w:spacing w:val="1"/>
          <w:sz w:val="25"/>
        </w:rPr>
        <w:softHyphen/>
      </w:r>
      <w:r>
        <w:rPr>
          <w:color w:val="000000"/>
          <w:spacing w:val="5"/>
          <w:sz w:val="25"/>
        </w:rPr>
        <w:t xml:space="preserve">ком нетерпелив или любит "переторговывать", так как его можно использовать </w:t>
      </w:r>
      <w:r>
        <w:rPr>
          <w:color w:val="000000"/>
          <w:sz w:val="25"/>
        </w:rPr>
        <w:t>вплоть до пятиминутных масштабов. И "Растяжка", и "Фиб-Приседающий" дают ра</w:t>
      </w:r>
      <w:r>
        <w:rPr>
          <w:color w:val="000000"/>
          <w:sz w:val="25"/>
        </w:rPr>
        <w:softHyphen/>
      </w:r>
      <w:r>
        <w:rPr>
          <w:color w:val="000000"/>
          <w:spacing w:val="-1"/>
          <w:sz w:val="25"/>
        </w:rPr>
        <w:t>зумную вероятность успешного результата.</w:t>
      </w:r>
    </w:p>
    <w:p w:rsidR="007B030A" w:rsidRDefault="007B030A" w:rsidP="007B030A">
      <w:pPr>
        <w:shd w:val="clear" w:color="auto" w:fill="FFFFFF"/>
        <w:spacing w:before="278" w:line="259" w:lineRule="exact"/>
        <w:ind w:left="5"/>
        <w:jc w:val="both"/>
      </w:pPr>
      <w:r>
        <w:rPr>
          <w:color w:val="000000"/>
          <w:spacing w:val="-3"/>
          <w:sz w:val="25"/>
        </w:rPr>
        <w:t>Для дополнительной безопасности "Фиб-Приседающий" наиболее полезен в существу</w:t>
      </w:r>
      <w:r>
        <w:rPr>
          <w:color w:val="000000"/>
          <w:spacing w:val="-3"/>
          <w:sz w:val="25"/>
        </w:rPr>
        <w:softHyphen/>
      </w:r>
      <w:r>
        <w:rPr>
          <w:color w:val="000000"/>
          <w:sz w:val="25"/>
        </w:rPr>
        <w:t>ющем контексте, но только - в пределах контекста. Например, вы отслеживаете силь</w:t>
      </w:r>
      <w:r>
        <w:rPr>
          <w:color w:val="000000"/>
          <w:sz w:val="25"/>
        </w:rPr>
        <w:softHyphen/>
      </w:r>
      <w:r>
        <w:rPr>
          <w:color w:val="000000"/>
          <w:spacing w:val="-1"/>
          <w:sz w:val="25"/>
        </w:rPr>
        <w:t>ный недельный тренд и видите, как происходит отход Стохастика через линию прода</w:t>
      </w:r>
      <w:r>
        <w:rPr>
          <w:color w:val="000000"/>
          <w:spacing w:val="-1"/>
          <w:sz w:val="25"/>
        </w:rPr>
        <w:softHyphen/>
      </w:r>
      <w:r>
        <w:rPr>
          <w:color w:val="000000"/>
          <w:spacing w:val="1"/>
          <w:sz w:val="25"/>
        </w:rPr>
        <w:t xml:space="preserve">жи на недельной диаграмме. </w:t>
      </w:r>
      <w:r>
        <w:rPr>
          <w:i/>
          <w:color w:val="000000"/>
          <w:spacing w:val="1"/>
          <w:sz w:val="25"/>
          <w:lang w:val="en-US"/>
        </w:rPr>
        <w:t>MACD</w:t>
      </w:r>
      <w:r>
        <w:rPr>
          <w:i/>
          <w:color w:val="000000"/>
          <w:spacing w:val="1"/>
          <w:sz w:val="25"/>
        </w:rPr>
        <w:t xml:space="preserve"> </w:t>
      </w:r>
      <w:r>
        <w:rPr>
          <w:color w:val="000000"/>
          <w:spacing w:val="1"/>
          <w:sz w:val="25"/>
        </w:rPr>
        <w:t>держится хорошо. Чтобы выбрать один из не</w:t>
      </w:r>
      <w:r>
        <w:rPr>
          <w:color w:val="000000"/>
          <w:spacing w:val="1"/>
          <w:sz w:val="25"/>
        </w:rPr>
        <w:softHyphen/>
      </w:r>
      <w:r>
        <w:rPr>
          <w:color w:val="000000"/>
          <w:spacing w:val="2"/>
          <w:sz w:val="25"/>
        </w:rPr>
        <w:t xml:space="preserve">скольких дневных Фиб-узлов для открытия длинной позиции, полезно увидеть, что </w:t>
      </w:r>
      <w:r>
        <w:rPr>
          <w:color w:val="000000"/>
          <w:spacing w:val="1"/>
          <w:sz w:val="25"/>
        </w:rPr>
        <w:t>"Приседающий" подтверждает его, прежде чем впрыгивать в рынок.</w:t>
      </w:r>
    </w:p>
    <w:p w:rsidR="007B030A" w:rsidRDefault="007B030A" w:rsidP="007B030A">
      <w:pPr>
        <w:shd w:val="clear" w:color="auto" w:fill="FFFFFF"/>
        <w:spacing w:before="48" w:line="547" w:lineRule="exact"/>
        <w:ind w:right="442"/>
      </w:pPr>
      <w:r>
        <w:rPr>
          <w:i/>
          <w:color w:val="000000"/>
          <w:spacing w:val="-2"/>
          <w:sz w:val="25"/>
          <w:lang w:val="en-US"/>
        </w:rPr>
        <w:t>SQUAT</w:t>
      </w:r>
      <w:r>
        <w:rPr>
          <w:i/>
          <w:color w:val="000000"/>
          <w:spacing w:val="-2"/>
          <w:sz w:val="25"/>
        </w:rPr>
        <w:t xml:space="preserve"> = </w:t>
      </w:r>
      <w:r>
        <w:rPr>
          <w:color w:val="000000"/>
          <w:spacing w:val="-2"/>
          <w:sz w:val="25"/>
        </w:rPr>
        <w:t xml:space="preserve">больший (тиковый) объем и меньший </w:t>
      </w:r>
      <w:r>
        <w:rPr>
          <w:color w:val="000000"/>
          <w:spacing w:val="-2"/>
          <w:sz w:val="25"/>
          <w:lang w:val="en-US"/>
        </w:rPr>
        <w:t>MFI</w:t>
      </w:r>
      <w:r>
        <w:rPr>
          <w:color w:val="000000"/>
          <w:spacing w:val="-2"/>
          <w:sz w:val="25"/>
        </w:rPr>
        <w:t xml:space="preserve">, чем у предыдущего бара. </w:t>
      </w:r>
      <w:r>
        <w:rPr>
          <w:i/>
          <w:color w:val="000000"/>
          <w:spacing w:val="8"/>
          <w:sz w:val="25"/>
          <w:lang w:val="en-US"/>
        </w:rPr>
        <w:t>MFI</w:t>
      </w:r>
      <w:r>
        <w:rPr>
          <w:i/>
          <w:color w:val="000000"/>
          <w:spacing w:val="8"/>
          <w:sz w:val="25"/>
        </w:rPr>
        <w:t xml:space="preserve"> </w:t>
      </w:r>
      <w:r>
        <w:rPr>
          <w:color w:val="000000"/>
          <w:spacing w:val="8"/>
          <w:sz w:val="25"/>
        </w:rPr>
        <w:t xml:space="preserve">= </w:t>
      </w:r>
      <w:r>
        <w:rPr>
          <w:i/>
          <w:color w:val="000000"/>
          <w:spacing w:val="8"/>
          <w:sz w:val="25"/>
          <w:lang w:val="en-US"/>
        </w:rPr>
        <w:t>rb</w:t>
      </w:r>
      <w:r>
        <w:rPr>
          <w:i/>
          <w:color w:val="000000"/>
          <w:spacing w:val="8"/>
          <w:sz w:val="25"/>
        </w:rPr>
        <w:t>/</w:t>
      </w:r>
      <w:r>
        <w:rPr>
          <w:i/>
          <w:color w:val="000000"/>
          <w:spacing w:val="8"/>
          <w:sz w:val="25"/>
          <w:lang w:val="en-US"/>
        </w:rPr>
        <w:t>v</w:t>
      </w:r>
    </w:p>
    <w:p w:rsidR="007B030A" w:rsidRDefault="007B030A" w:rsidP="007B030A">
      <w:pPr>
        <w:shd w:val="clear" w:color="auto" w:fill="FFFFFF"/>
        <w:spacing w:line="547" w:lineRule="exact"/>
        <w:ind w:left="5"/>
      </w:pPr>
      <w:r>
        <w:rPr>
          <w:color w:val="000000"/>
          <w:spacing w:val="-7"/>
          <w:sz w:val="25"/>
        </w:rPr>
        <w:t>где:</w:t>
      </w:r>
    </w:p>
    <w:p w:rsidR="007B030A" w:rsidRDefault="007B030A" w:rsidP="007B030A">
      <w:pPr>
        <w:shd w:val="clear" w:color="auto" w:fill="FFFFFF"/>
        <w:ind w:left="14"/>
      </w:pPr>
      <w:r>
        <w:rPr>
          <w:i/>
          <w:color w:val="000000"/>
          <w:spacing w:val="2"/>
          <w:sz w:val="25"/>
          <w:lang w:val="en-US"/>
        </w:rPr>
        <w:t>rb</w:t>
      </w:r>
      <w:r>
        <w:rPr>
          <w:i/>
          <w:color w:val="000000"/>
          <w:spacing w:val="2"/>
          <w:sz w:val="25"/>
        </w:rPr>
        <w:t xml:space="preserve"> - </w:t>
      </w:r>
      <w:r>
        <w:rPr>
          <w:color w:val="000000"/>
          <w:spacing w:val="2"/>
          <w:sz w:val="25"/>
        </w:rPr>
        <w:t>диапазон бара в тиках или пунктах</w:t>
      </w:r>
    </w:p>
    <w:p w:rsidR="007B030A" w:rsidRDefault="007B030A" w:rsidP="007B030A">
      <w:pPr>
        <w:shd w:val="clear" w:color="auto" w:fill="FFFFFF"/>
        <w:spacing w:before="34"/>
        <w:ind w:left="14"/>
      </w:pPr>
      <w:r>
        <w:rPr>
          <w:i/>
          <w:color w:val="000000"/>
          <w:spacing w:val="2"/>
          <w:sz w:val="25"/>
          <w:lang w:val="en-US"/>
        </w:rPr>
        <w:t>v</w:t>
      </w:r>
      <w:r>
        <w:rPr>
          <w:i/>
          <w:color w:val="000000"/>
          <w:spacing w:val="2"/>
          <w:sz w:val="25"/>
        </w:rPr>
        <w:t xml:space="preserve"> - </w:t>
      </w:r>
      <w:r>
        <w:rPr>
          <w:color w:val="000000"/>
          <w:spacing w:val="2"/>
          <w:sz w:val="25"/>
        </w:rPr>
        <w:t>тиковый объем</w:t>
      </w:r>
    </w:p>
    <w:p w:rsidR="007B030A" w:rsidRDefault="007B030A" w:rsidP="007B030A">
      <w:pPr>
        <w:shd w:val="clear" w:color="auto" w:fill="FFFFFF"/>
        <w:spacing w:before="269" w:line="264" w:lineRule="exact"/>
        <w:ind w:left="10"/>
        <w:jc w:val="both"/>
      </w:pPr>
      <w:r>
        <w:rPr>
          <w:color w:val="000000"/>
          <w:spacing w:val="1"/>
          <w:sz w:val="25"/>
        </w:rPr>
        <w:t>"Приседающие" выглядят как бары с большим объемом и малым ценовым диапазо</w:t>
      </w:r>
      <w:r>
        <w:rPr>
          <w:color w:val="000000"/>
          <w:spacing w:val="1"/>
          <w:sz w:val="25"/>
        </w:rPr>
        <w:softHyphen/>
        <w:t xml:space="preserve">ном, поэтому их довольно легко увидеть без всяких сложных формул. См. Рисунок </w:t>
      </w:r>
      <w:r>
        <w:rPr>
          <w:color w:val="000000"/>
          <w:spacing w:val="-2"/>
          <w:sz w:val="25"/>
        </w:rPr>
        <w:t>6-27.</w:t>
      </w:r>
    </w:p>
    <w:p w:rsidR="007B030A" w:rsidRDefault="007B030A" w:rsidP="007B030A">
      <w:pPr>
        <w:shd w:val="clear" w:color="auto" w:fill="FFFFFF"/>
        <w:spacing w:before="269" w:line="264" w:lineRule="exact"/>
        <w:ind w:left="10"/>
        <w:jc w:val="both"/>
        <w:sectPr w:rsidR="007B030A">
          <w:pgSz w:w="11909" w:h="16834"/>
          <w:pgMar w:top="1440" w:right="1395" w:bottom="720" w:left="1293" w:header="720" w:footer="720" w:gutter="0"/>
          <w:cols w:space="60"/>
          <w:noEndnote/>
        </w:sectPr>
      </w:pPr>
    </w:p>
    <w:p w:rsidR="007B030A" w:rsidRDefault="007B030A" w:rsidP="007B030A">
      <w:pPr>
        <w:shd w:val="clear" w:color="auto" w:fill="FFFFFF"/>
      </w:pPr>
      <w:r>
        <w:rPr>
          <w:i/>
          <w:color w:val="000000"/>
          <w:spacing w:val="4"/>
          <w:sz w:val="26"/>
        </w:rPr>
        <w:t>Глава 6</w:t>
      </w:r>
    </w:p>
    <w:p w:rsidR="007B030A" w:rsidRDefault="007B030A" w:rsidP="007B030A">
      <w:pPr>
        <w:shd w:val="clear" w:color="auto" w:fill="FFFFFF"/>
        <w:tabs>
          <w:tab w:val="left" w:pos="6048"/>
        </w:tabs>
        <w:spacing w:before="5"/>
      </w:pPr>
      <w:r>
        <w:br w:type="column"/>
      </w:r>
      <w:r>
        <w:rPr>
          <w:i/>
          <w:color w:val="000000"/>
          <w:spacing w:val="-2"/>
          <w:sz w:val="26"/>
        </w:rPr>
        <w:t>Индикаторы направления     9 мощных моделей</w:t>
      </w:r>
      <w:r>
        <w:rPr>
          <w:i/>
          <w:color w:val="000000"/>
          <w:sz w:val="26"/>
        </w:rPr>
        <w:tab/>
      </w:r>
      <w:r>
        <w:rPr>
          <w:color w:val="000000"/>
          <w:spacing w:val="-4"/>
          <w:sz w:val="26"/>
        </w:rPr>
        <w:t>107</w:t>
      </w:r>
    </w:p>
    <w:p w:rsidR="007B030A" w:rsidRDefault="007B030A" w:rsidP="007B030A">
      <w:pPr>
        <w:shd w:val="clear" w:color="auto" w:fill="FFFFFF"/>
        <w:tabs>
          <w:tab w:val="left" w:pos="6048"/>
        </w:tabs>
        <w:spacing w:before="5"/>
        <w:sectPr w:rsidR="007B030A">
          <w:pgSz w:w="11909" w:h="16834"/>
          <w:pgMar w:top="1440" w:right="1299" w:bottom="720" w:left="1408" w:header="720" w:footer="720" w:gutter="0"/>
          <w:cols w:num="2" w:space="720" w:equalWidth="0">
            <w:col w:w="874" w:space="1896"/>
            <w:col w:w="643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9" w:bottom="720" w:left="1365" w:header="720" w:footer="720" w:gutter="0"/>
          <w:cols w:space="60"/>
          <w:noEndnote/>
        </w:sectPr>
      </w:pPr>
    </w:p>
    <w:p w:rsidR="007B030A" w:rsidRDefault="007B030A" w:rsidP="007B030A">
      <w:pPr>
        <w:spacing w:before="686"/>
        <w:ind w:right="643"/>
        <w:rPr>
          <w:rFonts w:ascii="Arial" w:hAnsi="Arial"/>
          <w:sz w:val="24"/>
        </w:rPr>
      </w:pPr>
      <w:r>
        <w:rPr>
          <w:rFonts w:ascii="Arial" w:hAnsi="Arial"/>
          <w:noProof/>
          <w:sz w:val="24"/>
        </w:rPr>
        <w:drawing>
          <wp:inline distT="0" distB="0" distL="0" distR="0">
            <wp:extent cx="5461000" cy="394970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61000" cy="3949700"/>
                    </a:xfrm>
                    <a:prstGeom prst="rect">
                      <a:avLst/>
                    </a:prstGeom>
                    <a:noFill/>
                    <a:ln>
                      <a:noFill/>
                    </a:ln>
                  </pic:spPr>
                </pic:pic>
              </a:graphicData>
            </a:graphic>
          </wp:inline>
        </w:drawing>
      </w:r>
    </w:p>
    <w:p w:rsidR="007B030A" w:rsidRDefault="007B030A" w:rsidP="007B030A">
      <w:pPr>
        <w:shd w:val="clear" w:color="auto" w:fill="FFFFFF"/>
        <w:spacing w:before="197"/>
        <w:ind w:left="82"/>
      </w:pPr>
      <w:r>
        <w:rPr>
          <w:rFonts w:ascii="Arial" w:hAnsi="Arial"/>
          <w:b/>
          <w:color w:val="000000"/>
          <w:spacing w:val="-2"/>
          <w:sz w:val="23"/>
        </w:rPr>
        <w:t>РИСУНОК 6-27</w:t>
      </w:r>
    </w:p>
    <w:p w:rsidR="007B030A" w:rsidRDefault="007B030A" w:rsidP="007B030A">
      <w:pPr>
        <w:shd w:val="clear" w:color="auto" w:fill="FFFFFF"/>
        <w:spacing w:before="197"/>
        <w:ind w:left="82"/>
        <w:sectPr w:rsidR="007B030A">
          <w:type w:val="continuous"/>
          <w:pgSz w:w="11909" w:h="16834"/>
          <w:pgMar w:top="1440" w:right="1299" w:bottom="720" w:left="1365" w:header="720" w:footer="720" w:gutter="0"/>
          <w:cols w:space="60"/>
          <w:noEndnote/>
        </w:sectPr>
      </w:pPr>
    </w:p>
    <w:p w:rsidR="007B030A" w:rsidRDefault="007B030A" w:rsidP="007B030A">
      <w:pPr>
        <w:shd w:val="clear" w:color="auto" w:fill="FFFFFF"/>
        <w:spacing w:before="34"/>
      </w:pPr>
      <w:r>
        <w:rPr>
          <w:color w:val="000000"/>
          <w:sz w:val="27"/>
        </w:rPr>
        <w:t>108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90" w:bottom="720" w:left="1320" w:header="720" w:footer="720" w:gutter="0"/>
          <w:cols w:num="2" w:space="720" w:equalWidth="0">
            <w:col w:w="720" w:space="6077"/>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59" w:bottom="720" w:left="1209" w:header="720" w:footer="720" w:gutter="0"/>
          <w:cols w:space="60"/>
          <w:noEndnote/>
        </w:sectPr>
      </w:pPr>
    </w:p>
    <w:p w:rsidR="007B030A" w:rsidRDefault="007B030A" w:rsidP="007B030A">
      <w:pPr>
        <w:shd w:val="clear" w:color="auto" w:fill="FFFFFF"/>
        <w:spacing w:before="826" w:line="259" w:lineRule="exact"/>
        <w:ind w:left="96" w:right="34"/>
        <w:jc w:val="both"/>
      </w:pPr>
      <w:r>
        <w:rPr>
          <w:color w:val="000000"/>
          <w:spacing w:val="4"/>
          <w:sz w:val="24"/>
        </w:rPr>
        <w:t>Представленный здесь Рисунок 6-28 подтверждает справедливость поддержки Фибо</w:t>
      </w:r>
      <w:r>
        <w:rPr>
          <w:color w:val="000000"/>
          <w:spacing w:val="4"/>
          <w:sz w:val="24"/>
        </w:rPr>
        <w:softHyphen/>
      </w:r>
      <w:r>
        <w:rPr>
          <w:color w:val="000000"/>
          <w:spacing w:val="3"/>
          <w:sz w:val="24"/>
        </w:rPr>
        <w:t>наччи (не показана) при большом объеме и узком диапазоне на дневных барах. После</w:t>
      </w:r>
      <w:r>
        <w:rPr>
          <w:color w:val="000000"/>
          <w:spacing w:val="3"/>
          <w:sz w:val="24"/>
        </w:rPr>
        <w:softHyphen/>
        <w:t>дующий восходящий ход достигает кульминации почти точно в целевой Точке Разум</w:t>
      </w:r>
      <w:r>
        <w:rPr>
          <w:color w:val="000000"/>
          <w:spacing w:val="3"/>
          <w:sz w:val="24"/>
        </w:rPr>
        <w:softHyphen/>
      </w:r>
      <w:r>
        <w:rPr>
          <w:color w:val="000000"/>
          <w:spacing w:val="2"/>
          <w:sz w:val="24"/>
        </w:rPr>
        <w:t>ной Прибыли по Фибоначчи. После того, как вы покончите с ГЛАВАМИ 8 и 9, возвра</w:t>
      </w:r>
      <w:r>
        <w:rPr>
          <w:color w:val="000000"/>
          <w:spacing w:val="2"/>
          <w:sz w:val="24"/>
        </w:rPr>
        <w:softHyphen/>
      </w:r>
      <w:r>
        <w:rPr>
          <w:color w:val="000000"/>
          <w:spacing w:val="4"/>
          <w:sz w:val="24"/>
        </w:rPr>
        <w:t>щайтесь сюда и проверьте восходящее движение "ОР". Кстати говоря - это движение оказалось очень существенным подъемом.</w:t>
      </w:r>
    </w:p>
    <w:p w:rsidR="007B030A" w:rsidRDefault="007B030A" w:rsidP="007B030A">
      <w:pPr>
        <w:spacing w:before="422"/>
        <w:ind w:right="562"/>
        <w:rPr>
          <w:rFonts w:ascii="Arial" w:hAnsi="Arial"/>
          <w:sz w:val="24"/>
        </w:rPr>
      </w:pPr>
      <w:r>
        <w:rPr>
          <w:rFonts w:ascii="Arial" w:hAnsi="Arial"/>
          <w:noProof/>
          <w:sz w:val="24"/>
        </w:rPr>
        <w:drawing>
          <wp:inline distT="0" distB="0" distL="0" distR="0">
            <wp:extent cx="5575300" cy="3183255"/>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75300" cy="3183255"/>
                    </a:xfrm>
                    <a:prstGeom prst="rect">
                      <a:avLst/>
                    </a:prstGeom>
                    <a:noFill/>
                    <a:ln>
                      <a:noFill/>
                    </a:ln>
                  </pic:spPr>
                </pic:pic>
              </a:graphicData>
            </a:graphic>
          </wp:inline>
        </w:drawing>
      </w:r>
    </w:p>
    <w:p w:rsidR="007B030A" w:rsidRDefault="007B030A" w:rsidP="007B030A">
      <w:pPr>
        <w:shd w:val="clear" w:color="auto" w:fill="FFFFFF"/>
        <w:spacing w:before="144"/>
        <w:ind w:left="130"/>
      </w:pPr>
      <w:r>
        <w:rPr>
          <w:rFonts w:ascii="Arial" w:hAnsi="Arial"/>
          <w:b/>
          <w:color w:val="000000"/>
          <w:sz w:val="23"/>
        </w:rPr>
        <w:t>РИСУНОК 6-28</w:t>
      </w:r>
    </w:p>
    <w:p w:rsidR="007B030A" w:rsidRDefault="007B030A" w:rsidP="007B030A">
      <w:pPr>
        <w:shd w:val="clear" w:color="auto" w:fill="FFFFFF"/>
        <w:spacing w:before="514"/>
        <w:ind w:left="130"/>
      </w:pPr>
      <w:r>
        <w:rPr>
          <w:rFonts w:ascii="Arial" w:hAnsi="Arial"/>
          <w:b/>
          <w:color w:val="000000"/>
          <w:spacing w:val="-4"/>
          <w:sz w:val="26"/>
        </w:rPr>
        <w:t>ФИЛЬТРОВАНИЕ "ФИБ-ПРИСЕДАЮЩЕГО":</w:t>
      </w:r>
    </w:p>
    <w:p w:rsidR="007B030A" w:rsidRDefault="007B030A" w:rsidP="007B030A">
      <w:pPr>
        <w:shd w:val="clear" w:color="auto" w:fill="FFFFFF"/>
        <w:spacing w:before="269" w:line="259" w:lineRule="exact"/>
        <w:ind w:left="130"/>
        <w:jc w:val="both"/>
      </w:pPr>
      <w:r>
        <w:rPr>
          <w:color w:val="000000"/>
          <w:spacing w:val="4"/>
          <w:sz w:val="24"/>
        </w:rPr>
        <w:t xml:space="preserve">Я пришел к выводу, что степень "приседания" </w:t>
      </w:r>
      <w:r>
        <w:rPr>
          <w:i/>
          <w:color w:val="000000"/>
          <w:spacing w:val="4"/>
          <w:sz w:val="24"/>
        </w:rPr>
        <w:t>(</w:t>
      </w:r>
      <w:r>
        <w:rPr>
          <w:i/>
          <w:color w:val="000000"/>
          <w:spacing w:val="4"/>
          <w:sz w:val="24"/>
          <w:lang w:val="en-US"/>
        </w:rPr>
        <w:t>squatiness</w:t>
      </w:r>
      <w:r>
        <w:rPr>
          <w:i/>
          <w:color w:val="000000"/>
          <w:spacing w:val="4"/>
          <w:sz w:val="24"/>
        </w:rPr>
        <w:t xml:space="preserve">) </w:t>
      </w:r>
      <w:r>
        <w:rPr>
          <w:color w:val="000000"/>
          <w:spacing w:val="4"/>
          <w:sz w:val="24"/>
        </w:rPr>
        <w:t>играет важную роль филь</w:t>
      </w:r>
      <w:r>
        <w:rPr>
          <w:color w:val="000000"/>
          <w:spacing w:val="4"/>
          <w:sz w:val="24"/>
        </w:rPr>
        <w:softHyphen/>
      </w:r>
      <w:r>
        <w:rPr>
          <w:color w:val="000000"/>
          <w:spacing w:val="5"/>
          <w:sz w:val="24"/>
        </w:rPr>
        <w:t xml:space="preserve">тра для "Приседающего". Если бы вы решились отфильтровать "Приседающий", то </w:t>
      </w:r>
      <w:r>
        <w:rPr>
          <w:color w:val="000000"/>
          <w:spacing w:val="6"/>
          <w:sz w:val="24"/>
        </w:rPr>
        <w:t xml:space="preserve">часть вышеприведенной формулы пришлось бы изменить: "Приседающий" бар = на </w:t>
      </w:r>
      <w:r>
        <w:rPr>
          <w:color w:val="000000"/>
          <w:spacing w:val="3"/>
          <w:sz w:val="24"/>
        </w:rPr>
        <w:t xml:space="preserve">30% больше по объему (тиковому) и меньше по </w:t>
      </w:r>
      <w:r>
        <w:rPr>
          <w:i/>
          <w:color w:val="000000"/>
          <w:spacing w:val="3"/>
          <w:sz w:val="24"/>
          <w:lang w:val="en-US"/>
        </w:rPr>
        <w:t>MFI</w:t>
      </w:r>
      <w:r>
        <w:rPr>
          <w:i/>
          <w:color w:val="000000"/>
          <w:spacing w:val="3"/>
          <w:sz w:val="24"/>
        </w:rPr>
        <w:t xml:space="preserve">, </w:t>
      </w:r>
      <w:r>
        <w:rPr>
          <w:color w:val="000000"/>
          <w:spacing w:val="3"/>
          <w:sz w:val="24"/>
        </w:rPr>
        <w:t>чем предыдущий бар. Ларри Эр-</w:t>
      </w:r>
      <w:r>
        <w:rPr>
          <w:color w:val="000000"/>
          <w:spacing w:val="5"/>
          <w:sz w:val="24"/>
        </w:rPr>
        <w:t xml:space="preserve">харт </w:t>
      </w:r>
      <w:r>
        <w:rPr>
          <w:i/>
          <w:color w:val="000000"/>
          <w:spacing w:val="5"/>
          <w:sz w:val="24"/>
        </w:rPr>
        <w:t>(</w:t>
      </w:r>
      <w:r>
        <w:rPr>
          <w:i/>
          <w:color w:val="000000"/>
          <w:spacing w:val="5"/>
          <w:sz w:val="24"/>
          <w:lang w:val="en-US"/>
        </w:rPr>
        <w:t>Larry</w:t>
      </w:r>
      <w:r>
        <w:rPr>
          <w:i/>
          <w:color w:val="000000"/>
          <w:spacing w:val="5"/>
          <w:sz w:val="24"/>
        </w:rPr>
        <w:t xml:space="preserve"> </w:t>
      </w:r>
      <w:r>
        <w:rPr>
          <w:i/>
          <w:color w:val="000000"/>
          <w:spacing w:val="5"/>
          <w:sz w:val="24"/>
          <w:lang w:val="en-US"/>
        </w:rPr>
        <w:t>Ehrhart</w:t>
      </w:r>
      <w:r>
        <w:rPr>
          <w:i/>
          <w:color w:val="000000"/>
          <w:spacing w:val="5"/>
          <w:sz w:val="24"/>
        </w:rPr>
        <w:t xml:space="preserve">), </w:t>
      </w:r>
      <w:r>
        <w:rPr>
          <w:color w:val="000000"/>
          <w:spacing w:val="5"/>
          <w:sz w:val="24"/>
        </w:rPr>
        <w:t xml:space="preserve">разработавший </w:t>
      </w:r>
      <w:r>
        <w:rPr>
          <w:i/>
          <w:color w:val="000000"/>
          <w:spacing w:val="5"/>
          <w:sz w:val="24"/>
          <w:lang w:val="en-US"/>
        </w:rPr>
        <w:t>WINdoTRADEr</w:t>
      </w:r>
      <w:r>
        <w:rPr>
          <w:i/>
          <w:color w:val="000000"/>
          <w:spacing w:val="5"/>
          <w:sz w:val="24"/>
        </w:rPr>
        <w:t>™</w:t>
      </w:r>
      <w:r>
        <w:rPr>
          <w:i/>
          <w:color w:val="000000"/>
          <w:spacing w:val="5"/>
          <w:sz w:val="24"/>
          <w:vertAlign w:val="superscript"/>
        </w:rPr>
        <w:t>5</w:t>
      </w:r>
      <w:r>
        <w:rPr>
          <w:i/>
          <w:color w:val="000000"/>
          <w:spacing w:val="5"/>
          <w:sz w:val="24"/>
        </w:rPr>
        <w:t xml:space="preserve">, </w:t>
      </w:r>
      <w:r>
        <w:rPr>
          <w:color w:val="000000"/>
          <w:spacing w:val="5"/>
          <w:sz w:val="24"/>
        </w:rPr>
        <w:t xml:space="preserve">провел ценные исследования </w:t>
      </w:r>
      <w:r>
        <w:rPr>
          <w:color w:val="000000"/>
          <w:spacing w:val="4"/>
          <w:sz w:val="24"/>
        </w:rPr>
        <w:t>в этой области. Суть их в том, что прежде чем признать "Приседающий" существен</w:t>
      </w:r>
      <w:r>
        <w:rPr>
          <w:color w:val="000000"/>
          <w:spacing w:val="4"/>
          <w:sz w:val="24"/>
        </w:rPr>
        <w:softHyphen/>
      </w:r>
      <w:r>
        <w:rPr>
          <w:color w:val="000000"/>
          <w:spacing w:val="5"/>
          <w:sz w:val="24"/>
        </w:rPr>
        <w:t>ным, мы ждем, пока не произойдет значительное, скажем, на 30% или более, увели</w:t>
      </w:r>
      <w:r>
        <w:rPr>
          <w:color w:val="000000"/>
          <w:spacing w:val="5"/>
          <w:sz w:val="24"/>
        </w:rPr>
        <w:softHyphen/>
      </w:r>
      <w:r>
        <w:rPr>
          <w:color w:val="000000"/>
          <w:spacing w:val="2"/>
          <w:sz w:val="24"/>
        </w:rPr>
        <w:t>чение объема торгов. Кроме того, проявление "Приседающего" легче увидеть на четы</w:t>
      </w:r>
      <w:r>
        <w:rPr>
          <w:color w:val="000000"/>
          <w:spacing w:val="2"/>
          <w:sz w:val="24"/>
        </w:rPr>
        <w:softHyphen/>
      </w:r>
      <w:r>
        <w:rPr>
          <w:color w:val="000000"/>
          <w:spacing w:val="6"/>
          <w:sz w:val="24"/>
        </w:rPr>
        <w:t xml:space="preserve">рех- или шестиминутных графиках, чем на пяти- или 30-минутных. Как и в случае с </w:t>
      </w:r>
      <w:r>
        <w:rPr>
          <w:i/>
          <w:color w:val="000000"/>
          <w:spacing w:val="5"/>
          <w:sz w:val="24"/>
          <w:lang w:val="en-US"/>
        </w:rPr>
        <w:t>RRT</w:t>
      </w:r>
      <w:r>
        <w:rPr>
          <w:i/>
          <w:color w:val="000000"/>
          <w:spacing w:val="5"/>
          <w:sz w:val="24"/>
        </w:rPr>
        <w:t xml:space="preserve">, </w:t>
      </w:r>
      <w:r>
        <w:rPr>
          <w:color w:val="000000"/>
          <w:spacing w:val="5"/>
          <w:sz w:val="24"/>
        </w:rPr>
        <w:t>иная Временная Структура не только приемлема, но и желательна, если это мо</w:t>
      </w:r>
      <w:r>
        <w:rPr>
          <w:color w:val="000000"/>
          <w:spacing w:val="5"/>
          <w:sz w:val="24"/>
        </w:rPr>
        <w:softHyphen/>
      </w:r>
      <w:r>
        <w:rPr>
          <w:color w:val="000000"/>
          <w:spacing w:val="6"/>
          <w:sz w:val="24"/>
        </w:rPr>
        <w:t>жет помочь в идентификации существования индикатора.</w:t>
      </w:r>
    </w:p>
    <w:p w:rsidR="007B030A" w:rsidRDefault="007B030A" w:rsidP="007B030A">
      <w:pPr>
        <w:shd w:val="clear" w:color="auto" w:fill="FFFFFF"/>
        <w:spacing w:before="542"/>
        <w:ind w:left="149"/>
      </w:pPr>
      <w:r>
        <w:rPr>
          <w:rFonts w:ascii="Arial" w:hAnsi="Arial"/>
          <w:color w:val="000000"/>
          <w:sz w:val="16"/>
          <w:vertAlign w:val="superscript"/>
          <w:lang w:val="en-US"/>
        </w:rPr>
        <w:t>5</w:t>
      </w:r>
      <w:r>
        <w:rPr>
          <w:rFonts w:ascii="Arial" w:hAnsi="Arial"/>
          <w:color w:val="000000"/>
          <w:sz w:val="16"/>
          <w:lang w:val="en-US"/>
        </w:rPr>
        <w:t xml:space="preserve">  Lany Ehrhart, 3700 North Lake Shore Drive, Suite 7-09. Chicago</w:t>
      </w:r>
      <w:r>
        <w:rPr>
          <w:rFonts w:ascii="Arial" w:hAnsi="Arial"/>
          <w:color w:val="000000"/>
          <w:sz w:val="16"/>
        </w:rPr>
        <w:t xml:space="preserve">, </w:t>
      </w:r>
      <w:r>
        <w:rPr>
          <w:rFonts w:ascii="Arial" w:hAnsi="Arial"/>
          <w:color w:val="000000"/>
          <w:sz w:val="16"/>
          <w:lang w:val="en-US"/>
        </w:rPr>
        <w:t>IL</w:t>
      </w:r>
      <w:r>
        <w:rPr>
          <w:rFonts w:ascii="Arial" w:hAnsi="Arial"/>
          <w:color w:val="000000"/>
          <w:sz w:val="16"/>
        </w:rPr>
        <w:t xml:space="preserve"> 60613, (312) 871-4687, (312)789-7434 </w:t>
      </w:r>
      <w:r>
        <w:rPr>
          <w:rFonts w:ascii="Arial" w:hAnsi="Arial"/>
          <w:color w:val="000000"/>
          <w:sz w:val="16"/>
          <w:lang w:val="en-US"/>
        </w:rPr>
        <w:t>Fax</w:t>
      </w:r>
      <w:r>
        <w:rPr>
          <w:rFonts w:ascii="Arial" w:hAnsi="Arial"/>
          <w:color w:val="000000"/>
          <w:sz w:val="16"/>
        </w:rPr>
        <w:t>.</w:t>
      </w:r>
    </w:p>
    <w:p w:rsidR="007B030A" w:rsidRDefault="007B030A" w:rsidP="007B030A">
      <w:pPr>
        <w:shd w:val="clear" w:color="auto" w:fill="FFFFFF"/>
        <w:spacing w:before="542"/>
        <w:ind w:left="149"/>
        <w:sectPr w:rsidR="007B030A">
          <w:type w:val="continuous"/>
          <w:pgSz w:w="11909" w:h="16834"/>
          <w:pgMar w:top="1440" w:right="1359" w:bottom="720" w:left="1209" w:header="720" w:footer="720" w:gutter="0"/>
          <w:cols w:space="60"/>
          <w:noEndnote/>
        </w:sectPr>
      </w:pPr>
    </w:p>
    <w:p w:rsidR="007B030A" w:rsidRDefault="007B030A" w:rsidP="007B030A">
      <w:pPr>
        <w:shd w:val="clear" w:color="auto" w:fill="FFFFFF"/>
        <w:tabs>
          <w:tab w:val="left" w:pos="2750"/>
          <w:tab w:val="left" w:pos="8798"/>
        </w:tabs>
      </w:pPr>
      <w:r>
        <w:rPr>
          <w:i/>
          <w:color w:val="000000"/>
          <w:spacing w:val="2"/>
          <w:sz w:val="26"/>
        </w:rPr>
        <w:t>Глава 6</w:t>
      </w:r>
      <w:r>
        <w:rPr>
          <w:i/>
          <w:color w:val="000000"/>
          <w:sz w:val="26"/>
        </w:rPr>
        <w:tab/>
      </w:r>
      <w:r>
        <w:rPr>
          <w:i/>
          <w:color w:val="000000"/>
          <w:spacing w:val="-2"/>
          <w:sz w:val="26"/>
        </w:rPr>
        <w:t>Индикаторы направления     9 мощных моделей</w:t>
      </w:r>
      <w:r>
        <w:rPr>
          <w:i/>
          <w:color w:val="000000"/>
          <w:sz w:val="26"/>
        </w:rPr>
        <w:tab/>
      </w:r>
      <w:r>
        <w:rPr>
          <w:color w:val="000000"/>
          <w:spacing w:val="-6"/>
          <w:sz w:val="26"/>
        </w:rPr>
        <w:t>109</w:t>
      </w:r>
    </w:p>
    <w:p w:rsidR="007B030A" w:rsidRDefault="007B030A" w:rsidP="007B030A">
      <w:pPr>
        <w:shd w:val="clear" w:color="auto" w:fill="FFFFFF"/>
        <w:spacing w:before="845" w:line="259" w:lineRule="exact"/>
        <w:ind w:left="10" w:right="5"/>
        <w:jc w:val="both"/>
      </w:pPr>
      <w:r>
        <w:rPr>
          <w:color w:val="000000"/>
          <w:spacing w:val="2"/>
          <w:sz w:val="24"/>
        </w:rPr>
        <w:t xml:space="preserve">Вы можете предвосхищать "Приседающий", если уже имеете весь объем предыдущего </w:t>
      </w:r>
      <w:r>
        <w:rPr>
          <w:color w:val="000000"/>
          <w:spacing w:val="3"/>
          <w:sz w:val="24"/>
        </w:rPr>
        <w:t>бара, очень короткий диапазон, и если прошла только 1/2 или 1/3 отслеживаемой Вре</w:t>
      </w:r>
      <w:r>
        <w:rPr>
          <w:color w:val="000000"/>
          <w:spacing w:val="3"/>
          <w:sz w:val="24"/>
        </w:rPr>
        <w:softHyphen/>
      </w:r>
      <w:r>
        <w:rPr>
          <w:color w:val="000000"/>
          <w:spacing w:val="4"/>
          <w:sz w:val="24"/>
        </w:rPr>
        <w:t xml:space="preserve">менной Структуры. Можно смело спорить, что вы получите необходимое значение </w:t>
      </w:r>
      <w:r>
        <w:rPr>
          <w:color w:val="000000"/>
          <w:spacing w:val="2"/>
          <w:sz w:val="24"/>
        </w:rPr>
        <w:t>объема на завершении бара. Только не забудьте убедиться, что диапазон не расширил</w:t>
      </w:r>
      <w:r>
        <w:rPr>
          <w:color w:val="000000"/>
          <w:spacing w:val="2"/>
          <w:sz w:val="24"/>
        </w:rPr>
        <w:softHyphen/>
      </w:r>
      <w:r>
        <w:rPr>
          <w:color w:val="000000"/>
          <w:spacing w:val="3"/>
          <w:sz w:val="24"/>
        </w:rPr>
        <w:t>ся до неприемлемых масштабов.</w:t>
      </w:r>
    </w:p>
    <w:p w:rsidR="007B030A" w:rsidRDefault="007B030A" w:rsidP="007B030A">
      <w:pPr>
        <w:shd w:val="clear" w:color="auto" w:fill="FFFFFF"/>
        <w:spacing w:before="283" w:line="259" w:lineRule="exact"/>
        <w:ind w:left="19" w:right="10"/>
        <w:jc w:val="both"/>
      </w:pPr>
      <w:r>
        <w:rPr>
          <w:color w:val="000000"/>
          <w:spacing w:val="4"/>
          <w:sz w:val="24"/>
        </w:rPr>
        <w:t>Другой способ "играть" с "Приседающим" - это ждать, пока наступит Подтвержден</w:t>
      </w:r>
      <w:r>
        <w:rPr>
          <w:color w:val="000000"/>
          <w:spacing w:val="4"/>
          <w:sz w:val="24"/>
        </w:rPr>
        <w:softHyphen/>
      </w:r>
      <w:r>
        <w:rPr>
          <w:color w:val="000000"/>
          <w:spacing w:val="3"/>
          <w:sz w:val="24"/>
        </w:rPr>
        <w:t>ный "Приседающий" вблизи от крупного Фиб-узла, а затем войти на первой же неглу</w:t>
      </w:r>
      <w:r>
        <w:rPr>
          <w:color w:val="000000"/>
          <w:spacing w:val="3"/>
          <w:sz w:val="24"/>
        </w:rPr>
        <w:softHyphen/>
      </w:r>
      <w:r>
        <w:rPr>
          <w:color w:val="000000"/>
          <w:spacing w:val="2"/>
          <w:sz w:val="24"/>
        </w:rPr>
        <w:t>бокой коррекции Фибоначчи. Стоп нужно поставить непосредственно или сразу за ос</w:t>
      </w:r>
      <w:r>
        <w:rPr>
          <w:color w:val="000000"/>
          <w:spacing w:val="2"/>
          <w:sz w:val="24"/>
        </w:rPr>
        <w:softHyphen/>
      </w:r>
      <w:r>
        <w:rPr>
          <w:color w:val="000000"/>
          <w:spacing w:val="3"/>
          <w:sz w:val="24"/>
        </w:rPr>
        <w:t xml:space="preserve">нованием (вершиной) "Приседающего" бара. Подобная техника называется "Сапер А" </w:t>
      </w:r>
      <w:r>
        <w:rPr>
          <w:i/>
          <w:color w:val="000000"/>
          <w:spacing w:val="4"/>
          <w:sz w:val="24"/>
        </w:rPr>
        <w:t>(</w:t>
      </w:r>
      <w:r>
        <w:rPr>
          <w:i/>
          <w:color w:val="000000"/>
          <w:spacing w:val="4"/>
          <w:sz w:val="24"/>
          <w:lang w:val="en-US"/>
        </w:rPr>
        <w:t>Minesweeper</w:t>
      </w:r>
      <w:r>
        <w:rPr>
          <w:i/>
          <w:color w:val="000000"/>
          <w:spacing w:val="4"/>
          <w:sz w:val="24"/>
        </w:rPr>
        <w:t xml:space="preserve"> А) </w:t>
      </w:r>
      <w:r>
        <w:rPr>
          <w:color w:val="000000"/>
          <w:spacing w:val="4"/>
          <w:sz w:val="24"/>
        </w:rPr>
        <w:t>и описывается в разделе "Тактика Фибоначчи" (ГЛАВА 13).</w:t>
      </w:r>
    </w:p>
    <w:p w:rsidR="007B030A" w:rsidRDefault="007B030A" w:rsidP="007B030A">
      <w:pPr>
        <w:shd w:val="clear" w:color="auto" w:fill="FFFFFF"/>
        <w:spacing w:before="514"/>
        <w:ind w:left="24"/>
      </w:pPr>
      <w:r>
        <w:rPr>
          <w:rFonts w:ascii="Arial" w:hAnsi="Arial"/>
          <w:b/>
          <w:color w:val="000000"/>
          <w:spacing w:val="3"/>
          <w:sz w:val="24"/>
        </w:rPr>
        <w:t>ЧАСТО ЗАДАВАЕМЫЕ ВОПРОСЫ:</w:t>
      </w:r>
    </w:p>
    <w:p w:rsidR="007B030A" w:rsidRDefault="007B030A" w:rsidP="007B030A">
      <w:pPr>
        <w:shd w:val="clear" w:color="auto" w:fill="FFFFFF"/>
        <w:spacing w:before="264"/>
        <w:ind w:left="19"/>
      </w:pPr>
      <w:r>
        <w:rPr>
          <w:i/>
          <w:color w:val="000000"/>
          <w:spacing w:val="7"/>
          <w:sz w:val="24"/>
        </w:rPr>
        <w:t>Могу ли я предвосхищать сигналы Направления?</w:t>
      </w:r>
    </w:p>
    <w:p w:rsidR="007B030A" w:rsidRDefault="007B030A" w:rsidP="007B030A">
      <w:pPr>
        <w:shd w:val="clear" w:color="auto" w:fill="FFFFFF"/>
        <w:spacing w:before="278" w:line="259" w:lineRule="exact"/>
        <w:ind w:left="24" w:right="5"/>
        <w:jc w:val="both"/>
      </w:pPr>
      <w:r>
        <w:rPr>
          <w:color w:val="000000"/>
          <w:spacing w:val="5"/>
          <w:sz w:val="24"/>
        </w:rPr>
        <w:t xml:space="preserve">Вы в состоянии предвосхищать любые сигналы, описываемые в этой книге, однако </w:t>
      </w:r>
      <w:r>
        <w:rPr>
          <w:color w:val="000000"/>
          <w:spacing w:val="2"/>
          <w:sz w:val="24"/>
        </w:rPr>
        <w:t>сигналы Направления становятся в таком использовании наиболее опасными. Предво</w:t>
      </w:r>
      <w:r>
        <w:rPr>
          <w:color w:val="000000"/>
          <w:spacing w:val="2"/>
          <w:sz w:val="24"/>
        </w:rPr>
        <w:softHyphen/>
      </w:r>
      <w:r>
        <w:rPr>
          <w:color w:val="000000"/>
          <w:spacing w:val="4"/>
          <w:sz w:val="24"/>
        </w:rPr>
        <w:t>схищение Несостоявшихся классических моделей и "Рельсов" может оказаться само</w:t>
      </w:r>
      <w:r>
        <w:rPr>
          <w:color w:val="000000"/>
          <w:spacing w:val="4"/>
          <w:sz w:val="24"/>
        </w:rPr>
        <w:softHyphen/>
      </w:r>
      <w:r>
        <w:rPr>
          <w:color w:val="000000"/>
          <w:spacing w:val="-2"/>
          <w:sz w:val="24"/>
        </w:rPr>
        <w:t>убийством.</w:t>
      </w:r>
    </w:p>
    <w:p w:rsidR="007B030A" w:rsidRDefault="007B030A" w:rsidP="007B030A">
      <w:pPr>
        <w:shd w:val="clear" w:color="auto" w:fill="FFFFFF"/>
        <w:spacing w:before="53" w:line="542" w:lineRule="exact"/>
        <w:ind w:left="24" w:right="883"/>
      </w:pPr>
      <w:r>
        <w:rPr>
          <w:i/>
          <w:color w:val="000000"/>
          <w:spacing w:val="6"/>
          <w:sz w:val="24"/>
        </w:rPr>
        <w:t xml:space="preserve">Почему сигналы Направления имеют приоритет над сигналами Тренда? </w:t>
      </w:r>
      <w:r>
        <w:rPr>
          <w:color w:val="000000"/>
          <w:spacing w:val="1"/>
          <w:sz w:val="24"/>
        </w:rPr>
        <w:t>По своей природе они более мощны.</w:t>
      </w:r>
    </w:p>
    <w:p w:rsidR="007B030A" w:rsidRDefault="007B030A" w:rsidP="007B030A">
      <w:pPr>
        <w:shd w:val="clear" w:color="auto" w:fill="FFFFFF"/>
        <w:spacing w:before="226" w:line="259" w:lineRule="exact"/>
        <w:ind w:left="38" w:right="5"/>
        <w:jc w:val="both"/>
      </w:pPr>
      <w:r>
        <w:rPr>
          <w:i/>
          <w:color w:val="000000"/>
          <w:spacing w:val="6"/>
          <w:sz w:val="24"/>
        </w:rPr>
        <w:t>Большая часть ваших примеров иллюстрирует длинную игру. Являются ли эти сиг</w:t>
      </w:r>
      <w:r>
        <w:rPr>
          <w:i/>
          <w:color w:val="000000"/>
          <w:spacing w:val="6"/>
          <w:sz w:val="24"/>
        </w:rPr>
        <w:softHyphen/>
      </w:r>
      <w:r>
        <w:rPr>
          <w:i/>
          <w:color w:val="000000"/>
          <w:spacing w:val="4"/>
          <w:sz w:val="24"/>
        </w:rPr>
        <w:t>налы такими же эффективными на стороне продавцов?</w:t>
      </w:r>
    </w:p>
    <w:p w:rsidR="007B030A" w:rsidRDefault="007B030A" w:rsidP="007B030A">
      <w:pPr>
        <w:shd w:val="clear" w:color="auto" w:fill="FFFFFF"/>
        <w:spacing w:before="283" w:line="259" w:lineRule="exact"/>
        <w:ind w:left="24"/>
        <w:jc w:val="both"/>
      </w:pPr>
      <w:r>
        <w:rPr>
          <w:color w:val="000000"/>
          <w:spacing w:val="2"/>
          <w:sz w:val="24"/>
        </w:rPr>
        <w:t xml:space="preserve">Да, возможно даже еще более эффективными, поскольку публика или менее опытные </w:t>
      </w:r>
      <w:r>
        <w:rPr>
          <w:color w:val="000000"/>
          <w:spacing w:val="3"/>
          <w:sz w:val="24"/>
        </w:rPr>
        <w:t xml:space="preserve">трейдеры предпочитают длинные позиции. Когда они оказываются не правы, то легче </w:t>
      </w:r>
      <w:r>
        <w:rPr>
          <w:color w:val="000000"/>
          <w:spacing w:val="2"/>
          <w:sz w:val="24"/>
        </w:rPr>
        <w:t>поддаются панике.</w:t>
      </w:r>
    </w:p>
    <w:p w:rsidR="007B030A" w:rsidRDefault="007B030A" w:rsidP="007B030A">
      <w:pPr>
        <w:shd w:val="clear" w:color="auto" w:fill="FFFFFF"/>
        <w:spacing w:before="274" w:line="264" w:lineRule="exact"/>
        <w:ind w:left="34" w:right="5"/>
        <w:jc w:val="both"/>
      </w:pPr>
      <w:r>
        <w:rPr>
          <w:i/>
          <w:color w:val="000000"/>
          <w:spacing w:val="-8"/>
          <w:sz w:val="26"/>
        </w:rPr>
        <w:t>А вы никогда не чувствуете жалости по отношению к игроку на другой стороне сдел</w:t>
      </w:r>
      <w:r>
        <w:rPr>
          <w:i/>
          <w:color w:val="000000"/>
          <w:spacing w:val="-8"/>
          <w:sz w:val="26"/>
        </w:rPr>
        <w:softHyphen/>
      </w:r>
      <w:r>
        <w:rPr>
          <w:i/>
          <w:color w:val="000000"/>
          <w:spacing w:val="-14"/>
          <w:sz w:val="26"/>
        </w:rPr>
        <w:t>ки?</w:t>
      </w:r>
    </w:p>
    <w:p w:rsidR="007B030A" w:rsidRDefault="007B030A" w:rsidP="007B030A">
      <w:pPr>
        <w:shd w:val="clear" w:color="auto" w:fill="FFFFFF"/>
        <w:spacing w:before="278" w:line="259" w:lineRule="exact"/>
        <w:ind w:left="29"/>
        <w:jc w:val="both"/>
      </w:pPr>
      <w:r>
        <w:rPr>
          <w:color w:val="000000"/>
          <w:spacing w:val="3"/>
          <w:sz w:val="24"/>
        </w:rPr>
        <w:t xml:space="preserve">Это ваш выбор. Будьте мелкой рыбешкой или акулой. Мелочь будет съедена, а умные </w:t>
      </w:r>
      <w:r>
        <w:rPr>
          <w:color w:val="000000"/>
          <w:spacing w:val="5"/>
          <w:sz w:val="24"/>
        </w:rPr>
        <w:t>акулы удалятся, когда поблизости закружат большие белые.</w:t>
      </w:r>
    </w:p>
    <w:p w:rsidR="007B030A" w:rsidRDefault="007B030A" w:rsidP="007B030A">
      <w:pPr>
        <w:shd w:val="clear" w:color="auto" w:fill="FFFFFF"/>
        <w:spacing w:before="278" w:line="259" w:lineRule="exact"/>
        <w:ind w:left="29" w:right="5"/>
        <w:jc w:val="both"/>
      </w:pPr>
      <w:r>
        <w:rPr>
          <w:color w:val="000000"/>
          <w:spacing w:val="2"/>
          <w:sz w:val="24"/>
        </w:rPr>
        <w:t>Подводя итог, я посоветовал бы вам подумать над тем, что происходит на рынке. Про</w:t>
      </w:r>
      <w:r>
        <w:rPr>
          <w:color w:val="000000"/>
          <w:spacing w:val="2"/>
          <w:sz w:val="24"/>
        </w:rPr>
        <w:softHyphen/>
      </w:r>
      <w:r>
        <w:rPr>
          <w:color w:val="000000"/>
          <w:spacing w:val="3"/>
          <w:sz w:val="24"/>
        </w:rPr>
        <w:t>верьте закономерность повторяющегося появления моделей и Несостоявшихся сигна</w:t>
      </w:r>
      <w:r>
        <w:rPr>
          <w:color w:val="000000"/>
          <w:spacing w:val="3"/>
          <w:sz w:val="24"/>
        </w:rPr>
        <w:softHyphen/>
        <w:t>лов, которые пользуются большой популярностью. Скоро вы разработаете и свои соб</w:t>
      </w:r>
      <w:r>
        <w:rPr>
          <w:color w:val="000000"/>
          <w:spacing w:val="3"/>
          <w:sz w:val="24"/>
        </w:rPr>
        <w:softHyphen/>
        <w:t>ственные сигналы Направления. Самое трудное - это дождаться, чтобы они себя про</w:t>
      </w:r>
      <w:r>
        <w:rPr>
          <w:color w:val="000000"/>
          <w:spacing w:val="3"/>
          <w:sz w:val="24"/>
        </w:rPr>
        <w:softHyphen/>
      </w:r>
      <w:r>
        <w:rPr>
          <w:color w:val="000000"/>
          <w:spacing w:val="4"/>
          <w:sz w:val="24"/>
        </w:rPr>
        <w:t>явили.</w:t>
      </w:r>
    </w:p>
    <w:p w:rsidR="007B030A" w:rsidRDefault="007B030A" w:rsidP="007B030A">
      <w:pPr>
        <w:shd w:val="clear" w:color="auto" w:fill="FFFFFF"/>
        <w:spacing w:before="278" w:line="259" w:lineRule="exact"/>
        <w:ind w:left="29" w:right="5"/>
        <w:jc w:val="both"/>
        <w:sectPr w:rsidR="007B030A">
          <w:pgSz w:w="11909" w:h="16834"/>
          <w:pgMar w:top="1440" w:right="1373" w:bottom="720" w:left="1343" w:header="720" w:footer="720" w:gutter="0"/>
          <w:cols w:space="60"/>
          <w:noEndnote/>
        </w:sectPr>
      </w:pPr>
    </w:p>
    <w:p w:rsidR="007B030A" w:rsidRDefault="007B030A" w:rsidP="007B030A">
      <w:pPr>
        <w:shd w:val="clear" w:color="auto" w:fill="FFFFFF"/>
        <w:spacing w:before="77"/>
        <w:ind w:left="29"/>
      </w:pPr>
      <w:r>
        <w:rPr>
          <w:rFonts w:ascii="Arial" w:hAnsi="Arial"/>
          <w:b/>
          <w:color w:val="000000"/>
          <w:spacing w:val="-7"/>
          <w:w w:val="111"/>
          <w:sz w:val="44"/>
        </w:rPr>
        <w:t>ГЛАВА 7</w:t>
      </w:r>
    </w:p>
    <w:p w:rsidR="007B030A" w:rsidRDefault="007B030A" w:rsidP="007B030A">
      <w:pPr>
        <w:shd w:val="clear" w:color="auto" w:fill="FFFFFF"/>
        <w:spacing w:before="1176" w:line="648" w:lineRule="exact"/>
        <w:ind w:left="29"/>
      </w:pPr>
      <w:r>
        <w:rPr>
          <w:rFonts w:ascii="Arial" w:hAnsi="Arial"/>
          <w:b/>
          <w:color w:val="000000"/>
          <w:spacing w:val="-7"/>
          <w:w w:val="111"/>
          <w:sz w:val="44"/>
        </w:rPr>
        <w:t xml:space="preserve">ОСЦИЛЛЯТОРЫ ПЕРЕКУПЛЕННОСТИ </w:t>
      </w:r>
      <w:r>
        <w:rPr>
          <w:rFonts w:ascii="Arial" w:hAnsi="Arial"/>
          <w:b/>
          <w:color w:val="000000"/>
          <w:spacing w:val="-9"/>
          <w:w w:val="111"/>
          <w:sz w:val="44"/>
        </w:rPr>
        <w:t>И ПЕРЕПРОДАННОСТИ</w:t>
      </w:r>
    </w:p>
    <w:p w:rsidR="007B030A" w:rsidRDefault="007B030A" w:rsidP="007B030A">
      <w:pPr>
        <w:shd w:val="clear" w:color="auto" w:fill="FFFFFF"/>
        <w:spacing w:before="72"/>
        <w:ind w:left="14"/>
      </w:pPr>
      <w:r>
        <w:rPr>
          <w:rFonts w:ascii="Arial" w:hAnsi="Arial"/>
          <w:b/>
          <w:color w:val="000000"/>
          <w:spacing w:val="10"/>
          <w:sz w:val="32"/>
        </w:rPr>
        <w:t>- ЧТО РАБОТАЕТ И НЕ РАБОТАЕТ И ПОЧЕМУ</w:t>
      </w:r>
    </w:p>
    <w:p w:rsidR="007B030A" w:rsidRDefault="007B030A" w:rsidP="007B030A">
      <w:pPr>
        <w:shd w:val="clear" w:color="auto" w:fill="FFFFFF"/>
        <w:spacing w:before="696"/>
        <w:ind w:left="10"/>
      </w:pPr>
      <w:r>
        <w:rPr>
          <w:rFonts w:ascii="Arial" w:hAnsi="Arial"/>
          <w:b/>
          <w:color w:val="000000"/>
          <w:spacing w:val="-1"/>
          <w:sz w:val="25"/>
        </w:rPr>
        <w:t>ОБЩЕЕ ОБСУЖДЕНИЕ:</w:t>
      </w:r>
    </w:p>
    <w:p w:rsidR="007B030A" w:rsidRDefault="007B030A" w:rsidP="007B030A">
      <w:pPr>
        <w:shd w:val="clear" w:color="auto" w:fill="FFFFFF"/>
        <w:spacing w:before="283" w:line="259" w:lineRule="exact"/>
        <w:jc w:val="both"/>
      </w:pPr>
      <w:r>
        <w:rPr>
          <w:color w:val="000000"/>
          <w:spacing w:val="2"/>
          <w:sz w:val="24"/>
        </w:rPr>
        <w:t xml:space="preserve">Перекупленность </w:t>
      </w:r>
      <w:r>
        <w:rPr>
          <w:i/>
          <w:color w:val="000000"/>
          <w:spacing w:val="2"/>
          <w:sz w:val="24"/>
        </w:rPr>
        <w:t>(</w:t>
      </w:r>
      <w:r>
        <w:rPr>
          <w:i/>
          <w:color w:val="000000"/>
          <w:spacing w:val="2"/>
          <w:sz w:val="24"/>
          <w:lang w:val="en-US"/>
        </w:rPr>
        <w:t>Overbought</w:t>
      </w:r>
      <w:r>
        <w:rPr>
          <w:i/>
          <w:color w:val="000000"/>
          <w:spacing w:val="2"/>
          <w:sz w:val="24"/>
        </w:rPr>
        <w:t xml:space="preserve">, </w:t>
      </w:r>
      <w:r>
        <w:rPr>
          <w:i/>
          <w:color w:val="000000"/>
          <w:spacing w:val="2"/>
          <w:sz w:val="24"/>
          <w:lang w:val="en-US"/>
        </w:rPr>
        <w:t>OB</w:t>
      </w:r>
      <w:r>
        <w:rPr>
          <w:i/>
          <w:color w:val="000000"/>
          <w:spacing w:val="2"/>
          <w:sz w:val="24"/>
        </w:rPr>
        <w:t xml:space="preserve">) </w:t>
      </w:r>
      <w:r>
        <w:rPr>
          <w:color w:val="000000"/>
          <w:spacing w:val="2"/>
          <w:sz w:val="24"/>
        </w:rPr>
        <w:t xml:space="preserve">и Перепроданность </w:t>
      </w:r>
      <w:r>
        <w:rPr>
          <w:i/>
          <w:color w:val="000000"/>
          <w:spacing w:val="2"/>
          <w:sz w:val="24"/>
        </w:rPr>
        <w:t>(</w:t>
      </w:r>
      <w:r>
        <w:rPr>
          <w:i/>
          <w:color w:val="000000"/>
          <w:spacing w:val="2"/>
          <w:sz w:val="24"/>
          <w:lang w:val="en-US"/>
        </w:rPr>
        <w:t>Oversold</w:t>
      </w:r>
      <w:r>
        <w:rPr>
          <w:i/>
          <w:color w:val="000000"/>
          <w:spacing w:val="2"/>
          <w:sz w:val="24"/>
        </w:rPr>
        <w:t xml:space="preserve">, </w:t>
      </w:r>
      <w:r>
        <w:rPr>
          <w:i/>
          <w:color w:val="000000"/>
          <w:spacing w:val="2"/>
          <w:sz w:val="24"/>
          <w:lang w:val="en-US"/>
        </w:rPr>
        <w:t>OS</w:t>
      </w:r>
      <w:r>
        <w:rPr>
          <w:i/>
          <w:color w:val="000000"/>
          <w:spacing w:val="2"/>
          <w:sz w:val="24"/>
        </w:rPr>
        <w:t xml:space="preserve">) </w:t>
      </w:r>
      <w:r>
        <w:rPr>
          <w:color w:val="000000"/>
          <w:spacing w:val="2"/>
          <w:sz w:val="24"/>
        </w:rPr>
        <w:t>наименее понят</w:t>
      </w:r>
      <w:r>
        <w:rPr>
          <w:color w:val="000000"/>
          <w:spacing w:val="2"/>
          <w:sz w:val="24"/>
        </w:rPr>
        <w:softHyphen/>
      </w:r>
      <w:r>
        <w:rPr>
          <w:color w:val="000000"/>
          <w:spacing w:val="5"/>
          <w:sz w:val="24"/>
        </w:rPr>
        <w:t xml:space="preserve">ные рыночные показатели, с которыми имеют дело трейдеры. Большинство теряет </w:t>
      </w:r>
      <w:r>
        <w:rPr>
          <w:color w:val="000000"/>
          <w:spacing w:val="4"/>
          <w:sz w:val="24"/>
        </w:rPr>
        <w:t xml:space="preserve">деньги, пытаясь использовать имеющиеся о них знания. Это совсем неудивительно, </w:t>
      </w:r>
      <w:r>
        <w:rPr>
          <w:color w:val="000000"/>
          <w:spacing w:val="3"/>
          <w:sz w:val="24"/>
        </w:rPr>
        <w:t>потому что здесь мы вступаем в область применения совпадающих и Ведущих Инди</w:t>
      </w:r>
      <w:r>
        <w:rPr>
          <w:color w:val="000000"/>
          <w:spacing w:val="3"/>
          <w:sz w:val="24"/>
        </w:rPr>
        <w:softHyphen/>
      </w:r>
      <w:r>
        <w:rPr>
          <w:color w:val="000000"/>
          <w:spacing w:val="2"/>
          <w:sz w:val="24"/>
        </w:rPr>
        <w:t>каторов. Очень немногие трейдеры должным образом подготовлены к тому, что пред</w:t>
      </w:r>
      <w:r>
        <w:rPr>
          <w:color w:val="000000"/>
          <w:spacing w:val="2"/>
          <w:sz w:val="24"/>
        </w:rPr>
        <w:softHyphen/>
      </w:r>
      <w:r>
        <w:rPr>
          <w:color w:val="000000"/>
          <w:spacing w:val="5"/>
          <w:sz w:val="24"/>
        </w:rPr>
        <w:t>лагают эти концепции. Из-за высокого уровня недопонимания я не стану ограничи</w:t>
      </w:r>
      <w:r>
        <w:rPr>
          <w:color w:val="000000"/>
          <w:spacing w:val="5"/>
          <w:sz w:val="24"/>
        </w:rPr>
        <w:softHyphen/>
      </w:r>
      <w:r>
        <w:rPr>
          <w:color w:val="000000"/>
          <w:spacing w:val="3"/>
          <w:sz w:val="24"/>
        </w:rPr>
        <w:t>ваться узким рассмотрением используемых мною методов, а проведу широкое обсуж</w:t>
      </w:r>
      <w:r>
        <w:rPr>
          <w:color w:val="000000"/>
          <w:spacing w:val="3"/>
          <w:sz w:val="24"/>
        </w:rPr>
        <w:softHyphen/>
        <w:t>дение темы Осцилляторов в целом: что работает, что не работает и почему.</w:t>
      </w:r>
    </w:p>
    <w:p w:rsidR="007B030A" w:rsidRDefault="007B030A" w:rsidP="007B030A">
      <w:pPr>
        <w:shd w:val="clear" w:color="auto" w:fill="FFFFFF"/>
        <w:spacing w:before="283" w:line="259" w:lineRule="exact"/>
        <w:ind w:left="5"/>
        <w:jc w:val="both"/>
        <w:rPr>
          <w:lang w:val="en-US"/>
        </w:rPr>
      </w:pPr>
      <w:r>
        <w:rPr>
          <w:color w:val="000000"/>
          <w:spacing w:val="1"/>
          <w:sz w:val="24"/>
        </w:rPr>
        <w:t>Типичное представление об Осцилляторах можно обобщенно выразить следующим об</w:t>
      </w:r>
      <w:r>
        <w:rPr>
          <w:color w:val="000000"/>
          <w:spacing w:val="1"/>
          <w:sz w:val="24"/>
        </w:rPr>
        <w:softHyphen/>
      </w:r>
      <w:r>
        <w:rPr>
          <w:color w:val="000000"/>
          <w:spacing w:val="4"/>
          <w:sz w:val="24"/>
        </w:rPr>
        <w:t xml:space="preserve">разом: </w:t>
      </w:r>
      <w:r>
        <w:rPr>
          <w:i/>
          <w:color w:val="000000"/>
          <w:spacing w:val="4"/>
          <w:sz w:val="24"/>
        </w:rPr>
        <w:t xml:space="preserve">"Осцилляторы работают </w:t>
      </w:r>
      <w:r>
        <w:rPr>
          <w:color w:val="000000"/>
          <w:spacing w:val="4"/>
          <w:sz w:val="24"/>
        </w:rPr>
        <w:t>на консолидирующемся рынке, но как только начи</w:t>
      </w:r>
      <w:r>
        <w:rPr>
          <w:color w:val="000000"/>
          <w:spacing w:val="4"/>
          <w:sz w:val="24"/>
        </w:rPr>
        <w:softHyphen/>
      </w:r>
      <w:r>
        <w:rPr>
          <w:color w:val="000000"/>
          <w:spacing w:val="1"/>
          <w:sz w:val="24"/>
        </w:rPr>
        <w:t xml:space="preserve">нается Тренд, они вообще </w:t>
      </w:r>
      <w:r>
        <w:rPr>
          <w:i/>
          <w:color w:val="000000"/>
          <w:spacing w:val="1"/>
          <w:sz w:val="24"/>
        </w:rPr>
        <w:t xml:space="preserve">не работают". </w:t>
      </w:r>
      <w:r>
        <w:rPr>
          <w:color w:val="000000"/>
          <w:spacing w:val="1"/>
          <w:sz w:val="24"/>
        </w:rPr>
        <w:t>Хотя это определение широко распростране</w:t>
      </w:r>
      <w:r>
        <w:rPr>
          <w:color w:val="000000"/>
          <w:spacing w:val="1"/>
          <w:sz w:val="24"/>
        </w:rPr>
        <w:softHyphen/>
      </w:r>
      <w:r>
        <w:rPr>
          <w:color w:val="000000"/>
          <w:spacing w:val="2"/>
          <w:sz w:val="24"/>
        </w:rPr>
        <w:t xml:space="preserve">но, оно сильно ограничивает и искажает ценность важных торговых стратегий. Смысл </w:t>
      </w:r>
      <w:r>
        <w:rPr>
          <w:color w:val="000000"/>
          <w:spacing w:val="4"/>
          <w:sz w:val="24"/>
        </w:rPr>
        <w:t>вышеприведенного утверждения примерно следующий: вы можете продавать Переп-</w:t>
      </w:r>
      <w:r>
        <w:rPr>
          <w:color w:val="000000"/>
          <w:spacing w:val="6"/>
          <w:sz w:val="24"/>
        </w:rPr>
        <w:t>купленность и покупать Перепроданность, пока рынок консолидируется, и... ожи</w:t>
      </w:r>
      <w:r>
        <w:rPr>
          <w:color w:val="000000"/>
          <w:spacing w:val="6"/>
          <w:sz w:val="24"/>
        </w:rPr>
        <w:softHyphen/>
        <w:t xml:space="preserve">дать, что сделаете деньги. Эта "столь распрекрасная" стратегия подразумевает, что </w:t>
      </w:r>
      <w:r>
        <w:rPr>
          <w:color w:val="000000"/>
          <w:spacing w:val="2"/>
          <w:sz w:val="24"/>
        </w:rPr>
        <w:t xml:space="preserve">вам доступно с достаточной уверенностью определить, </w:t>
      </w:r>
      <w:r>
        <w:rPr>
          <w:i/>
          <w:color w:val="000000"/>
          <w:spacing w:val="2"/>
          <w:sz w:val="24"/>
        </w:rPr>
        <w:t xml:space="preserve">когда </w:t>
      </w:r>
      <w:r>
        <w:rPr>
          <w:color w:val="000000"/>
          <w:spacing w:val="2"/>
          <w:sz w:val="24"/>
        </w:rPr>
        <w:t>рынок консолидируется, чтобы разместить необходимые ордера. А не хочет ли кто-нибудь попробовать Усред</w:t>
      </w:r>
      <w:r>
        <w:rPr>
          <w:color w:val="000000"/>
          <w:spacing w:val="2"/>
          <w:sz w:val="24"/>
        </w:rPr>
        <w:softHyphen/>
      </w:r>
      <w:r>
        <w:rPr>
          <w:color w:val="000000"/>
          <w:spacing w:val="8"/>
          <w:sz w:val="24"/>
        </w:rPr>
        <w:t>ненный Индекс Направленного Движения</w:t>
      </w:r>
      <w:r>
        <w:rPr>
          <w:color w:val="000000"/>
          <w:spacing w:val="8"/>
          <w:sz w:val="24"/>
          <w:vertAlign w:val="superscript"/>
        </w:rPr>
        <w:t>1</w:t>
      </w:r>
      <w:r>
        <w:rPr>
          <w:color w:val="000000"/>
          <w:spacing w:val="8"/>
          <w:sz w:val="24"/>
        </w:rPr>
        <w:t xml:space="preserve"> </w:t>
      </w:r>
      <w:r>
        <w:rPr>
          <w:i/>
          <w:color w:val="000000"/>
          <w:spacing w:val="8"/>
          <w:sz w:val="24"/>
        </w:rPr>
        <w:t>(</w:t>
      </w:r>
      <w:r>
        <w:rPr>
          <w:i/>
          <w:color w:val="000000"/>
          <w:spacing w:val="8"/>
          <w:sz w:val="24"/>
          <w:lang w:val="en-US"/>
        </w:rPr>
        <w:t>ADX</w:t>
      </w:r>
      <w:r>
        <w:rPr>
          <w:i/>
          <w:color w:val="000000"/>
          <w:spacing w:val="8"/>
          <w:sz w:val="24"/>
        </w:rPr>
        <w:t xml:space="preserve"> - </w:t>
      </w:r>
      <w:r>
        <w:rPr>
          <w:i/>
          <w:color w:val="000000"/>
          <w:spacing w:val="8"/>
          <w:sz w:val="24"/>
          <w:lang w:val="en-US"/>
        </w:rPr>
        <w:t>Average</w:t>
      </w:r>
      <w:r>
        <w:rPr>
          <w:i/>
          <w:color w:val="000000"/>
          <w:spacing w:val="8"/>
          <w:sz w:val="24"/>
        </w:rPr>
        <w:t xml:space="preserve"> </w:t>
      </w:r>
      <w:r>
        <w:rPr>
          <w:i/>
          <w:color w:val="000000"/>
          <w:spacing w:val="8"/>
          <w:sz w:val="24"/>
          <w:lang w:val="en-US"/>
        </w:rPr>
        <w:t>Directional</w:t>
      </w:r>
      <w:r>
        <w:rPr>
          <w:i/>
          <w:color w:val="000000"/>
          <w:spacing w:val="8"/>
          <w:sz w:val="24"/>
        </w:rPr>
        <w:t xml:space="preserve"> </w:t>
      </w:r>
      <w:r>
        <w:rPr>
          <w:i/>
          <w:color w:val="000000"/>
          <w:spacing w:val="8"/>
          <w:sz w:val="24"/>
          <w:lang w:val="en-US"/>
        </w:rPr>
        <w:t>Movement</w:t>
      </w:r>
      <w:r>
        <w:rPr>
          <w:i/>
          <w:color w:val="000000"/>
          <w:spacing w:val="8"/>
          <w:sz w:val="24"/>
        </w:rPr>
        <w:t xml:space="preserve"> </w:t>
      </w:r>
      <w:r>
        <w:rPr>
          <w:i/>
          <w:color w:val="000000"/>
          <w:spacing w:val="3"/>
          <w:sz w:val="24"/>
          <w:lang w:val="en-US"/>
        </w:rPr>
        <w:t>Index</w:t>
      </w:r>
      <w:r>
        <w:rPr>
          <w:i/>
          <w:color w:val="000000"/>
          <w:spacing w:val="3"/>
          <w:sz w:val="24"/>
        </w:rPr>
        <w:t xml:space="preserve">) </w:t>
      </w:r>
      <w:r>
        <w:rPr>
          <w:color w:val="000000"/>
          <w:spacing w:val="3"/>
          <w:sz w:val="24"/>
        </w:rPr>
        <w:t>как средство, позволяющее составить подобный прогноз? Возможно, этот под</w:t>
      </w:r>
      <w:r>
        <w:rPr>
          <w:color w:val="000000"/>
          <w:spacing w:val="3"/>
          <w:sz w:val="24"/>
        </w:rPr>
        <w:softHyphen/>
      </w:r>
      <w:r>
        <w:rPr>
          <w:color w:val="000000"/>
          <w:spacing w:val="4"/>
          <w:sz w:val="24"/>
        </w:rPr>
        <w:t>ход приемлемым для некоторых из вас, но только не для меня. Я нашел его недоста</w:t>
      </w:r>
      <w:r>
        <w:rPr>
          <w:color w:val="000000"/>
          <w:spacing w:val="4"/>
          <w:sz w:val="24"/>
        </w:rPr>
        <w:softHyphen/>
        <w:t>точно точным в данном контексте, особенно для внутридневных графиков. А</w:t>
      </w:r>
      <w:r>
        <w:rPr>
          <w:color w:val="000000"/>
          <w:spacing w:val="4"/>
          <w:sz w:val="24"/>
          <w:lang w:val="en-US"/>
        </w:rPr>
        <w:t xml:space="preserve"> </w:t>
      </w:r>
      <w:r>
        <w:rPr>
          <w:color w:val="000000"/>
          <w:spacing w:val="4"/>
          <w:sz w:val="24"/>
        </w:rPr>
        <w:t>как</w:t>
      </w:r>
      <w:r>
        <w:rPr>
          <w:color w:val="000000"/>
          <w:spacing w:val="4"/>
          <w:sz w:val="24"/>
          <w:lang w:val="en-US"/>
        </w:rPr>
        <w:t xml:space="preserve"> </w:t>
      </w:r>
      <w:r>
        <w:rPr>
          <w:color w:val="000000"/>
          <w:spacing w:val="4"/>
          <w:sz w:val="24"/>
        </w:rPr>
        <w:t>на</w:t>
      </w:r>
      <w:r>
        <w:rPr>
          <w:color w:val="000000"/>
          <w:spacing w:val="4"/>
          <w:sz w:val="24"/>
          <w:lang w:val="en-US"/>
        </w:rPr>
        <w:softHyphen/>
      </w:r>
      <w:r>
        <w:rPr>
          <w:color w:val="000000"/>
          <w:spacing w:val="3"/>
          <w:sz w:val="24"/>
        </w:rPr>
        <w:t>счет</w:t>
      </w:r>
      <w:r>
        <w:rPr>
          <w:color w:val="000000"/>
          <w:spacing w:val="3"/>
          <w:sz w:val="24"/>
          <w:lang w:val="en-US"/>
        </w:rPr>
        <w:t xml:space="preserve"> </w:t>
      </w:r>
      <w:r>
        <w:rPr>
          <w:color w:val="000000"/>
          <w:spacing w:val="3"/>
          <w:sz w:val="24"/>
        </w:rPr>
        <w:t>второй</w:t>
      </w:r>
      <w:r>
        <w:rPr>
          <w:color w:val="000000"/>
          <w:spacing w:val="3"/>
          <w:sz w:val="24"/>
          <w:lang w:val="en-US"/>
        </w:rPr>
        <w:t xml:space="preserve"> </w:t>
      </w:r>
      <w:r>
        <w:rPr>
          <w:color w:val="000000"/>
          <w:spacing w:val="3"/>
          <w:sz w:val="24"/>
        </w:rPr>
        <w:t>части</w:t>
      </w:r>
      <w:r>
        <w:rPr>
          <w:color w:val="000000"/>
          <w:spacing w:val="3"/>
          <w:sz w:val="24"/>
          <w:lang w:val="en-US"/>
        </w:rPr>
        <w:t xml:space="preserve"> </w:t>
      </w:r>
      <w:r>
        <w:rPr>
          <w:color w:val="000000"/>
          <w:spacing w:val="3"/>
          <w:sz w:val="24"/>
        </w:rPr>
        <w:t>утверждения</w:t>
      </w:r>
      <w:r>
        <w:rPr>
          <w:color w:val="000000"/>
          <w:spacing w:val="3"/>
          <w:sz w:val="24"/>
          <w:lang w:val="en-US"/>
        </w:rPr>
        <w:t>?</w:t>
      </w:r>
    </w:p>
    <w:p w:rsidR="007B030A" w:rsidRDefault="007B030A" w:rsidP="007B030A">
      <w:pPr>
        <w:shd w:val="clear" w:color="auto" w:fill="FFFFFF"/>
        <w:spacing w:before="470" w:line="192" w:lineRule="exact"/>
        <w:ind w:left="10"/>
        <w:rPr>
          <w:lang w:val="en-US"/>
        </w:rPr>
      </w:pPr>
      <w:r>
        <w:rPr>
          <w:rFonts w:ascii="Arial" w:hAnsi="Arial"/>
          <w:color w:val="000000"/>
          <w:spacing w:val="-1"/>
          <w:sz w:val="16"/>
          <w:vertAlign w:val="superscript"/>
          <w:lang w:val="en-US"/>
        </w:rPr>
        <w:t>1</w:t>
      </w:r>
      <w:r>
        <w:rPr>
          <w:rFonts w:ascii="Arial" w:hAnsi="Arial"/>
          <w:color w:val="000000"/>
          <w:spacing w:val="-1"/>
          <w:sz w:val="16"/>
          <w:lang w:val="en-US"/>
        </w:rPr>
        <w:t xml:space="preserve">  J. Welles Wilder Jr., </w:t>
      </w:r>
      <w:r>
        <w:rPr>
          <w:rFonts w:ascii="Arial" w:hAnsi="Arial"/>
          <w:i/>
          <w:color w:val="000000"/>
          <w:spacing w:val="-1"/>
          <w:sz w:val="16"/>
          <w:lang w:val="en-US"/>
        </w:rPr>
        <w:t xml:space="preserve">New Concepts in Technical Trading Systems </w:t>
      </w:r>
      <w:r>
        <w:rPr>
          <w:rFonts w:ascii="Arial" w:hAnsi="Arial"/>
          <w:color w:val="000000"/>
          <w:spacing w:val="-1"/>
          <w:sz w:val="16"/>
          <w:lang w:val="en-US"/>
        </w:rPr>
        <w:t xml:space="preserve">(Trend Research, 1978), hereafter cited parenthetically in </w:t>
      </w:r>
      <w:r>
        <w:rPr>
          <w:rFonts w:ascii="Arial" w:hAnsi="Arial"/>
          <w:color w:val="000000"/>
          <w:spacing w:val="-2"/>
          <w:sz w:val="16"/>
          <w:lang w:val="en-US"/>
        </w:rPr>
        <w:t xml:space="preserve">the text as Wilder, </w:t>
      </w:r>
      <w:r>
        <w:rPr>
          <w:rFonts w:ascii="Arial" w:hAnsi="Arial"/>
          <w:i/>
          <w:color w:val="000000"/>
          <w:spacing w:val="-2"/>
          <w:sz w:val="16"/>
          <w:lang w:val="en-US"/>
        </w:rPr>
        <w:t>New Concepts.</w:t>
      </w:r>
    </w:p>
    <w:p w:rsidR="007B030A" w:rsidRDefault="007B030A" w:rsidP="007B030A">
      <w:pPr>
        <w:shd w:val="clear" w:color="auto" w:fill="FFFFFF"/>
        <w:spacing w:before="470" w:line="192" w:lineRule="exact"/>
        <w:ind w:left="10"/>
        <w:rPr>
          <w:lang w:val="en-US"/>
        </w:rPr>
        <w:sectPr w:rsidR="007B030A">
          <w:pgSz w:w="11909" w:h="16834"/>
          <w:pgMar w:top="1440" w:right="1318" w:bottom="720" w:left="1418" w:header="720" w:footer="720" w:gutter="0"/>
          <w:cols w:space="60"/>
          <w:noEndnote/>
        </w:sectPr>
      </w:pPr>
    </w:p>
    <w:p w:rsidR="007B030A" w:rsidRDefault="007B030A" w:rsidP="007B030A">
      <w:pPr>
        <w:shd w:val="clear" w:color="auto" w:fill="FFFFFF"/>
        <w:tabs>
          <w:tab w:val="left" w:pos="6811"/>
        </w:tabs>
        <w:ind w:left="19"/>
      </w:pPr>
      <w:r>
        <w:rPr>
          <w:color w:val="000000"/>
          <w:spacing w:val="-7"/>
          <w:sz w:val="26"/>
        </w:rPr>
        <w:t>112</w:t>
      </w:r>
      <w:r>
        <w:rPr>
          <w:color w:val="000000"/>
          <w:sz w:val="26"/>
        </w:rPr>
        <w:tab/>
      </w:r>
      <w:r>
        <w:rPr>
          <w:i/>
          <w:color w:val="000000"/>
          <w:spacing w:val="-4"/>
          <w:w w:val="107"/>
          <w:sz w:val="26"/>
        </w:rPr>
        <w:t>Уровни ДиНаполи</w:t>
      </w:r>
    </w:p>
    <w:p w:rsidR="007B030A" w:rsidRDefault="007B030A" w:rsidP="007B030A">
      <w:pPr>
        <w:shd w:val="clear" w:color="auto" w:fill="FFFFFF"/>
        <w:spacing w:before="845" w:line="259" w:lineRule="exact"/>
        <w:ind w:left="5" w:right="14"/>
        <w:jc w:val="both"/>
      </w:pPr>
      <w:r>
        <w:rPr>
          <w:color w:val="000000"/>
          <w:spacing w:val="4"/>
          <w:sz w:val="24"/>
        </w:rPr>
        <w:t xml:space="preserve">"Как только начинается Тренд, они (Осцилляторы) вообще </w:t>
      </w:r>
      <w:r>
        <w:rPr>
          <w:i/>
          <w:color w:val="000000"/>
          <w:spacing w:val="4"/>
          <w:sz w:val="24"/>
        </w:rPr>
        <w:t xml:space="preserve">не работают". </w:t>
      </w:r>
      <w:r>
        <w:rPr>
          <w:color w:val="000000"/>
          <w:spacing w:val="4"/>
          <w:sz w:val="24"/>
        </w:rPr>
        <w:t xml:space="preserve">Имеется в </w:t>
      </w:r>
      <w:r>
        <w:rPr>
          <w:color w:val="000000"/>
          <w:spacing w:val="1"/>
          <w:sz w:val="24"/>
        </w:rPr>
        <w:t>виду, что ввод ордеров против преобладающего Тренда, скорее всего, закончится убыт</w:t>
      </w:r>
      <w:r>
        <w:rPr>
          <w:color w:val="000000"/>
          <w:spacing w:val="1"/>
          <w:sz w:val="24"/>
        </w:rPr>
        <w:softHyphen/>
      </w:r>
      <w:r>
        <w:rPr>
          <w:color w:val="000000"/>
          <w:spacing w:val="5"/>
          <w:sz w:val="24"/>
        </w:rPr>
        <w:t>ками в результате срабатывания ваших стонов.</w:t>
      </w:r>
    </w:p>
    <w:p w:rsidR="007B030A" w:rsidRDefault="007B030A" w:rsidP="007B030A">
      <w:pPr>
        <w:shd w:val="clear" w:color="auto" w:fill="FFFFFF"/>
        <w:spacing w:before="278" w:line="259" w:lineRule="exact"/>
        <w:ind w:right="19"/>
        <w:jc w:val="both"/>
      </w:pPr>
      <w:r>
        <w:rPr>
          <w:color w:val="000000"/>
          <w:spacing w:val="3"/>
          <w:sz w:val="24"/>
        </w:rPr>
        <w:t xml:space="preserve">Весь секрет в том, каким образом осуществляется эта работа. Я намерен показать вам, </w:t>
      </w:r>
      <w:r>
        <w:rPr>
          <w:color w:val="000000"/>
          <w:spacing w:val="4"/>
          <w:sz w:val="24"/>
        </w:rPr>
        <w:t>как правильно сконструированный Осциллятор можно заставить работать на вас в са</w:t>
      </w:r>
      <w:r>
        <w:rPr>
          <w:color w:val="000000"/>
          <w:spacing w:val="4"/>
          <w:sz w:val="24"/>
        </w:rPr>
        <w:softHyphen/>
      </w:r>
      <w:r>
        <w:rPr>
          <w:color w:val="000000"/>
          <w:spacing w:val="6"/>
          <w:sz w:val="24"/>
        </w:rPr>
        <w:t>мых разнообразных рыночных ситуациях.</w:t>
      </w:r>
    </w:p>
    <w:p w:rsidR="007B030A" w:rsidRDefault="007B030A" w:rsidP="007B030A">
      <w:pPr>
        <w:shd w:val="clear" w:color="auto" w:fill="FFFFFF"/>
        <w:spacing w:before="283" w:line="259" w:lineRule="exact"/>
        <w:ind w:right="10"/>
        <w:jc w:val="both"/>
      </w:pPr>
      <w:r>
        <w:rPr>
          <w:color w:val="000000"/>
          <w:spacing w:val="3"/>
          <w:sz w:val="24"/>
        </w:rPr>
        <w:t>Однако прежде, чем мы обсудим принципы его использования и потенциальные выго</w:t>
      </w:r>
      <w:r>
        <w:rPr>
          <w:color w:val="000000"/>
          <w:spacing w:val="3"/>
          <w:sz w:val="24"/>
        </w:rPr>
        <w:softHyphen/>
      </w:r>
      <w:r>
        <w:rPr>
          <w:color w:val="000000"/>
          <w:spacing w:val="6"/>
          <w:sz w:val="24"/>
        </w:rPr>
        <w:t xml:space="preserve">ды, сначала разберемся, какого рода Осцилляторы чаще всего применяются и каким </w:t>
      </w:r>
      <w:r>
        <w:rPr>
          <w:i/>
          <w:color w:val="000000"/>
          <w:spacing w:val="6"/>
          <w:sz w:val="24"/>
        </w:rPr>
        <w:t xml:space="preserve">лучше отдавать предпочтение </w:t>
      </w:r>
      <w:r>
        <w:rPr>
          <w:color w:val="000000"/>
          <w:spacing w:val="6"/>
          <w:sz w:val="24"/>
        </w:rPr>
        <w:t>в контексте индикатора Перекупленности/Перепро-</w:t>
      </w:r>
      <w:r>
        <w:rPr>
          <w:color w:val="000000"/>
          <w:spacing w:val="3"/>
          <w:sz w:val="24"/>
        </w:rPr>
        <w:t>данности.</w:t>
      </w:r>
    </w:p>
    <w:p w:rsidR="007B030A" w:rsidRDefault="007B030A" w:rsidP="007B030A">
      <w:pPr>
        <w:shd w:val="clear" w:color="auto" w:fill="FFFFFF"/>
        <w:spacing w:before="499"/>
        <w:ind w:left="10"/>
      </w:pPr>
      <w:r>
        <w:rPr>
          <w:rFonts w:ascii="Arial" w:hAnsi="Arial"/>
          <w:b/>
          <w:color w:val="000000"/>
          <w:spacing w:val="-2"/>
          <w:sz w:val="25"/>
        </w:rPr>
        <w:t>СТОХАСТИК:</w:t>
      </w:r>
    </w:p>
    <w:p w:rsidR="007B030A" w:rsidRDefault="007B030A" w:rsidP="007B030A">
      <w:pPr>
        <w:shd w:val="clear" w:color="auto" w:fill="FFFFFF"/>
        <w:spacing w:before="278" w:line="259" w:lineRule="exact"/>
        <w:ind w:left="5"/>
        <w:jc w:val="both"/>
      </w:pPr>
      <w:r>
        <w:rPr>
          <w:color w:val="000000"/>
          <w:spacing w:val="5"/>
          <w:sz w:val="24"/>
        </w:rPr>
        <w:t xml:space="preserve">Стохастик - один из наиболее регулярно и неправильно используемых индикаторов, </w:t>
      </w:r>
      <w:r>
        <w:rPr>
          <w:color w:val="000000"/>
          <w:spacing w:val="3"/>
          <w:sz w:val="24"/>
        </w:rPr>
        <w:t>входящих в арсенал трейдера. Считается, что любое повышение сверх 75 означает Пе-</w:t>
      </w:r>
      <w:r>
        <w:rPr>
          <w:color w:val="000000"/>
          <w:spacing w:val="5"/>
          <w:sz w:val="24"/>
        </w:rPr>
        <w:t xml:space="preserve">рекупленность, а нахождение ниже 25 - Перепроданность. Но это совсем не то, чему </w:t>
      </w:r>
      <w:r>
        <w:rPr>
          <w:color w:val="000000"/>
          <w:spacing w:val="6"/>
          <w:sz w:val="24"/>
        </w:rPr>
        <w:t xml:space="preserve">учил Джордж Лэйн (его создатель), и прямо противоположно утверждениям Джейка </w:t>
      </w:r>
      <w:r>
        <w:rPr>
          <w:color w:val="000000"/>
          <w:spacing w:val="3"/>
          <w:sz w:val="24"/>
        </w:rPr>
        <w:t>Бернштейна в проведенном им исследовании в отношении Популярного Стохастичес</w:t>
      </w:r>
      <w:r>
        <w:rPr>
          <w:color w:val="000000"/>
          <w:spacing w:val="3"/>
          <w:sz w:val="24"/>
        </w:rPr>
        <w:softHyphen/>
      </w:r>
      <w:r>
        <w:rPr>
          <w:color w:val="000000"/>
          <w:spacing w:val="4"/>
          <w:sz w:val="24"/>
        </w:rPr>
        <w:t xml:space="preserve">кого Индикатора </w:t>
      </w:r>
      <w:r>
        <w:rPr>
          <w:i/>
          <w:color w:val="000000"/>
          <w:spacing w:val="4"/>
          <w:sz w:val="24"/>
        </w:rPr>
        <w:t>(</w:t>
      </w:r>
      <w:r>
        <w:rPr>
          <w:i/>
          <w:color w:val="000000"/>
          <w:spacing w:val="4"/>
          <w:sz w:val="24"/>
          <w:lang w:val="en-US"/>
        </w:rPr>
        <w:t>Stochastic</w:t>
      </w:r>
      <w:r>
        <w:rPr>
          <w:i/>
          <w:color w:val="000000"/>
          <w:spacing w:val="4"/>
          <w:sz w:val="24"/>
        </w:rPr>
        <w:t xml:space="preserve"> </w:t>
      </w:r>
      <w:r>
        <w:rPr>
          <w:i/>
          <w:color w:val="000000"/>
          <w:spacing w:val="4"/>
          <w:sz w:val="24"/>
          <w:lang w:val="en-US"/>
        </w:rPr>
        <w:t>Pop</w:t>
      </w:r>
      <w:r>
        <w:rPr>
          <w:i/>
          <w:color w:val="000000"/>
          <w:spacing w:val="4"/>
          <w:sz w:val="24"/>
        </w:rPr>
        <w:t xml:space="preserve"> </w:t>
      </w:r>
      <w:r>
        <w:rPr>
          <w:i/>
          <w:color w:val="000000"/>
          <w:spacing w:val="4"/>
          <w:sz w:val="24"/>
          <w:lang w:val="en-US"/>
        </w:rPr>
        <w:t>Indicator</w:t>
      </w:r>
      <w:r>
        <w:rPr>
          <w:i/>
          <w:color w:val="000000"/>
          <w:spacing w:val="4"/>
          <w:sz w:val="24"/>
        </w:rPr>
        <w:t>)</w:t>
      </w:r>
      <w:r>
        <w:rPr>
          <w:i/>
          <w:color w:val="000000"/>
          <w:spacing w:val="4"/>
          <w:sz w:val="24"/>
          <w:vertAlign w:val="superscript"/>
        </w:rPr>
        <w:t>2</w:t>
      </w:r>
      <w:r>
        <w:rPr>
          <w:i/>
          <w:color w:val="000000"/>
          <w:spacing w:val="4"/>
          <w:sz w:val="24"/>
        </w:rPr>
        <w:t xml:space="preserve">. </w:t>
      </w:r>
      <w:r>
        <w:rPr>
          <w:color w:val="000000"/>
          <w:spacing w:val="4"/>
          <w:sz w:val="24"/>
        </w:rPr>
        <w:t xml:space="preserve">Согласно работе Джейка фактически все 50% сильных рыночных движений могут начинаться </w:t>
      </w:r>
      <w:r>
        <w:rPr>
          <w:i/>
          <w:color w:val="000000"/>
          <w:spacing w:val="4"/>
          <w:sz w:val="24"/>
        </w:rPr>
        <w:t xml:space="preserve">после </w:t>
      </w:r>
      <w:r>
        <w:rPr>
          <w:color w:val="000000"/>
          <w:spacing w:val="4"/>
          <w:sz w:val="24"/>
        </w:rPr>
        <w:t>того, как он преодолел ба</w:t>
      </w:r>
      <w:r>
        <w:rPr>
          <w:color w:val="000000"/>
          <w:spacing w:val="4"/>
          <w:sz w:val="24"/>
        </w:rPr>
        <w:softHyphen/>
      </w:r>
      <w:r>
        <w:rPr>
          <w:color w:val="000000"/>
          <w:spacing w:val="8"/>
          <w:sz w:val="24"/>
        </w:rPr>
        <w:t>рьеры 75/25%!</w:t>
      </w:r>
    </w:p>
    <w:p w:rsidR="007B030A" w:rsidRDefault="007B030A" w:rsidP="007B030A">
      <w:pPr>
        <w:shd w:val="clear" w:color="auto" w:fill="FFFFFF"/>
        <w:spacing w:before="283" w:line="259" w:lineRule="exact"/>
        <w:ind w:left="10" w:right="5"/>
        <w:jc w:val="both"/>
      </w:pPr>
      <w:r>
        <w:rPr>
          <w:color w:val="000000"/>
          <w:spacing w:val="5"/>
          <w:sz w:val="24"/>
        </w:rPr>
        <w:t>На дневном графике казначейских бондов (Рисунок 7-1) вертикальными линиями от</w:t>
      </w:r>
      <w:r>
        <w:rPr>
          <w:color w:val="000000"/>
          <w:spacing w:val="5"/>
          <w:sz w:val="24"/>
        </w:rPr>
        <w:softHyphen/>
      </w:r>
      <w:r>
        <w:rPr>
          <w:color w:val="000000"/>
          <w:spacing w:val="2"/>
          <w:sz w:val="24"/>
        </w:rPr>
        <w:t xml:space="preserve">мечены два места, где бы вас просто </w:t>
      </w:r>
      <w:r>
        <w:rPr>
          <w:i/>
          <w:color w:val="000000"/>
          <w:spacing w:val="2"/>
          <w:sz w:val="24"/>
        </w:rPr>
        <w:t xml:space="preserve">убили, </w:t>
      </w:r>
      <w:r>
        <w:rPr>
          <w:color w:val="000000"/>
          <w:spacing w:val="2"/>
          <w:sz w:val="24"/>
        </w:rPr>
        <w:t>если бы покупка была совершена при пока</w:t>
      </w:r>
      <w:r>
        <w:rPr>
          <w:color w:val="000000"/>
          <w:spacing w:val="2"/>
          <w:sz w:val="24"/>
        </w:rPr>
        <w:softHyphen/>
      </w:r>
      <w:r>
        <w:rPr>
          <w:color w:val="000000"/>
          <w:spacing w:val="3"/>
          <w:sz w:val="24"/>
        </w:rPr>
        <w:t>зателях Стохастика ниже 25%, говорящих о Перепроданности. И это притом, что я ис</w:t>
      </w:r>
      <w:r>
        <w:rPr>
          <w:color w:val="000000"/>
          <w:spacing w:val="3"/>
          <w:sz w:val="24"/>
        </w:rPr>
        <w:softHyphen/>
        <w:t xml:space="preserve">пользовал наиболее распространенный (более сильный) 14-периодный Стохастик, а не </w:t>
      </w:r>
      <w:r>
        <w:rPr>
          <w:color w:val="000000"/>
          <w:spacing w:val="1"/>
          <w:sz w:val="24"/>
        </w:rPr>
        <w:t xml:space="preserve">тот, что описывал в ГЛАВЕ 5. Еще более усложняет ситуацию для новых трейдеров тот </w:t>
      </w:r>
      <w:r>
        <w:rPr>
          <w:color w:val="000000"/>
          <w:spacing w:val="6"/>
          <w:sz w:val="24"/>
        </w:rPr>
        <w:t>факт, что на рынках с сильным трендом Стохастик может и не достичь этих экстре</w:t>
      </w:r>
      <w:r>
        <w:rPr>
          <w:color w:val="000000"/>
          <w:spacing w:val="6"/>
          <w:sz w:val="24"/>
        </w:rPr>
        <w:softHyphen/>
        <w:t xml:space="preserve">мальных (75%/25%) уровней при типичных откатах продолжающегося Тренда. Если </w:t>
      </w:r>
      <w:r>
        <w:rPr>
          <w:color w:val="000000"/>
          <w:spacing w:val="5"/>
          <w:sz w:val="24"/>
        </w:rPr>
        <w:t>бы вы ждали этих уровней, то по всей видимости, никогда не получили бы возмож</w:t>
      </w:r>
      <w:r>
        <w:rPr>
          <w:color w:val="000000"/>
          <w:spacing w:val="5"/>
          <w:sz w:val="24"/>
        </w:rPr>
        <w:softHyphen/>
        <w:t xml:space="preserve">ность продать при сильном нисходящем тренде или купить при сильном восходящем </w:t>
      </w:r>
      <w:r>
        <w:rPr>
          <w:color w:val="000000"/>
          <w:spacing w:val="1"/>
          <w:sz w:val="24"/>
        </w:rPr>
        <w:t>тренде.</w:t>
      </w:r>
    </w:p>
    <w:p w:rsidR="007B030A" w:rsidRDefault="007B030A" w:rsidP="007B030A">
      <w:pPr>
        <w:shd w:val="clear" w:color="auto" w:fill="FFFFFF"/>
        <w:spacing w:before="2650" w:line="192" w:lineRule="exact"/>
        <w:ind w:left="14"/>
        <w:rPr>
          <w:lang w:val="en-US"/>
        </w:rPr>
      </w:pPr>
      <w:r>
        <w:rPr>
          <w:rFonts w:ascii="Arial" w:hAnsi="Arial"/>
          <w:color w:val="000000"/>
          <w:spacing w:val="-4"/>
          <w:sz w:val="17"/>
          <w:vertAlign w:val="superscript"/>
          <w:lang w:val="en-US"/>
        </w:rPr>
        <w:t>2</w:t>
      </w:r>
      <w:r>
        <w:rPr>
          <w:rFonts w:ascii="Arial" w:hAnsi="Arial"/>
          <w:color w:val="000000"/>
          <w:spacing w:val="-4"/>
          <w:sz w:val="17"/>
          <w:lang w:val="en-US"/>
        </w:rPr>
        <w:t xml:space="preserve"> Jake Bernstein, </w:t>
      </w:r>
      <w:r>
        <w:rPr>
          <w:rFonts w:ascii="Arial" w:hAnsi="Arial"/>
          <w:i/>
          <w:color w:val="000000"/>
          <w:spacing w:val="-4"/>
          <w:sz w:val="17"/>
          <w:lang w:val="en-US"/>
        </w:rPr>
        <w:t xml:space="preserve">Short Term Trading in Commodity Futures, </w:t>
      </w:r>
      <w:r>
        <w:rPr>
          <w:rFonts w:ascii="Arial" w:hAnsi="Arial"/>
          <w:color w:val="000000"/>
          <w:spacing w:val="-4"/>
          <w:sz w:val="17"/>
          <w:lang w:val="en-US"/>
        </w:rPr>
        <w:t>(Probus Publishing Company, 1987), hereafter cited parentheti</w:t>
      </w:r>
      <w:r>
        <w:rPr>
          <w:rFonts w:ascii="Arial" w:hAnsi="Arial"/>
          <w:color w:val="000000"/>
          <w:spacing w:val="-4"/>
          <w:sz w:val="17"/>
          <w:lang w:val="en-US"/>
        </w:rPr>
        <w:softHyphen/>
        <w:t xml:space="preserve">cally in the text as Bernstein, </w:t>
      </w:r>
      <w:r>
        <w:rPr>
          <w:rFonts w:ascii="Arial" w:hAnsi="Arial"/>
          <w:i/>
          <w:color w:val="000000"/>
          <w:spacing w:val="-4"/>
          <w:sz w:val="17"/>
          <w:lang w:val="en-US"/>
        </w:rPr>
        <w:t>Short Term Trading.</w:t>
      </w:r>
    </w:p>
    <w:p w:rsidR="007B030A" w:rsidRDefault="007B030A" w:rsidP="007B030A">
      <w:pPr>
        <w:shd w:val="clear" w:color="auto" w:fill="FFFFFF"/>
        <w:spacing w:before="2650" w:line="192" w:lineRule="exact"/>
        <w:ind w:left="14"/>
        <w:rPr>
          <w:lang w:val="en-US"/>
        </w:rPr>
        <w:sectPr w:rsidR="007B030A">
          <w:pgSz w:w="11909" w:h="16834"/>
          <w:pgMar w:top="1440" w:right="1308" w:bottom="720" w:left="1380" w:header="720" w:footer="720" w:gutter="0"/>
          <w:cols w:space="60"/>
          <w:noEndnote/>
        </w:sectPr>
      </w:pPr>
    </w:p>
    <w:p w:rsidR="007B030A" w:rsidRDefault="007B030A" w:rsidP="007B030A">
      <w:pPr>
        <w:shd w:val="clear" w:color="auto" w:fill="FFFFFF"/>
      </w:pPr>
      <w:r>
        <w:rPr>
          <w:i/>
          <w:color w:val="000000"/>
          <w:spacing w:val="2"/>
          <w:sz w:val="26"/>
        </w:rPr>
        <w:t>Глава 7</w:t>
      </w:r>
    </w:p>
    <w:p w:rsidR="007B030A" w:rsidRDefault="007B030A" w:rsidP="007B030A">
      <w:pPr>
        <w:shd w:val="clear" w:color="auto" w:fill="FFFFFF"/>
      </w:pPr>
      <w:r>
        <w:br w:type="column"/>
      </w:r>
      <w:r>
        <w:rPr>
          <w:i/>
          <w:color w:val="000000"/>
          <w:spacing w:val="4"/>
          <w:sz w:val="26"/>
        </w:rPr>
        <w:t>Осцилляторы перекупленности и перепроданности</w:t>
      </w:r>
    </w:p>
    <w:p w:rsidR="007B030A" w:rsidRDefault="007B030A" w:rsidP="007B030A">
      <w:pPr>
        <w:shd w:val="clear" w:color="auto" w:fill="FFFFFF"/>
        <w:spacing w:before="10"/>
      </w:pPr>
      <w:r>
        <w:br w:type="column"/>
      </w:r>
      <w:r>
        <w:rPr>
          <w:color w:val="000000"/>
          <w:sz w:val="26"/>
        </w:rPr>
        <w:t>113</w:t>
      </w:r>
    </w:p>
    <w:p w:rsidR="007B030A" w:rsidRDefault="007B030A" w:rsidP="007B030A">
      <w:pPr>
        <w:shd w:val="clear" w:color="auto" w:fill="FFFFFF"/>
        <w:spacing w:before="10"/>
        <w:sectPr w:rsidR="007B030A">
          <w:pgSz w:w="11909" w:h="16834"/>
          <w:pgMar w:top="1440" w:right="1270" w:bottom="720" w:left="1481" w:header="720" w:footer="720" w:gutter="0"/>
          <w:cols w:num="3" w:space="720" w:equalWidth="0">
            <w:col w:w="854" w:space="984"/>
            <w:col w:w="6014" w:space="931"/>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56" w:bottom="720" w:left="1447" w:header="720" w:footer="720" w:gutter="0"/>
          <w:cols w:space="60"/>
          <w:noEndnote/>
        </w:sectPr>
      </w:pPr>
    </w:p>
    <w:p w:rsidR="007B030A" w:rsidRDefault="007B030A" w:rsidP="007B030A">
      <w:pPr>
        <w:spacing w:before="845"/>
        <w:ind w:right="499"/>
        <w:rPr>
          <w:rFonts w:ascii="Arial" w:hAnsi="Arial"/>
          <w:sz w:val="24"/>
        </w:rPr>
      </w:pPr>
      <w:r>
        <w:rPr>
          <w:rFonts w:ascii="Arial" w:hAnsi="Arial"/>
          <w:noProof/>
          <w:sz w:val="24"/>
        </w:rPr>
        <w:drawing>
          <wp:inline distT="0" distB="0" distL="0" distR="0">
            <wp:extent cx="5528945" cy="3018155"/>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28945" cy="3018155"/>
                    </a:xfrm>
                    <a:prstGeom prst="rect">
                      <a:avLst/>
                    </a:prstGeom>
                    <a:noFill/>
                    <a:ln>
                      <a:noFill/>
                    </a:ln>
                  </pic:spPr>
                </pic:pic>
              </a:graphicData>
            </a:graphic>
          </wp:inline>
        </w:drawing>
      </w:r>
    </w:p>
    <w:p w:rsidR="007B030A" w:rsidRDefault="007B030A" w:rsidP="007B030A">
      <w:pPr>
        <w:shd w:val="clear" w:color="auto" w:fill="FFFFFF"/>
        <w:spacing w:before="250"/>
        <w:ind w:left="43"/>
      </w:pPr>
      <w:r>
        <w:rPr>
          <w:rFonts w:ascii="Arial" w:hAnsi="Arial"/>
          <w:b/>
          <w:color w:val="000000"/>
          <w:spacing w:val="-5"/>
          <w:w w:val="173"/>
          <w:sz w:val="13"/>
        </w:rPr>
        <w:t>РИСУНОК 7-1</w:t>
      </w:r>
    </w:p>
    <w:p w:rsidR="007B030A" w:rsidRDefault="007B030A" w:rsidP="007B030A">
      <w:pPr>
        <w:shd w:val="clear" w:color="auto" w:fill="FFFFFF"/>
        <w:spacing w:before="480"/>
        <w:ind w:left="53"/>
      </w:pPr>
      <w:r>
        <w:rPr>
          <w:rFonts w:ascii="Arial" w:hAnsi="Arial"/>
          <w:b/>
          <w:color w:val="000000"/>
          <w:spacing w:val="-3"/>
          <w:sz w:val="24"/>
          <w:lang w:val="en-US"/>
        </w:rPr>
        <w:t>MACD</w:t>
      </w:r>
      <w:r>
        <w:rPr>
          <w:rFonts w:ascii="Arial" w:hAnsi="Arial"/>
          <w:b/>
          <w:color w:val="000000"/>
          <w:spacing w:val="-3"/>
          <w:sz w:val="24"/>
        </w:rPr>
        <w:t>:</w:t>
      </w:r>
    </w:p>
    <w:p w:rsidR="007B030A" w:rsidRDefault="007B030A" w:rsidP="007B030A">
      <w:pPr>
        <w:shd w:val="clear" w:color="auto" w:fill="FFFFFF"/>
        <w:spacing w:before="278" w:line="259" w:lineRule="exact"/>
        <w:ind w:left="34" w:right="10"/>
        <w:jc w:val="both"/>
      </w:pPr>
      <w:r>
        <w:rPr>
          <w:color w:val="000000"/>
          <w:spacing w:val="5"/>
          <w:sz w:val="24"/>
        </w:rPr>
        <w:t xml:space="preserve">Другие трейдеры используют </w:t>
      </w:r>
      <w:r>
        <w:rPr>
          <w:i/>
          <w:color w:val="000000"/>
          <w:spacing w:val="5"/>
          <w:sz w:val="24"/>
          <w:lang w:val="en-US"/>
        </w:rPr>
        <w:t>MACD</w:t>
      </w:r>
      <w:r>
        <w:rPr>
          <w:i/>
          <w:color w:val="000000"/>
          <w:spacing w:val="5"/>
          <w:sz w:val="24"/>
        </w:rPr>
        <w:t xml:space="preserve"> </w:t>
      </w:r>
      <w:r>
        <w:rPr>
          <w:color w:val="000000"/>
          <w:spacing w:val="5"/>
          <w:sz w:val="24"/>
        </w:rPr>
        <w:t xml:space="preserve">(Схождение-Расхождение Скользящих Средних </w:t>
      </w:r>
      <w:r>
        <w:rPr>
          <w:color w:val="000000"/>
          <w:spacing w:val="4"/>
          <w:sz w:val="24"/>
        </w:rPr>
        <w:t xml:space="preserve">- </w:t>
      </w:r>
      <w:r>
        <w:rPr>
          <w:i/>
          <w:color w:val="000000"/>
          <w:spacing w:val="4"/>
          <w:sz w:val="24"/>
          <w:lang w:val="en-US"/>
        </w:rPr>
        <w:t>Moving</w:t>
      </w:r>
      <w:r>
        <w:rPr>
          <w:i/>
          <w:color w:val="000000"/>
          <w:spacing w:val="4"/>
          <w:sz w:val="24"/>
        </w:rPr>
        <w:t xml:space="preserve"> </w:t>
      </w:r>
      <w:r>
        <w:rPr>
          <w:i/>
          <w:color w:val="000000"/>
          <w:spacing w:val="4"/>
          <w:sz w:val="24"/>
          <w:lang w:val="en-US"/>
        </w:rPr>
        <w:t>Average</w:t>
      </w:r>
      <w:r>
        <w:rPr>
          <w:i/>
          <w:color w:val="000000"/>
          <w:spacing w:val="4"/>
          <w:sz w:val="24"/>
        </w:rPr>
        <w:t xml:space="preserve"> </w:t>
      </w:r>
      <w:r>
        <w:rPr>
          <w:i/>
          <w:color w:val="000000"/>
          <w:spacing w:val="4"/>
          <w:sz w:val="24"/>
          <w:lang w:val="en-US"/>
        </w:rPr>
        <w:t>Convergence</w:t>
      </w:r>
      <w:r>
        <w:rPr>
          <w:i/>
          <w:color w:val="000000"/>
          <w:spacing w:val="4"/>
          <w:sz w:val="24"/>
        </w:rPr>
        <w:t xml:space="preserve"> </w:t>
      </w:r>
      <w:r>
        <w:rPr>
          <w:i/>
          <w:color w:val="000000"/>
          <w:spacing w:val="4"/>
          <w:sz w:val="24"/>
          <w:lang w:val="en-US"/>
        </w:rPr>
        <w:t>Divergence</w:t>
      </w:r>
      <w:r>
        <w:rPr>
          <w:i/>
          <w:color w:val="000000"/>
          <w:spacing w:val="4"/>
          <w:sz w:val="24"/>
        </w:rPr>
        <w:t xml:space="preserve">) </w:t>
      </w:r>
      <w:r>
        <w:rPr>
          <w:color w:val="000000"/>
          <w:spacing w:val="4"/>
          <w:sz w:val="24"/>
        </w:rPr>
        <w:t>для идентификации крайних точек рыноч</w:t>
      </w:r>
      <w:r>
        <w:rPr>
          <w:color w:val="000000"/>
          <w:spacing w:val="4"/>
          <w:sz w:val="24"/>
        </w:rPr>
        <w:softHyphen/>
      </w:r>
      <w:r>
        <w:rPr>
          <w:color w:val="000000"/>
          <w:spacing w:val="6"/>
          <w:sz w:val="24"/>
        </w:rPr>
        <w:t xml:space="preserve">ных Движений или того хуже - как инструмент для обнаружения дивергенции. Как </w:t>
      </w:r>
      <w:r>
        <w:rPr>
          <w:color w:val="000000"/>
          <w:spacing w:val="4"/>
          <w:sz w:val="24"/>
        </w:rPr>
        <w:t>вы знаете из ГЛАВЫ 5, это с умом разработанный и обладающий высоким потенциа</w:t>
      </w:r>
      <w:r>
        <w:rPr>
          <w:color w:val="000000"/>
          <w:spacing w:val="4"/>
          <w:sz w:val="24"/>
        </w:rPr>
        <w:softHyphen/>
      </w:r>
      <w:r>
        <w:rPr>
          <w:color w:val="000000"/>
          <w:spacing w:val="3"/>
          <w:sz w:val="24"/>
        </w:rPr>
        <w:t xml:space="preserve">лом Осциллятор индикации Тренда, а не инструмент Перепкупленности/Перепродан-ности. Тем не менее существует новая техника </w:t>
      </w:r>
      <w:r>
        <w:rPr>
          <w:i/>
          <w:color w:val="000000"/>
          <w:spacing w:val="3"/>
          <w:sz w:val="24"/>
        </w:rPr>
        <w:t>(</w:t>
      </w:r>
      <w:r>
        <w:rPr>
          <w:i/>
          <w:color w:val="000000"/>
          <w:spacing w:val="3"/>
          <w:sz w:val="24"/>
          <w:lang w:val="en-US"/>
        </w:rPr>
        <w:t>Bernstein</w:t>
      </w:r>
      <w:r>
        <w:rPr>
          <w:i/>
          <w:color w:val="000000"/>
          <w:spacing w:val="3"/>
          <w:sz w:val="24"/>
        </w:rPr>
        <w:t xml:space="preserve">, </w:t>
      </w:r>
      <w:r>
        <w:rPr>
          <w:i/>
          <w:color w:val="000000"/>
          <w:spacing w:val="3"/>
          <w:sz w:val="24"/>
          <w:lang w:val="en-US"/>
        </w:rPr>
        <w:t>Short</w:t>
      </w:r>
      <w:r>
        <w:rPr>
          <w:i/>
          <w:color w:val="000000"/>
          <w:spacing w:val="3"/>
          <w:sz w:val="24"/>
        </w:rPr>
        <w:t xml:space="preserve"> </w:t>
      </w:r>
      <w:r>
        <w:rPr>
          <w:i/>
          <w:color w:val="000000"/>
          <w:spacing w:val="3"/>
          <w:sz w:val="24"/>
          <w:lang w:val="en-US"/>
        </w:rPr>
        <w:t>Term</w:t>
      </w:r>
      <w:r>
        <w:rPr>
          <w:i/>
          <w:color w:val="000000"/>
          <w:spacing w:val="3"/>
          <w:sz w:val="24"/>
        </w:rPr>
        <w:t xml:space="preserve"> </w:t>
      </w:r>
      <w:r>
        <w:rPr>
          <w:i/>
          <w:color w:val="000000"/>
          <w:spacing w:val="3"/>
          <w:sz w:val="24"/>
          <w:lang w:val="en-US"/>
        </w:rPr>
        <w:t>Trading</w:t>
      </w:r>
      <w:r>
        <w:rPr>
          <w:i/>
          <w:color w:val="000000"/>
          <w:spacing w:val="3"/>
          <w:sz w:val="24"/>
        </w:rPr>
        <w:t xml:space="preserve">) </w:t>
      </w:r>
      <w:r>
        <w:rPr>
          <w:color w:val="000000"/>
          <w:spacing w:val="3"/>
          <w:sz w:val="24"/>
        </w:rPr>
        <w:t>исполь</w:t>
      </w:r>
      <w:r>
        <w:rPr>
          <w:color w:val="000000"/>
          <w:spacing w:val="3"/>
          <w:sz w:val="24"/>
        </w:rPr>
        <w:softHyphen/>
      </w:r>
      <w:r>
        <w:rPr>
          <w:color w:val="000000"/>
          <w:spacing w:val="4"/>
          <w:sz w:val="24"/>
        </w:rPr>
        <w:t xml:space="preserve">зования расстояния между медленной и быстрой линиями </w:t>
      </w:r>
      <w:r>
        <w:rPr>
          <w:i/>
          <w:color w:val="000000"/>
          <w:spacing w:val="4"/>
          <w:sz w:val="24"/>
          <w:lang w:val="en-US"/>
        </w:rPr>
        <w:t>MACD</w:t>
      </w:r>
      <w:r>
        <w:rPr>
          <w:i/>
          <w:color w:val="000000"/>
          <w:spacing w:val="4"/>
          <w:sz w:val="24"/>
        </w:rPr>
        <w:t xml:space="preserve"> </w:t>
      </w:r>
      <w:r>
        <w:rPr>
          <w:color w:val="000000"/>
          <w:spacing w:val="4"/>
          <w:sz w:val="24"/>
        </w:rPr>
        <w:t>как индикатора Пе-</w:t>
      </w:r>
      <w:r>
        <w:rPr>
          <w:color w:val="000000"/>
          <w:spacing w:val="2"/>
          <w:sz w:val="24"/>
        </w:rPr>
        <w:t>репкупленности и Перепроданности. Но, по моему мнению, есть намного лучший спо</w:t>
      </w:r>
      <w:r>
        <w:rPr>
          <w:color w:val="000000"/>
          <w:spacing w:val="2"/>
          <w:sz w:val="24"/>
        </w:rPr>
        <w:softHyphen/>
      </w:r>
      <w:r>
        <w:rPr>
          <w:color w:val="000000"/>
          <w:sz w:val="24"/>
        </w:rPr>
        <w:t>соб достичь этой цели.</w:t>
      </w:r>
    </w:p>
    <w:p w:rsidR="007B030A" w:rsidRDefault="007B030A" w:rsidP="007B030A">
      <w:pPr>
        <w:shd w:val="clear" w:color="auto" w:fill="FFFFFF"/>
        <w:spacing w:before="494"/>
        <w:ind w:left="48"/>
      </w:pPr>
      <w:r>
        <w:rPr>
          <w:rFonts w:ascii="Arial" w:hAnsi="Arial"/>
          <w:b/>
          <w:color w:val="000000"/>
          <w:spacing w:val="-5"/>
          <w:sz w:val="26"/>
        </w:rPr>
        <w:t>ИНДЕКС ОТНОСИТЕЛЬНОЙ СИЛЫ (</w:t>
      </w:r>
      <w:r>
        <w:rPr>
          <w:rFonts w:ascii="Arial" w:hAnsi="Arial"/>
          <w:b/>
          <w:color w:val="000000"/>
          <w:spacing w:val="-5"/>
          <w:sz w:val="26"/>
          <w:lang w:val="en-US"/>
        </w:rPr>
        <w:t>RSI</w:t>
      </w:r>
      <w:r>
        <w:rPr>
          <w:rFonts w:ascii="Arial" w:hAnsi="Arial"/>
          <w:b/>
          <w:color w:val="000000"/>
          <w:spacing w:val="-5"/>
          <w:sz w:val="26"/>
        </w:rPr>
        <w:t>):</w:t>
      </w:r>
    </w:p>
    <w:p w:rsidR="007B030A" w:rsidRDefault="007B030A" w:rsidP="007B030A">
      <w:pPr>
        <w:shd w:val="clear" w:color="auto" w:fill="FFFFFF"/>
        <w:spacing w:before="274" w:line="259" w:lineRule="exact"/>
        <w:ind w:left="38"/>
        <w:jc w:val="both"/>
      </w:pPr>
      <w:r>
        <w:rPr>
          <w:i/>
          <w:color w:val="000000"/>
          <w:spacing w:val="3"/>
          <w:sz w:val="24"/>
          <w:lang w:val="en-US"/>
        </w:rPr>
        <w:t>RSI</w:t>
      </w:r>
      <w:r>
        <w:rPr>
          <w:i/>
          <w:color w:val="000000"/>
          <w:spacing w:val="3"/>
          <w:sz w:val="24"/>
        </w:rPr>
        <w:t xml:space="preserve"> - </w:t>
      </w:r>
      <w:r>
        <w:rPr>
          <w:color w:val="000000"/>
          <w:spacing w:val="3"/>
          <w:sz w:val="24"/>
        </w:rPr>
        <w:t xml:space="preserve">это совсем не то, что о нем думают. Хотя он гораздо лучше подходит для </w:t>
      </w:r>
      <w:r>
        <w:rPr>
          <w:i/>
          <w:color w:val="000000"/>
          <w:spacing w:val="3"/>
          <w:sz w:val="24"/>
          <w:lang w:val="en-US"/>
        </w:rPr>
        <w:t>OB</w:t>
      </w:r>
      <w:r>
        <w:rPr>
          <w:i/>
          <w:color w:val="000000"/>
          <w:spacing w:val="3"/>
          <w:sz w:val="24"/>
        </w:rPr>
        <w:t>/</w:t>
      </w:r>
      <w:r>
        <w:rPr>
          <w:i/>
          <w:color w:val="000000"/>
          <w:spacing w:val="3"/>
          <w:sz w:val="24"/>
          <w:lang w:val="en-US"/>
        </w:rPr>
        <w:t>OS</w:t>
      </w:r>
      <w:r>
        <w:rPr>
          <w:i/>
          <w:color w:val="000000"/>
          <w:spacing w:val="3"/>
          <w:sz w:val="24"/>
        </w:rPr>
        <w:t xml:space="preserve"> </w:t>
      </w:r>
      <w:r>
        <w:rPr>
          <w:color w:val="000000"/>
          <w:spacing w:val="3"/>
          <w:sz w:val="24"/>
        </w:rPr>
        <w:t xml:space="preserve">анализа, чем Стохастик или </w:t>
      </w:r>
      <w:r>
        <w:rPr>
          <w:i/>
          <w:color w:val="000000"/>
          <w:spacing w:val="3"/>
          <w:sz w:val="24"/>
          <w:lang w:val="en-US"/>
        </w:rPr>
        <w:t>MACD</w:t>
      </w:r>
      <w:r>
        <w:rPr>
          <w:i/>
          <w:color w:val="000000"/>
          <w:spacing w:val="3"/>
          <w:sz w:val="24"/>
        </w:rPr>
        <w:t xml:space="preserve">, </w:t>
      </w:r>
      <w:r>
        <w:rPr>
          <w:color w:val="000000"/>
          <w:spacing w:val="3"/>
          <w:sz w:val="24"/>
        </w:rPr>
        <w:t>этот важный индикатор создан Уэллесом Уайлде-</w:t>
      </w:r>
      <w:r>
        <w:rPr>
          <w:color w:val="000000"/>
          <w:spacing w:val="2"/>
          <w:sz w:val="24"/>
        </w:rPr>
        <w:t xml:space="preserve">ром </w:t>
      </w:r>
      <w:r>
        <w:rPr>
          <w:i/>
          <w:color w:val="000000"/>
          <w:spacing w:val="2"/>
          <w:sz w:val="24"/>
        </w:rPr>
        <w:t>(</w:t>
      </w:r>
      <w:r>
        <w:rPr>
          <w:i/>
          <w:color w:val="000000"/>
          <w:spacing w:val="2"/>
          <w:sz w:val="24"/>
          <w:lang w:val="en-US"/>
        </w:rPr>
        <w:t>Wilder</w:t>
      </w:r>
      <w:r>
        <w:rPr>
          <w:i/>
          <w:color w:val="000000"/>
          <w:spacing w:val="2"/>
          <w:sz w:val="24"/>
        </w:rPr>
        <w:t xml:space="preserve">, </w:t>
      </w:r>
      <w:r>
        <w:rPr>
          <w:i/>
          <w:color w:val="000000"/>
          <w:spacing w:val="2"/>
          <w:sz w:val="24"/>
          <w:lang w:val="en-US"/>
        </w:rPr>
        <w:t>New</w:t>
      </w:r>
      <w:r>
        <w:rPr>
          <w:i/>
          <w:color w:val="000000"/>
          <w:spacing w:val="2"/>
          <w:sz w:val="24"/>
        </w:rPr>
        <w:t xml:space="preserve"> </w:t>
      </w:r>
      <w:r>
        <w:rPr>
          <w:i/>
          <w:color w:val="000000"/>
          <w:spacing w:val="2"/>
          <w:sz w:val="24"/>
          <w:lang w:val="en-US"/>
        </w:rPr>
        <w:t>Concepts</w:t>
      </w:r>
      <w:r>
        <w:rPr>
          <w:i/>
          <w:color w:val="000000"/>
          <w:spacing w:val="2"/>
          <w:sz w:val="24"/>
        </w:rPr>
        <w:t xml:space="preserve">) </w:t>
      </w:r>
      <w:r>
        <w:rPr>
          <w:color w:val="000000"/>
          <w:spacing w:val="2"/>
          <w:sz w:val="24"/>
        </w:rPr>
        <w:t>для универсального и легкого применения на всех рынках. Конечно, он обеспечивает достижение цели, но для искушенного трейдера что-то обя</w:t>
      </w:r>
      <w:r>
        <w:rPr>
          <w:color w:val="000000"/>
          <w:spacing w:val="2"/>
          <w:sz w:val="24"/>
        </w:rPr>
        <w:softHyphen/>
      </w:r>
      <w:r>
        <w:rPr>
          <w:color w:val="000000"/>
          <w:spacing w:val="4"/>
          <w:sz w:val="24"/>
        </w:rPr>
        <w:t xml:space="preserve">зательно оказывается потерянным. Так как </w:t>
      </w:r>
      <w:r>
        <w:rPr>
          <w:i/>
          <w:color w:val="000000"/>
          <w:spacing w:val="4"/>
          <w:sz w:val="24"/>
          <w:lang w:val="en-US"/>
        </w:rPr>
        <w:t>RSI</w:t>
      </w:r>
      <w:r>
        <w:rPr>
          <w:i/>
          <w:color w:val="000000"/>
          <w:spacing w:val="4"/>
          <w:sz w:val="24"/>
        </w:rPr>
        <w:t xml:space="preserve">, </w:t>
      </w:r>
      <w:r>
        <w:rPr>
          <w:color w:val="000000"/>
          <w:spacing w:val="4"/>
          <w:sz w:val="24"/>
        </w:rPr>
        <w:t xml:space="preserve">подобно Стохастику, нормализован в </w:t>
      </w:r>
      <w:r>
        <w:rPr>
          <w:color w:val="000000"/>
          <w:spacing w:val="5"/>
          <w:sz w:val="24"/>
        </w:rPr>
        <w:t>рамках +/- 100, он неадекватно отражает сильные рыночные подвижки. Если Осцил</w:t>
      </w:r>
      <w:r>
        <w:rPr>
          <w:color w:val="000000"/>
          <w:spacing w:val="5"/>
          <w:sz w:val="24"/>
        </w:rPr>
        <w:softHyphen/>
      </w:r>
      <w:r>
        <w:rPr>
          <w:color w:val="000000"/>
          <w:spacing w:val="2"/>
          <w:sz w:val="24"/>
        </w:rPr>
        <w:t>лятор находится на уровне 95 и продолжается сильное движение вверх, у него (осцил</w:t>
      </w:r>
      <w:r>
        <w:rPr>
          <w:color w:val="000000"/>
          <w:spacing w:val="2"/>
          <w:sz w:val="24"/>
        </w:rPr>
        <w:softHyphen/>
      </w:r>
      <w:r>
        <w:rPr>
          <w:color w:val="000000"/>
          <w:spacing w:val="5"/>
          <w:sz w:val="24"/>
        </w:rPr>
        <w:t>лятора) остается только 4,9999 пункта на дальнейшее перемещение вверх.</w:t>
      </w:r>
    </w:p>
    <w:p w:rsidR="007B030A" w:rsidRDefault="007B030A" w:rsidP="007B030A">
      <w:pPr>
        <w:shd w:val="clear" w:color="auto" w:fill="FFFFFF"/>
        <w:spacing w:before="274" w:line="259" w:lineRule="exact"/>
        <w:ind w:left="38"/>
        <w:jc w:val="both"/>
        <w:sectPr w:rsidR="007B030A">
          <w:type w:val="continuous"/>
          <w:pgSz w:w="11909" w:h="16834"/>
          <w:pgMar w:top="1440" w:right="1256" w:bottom="720" w:left="1447" w:header="720" w:footer="720" w:gutter="0"/>
          <w:cols w:space="60"/>
          <w:noEndnote/>
        </w:sectPr>
      </w:pPr>
    </w:p>
    <w:p w:rsidR="007B030A" w:rsidRDefault="007B030A" w:rsidP="007B030A">
      <w:pPr>
        <w:shd w:val="clear" w:color="auto" w:fill="FFFFFF"/>
        <w:spacing w:before="10"/>
      </w:pPr>
      <w:r>
        <w:rPr>
          <w:color w:val="000000"/>
          <w:sz w:val="25"/>
        </w:rPr>
        <w:t>114</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490" w:bottom="360" w:left="1514" w:header="720" w:footer="720" w:gutter="0"/>
          <w:cols w:num="2" w:space="720" w:equalWidth="0">
            <w:col w:w="720" w:space="608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93" w:bottom="360" w:left="1486" w:header="720" w:footer="720" w:gutter="0"/>
          <w:cols w:space="60"/>
          <w:noEndnote/>
        </w:sectPr>
      </w:pPr>
    </w:p>
    <w:p w:rsidR="007B030A" w:rsidRDefault="007B030A" w:rsidP="007B030A">
      <w:pPr>
        <w:shd w:val="clear" w:color="auto" w:fill="FFFFFF"/>
        <w:spacing w:before="840" w:line="259" w:lineRule="exact"/>
        <w:ind w:left="10"/>
        <w:jc w:val="both"/>
      </w:pPr>
      <w:r>
        <w:rPr>
          <w:color w:val="000000"/>
          <w:spacing w:val="5"/>
          <w:sz w:val="24"/>
        </w:rPr>
        <w:t xml:space="preserve">Если </w:t>
      </w:r>
      <w:r>
        <w:rPr>
          <w:i/>
          <w:color w:val="000000"/>
          <w:spacing w:val="5"/>
          <w:sz w:val="24"/>
          <w:lang w:val="en-US"/>
        </w:rPr>
        <w:t>RSI</w:t>
      </w:r>
      <w:r>
        <w:rPr>
          <w:i/>
          <w:color w:val="000000"/>
          <w:spacing w:val="5"/>
          <w:sz w:val="24"/>
        </w:rPr>
        <w:t xml:space="preserve"> </w:t>
      </w:r>
      <w:r>
        <w:rPr>
          <w:color w:val="000000"/>
          <w:spacing w:val="5"/>
          <w:sz w:val="24"/>
        </w:rPr>
        <w:t xml:space="preserve">достигает 96,50 на дневном графике кофе, показанном на Рисунке 7-2, куда </w:t>
      </w:r>
      <w:r>
        <w:rPr>
          <w:color w:val="000000"/>
          <w:spacing w:val="6"/>
          <w:sz w:val="24"/>
        </w:rPr>
        <w:t xml:space="preserve">он может идти дальше? Когда цена подскочила вверх, </w:t>
      </w:r>
      <w:r>
        <w:rPr>
          <w:i/>
          <w:color w:val="000000"/>
          <w:spacing w:val="6"/>
          <w:sz w:val="24"/>
          <w:lang w:val="en-US"/>
        </w:rPr>
        <w:t>RSI</w:t>
      </w:r>
      <w:r>
        <w:rPr>
          <w:i/>
          <w:color w:val="000000"/>
          <w:spacing w:val="6"/>
          <w:sz w:val="24"/>
        </w:rPr>
        <w:t xml:space="preserve"> </w:t>
      </w:r>
      <w:r>
        <w:rPr>
          <w:color w:val="000000"/>
          <w:spacing w:val="6"/>
          <w:sz w:val="24"/>
        </w:rPr>
        <w:t xml:space="preserve">понизился до 93,78, в то </w:t>
      </w:r>
      <w:r>
        <w:rPr>
          <w:color w:val="000000"/>
          <w:spacing w:val="7"/>
          <w:sz w:val="24"/>
        </w:rPr>
        <w:t xml:space="preserve">время как Осциллятор Бестрендовости </w:t>
      </w:r>
      <w:r>
        <w:rPr>
          <w:i/>
          <w:color w:val="000000"/>
          <w:spacing w:val="7"/>
          <w:sz w:val="24"/>
        </w:rPr>
        <w:t>(</w:t>
      </w:r>
      <w:r>
        <w:rPr>
          <w:i/>
          <w:color w:val="000000"/>
          <w:spacing w:val="7"/>
          <w:sz w:val="24"/>
          <w:lang w:val="en-US"/>
        </w:rPr>
        <w:t>Detrended</w:t>
      </w:r>
      <w:r>
        <w:rPr>
          <w:i/>
          <w:color w:val="000000"/>
          <w:spacing w:val="7"/>
          <w:sz w:val="24"/>
        </w:rPr>
        <w:t xml:space="preserve"> </w:t>
      </w:r>
      <w:r>
        <w:rPr>
          <w:i/>
          <w:color w:val="000000"/>
          <w:spacing w:val="7"/>
          <w:sz w:val="24"/>
          <w:lang w:val="en-US"/>
        </w:rPr>
        <w:t>Oscillator</w:t>
      </w:r>
      <w:r>
        <w:rPr>
          <w:i/>
          <w:color w:val="000000"/>
          <w:spacing w:val="7"/>
          <w:sz w:val="24"/>
        </w:rPr>
        <w:t xml:space="preserve">) </w:t>
      </w:r>
      <w:r>
        <w:rPr>
          <w:color w:val="000000"/>
          <w:spacing w:val="7"/>
          <w:sz w:val="24"/>
        </w:rPr>
        <w:t xml:space="preserve">повысился с 9,41 до </w:t>
      </w:r>
      <w:r>
        <w:rPr>
          <w:color w:val="000000"/>
          <w:spacing w:val="4"/>
          <w:sz w:val="24"/>
        </w:rPr>
        <w:t xml:space="preserve">16,19. В этом примере для обоих индикаторов использовался ввод данных на семипе-риодной основе. На правой стороне графика мы видим, что значение Бестрендовости </w:t>
      </w:r>
      <w:r>
        <w:rPr>
          <w:color w:val="000000"/>
          <w:spacing w:val="3"/>
          <w:sz w:val="24"/>
        </w:rPr>
        <w:t>достигло огромного размера (относительная величина более чем в четыре раза превы</w:t>
      </w:r>
      <w:r>
        <w:rPr>
          <w:color w:val="000000"/>
          <w:spacing w:val="3"/>
          <w:sz w:val="24"/>
        </w:rPr>
        <w:softHyphen/>
      </w:r>
      <w:r>
        <w:rPr>
          <w:color w:val="000000"/>
          <w:spacing w:val="4"/>
          <w:sz w:val="24"/>
        </w:rPr>
        <w:t xml:space="preserve">сила первоначальное значение 9,41). Фактически, </w:t>
      </w:r>
      <w:r>
        <w:rPr>
          <w:i/>
          <w:color w:val="000000"/>
          <w:spacing w:val="4"/>
          <w:sz w:val="24"/>
          <w:lang w:val="en-US"/>
        </w:rPr>
        <w:t>RSI</w:t>
      </w:r>
      <w:r>
        <w:rPr>
          <w:i/>
          <w:color w:val="000000"/>
          <w:spacing w:val="4"/>
          <w:sz w:val="24"/>
        </w:rPr>
        <w:t xml:space="preserve"> </w:t>
      </w:r>
      <w:r>
        <w:rPr>
          <w:color w:val="000000"/>
          <w:spacing w:val="4"/>
          <w:sz w:val="24"/>
        </w:rPr>
        <w:t>оказался ниже, чем он был пер</w:t>
      </w:r>
      <w:r>
        <w:rPr>
          <w:color w:val="000000"/>
          <w:spacing w:val="4"/>
          <w:sz w:val="24"/>
        </w:rPr>
        <w:softHyphen/>
      </w:r>
      <w:r>
        <w:rPr>
          <w:color w:val="000000"/>
          <w:spacing w:val="5"/>
          <w:sz w:val="24"/>
        </w:rPr>
        <w:t xml:space="preserve">воначально (89,00). Различимость значений Перекупленности и Перепроданности по </w:t>
      </w:r>
      <w:r>
        <w:rPr>
          <w:color w:val="000000"/>
          <w:spacing w:val="4"/>
          <w:sz w:val="24"/>
        </w:rPr>
        <w:t>отношению к цене имеет критическую важность. Почему бы не использовать индика</w:t>
      </w:r>
      <w:r>
        <w:rPr>
          <w:color w:val="000000"/>
          <w:spacing w:val="4"/>
          <w:sz w:val="24"/>
        </w:rPr>
        <w:softHyphen/>
      </w:r>
      <w:r>
        <w:rPr>
          <w:color w:val="000000"/>
          <w:spacing w:val="5"/>
          <w:sz w:val="24"/>
        </w:rPr>
        <w:t>тор, четко иллюстрирующий именно их?</w:t>
      </w:r>
    </w:p>
    <w:p w:rsidR="007B030A" w:rsidRDefault="007B030A" w:rsidP="007B030A">
      <w:pPr>
        <w:spacing w:before="240"/>
        <w:ind w:right="485"/>
        <w:rPr>
          <w:rFonts w:ascii="Arial" w:hAnsi="Arial"/>
          <w:sz w:val="24"/>
        </w:rPr>
      </w:pPr>
      <w:r>
        <w:rPr>
          <w:rFonts w:ascii="Arial" w:hAnsi="Arial"/>
          <w:noProof/>
          <w:sz w:val="24"/>
        </w:rPr>
        <w:drawing>
          <wp:inline distT="0" distB="0" distL="0" distR="0">
            <wp:extent cx="5554345" cy="3065145"/>
            <wp:effectExtent l="0" t="0" r="8255" b="190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54345" cy="3065145"/>
                    </a:xfrm>
                    <a:prstGeom prst="rect">
                      <a:avLst/>
                    </a:prstGeom>
                    <a:noFill/>
                    <a:ln>
                      <a:noFill/>
                    </a:ln>
                  </pic:spPr>
                </pic:pic>
              </a:graphicData>
            </a:graphic>
          </wp:inline>
        </w:drawing>
      </w:r>
    </w:p>
    <w:p w:rsidR="007B030A" w:rsidRDefault="007B030A" w:rsidP="007B030A">
      <w:pPr>
        <w:shd w:val="clear" w:color="auto" w:fill="FFFFFF"/>
        <w:spacing w:before="115"/>
        <w:ind w:left="24"/>
      </w:pPr>
      <w:r>
        <w:rPr>
          <w:rFonts w:ascii="Arial" w:hAnsi="Arial"/>
          <w:b/>
          <w:color w:val="000000"/>
          <w:sz w:val="23"/>
        </w:rPr>
        <w:t>РИСУНОК 7-2</w:t>
      </w:r>
    </w:p>
    <w:p w:rsidR="007B030A" w:rsidRDefault="007B030A" w:rsidP="007B030A">
      <w:pPr>
        <w:shd w:val="clear" w:color="auto" w:fill="FFFFFF"/>
        <w:spacing w:before="322" w:line="259" w:lineRule="exact"/>
        <w:ind w:left="10" w:right="5"/>
        <w:jc w:val="both"/>
      </w:pPr>
      <w:r>
        <w:rPr>
          <w:color w:val="000000"/>
          <w:spacing w:val="-1"/>
          <w:sz w:val="25"/>
        </w:rPr>
        <w:t xml:space="preserve">Кроме того, учтите, что Перекупленность на кофе имеет иной характер, чем Перекуп-ленность на кукурузе, которая, в свою очередь, обладает другим </w:t>
      </w:r>
      <w:r>
        <w:rPr>
          <w:i/>
          <w:color w:val="000000"/>
          <w:spacing w:val="-1"/>
          <w:sz w:val="25"/>
        </w:rPr>
        <w:t xml:space="preserve">характером, </w:t>
      </w:r>
      <w:r>
        <w:rPr>
          <w:color w:val="000000"/>
          <w:spacing w:val="-1"/>
          <w:sz w:val="25"/>
        </w:rPr>
        <w:t>чем Пе</w:t>
      </w:r>
      <w:r>
        <w:rPr>
          <w:color w:val="000000"/>
          <w:spacing w:val="-1"/>
          <w:sz w:val="25"/>
        </w:rPr>
        <w:softHyphen/>
        <w:t xml:space="preserve">рекупленность на </w:t>
      </w:r>
      <w:r>
        <w:rPr>
          <w:i/>
          <w:color w:val="000000"/>
          <w:spacing w:val="-1"/>
          <w:sz w:val="25"/>
          <w:lang w:val="en-US"/>
        </w:rPr>
        <w:t>S</w:t>
      </w:r>
      <w:r>
        <w:rPr>
          <w:i/>
          <w:color w:val="000000"/>
          <w:spacing w:val="-1"/>
          <w:sz w:val="25"/>
        </w:rPr>
        <w:t>&amp;</w:t>
      </w:r>
      <w:r>
        <w:rPr>
          <w:i/>
          <w:color w:val="000000"/>
          <w:spacing w:val="-1"/>
          <w:sz w:val="25"/>
          <w:lang w:val="en-US"/>
        </w:rPr>
        <w:t>P</w:t>
      </w:r>
      <w:r>
        <w:rPr>
          <w:i/>
          <w:color w:val="000000"/>
          <w:spacing w:val="-1"/>
          <w:sz w:val="25"/>
        </w:rPr>
        <w:t xml:space="preserve">! </w:t>
      </w:r>
      <w:r>
        <w:rPr>
          <w:color w:val="000000"/>
          <w:spacing w:val="-1"/>
          <w:sz w:val="25"/>
        </w:rPr>
        <w:t xml:space="preserve">Этот характер не имеет возможности показать себя в тесных </w:t>
      </w:r>
      <w:r>
        <w:rPr>
          <w:color w:val="000000"/>
          <w:spacing w:val="3"/>
          <w:sz w:val="25"/>
        </w:rPr>
        <w:t xml:space="preserve">рамках нормализованного </w:t>
      </w:r>
      <w:r>
        <w:rPr>
          <w:i/>
          <w:color w:val="000000"/>
          <w:spacing w:val="3"/>
          <w:sz w:val="25"/>
          <w:lang w:val="en-US"/>
        </w:rPr>
        <w:t>RSI</w:t>
      </w:r>
      <w:r>
        <w:rPr>
          <w:i/>
          <w:color w:val="000000"/>
          <w:spacing w:val="3"/>
          <w:sz w:val="25"/>
        </w:rPr>
        <w:t>.</w:t>
      </w:r>
    </w:p>
    <w:p w:rsidR="007B030A" w:rsidRDefault="007B030A" w:rsidP="007B030A">
      <w:pPr>
        <w:shd w:val="clear" w:color="auto" w:fill="FFFFFF"/>
        <w:spacing w:before="504"/>
        <w:ind w:left="19"/>
      </w:pPr>
      <w:r>
        <w:rPr>
          <w:rFonts w:ascii="Arial" w:hAnsi="Arial"/>
          <w:b/>
          <w:color w:val="000000"/>
          <w:spacing w:val="1"/>
          <w:sz w:val="25"/>
        </w:rPr>
        <w:t>ИНДЕКС ТОВАРНОГО КАНАЛА (</w:t>
      </w:r>
      <w:r>
        <w:rPr>
          <w:rFonts w:ascii="Arial" w:hAnsi="Arial"/>
          <w:b/>
          <w:color w:val="000000"/>
          <w:spacing w:val="1"/>
          <w:sz w:val="25"/>
          <w:lang w:val="en-US"/>
        </w:rPr>
        <w:t>CCI</w:t>
      </w:r>
      <w:r>
        <w:rPr>
          <w:rFonts w:ascii="Arial" w:hAnsi="Arial"/>
          <w:b/>
          <w:color w:val="000000"/>
          <w:spacing w:val="1"/>
          <w:sz w:val="25"/>
        </w:rPr>
        <w:t>):</w:t>
      </w:r>
    </w:p>
    <w:p w:rsidR="007B030A" w:rsidRDefault="007B030A" w:rsidP="007B030A">
      <w:pPr>
        <w:shd w:val="clear" w:color="auto" w:fill="FFFFFF"/>
        <w:spacing w:before="274" w:line="259" w:lineRule="exact"/>
        <w:ind w:left="10"/>
        <w:jc w:val="both"/>
      </w:pPr>
      <w:r>
        <w:rPr>
          <w:color w:val="000000"/>
          <w:spacing w:val="-2"/>
          <w:sz w:val="25"/>
        </w:rPr>
        <w:t xml:space="preserve">Наконец, существует Индекс Товарного Канала </w:t>
      </w:r>
      <w:r>
        <w:rPr>
          <w:i/>
          <w:color w:val="000000"/>
          <w:spacing w:val="-2"/>
          <w:sz w:val="25"/>
        </w:rPr>
        <w:t>(</w:t>
      </w:r>
      <w:r>
        <w:rPr>
          <w:i/>
          <w:color w:val="000000"/>
          <w:spacing w:val="-2"/>
          <w:sz w:val="25"/>
          <w:lang w:val="en-US"/>
        </w:rPr>
        <w:t>Commodity</w:t>
      </w:r>
      <w:r>
        <w:rPr>
          <w:i/>
          <w:color w:val="000000"/>
          <w:spacing w:val="-2"/>
          <w:sz w:val="25"/>
        </w:rPr>
        <w:t xml:space="preserve"> </w:t>
      </w:r>
      <w:r>
        <w:rPr>
          <w:i/>
          <w:color w:val="000000"/>
          <w:spacing w:val="-2"/>
          <w:sz w:val="25"/>
          <w:lang w:val="en-US"/>
        </w:rPr>
        <w:t>Channel</w:t>
      </w:r>
      <w:r>
        <w:rPr>
          <w:i/>
          <w:color w:val="000000"/>
          <w:spacing w:val="-2"/>
          <w:sz w:val="25"/>
        </w:rPr>
        <w:t xml:space="preserve"> </w:t>
      </w:r>
      <w:r>
        <w:rPr>
          <w:i/>
          <w:color w:val="000000"/>
          <w:spacing w:val="-2"/>
          <w:sz w:val="25"/>
          <w:lang w:val="en-US"/>
        </w:rPr>
        <w:t>Index</w:t>
      </w:r>
      <w:r>
        <w:rPr>
          <w:i/>
          <w:color w:val="000000"/>
          <w:spacing w:val="-2"/>
          <w:sz w:val="25"/>
        </w:rPr>
        <w:t xml:space="preserve">, </w:t>
      </w:r>
      <w:r>
        <w:rPr>
          <w:i/>
          <w:color w:val="000000"/>
          <w:spacing w:val="-2"/>
          <w:sz w:val="25"/>
          <w:lang w:val="en-US"/>
        </w:rPr>
        <w:t>CCI</w:t>
      </w:r>
      <w:r>
        <w:rPr>
          <w:i/>
          <w:color w:val="000000"/>
          <w:spacing w:val="-2"/>
          <w:sz w:val="25"/>
        </w:rPr>
        <w:t xml:space="preserve">). </w:t>
      </w:r>
      <w:r>
        <w:rPr>
          <w:color w:val="000000"/>
          <w:spacing w:val="-2"/>
          <w:sz w:val="25"/>
        </w:rPr>
        <w:t>Я ме</w:t>
      </w:r>
      <w:r>
        <w:rPr>
          <w:color w:val="000000"/>
          <w:spacing w:val="-2"/>
          <w:sz w:val="25"/>
        </w:rPr>
        <w:softHyphen/>
        <w:t xml:space="preserve">нее всего склонен критиковать </w:t>
      </w:r>
      <w:r>
        <w:rPr>
          <w:i/>
          <w:color w:val="000000"/>
          <w:spacing w:val="-2"/>
          <w:sz w:val="25"/>
          <w:lang w:val="en-US"/>
        </w:rPr>
        <w:t>CCI</w:t>
      </w:r>
      <w:r>
        <w:rPr>
          <w:i/>
          <w:color w:val="000000"/>
          <w:spacing w:val="-2"/>
          <w:sz w:val="25"/>
        </w:rPr>
        <w:t xml:space="preserve">, </w:t>
      </w:r>
      <w:r>
        <w:rPr>
          <w:color w:val="000000"/>
          <w:spacing w:val="-2"/>
          <w:sz w:val="25"/>
        </w:rPr>
        <w:t xml:space="preserve">потому что он делает довольно неплохую работу в </w:t>
      </w:r>
      <w:r>
        <w:rPr>
          <w:color w:val="000000"/>
          <w:sz w:val="25"/>
        </w:rPr>
        <w:t>сравнении с используемым мною Осциллятором. Хотя разработка этого индикатора Дональдом Ламбертом</w:t>
      </w:r>
      <w:r>
        <w:rPr>
          <w:color w:val="000000"/>
          <w:sz w:val="25"/>
          <w:vertAlign w:val="superscript"/>
        </w:rPr>
        <w:t>3</w:t>
      </w:r>
      <w:r>
        <w:rPr>
          <w:color w:val="000000"/>
          <w:sz w:val="25"/>
        </w:rPr>
        <w:t xml:space="preserve"> направлена на выявление Трендов и циклов, большинство </w:t>
      </w:r>
      <w:r>
        <w:rPr>
          <w:color w:val="000000"/>
          <w:spacing w:val="1"/>
          <w:sz w:val="25"/>
        </w:rPr>
        <w:t>трейдеров ориентированы на него как на инструмент Перекупленности/Перепродан-</w:t>
      </w:r>
    </w:p>
    <w:p w:rsidR="007B030A" w:rsidRDefault="007B030A" w:rsidP="007B030A">
      <w:pPr>
        <w:shd w:val="clear" w:color="auto" w:fill="FFFFFF"/>
        <w:spacing w:before="509" w:line="187" w:lineRule="exact"/>
        <w:ind w:left="19"/>
        <w:rPr>
          <w:lang w:val="en-US"/>
        </w:rPr>
      </w:pPr>
      <w:r>
        <w:rPr>
          <w:rFonts w:ascii="Arial" w:hAnsi="Arial"/>
          <w:color w:val="000000"/>
          <w:sz w:val="16"/>
          <w:vertAlign w:val="superscript"/>
          <w:lang w:val="en-US"/>
        </w:rPr>
        <w:t>3</w:t>
      </w:r>
      <w:r>
        <w:rPr>
          <w:rFonts w:ascii="Arial" w:hAnsi="Arial"/>
          <w:color w:val="000000"/>
          <w:sz w:val="16"/>
          <w:lang w:val="en-US"/>
        </w:rPr>
        <w:t xml:space="preserve">   Donald Lambert, "Commodity Channel Index: Tool for Trading Cyclic Trends", </w:t>
      </w:r>
      <w:r>
        <w:rPr>
          <w:rFonts w:ascii="Arial" w:hAnsi="Arial"/>
          <w:i/>
          <w:color w:val="000000"/>
          <w:sz w:val="16"/>
          <w:lang w:val="en-US"/>
        </w:rPr>
        <w:t xml:space="preserve">Technical Analysis of Stocks &amp; Commodities </w:t>
      </w:r>
      <w:r>
        <w:rPr>
          <w:rFonts w:ascii="Arial" w:hAnsi="Arial"/>
          <w:color w:val="000000"/>
          <w:spacing w:val="2"/>
          <w:sz w:val="16"/>
          <w:lang w:val="en-US"/>
        </w:rPr>
        <w:t>magazine, July/August 1983, page 120-122.</w:t>
      </w:r>
    </w:p>
    <w:p w:rsidR="007B030A" w:rsidRDefault="007B030A" w:rsidP="007B030A">
      <w:pPr>
        <w:shd w:val="clear" w:color="auto" w:fill="FFFFFF"/>
        <w:spacing w:before="509" w:line="187" w:lineRule="exact"/>
        <w:ind w:left="19"/>
        <w:rPr>
          <w:lang w:val="en-US"/>
        </w:rPr>
        <w:sectPr w:rsidR="007B030A">
          <w:type w:val="continuous"/>
          <w:pgSz w:w="11909" w:h="16834"/>
          <w:pgMar w:top="1440" w:right="1193" w:bottom="360" w:left="1486" w:header="720" w:footer="720" w:gutter="0"/>
          <w:cols w:space="60"/>
          <w:noEndnote/>
        </w:sectPr>
      </w:pPr>
    </w:p>
    <w:p w:rsidR="007B030A" w:rsidRDefault="007B030A" w:rsidP="007B030A">
      <w:pPr>
        <w:shd w:val="clear" w:color="auto" w:fill="FFFFFF"/>
        <w:tabs>
          <w:tab w:val="left" w:pos="1867"/>
          <w:tab w:val="left" w:pos="8803"/>
        </w:tabs>
        <w:ind w:left="10"/>
      </w:pPr>
      <w:r>
        <w:rPr>
          <w:i/>
          <w:color w:val="000000"/>
          <w:spacing w:val="4"/>
          <w:sz w:val="26"/>
        </w:rPr>
        <w:t>Глава 7</w:t>
      </w:r>
      <w:r>
        <w:rPr>
          <w:i/>
          <w:color w:val="000000"/>
          <w:sz w:val="26"/>
        </w:rPr>
        <w:tab/>
      </w:r>
      <w:r>
        <w:rPr>
          <w:i/>
          <w:color w:val="000000"/>
          <w:spacing w:val="4"/>
          <w:sz w:val="26"/>
        </w:rPr>
        <w:t>Осцилляторы перекупленности и перепроданности</w:t>
      </w:r>
      <w:r>
        <w:rPr>
          <w:i/>
          <w:color w:val="000000"/>
          <w:sz w:val="26"/>
        </w:rPr>
        <w:tab/>
      </w:r>
      <w:r>
        <w:rPr>
          <w:color w:val="000000"/>
          <w:spacing w:val="-7"/>
          <w:sz w:val="26"/>
        </w:rPr>
        <w:t>115</w:t>
      </w:r>
    </w:p>
    <w:p w:rsidR="007B030A" w:rsidRDefault="007B030A" w:rsidP="007B030A">
      <w:pPr>
        <w:shd w:val="clear" w:color="auto" w:fill="FFFFFF"/>
        <w:spacing w:before="835" w:line="259" w:lineRule="exact"/>
        <w:ind w:left="14" w:right="5"/>
        <w:jc w:val="both"/>
      </w:pPr>
      <w:r>
        <w:rPr>
          <w:color w:val="000000"/>
          <w:spacing w:val="-1"/>
          <w:sz w:val="25"/>
        </w:rPr>
        <w:t xml:space="preserve">ности. </w:t>
      </w:r>
      <w:r>
        <w:rPr>
          <w:i/>
          <w:color w:val="000000"/>
          <w:spacing w:val="-1"/>
          <w:sz w:val="25"/>
          <w:lang w:val="en-US"/>
        </w:rPr>
        <w:t>CCI</w:t>
      </w:r>
      <w:r>
        <w:rPr>
          <w:i/>
          <w:color w:val="000000"/>
          <w:spacing w:val="-1"/>
          <w:sz w:val="25"/>
        </w:rPr>
        <w:t xml:space="preserve"> </w:t>
      </w:r>
      <w:r>
        <w:rPr>
          <w:color w:val="000000"/>
          <w:spacing w:val="-1"/>
          <w:sz w:val="25"/>
        </w:rPr>
        <w:t>не является нормированным, ограничиваясь рамками +/-100, поэтому тре</w:t>
      </w:r>
      <w:r>
        <w:rPr>
          <w:color w:val="000000"/>
          <w:spacing w:val="-1"/>
          <w:sz w:val="25"/>
        </w:rPr>
        <w:softHyphen/>
      </w:r>
      <w:r>
        <w:rPr>
          <w:color w:val="000000"/>
          <w:spacing w:val="-4"/>
          <w:sz w:val="25"/>
        </w:rPr>
        <w:t>бует хорошего понимания в работе. Вероятно, именно из-за этого он широко не исполь</w:t>
      </w:r>
      <w:r>
        <w:rPr>
          <w:color w:val="000000"/>
          <w:spacing w:val="-4"/>
          <w:sz w:val="25"/>
        </w:rPr>
        <w:softHyphen/>
      </w:r>
      <w:r>
        <w:rPr>
          <w:color w:val="000000"/>
          <w:sz w:val="25"/>
        </w:rPr>
        <w:t xml:space="preserve">зуется (или неправильно применяется). Хотя </w:t>
      </w:r>
      <w:r>
        <w:rPr>
          <w:i/>
          <w:color w:val="000000"/>
          <w:sz w:val="25"/>
          <w:lang w:val="en-US"/>
        </w:rPr>
        <w:t>CCI</w:t>
      </w:r>
      <w:r>
        <w:rPr>
          <w:i/>
          <w:color w:val="000000"/>
          <w:sz w:val="25"/>
        </w:rPr>
        <w:t xml:space="preserve"> </w:t>
      </w:r>
      <w:r>
        <w:rPr>
          <w:color w:val="000000"/>
          <w:sz w:val="25"/>
        </w:rPr>
        <w:t>ценный инструмент, я полагаю, что Осциллятор Бестрендовости достигает значительно лучших результатов.</w:t>
      </w:r>
    </w:p>
    <w:p w:rsidR="007B030A" w:rsidRDefault="007B030A" w:rsidP="007B030A">
      <w:pPr>
        <w:shd w:val="clear" w:color="auto" w:fill="FFFFFF"/>
        <w:spacing w:before="509"/>
        <w:ind w:left="19"/>
      </w:pPr>
      <w:r>
        <w:rPr>
          <w:rFonts w:ascii="Arial" w:hAnsi="Arial"/>
          <w:b/>
          <w:color w:val="000000"/>
          <w:spacing w:val="1"/>
          <w:sz w:val="25"/>
        </w:rPr>
        <w:t>ОСЦИЛЛЯТОР БЕСТРЕНДОВОСТИ:</w:t>
      </w:r>
    </w:p>
    <w:p w:rsidR="007B030A" w:rsidRDefault="007B030A" w:rsidP="007B030A">
      <w:pPr>
        <w:shd w:val="clear" w:color="auto" w:fill="FFFFFF"/>
        <w:spacing w:before="274" w:line="259" w:lineRule="exact"/>
        <w:ind w:left="5"/>
        <w:jc w:val="both"/>
      </w:pPr>
      <w:r>
        <w:rPr>
          <w:color w:val="000000"/>
          <w:spacing w:val="-1"/>
          <w:sz w:val="25"/>
        </w:rPr>
        <w:t xml:space="preserve">Бестрендовость - давно известный индикатор. Я не знаю, кто его создатель или когда </w:t>
      </w:r>
      <w:r>
        <w:rPr>
          <w:color w:val="000000"/>
          <w:sz w:val="25"/>
        </w:rPr>
        <w:t xml:space="preserve">он был разработан. Бестрендовость пытается измерять отклонение цены от нулевой </w:t>
      </w:r>
      <w:r>
        <w:rPr>
          <w:color w:val="000000"/>
          <w:spacing w:val="-1"/>
          <w:sz w:val="25"/>
        </w:rPr>
        <w:t>линии, которая представляет Тренд; отсюда и понятие "Бестрендовости". Сначала оп</w:t>
      </w:r>
      <w:r>
        <w:rPr>
          <w:color w:val="000000"/>
          <w:spacing w:val="-1"/>
          <w:sz w:val="25"/>
        </w:rPr>
        <w:softHyphen/>
      </w:r>
      <w:r>
        <w:rPr>
          <w:color w:val="000000"/>
          <w:spacing w:val="-3"/>
          <w:sz w:val="25"/>
        </w:rPr>
        <w:t>ределяется Тренд на основе данной Скользящей средней, а затем математически выво</w:t>
      </w:r>
      <w:r>
        <w:rPr>
          <w:color w:val="000000"/>
          <w:spacing w:val="-3"/>
          <w:sz w:val="25"/>
        </w:rPr>
        <w:softHyphen/>
      </w:r>
      <w:r>
        <w:rPr>
          <w:color w:val="000000"/>
          <w:spacing w:val="2"/>
          <w:sz w:val="25"/>
        </w:rPr>
        <w:t>дится средняя постоянная величина или нулевая линия.</w:t>
      </w:r>
    </w:p>
    <w:p w:rsidR="007B030A" w:rsidRDefault="007B030A" w:rsidP="007B030A">
      <w:pPr>
        <w:shd w:val="clear" w:color="auto" w:fill="FFFFFF"/>
        <w:spacing w:before="259"/>
        <w:ind w:left="10"/>
      </w:pPr>
      <w:r>
        <w:rPr>
          <w:color w:val="000000"/>
          <w:spacing w:val="-2"/>
          <w:sz w:val="25"/>
        </w:rPr>
        <w:t>Формула Бестрендовости проста:</w:t>
      </w:r>
    </w:p>
    <w:p w:rsidR="007B030A" w:rsidRDefault="007B030A" w:rsidP="007B030A">
      <w:pPr>
        <w:shd w:val="clear" w:color="auto" w:fill="FFFFFF"/>
        <w:spacing w:before="254"/>
        <w:ind w:left="10"/>
      </w:pPr>
      <w:r>
        <w:rPr>
          <w:color w:val="000000"/>
          <w:sz w:val="25"/>
        </w:rPr>
        <w:t>Осциллятор Бестрендовости = Закрытие минус Скользящая Средняя.</w:t>
      </w:r>
    </w:p>
    <w:p w:rsidR="007B030A" w:rsidRDefault="007B030A" w:rsidP="007B030A">
      <w:pPr>
        <w:shd w:val="clear" w:color="auto" w:fill="FFFFFF"/>
        <w:spacing w:before="274" w:line="264" w:lineRule="exact"/>
        <w:ind w:left="10" w:right="10"/>
        <w:jc w:val="both"/>
      </w:pPr>
      <w:r>
        <w:rPr>
          <w:color w:val="000000"/>
          <w:sz w:val="25"/>
        </w:rPr>
        <w:t>Разумным колебанием является максимум или минимум минус используемая Сколь</w:t>
      </w:r>
      <w:r>
        <w:rPr>
          <w:color w:val="000000"/>
          <w:sz w:val="25"/>
        </w:rPr>
        <w:softHyphen/>
      </w:r>
      <w:r>
        <w:rPr>
          <w:color w:val="000000"/>
          <w:spacing w:val="1"/>
          <w:sz w:val="25"/>
        </w:rPr>
        <w:t>зящая Средняя, как это изображено на Рисунке 7-5.</w:t>
      </w:r>
    </w:p>
    <w:p w:rsidR="007B030A" w:rsidRDefault="007B030A" w:rsidP="007B030A">
      <w:pPr>
        <w:shd w:val="clear" w:color="auto" w:fill="FFFFFF"/>
        <w:spacing w:before="274" w:line="259" w:lineRule="exact"/>
        <w:ind w:left="10"/>
        <w:jc w:val="both"/>
      </w:pPr>
      <w:r>
        <w:rPr>
          <w:color w:val="000000"/>
          <w:sz w:val="25"/>
        </w:rPr>
        <w:t>Некоторые из моих коллег полагают, что непостижимая математика равнозначна ге</w:t>
      </w:r>
      <w:r>
        <w:rPr>
          <w:color w:val="000000"/>
          <w:sz w:val="25"/>
        </w:rPr>
        <w:softHyphen/>
      </w:r>
      <w:r>
        <w:rPr>
          <w:color w:val="000000"/>
          <w:spacing w:val="-2"/>
          <w:sz w:val="25"/>
        </w:rPr>
        <w:t>ниальности, а значит - и прибыли. Я же всегда стремлюсь упрощать все настолько, на</w:t>
      </w:r>
      <w:r>
        <w:rPr>
          <w:color w:val="000000"/>
          <w:spacing w:val="-2"/>
          <w:sz w:val="25"/>
        </w:rPr>
        <w:softHyphen/>
        <w:t xml:space="preserve">сколько возможно. Так как моя работа над этим индикатором велась в начале 80-х при </w:t>
      </w:r>
      <w:r>
        <w:rPr>
          <w:color w:val="000000"/>
          <w:sz w:val="25"/>
        </w:rPr>
        <w:t xml:space="preserve">использовании 8088-м процессора, простота математической формулы объяснялась </w:t>
      </w:r>
      <w:r>
        <w:rPr>
          <w:color w:val="000000"/>
          <w:spacing w:val="1"/>
          <w:sz w:val="25"/>
        </w:rPr>
        <w:t>практическими и философскими соображениями.</w:t>
      </w:r>
    </w:p>
    <w:p w:rsidR="007B030A" w:rsidRDefault="007B030A" w:rsidP="007B030A">
      <w:pPr>
        <w:shd w:val="clear" w:color="auto" w:fill="FFFFFF"/>
        <w:spacing w:before="283" w:line="259" w:lineRule="exact"/>
        <w:ind w:left="10" w:right="5"/>
        <w:jc w:val="both"/>
      </w:pPr>
      <w:r>
        <w:rPr>
          <w:color w:val="000000"/>
          <w:spacing w:val="1"/>
          <w:sz w:val="25"/>
        </w:rPr>
        <w:t xml:space="preserve">Я подошел к исследованию Бестрендовости таким же образом, как и изучал </w:t>
      </w:r>
      <w:r>
        <w:rPr>
          <w:i/>
          <w:color w:val="000000"/>
          <w:spacing w:val="1"/>
          <w:sz w:val="25"/>
          <w:lang w:val="en-US"/>
        </w:rPr>
        <w:t>DMA</w:t>
      </w:r>
      <w:r>
        <w:rPr>
          <w:i/>
          <w:color w:val="000000"/>
          <w:spacing w:val="1"/>
          <w:sz w:val="25"/>
        </w:rPr>
        <w:t xml:space="preserve">. </w:t>
      </w:r>
      <w:r>
        <w:rPr>
          <w:color w:val="000000"/>
          <w:spacing w:val="-3"/>
          <w:sz w:val="25"/>
        </w:rPr>
        <w:t xml:space="preserve">Мною проведены наблюдения в отношении полезности индикатора </w:t>
      </w:r>
      <w:r>
        <w:rPr>
          <w:i/>
          <w:color w:val="000000"/>
          <w:spacing w:val="-3"/>
          <w:sz w:val="25"/>
        </w:rPr>
        <w:t>в торговых ситуа</w:t>
      </w:r>
      <w:r>
        <w:rPr>
          <w:i/>
          <w:color w:val="000000"/>
          <w:spacing w:val="-3"/>
          <w:sz w:val="25"/>
        </w:rPr>
        <w:softHyphen/>
      </w:r>
      <w:r>
        <w:rPr>
          <w:i/>
          <w:color w:val="000000"/>
          <w:spacing w:val="-1"/>
          <w:sz w:val="25"/>
        </w:rPr>
        <w:t xml:space="preserve">циях </w:t>
      </w:r>
      <w:r>
        <w:rPr>
          <w:color w:val="000000"/>
          <w:spacing w:val="-1"/>
          <w:sz w:val="25"/>
        </w:rPr>
        <w:t>по широкому кругу данных. Я не использовал ни один из типичных методов оп</w:t>
      </w:r>
      <w:r>
        <w:rPr>
          <w:color w:val="000000"/>
          <w:spacing w:val="-1"/>
          <w:sz w:val="25"/>
        </w:rPr>
        <w:softHyphen/>
      </w:r>
      <w:r>
        <w:rPr>
          <w:color w:val="000000"/>
          <w:spacing w:val="1"/>
          <w:sz w:val="25"/>
        </w:rPr>
        <w:t>тимизации, ставших столь популярными спустя несколько лет.</w:t>
      </w:r>
    </w:p>
    <w:p w:rsidR="007B030A" w:rsidRDefault="007B030A" w:rsidP="007B030A">
      <w:pPr>
        <w:shd w:val="clear" w:color="auto" w:fill="FFFFFF"/>
        <w:spacing w:before="283" w:line="259" w:lineRule="exact"/>
        <w:ind w:left="5"/>
        <w:jc w:val="both"/>
      </w:pPr>
      <w:r>
        <w:rPr>
          <w:color w:val="000000"/>
          <w:spacing w:val="-2"/>
          <w:sz w:val="25"/>
        </w:rPr>
        <w:t>После просмотра буквально тысяч наборов данных с широким разнообразием комби</w:t>
      </w:r>
      <w:r>
        <w:rPr>
          <w:color w:val="000000"/>
          <w:spacing w:val="-2"/>
          <w:sz w:val="25"/>
        </w:rPr>
        <w:softHyphen/>
        <w:t>наций бестрендовости (простые, взвешенные, экспоненциальные и с иными математи</w:t>
      </w:r>
      <w:r>
        <w:rPr>
          <w:color w:val="000000"/>
          <w:spacing w:val="-2"/>
          <w:sz w:val="25"/>
        </w:rPr>
        <w:softHyphen/>
      </w:r>
      <w:r>
        <w:rPr>
          <w:color w:val="000000"/>
          <w:spacing w:val="1"/>
          <w:sz w:val="25"/>
        </w:rPr>
        <w:t xml:space="preserve">ческими вычислениями </w:t>
      </w:r>
      <w:r>
        <w:rPr>
          <w:i/>
          <w:color w:val="000000"/>
          <w:spacing w:val="1"/>
          <w:sz w:val="25"/>
        </w:rPr>
        <w:t xml:space="preserve">скользящих средних, построенных от </w:t>
      </w:r>
      <w:r>
        <w:rPr>
          <w:color w:val="000000"/>
          <w:spacing w:val="1"/>
          <w:sz w:val="25"/>
        </w:rPr>
        <w:t xml:space="preserve">медиан, максимумов, </w:t>
      </w:r>
      <w:r>
        <w:rPr>
          <w:color w:val="000000"/>
          <w:sz w:val="25"/>
        </w:rPr>
        <w:t xml:space="preserve">минимумов, закрытий и т.д.), я пришел к окончательному заключению, что лучшими </w:t>
      </w:r>
      <w:r>
        <w:rPr>
          <w:color w:val="000000"/>
          <w:spacing w:val="2"/>
          <w:sz w:val="25"/>
        </w:rPr>
        <w:t>вариантами являются:</w:t>
      </w:r>
    </w:p>
    <w:p w:rsidR="007B030A" w:rsidRDefault="007B030A" w:rsidP="007B030A">
      <w:pPr>
        <w:shd w:val="clear" w:color="auto" w:fill="FFFFFF"/>
        <w:tabs>
          <w:tab w:val="left" w:pos="250"/>
        </w:tabs>
        <w:spacing w:before="240" w:line="317" w:lineRule="exact"/>
        <w:ind w:left="14"/>
      </w:pPr>
      <w:r>
        <w:rPr>
          <w:color w:val="000000"/>
          <w:spacing w:val="-17"/>
          <w:sz w:val="25"/>
        </w:rPr>
        <w:t>1.</w:t>
      </w:r>
      <w:r>
        <w:rPr>
          <w:color w:val="000000"/>
          <w:sz w:val="25"/>
        </w:rPr>
        <w:tab/>
      </w:r>
      <w:r>
        <w:rPr>
          <w:color w:val="000000"/>
          <w:spacing w:val="-1"/>
          <w:sz w:val="25"/>
        </w:rPr>
        <w:t>Закрытие (сегодня) минус трехдневная простая Скользящая Средняя по закрытиям.</w:t>
      </w:r>
    </w:p>
    <w:p w:rsidR="007B030A" w:rsidRDefault="007B030A" w:rsidP="007B030A">
      <w:pPr>
        <w:shd w:val="clear" w:color="auto" w:fill="FFFFFF"/>
        <w:spacing w:line="317" w:lineRule="exact"/>
        <w:ind w:left="5"/>
        <w:jc w:val="center"/>
      </w:pPr>
      <w:r>
        <w:rPr>
          <w:color w:val="000000"/>
          <w:sz w:val="25"/>
        </w:rPr>
        <w:t>и</w:t>
      </w:r>
    </w:p>
    <w:p w:rsidR="007B030A" w:rsidRDefault="007B030A" w:rsidP="007B030A">
      <w:pPr>
        <w:shd w:val="clear" w:color="auto" w:fill="FFFFFF"/>
        <w:tabs>
          <w:tab w:val="left" w:pos="250"/>
        </w:tabs>
        <w:spacing w:line="317" w:lineRule="exact"/>
        <w:ind w:left="14"/>
      </w:pPr>
      <w:r>
        <w:rPr>
          <w:color w:val="000000"/>
          <w:spacing w:val="-13"/>
          <w:sz w:val="25"/>
        </w:rPr>
        <w:t>2.</w:t>
      </w:r>
      <w:r>
        <w:rPr>
          <w:color w:val="000000"/>
          <w:sz w:val="25"/>
        </w:rPr>
        <w:tab/>
      </w:r>
      <w:r>
        <w:rPr>
          <w:color w:val="000000"/>
          <w:spacing w:val="-2"/>
          <w:sz w:val="25"/>
        </w:rPr>
        <w:t>Закрытие (сегодня) минус семидневная простая Скользящая Средняя по закрытиям.</w:t>
      </w:r>
    </w:p>
    <w:p w:rsidR="007B030A" w:rsidRDefault="007B030A" w:rsidP="007B030A">
      <w:pPr>
        <w:shd w:val="clear" w:color="auto" w:fill="FFFFFF"/>
        <w:spacing w:before="259" w:line="259" w:lineRule="exact"/>
        <w:jc w:val="both"/>
      </w:pPr>
      <w:r>
        <w:rPr>
          <w:color w:val="000000"/>
          <w:spacing w:val="-2"/>
          <w:sz w:val="25"/>
        </w:rPr>
        <w:t xml:space="preserve">Из этих двух наборов данных 7-дневная </w:t>
      </w:r>
      <w:r>
        <w:rPr>
          <w:i/>
          <w:color w:val="000000"/>
          <w:spacing w:val="-2"/>
          <w:sz w:val="25"/>
        </w:rPr>
        <w:t xml:space="preserve">МА </w:t>
      </w:r>
      <w:r>
        <w:rPr>
          <w:color w:val="000000"/>
          <w:spacing w:val="-2"/>
          <w:sz w:val="25"/>
        </w:rPr>
        <w:t>по закрытию наиболее полезна в том кон</w:t>
      </w:r>
      <w:r>
        <w:rPr>
          <w:color w:val="000000"/>
          <w:spacing w:val="-2"/>
          <w:sz w:val="25"/>
        </w:rPr>
        <w:softHyphen/>
        <w:t>тексте, в котором я ее применяю. Тем не менее, я практикую использование обоих па</w:t>
      </w:r>
      <w:r>
        <w:rPr>
          <w:color w:val="000000"/>
          <w:spacing w:val="-2"/>
          <w:sz w:val="25"/>
        </w:rPr>
        <w:softHyphen/>
      </w:r>
      <w:r>
        <w:rPr>
          <w:color w:val="000000"/>
          <w:sz w:val="25"/>
        </w:rPr>
        <w:t>раметров, особенно в рамках Стратегии 1, описанной ниже.</w:t>
      </w:r>
    </w:p>
    <w:p w:rsidR="007B030A" w:rsidRDefault="007B030A" w:rsidP="007B030A">
      <w:pPr>
        <w:shd w:val="clear" w:color="auto" w:fill="FFFFFF"/>
        <w:spacing w:before="259" w:line="259" w:lineRule="exact"/>
        <w:jc w:val="both"/>
        <w:sectPr w:rsidR="007B030A">
          <w:pgSz w:w="11909" w:h="16834"/>
          <w:pgMar w:top="1440" w:right="1188" w:bottom="720" w:left="1529" w:header="720" w:footer="720" w:gutter="0"/>
          <w:cols w:space="60"/>
          <w:noEndnote/>
        </w:sectPr>
      </w:pPr>
    </w:p>
    <w:p w:rsidR="007B030A" w:rsidRDefault="007B030A" w:rsidP="007B030A">
      <w:pPr>
        <w:shd w:val="clear" w:color="auto" w:fill="FFFFFF"/>
        <w:tabs>
          <w:tab w:val="left" w:pos="6821"/>
        </w:tabs>
        <w:ind w:left="24"/>
      </w:pPr>
      <w:r>
        <w:rPr>
          <w:color w:val="000000"/>
          <w:spacing w:val="-17"/>
          <w:sz w:val="28"/>
        </w:rPr>
        <w:t>116</w:t>
      </w:r>
      <w:r>
        <w:rPr>
          <w:color w:val="000000"/>
          <w:sz w:val="28"/>
        </w:rPr>
        <w:tab/>
      </w:r>
      <w:r>
        <w:rPr>
          <w:i/>
          <w:color w:val="000000"/>
          <w:spacing w:val="-5"/>
          <w:sz w:val="28"/>
        </w:rPr>
        <w:t>Уровни ДиНаполи</w:t>
      </w:r>
    </w:p>
    <w:p w:rsidR="007B030A" w:rsidRDefault="007B030A" w:rsidP="007B030A">
      <w:pPr>
        <w:shd w:val="clear" w:color="auto" w:fill="FFFFFF"/>
        <w:spacing w:before="840" w:line="259" w:lineRule="exact"/>
        <w:ind w:left="5" w:right="5"/>
        <w:jc w:val="both"/>
      </w:pPr>
      <w:r>
        <w:rPr>
          <w:color w:val="000000"/>
          <w:spacing w:val="4"/>
          <w:sz w:val="24"/>
        </w:rPr>
        <w:t xml:space="preserve">Кроме прибыли, полученной в результате этого трудоемкого предприятия, в высшей </w:t>
      </w:r>
      <w:r>
        <w:rPr>
          <w:color w:val="000000"/>
          <w:spacing w:val="5"/>
          <w:sz w:val="24"/>
        </w:rPr>
        <w:t xml:space="preserve">степени приятно, что я не вижу причины изменять параметры сегодня, вот уже </w:t>
      </w:r>
      <w:r>
        <w:rPr>
          <w:i/>
          <w:color w:val="000000"/>
          <w:spacing w:val="5"/>
          <w:sz w:val="24"/>
        </w:rPr>
        <w:t xml:space="preserve">более </w:t>
      </w:r>
      <w:r>
        <w:rPr>
          <w:i/>
          <w:color w:val="000000"/>
          <w:spacing w:val="6"/>
          <w:sz w:val="24"/>
        </w:rPr>
        <w:t>чем 15 лет спустя!</w:t>
      </w:r>
    </w:p>
    <w:p w:rsidR="007B030A" w:rsidRDefault="007B030A" w:rsidP="007B030A">
      <w:pPr>
        <w:shd w:val="clear" w:color="auto" w:fill="FFFFFF"/>
        <w:spacing w:before="494"/>
        <w:ind w:left="14"/>
      </w:pPr>
      <w:r>
        <w:rPr>
          <w:rFonts w:ascii="Arial" w:hAnsi="Arial"/>
          <w:b/>
          <w:color w:val="000000"/>
          <w:spacing w:val="-5"/>
          <w:sz w:val="26"/>
        </w:rPr>
        <w:t>ИСПОЛЬЗОВАНИЕ ОСЦИЛЛЯТОРА БЕСТРЕНДОВОСТИ:</w:t>
      </w:r>
    </w:p>
    <w:p w:rsidR="007B030A" w:rsidRDefault="007B030A" w:rsidP="007B030A">
      <w:pPr>
        <w:shd w:val="clear" w:color="auto" w:fill="FFFFFF"/>
        <w:spacing w:before="269" w:line="259" w:lineRule="exact"/>
        <w:ind w:left="5"/>
      </w:pPr>
      <w:r>
        <w:rPr>
          <w:color w:val="000000"/>
          <w:spacing w:val="8"/>
          <w:sz w:val="24"/>
        </w:rPr>
        <w:t xml:space="preserve">Теперь поговорим, как использовать этот мощный и разносторонний Осциллятор в </w:t>
      </w:r>
      <w:r>
        <w:rPr>
          <w:color w:val="000000"/>
          <w:spacing w:val="6"/>
          <w:sz w:val="24"/>
        </w:rPr>
        <w:t>рамках некоторых легко применимых стратегий.</w:t>
      </w:r>
    </w:p>
    <w:p w:rsidR="007B030A" w:rsidRDefault="007B030A" w:rsidP="007B030A">
      <w:pPr>
        <w:shd w:val="clear" w:color="auto" w:fill="FFFFFF"/>
        <w:spacing w:before="518"/>
        <w:ind w:left="5"/>
      </w:pPr>
      <w:r>
        <w:rPr>
          <w:rFonts w:ascii="Arial" w:hAnsi="Arial"/>
          <w:b/>
          <w:color w:val="000000"/>
          <w:spacing w:val="3"/>
          <w:sz w:val="24"/>
        </w:rPr>
        <w:t>СТРАТЕГИЯ 1:</w:t>
      </w:r>
    </w:p>
    <w:p w:rsidR="007B030A" w:rsidRDefault="007B030A" w:rsidP="007B030A">
      <w:pPr>
        <w:shd w:val="clear" w:color="auto" w:fill="FFFFFF"/>
        <w:spacing w:before="274" w:line="259" w:lineRule="exact"/>
        <w:ind w:left="5" w:right="10"/>
        <w:jc w:val="both"/>
      </w:pPr>
      <w:r>
        <w:rPr>
          <w:color w:val="000000"/>
          <w:spacing w:val="4"/>
          <w:sz w:val="24"/>
        </w:rPr>
        <w:t>Когда ваша позиция достигает 70, 80, 90, или 100% среднего значения Перекупленно-</w:t>
      </w:r>
      <w:r>
        <w:rPr>
          <w:color w:val="000000"/>
          <w:spacing w:val="5"/>
          <w:sz w:val="24"/>
        </w:rPr>
        <w:t>сти/Перепроданности, забирайте свою прибыль.</w:t>
      </w:r>
    </w:p>
    <w:p w:rsidR="007B030A" w:rsidRDefault="007B030A" w:rsidP="007B030A">
      <w:pPr>
        <w:shd w:val="clear" w:color="auto" w:fill="FFFFFF"/>
        <w:spacing w:before="274"/>
        <w:ind w:left="5"/>
      </w:pPr>
      <w:r>
        <w:rPr>
          <w:color w:val="000000"/>
          <w:spacing w:val="4"/>
          <w:sz w:val="24"/>
        </w:rPr>
        <w:t>Ключевые соображения для Стратегии 1:</w:t>
      </w:r>
    </w:p>
    <w:p w:rsidR="007B030A" w:rsidRDefault="007B030A" w:rsidP="007B030A">
      <w:pPr>
        <w:shd w:val="clear" w:color="auto" w:fill="FFFFFF"/>
        <w:spacing w:before="269" w:line="259" w:lineRule="exact"/>
        <w:ind w:left="5" w:right="10"/>
        <w:jc w:val="both"/>
      </w:pPr>
      <w:r>
        <w:rPr>
          <w:color w:val="000000"/>
          <w:spacing w:val="8"/>
          <w:sz w:val="24"/>
        </w:rPr>
        <w:t>Временная Структура, которую мы используем, чтобы рассчитать Перекуплен-</w:t>
      </w:r>
      <w:r>
        <w:rPr>
          <w:color w:val="000000"/>
          <w:spacing w:val="5"/>
          <w:sz w:val="24"/>
        </w:rPr>
        <w:t>ность/Перепроданность и... определение того, что означает средняя Перекуплен-ность/Перепроданность.</w:t>
      </w:r>
    </w:p>
    <w:p w:rsidR="007B030A" w:rsidRDefault="007B030A" w:rsidP="007B030A">
      <w:pPr>
        <w:shd w:val="clear" w:color="auto" w:fill="FFFFFF"/>
        <w:spacing w:before="274" w:line="259" w:lineRule="exact"/>
        <w:ind w:right="5"/>
        <w:jc w:val="both"/>
      </w:pPr>
      <w:r>
        <w:rPr>
          <w:color w:val="000000"/>
          <w:spacing w:val="4"/>
          <w:sz w:val="24"/>
        </w:rPr>
        <w:t xml:space="preserve">Именно здесь в дело вступает опыт. </w:t>
      </w:r>
      <w:r>
        <w:rPr>
          <w:i/>
          <w:color w:val="000000"/>
          <w:spacing w:val="4"/>
          <w:sz w:val="24"/>
        </w:rPr>
        <w:t xml:space="preserve">Я всегда рассчитываю уровни </w:t>
      </w:r>
      <w:r>
        <w:rPr>
          <w:i/>
          <w:color w:val="000000"/>
          <w:spacing w:val="4"/>
          <w:sz w:val="24"/>
          <w:lang w:val="en-US"/>
        </w:rPr>
        <w:t>OB</w:t>
      </w:r>
      <w:r>
        <w:rPr>
          <w:i/>
          <w:color w:val="000000"/>
          <w:spacing w:val="4"/>
          <w:sz w:val="24"/>
        </w:rPr>
        <w:t>/</w:t>
      </w:r>
      <w:r>
        <w:rPr>
          <w:i/>
          <w:color w:val="000000"/>
          <w:spacing w:val="4"/>
          <w:sz w:val="24"/>
          <w:lang w:val="en-US"/>
        </w:rPr>
        <w:t>OS</w:t>
      </w:r>
      <w:r>
        <w:rPr>
          <w:i/>
          <w:color w:val="000000"/>
          <w:spacing w:val="4"/>
          <w:sz w:val="24"/>
        </w:rPr>
        <w:t xml:space="preserve"> на дневной </w:t>
      </w:r>
      <w:r>
        <w:rPr>
          <w:i/>
          <w:color w:val="000000"/>
          <w:spacing w:val="5"/>
          <w:sz w:val="24"/>
        </w:rPr>
        <w:t xml:space="preserve">основе, </w:t>
      </w:r>
      <w:r>
        <w:rPr>
          <w:color w:val="000000"/>
          <w:spacing w:val="5"/>
          <w:sz w:val="24"/>
        </w:rPr>
        <w:t>то есть на дневных данных, даже если 80% моих сделок проводятся по пяти</w:t>
      </w:r>
      <w:r>
        <w:rPr>
          <w:color w:val="000000"/>
          <w:spacing w:val="5"/>
          <w:sz w:val="24"/>
        </w:rPr>
        <w:softHyphen/>
      </w:r>
      <w:r>
        <w:rPr>
          <w:color w:val="000000"/>
          <w:spacing w:val="4"/>
          <w:sz w:val="24"/>
        </w:rPr>
        <w:t>минутным графикам. Позвольте мне объяснить это немного по-другому, чтобы не ос</w:t>
      </w:r>
      <w:r>
        <w:rPr>
          <w:color w:val="000000"/>
          <w:spacing w:val="4"/>
          <w:sz w:val="24"/>
        </w:rPr>
        <w:softHyphen/>
      </w:r>
      <w:r>
        <w:rPr>
          <w:color w:val="000000"/>
          <w:spacing w:val="3"/>
          <w:sz w:val="24"/>
        </w:rPr>
        <w:t>талось никакого недопонимания. Мною никогда не используются внутридневные гра</w:t>
      </w:r>
      <w:r>
        <w:rPr>
          <w:color w:val="000000"/>
          <w:spacing w:val="3"/>
          <w:sz w:val="24"/>
        </w:rPr>
        <w:softHyphen/>
        <w:t xml:space="preserve">фики, чтобы рассчитать уровни </w:t>
      </w:r>
      <w:r>
        <w:rPr>
          <w:color w:val="000000"/>
          <w:spacing w:val="3"/>
          <w:sz w:val="24"/>
          <w:lang w:val="en-US"/>
        </w:rPr>
        <w:t>OB</w:t>
      </w:r>
      <w:r>
        <w:rPr>
          <w:color w:val="000000"/>
          <w:spacing w:val="3"/>
          <w:sz w:val="24"/>
        </w:rPr>
        <w:t>/</w:t>
      </w:r>
      <w:r>
        <w:rPr>
          <w:color w:val="000000"/>
          <w:spacing w:val="3"/>
          <w:sz w:val="24"/>
          <w:lang w:val="en-US"/>
        </w:rPr>
        <w:t>OS</w:t>
      </w:r>
      <w:r>
        <w:rPr>
          <w:color w:val="000000"/>
          <w:spacing w:val="3"/>
          <w:sz w:val="24"/>
        </w:rPr>
        <w:t xml:space="preserve"> для определения Цели Разумной Прибыли, </w:t>
      </w:r>
      <w:r>
        <w:rPr>
          <w:i/>
          <w:color w:val="000000"/>
          <w:spacing w:val="3"/>
          <w:sz w:val="24"/>
        </w:rPr>
        <w:t>да</w:t>
      </w:r>
      <w:r>
        <w:rPr>
          <w:i/>
          <w:color w:val="000000"/>
          <w:spacing w:val="3"/>
          <w:sz w:val="24"/>
        </w:rPr>
        <w:softHyphen/>
        <w:t xml:space="preserve">же если моя позиция открывается на основе внутридневного графика. </w:t>
      </w:r>
      <w:r>
        <w:rPr>
          <w:color w:val="000000"/>
          <w:spacing w:val="3"/>
          <w:sz w:val="24"/>
        </w:rPr>
        <w:t>Чтобы опреде</w:t>
      </w:r>
      <w:r>
        <w:rPr>
          <w:color w:val="000000"/>
          <w:spacing w:val="3"/>
          <w:sz w:val="24"/>
        </w:rPr>
        <w:softHyphen/>
      </w:r>
      <w:r>
        <w:rPr>
          <w:color w:val="000000"/>
          <w:spacing w:val="4"/>
          <w:sz w:val="24"/>
        </w:rPr>
        <w:t xml:space="preserve">лить уровни </w:t>
      </w:r>
      <w:r>
        <w:rPr>
          <w:color w:val="000000"/>
          <w:spacing w:val="4"/>
          <w:sz w:val="24"/>
          <w:lang w:val="en-US"/>
        </w:rPr>
        <w:t>OB</w:t>
      </w:r>
      <w:r>
        <w:rPr>
          <w:color w:val="000000"/>
          <w:spacing w:val="4"/>
          <w:sz w:val="24"/>
        </w:rPr>
        <w:t>/</w:t>
      </w:r>
      <w:r>
        <w:rPr>
          <w:color w:val="000000"/>
          <w:spacing w:val="4"/>
          <w:sz w:val="24"/>
          <w:lang w:val="en-US"/>
        </w:rPr>
        <w:t>OS</w:t>
      </w:r>
      <w:r>
        <w:rPr>
          <w:color w:val="000000"/>
          <w:spacing w:val="4"/>
          <w:sz w:val="24"/>
        </w:rPr>
        <w:t>, я смотрю на прошлые пики и впадины Осциллятора и изучаю са</w:t>
      </w:r>
      <w:r>
        <w:rPr>
          <w:color w:val="000000"/>
          <w:spacing w:val="4"/>
          <w:sz w:val="24"/>
        </w:rPr>
        <w:softHyphen/>
        <w:t>мые последние дневные данные приблизительно за предшествующие шесть месяцев.</w:t>
      </w:r>
    </w:p>
    <w:p w:rsidR="007B030A" w:rsidRDefault="007B030A" w:rsidP="007B030A">
      <w:pPr>
        <w:shd w:val="clear" w:color="auto" w:fill="FFFFFF"/>
        <w:spacing w:before="278" w:line="259" w:lineRule="exact"/>
        <w:ind w:left="5"/>
        <w:jc w:val="both"/>
      </w:pPr>
      <w:r>
        <w:rPr>
          <w:color w:val="000000"/>
          <w:spacing w:val="5"/>
          <w:sz w:val="24"/>
        </w:rPr>
        <w:t>Средняя Перекупленность/Перепроданность - это метод оценки значения, а не стро</w:t>
      </w:r>
      <w:r>
        <w:rPr>
          <w:color w:val="000000"/>
          <w:spacing w:val="5"/>
          <w:sz w:val="24"/>
        </w:rPr>
        <w:softHyphen/>
        <w:t xml:space="preserve">гий математический расчет. Если я имею три пика Перекупленности, как на Рисунке </w:t>
      </w:r>
      <w:r>
        <w:rPr>
          <w:color w:val="000000"/>
          <w:spacing w:val="4"/>
          <w:sz w:val="24"/>
        </w:rPr>
        <w:t>7-3, со значениями 96,85, 101,00 и 100,70, то приму в качестве среднего значения Пе</w:t>
      </w:r>
      <w:r>
        <w:rPr>
          <w:color w:val="000000"/>
          <w:spacing w:val="4"/>
          <w:sz w:val="24"/>
        </w:rPr>
        <w:softHyphen/>
      </w:r>
      <w:r>
        <w:rPr>
          <w:color w:val="000000"/>
          <w:spacing w:val="6"/>
          <w:sz w:val="24"/>
        </w:rPr>
        <w:t>рекупленности величину, приблизительно равную 98,00.</w:t>
      </w:r>
    </w:p>
    <w:p w:rsidR="007B030A" w:rsidRDefault="007B030A" w:rsidP="007B030A">
      <w:pPr>
        <w:shd w:val="clear" w:color="auto" w:fill="FFFFFF"/>
        <w:spacing w:before="278" w:line="259" w:lineRule="exact"/>
        <w:ind w:left="5"/>
        <w:jc w:val="both"/>
        <w:sectPr w:rsidR="007B030A">
          <w:pgSz w:w="11909" w:h="16834"/>
          <w:pgMar w:top="1440" w:right="1337" w:bottom="720" w:left="1356" w:header="720" w:footer="720" w:gutter="0"/>
          <w:cols w:space="60"/>
          <w:noEndnote/>
        </w:sectPr>
      </w:pPr>
    </w:p>
    <w:p w:rsidR="007B030A" w:rsidRDefault="007B030A" w:rsidP="007B030A">
      <w:pPr>
        <w:shd w:val="clear" w:color="auto" w:fill="FFFFFF"/>
      </w:pPr>
      <w:r>
        <w:rPr>
          <w:i/>
          <w:color w:val="000000"/>
          <w:spacing w:val="1"/>
          <w:sz w:val="27"/>
        </w:rPr>
        <w:t>Глава 7</w:t>
      </w:r>
    </w:p>
    <w:p w:rsidR="007B030A" w:rsidRDefault="007B030A" w:rsidP="007B030A">
      <w:pPr>
        <w:shd w:val="clear" w:color="auto" w:fill="FFFFFF"/>
        <w:spacing w:before="10"/>
      </w:pPr>
      <w:r>
        <w:br w:type="column"/>
      </w:r>
      <w:r>
        <w:rPr>
          <w:i/>
          <w:color w:val="000000"/>
          <w:sz w:val="27"/>
        </w:rPr>
        <w:t>Осцилляторы перекупленности и перепроданности</w:t>
      </w:r>
    </w:p>
    <w:p w:rsidR="007B030A" w:rsidRDefault="007B030A" w:rsidP="007B030A">
      <w:pPr>
        <w:shd w:val="clear" w:color="auto" w:fill="FFFFFF"/>
        <w:spacing w:before="29"/>
      </w:pPr>
      <w:r>
        <w:br w:type="column"/>
      </w:r>
      <w:r>
        <w:rPr>
          <w:color w:val="000000"/>
          <w:sz w:val="26"/>
        </w:rPr>
        <w:t>117</w:t>
      </w:r>
    </w:p>
    <w:p w:rsidR="007B030A" w:rsidRDefault="007B030A" w:rsidP="007B030A">
      <w:pPr>
        <w:shd w:val="clear" w:color="auto" w:fill="FFFFFF"/>
        <w:spacing w:before="29"/>
        <w:sectPr w:rsidR="007B030A">
          <w:pgSz w:w="11909" w:h="16834"/>
          <w:pgMar w:top="1440" w:right="1323" w:bottom="360" w:left="1384" w:header="720" w:footer="720" w:gutter="0"/>
          <w:cols w:num="3" w:space="720" w:equalWidth="0">
            <w:col w:w="883" w:space="989"/>
            <w:col w:w="6019" w:space="931"/>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23" w:bottom="360" w:left="1279" w:header="720" w:footer="720" w:gutter="0"/>
          <w:cols w:space="60"/>
          <w:noEndnote/>
        </w:sectPr>
      </w:pPr>
    </w:p>
    <w:p w:rsidR="007B030A" w:rsidRDefault="007B030A" w:rsidP="007B030A">
      <w:pPr>
        <w:spacing w:before="754"/>
        <w:ind w:right="600"/>
        <w:rPr>
          <w:rFonts w:ascii="Arial" w:hAnsi="Arial"/>
          <w:sz w:val="24"/>
        </w:rPr>
      </w:pPr>
      <w:r>
        <w:rPr>
          <w:rFonts w:ascii="Arial" w:hAnsi="Arial"/>
          <w:noProof/>
          <w:sz w:val="24"/>
        </w:rPr>
        <w:drawing>
          <wp:inline distT="0" distB="0" distL="0" distR="0">
            <wp:extent cx="5528945" cy="4275455"/>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28945" cy="4275455"/>
                    </a:xfrm>
                    <a:prstGeom prst="rect">
                      <a:avLst/>
                    </a:prstGeom>
                    <a:noFill/>
                    <a:ln>
                      <a:noFill/>
                    </a:ln>
                  </pic:spPr>
                </pic:pic>
              </a:graphicData>
            </a:graphic>
          </wp:inline>
        </w:drawing>
      </w:r>
    </w:p>
    <w:p w:rsidR="007B030A" w:rsidRDefault="007B030A" w:rsidP="007B030A">
      <w:pPr>
        <w:shd w:val="clear" w:color="auto" w:fill="FFFFFF"/>
        <w:spacing w:before="197"/>
        <w:ind w:left="115"/>
      </w:pPr>
      <w:r>
        <w:rPr>
          <w:rFonts w:ascii="Arial" w:hAnsi="Arial"/>
          <w:b/>
          <w:color w:val="000000"/>
          <w:spacing w:val="-2"/>
          <w:sz w:val="23"/>
        </w:rPr>
        <w:t>РИСУНОК 7-3</w:t>
      </w:r>
    </w:p>
    <w:p w:rsidR="007B030A" w:rsidRDefault="007B030A" w:rsidP="007B030A">
      <w:pPr>
        <w:shd w:val="clear" w:color="auto" w:fill="FFFFFF"/>
        <w:spacing w:before="269" w:line="259" w:lineRule="exact"/>
        <w:ind w:left="101" w:right="10"/>
        <w:jc w:val="both"/>
      </w:pPr>
      <w:r>
        <w:rPr>
          <w:color w:val="000000"/>
          <w:spacing w:val="2"/>
          <w:sz w:val="24"/>
        </w:rPr>
        <w:t xml:space="preserve">Обычно я ставлю на рынке "спящий" ордер на </w:t>
      </w:r>
      <w:r>
        <w:rPr>
          <w:i/>
          <w:color w:val="000000"/>
          <w:spacing w:val="2"/>
          <w:sz w:val="24"/>
        </w:rPr>
        <w:t xml:space="preserve">цене, </w:t>
      </w:r>
      <w:r>
        <w:rPr>
          <w:color w:val="000000"/>
          <w:spacing w:val="2"/>
          <w:sz w:val="24"/>
        </w:rPr>
        <w:t xml:space="preserve">соответствующей приблизительно 90% уровню среднего значения Осциллятора Перекупленности. В этой точке я говорю </w:t>
      </w:r>
      <w:r>
        <w:rPr>
          <w:color w:val="000000"/>
          <w:spacing w:val="4"/>
          <w:sz w:val="24"/>
        </w:rPr>
        <w:t>сделке "прощай". Вы можете выбрать меньший или больший процент. Спящий днев</w:t>
      </w:r>
      <w:r>
        <w:rPr>
          <w:color w:val="000000"/>
          <w:spacing w:val="4"/>
          <w:sz w:val="24"/>
        </w:rPr>
        <w:softHyphen/>
      </w:r>
      <w:r>
        <w:rPr>
          <w:color w:val="000000"/>
          <w:spacing w:val="3"/>
          <w:sz w:val="24"/>
        </w:rPr>
        <w:t>ной ордер всегда наилучшее средство, чтобы воспользоваться преимуществом неожи</w:t>
      </w:r>
      <w:r>
        <w:rPr>
          <w:color w:val="000000"/>
          <w:spacing w:val="3"/>
          <w:sz w:val="24"/>
        </w:rPr>
        <w:softHyphen/>
      </w:r>
      <w:r>
        <w:rPr>
          <w:color w:val="000000"/>
          <w:spacing w:val="5"/>
          <w:sz w:val="24"/>
        </w:rPr>
        <w:t xml:space="preserve">данно полученных новостей или ситуации, когда крупные трейдеры толкают рынок в </w:t>
      </w:r>
      <w:r>
        <w:rPr>
          <w:color w:val="000000"/>
          <w:spacing w:val="2"/>
          <w:sz w:val="24"/>
        </w:rPr>
        <w:t>своих собственных целях. Если он не срабатывает, вы отменяете его или просто позво</w:t>
      </w:r>
      <w:r>
        <w:rPr>
          <w:color w:val="000000"/>
          <w:spacing w:val="2"/>
          <w:sz w:val="24"/>
        </w:rPr>
        <w:softHyphen/>
      </w:r>
      <w:r>
        <w:rPr>
          <w:color w:val="000000"/>
          <w:spacing w:val="3"/>
          <w:sz w:val="24"/>
        </w:rPr>
        <w:t>ляете ему истечь.</w:t>
      </w:r>
    </w:p>
    <w:p w:rsidR="007B030A" w:rsidRDefault="007B030A" w:rsidP="007B030A">
      <w:pPr>
        <w:shd w:val="clear" w:color="auto" w:fill="FFFFFF"/>
        <w:spacing w:before="283" w:line="259" w:lineRule="exact"/>
        <w:ind w:left="77" w:right="5"/>
        <w:jc w:val="both"/>
      </w:pPr>
      <w:r>
        <w:rPr>
          <w:color w:val="000000"/>
          <w:spacing w:val="5"/>
          <w:sz w:val="24"/>
        </w:rPr>
        <w:t xml:space="preserve">Итак, теперь вы держите в голове значение Осциллятора, на котором хотите забрать свою прибыль. Но вы не можете позвонить на биржу и сказать, чтобы вашу позицию </w:t>
      </w:r>
      <w:r>
        <w:rPr>
          <w:color w:val="000000"/>
          <w:spacing w:val="4"/>
          <w:sz w:val="24"/>
        </w:rPr>
        <w:t xml:space="preserve">закрыли на уровне, где семидневная Бестрендовость равна 88 (90% от 98). Вам нужна </w:t>
      </w:r>
      <w:r>
        <w:rPr>
          <w:i/>
          <w:color w:val="000000"/>
          <w:spacing w:val="5"/>
          <w:sz w:val="24"/>
        </w:rPr>
        <w:t xml:space="preserve">цена. </w:t>
      </w:r>
      <w:r>
        <w:rPr>
          <w:color w:val="000000"/>
          <w:spacing w:val="5"/>
          <w:sz w:val="24"/>
        </w:rPr>
        <w:t>Чтобы получить эту цену раньше времени, вам потребуется Осциллятор-пред</w:t>
      </w:r>
      <w:r>
        <w:rPr>
          <w:color w:val="000000"/>
          <w:spacing w:val="5"/>
          <w:sz w:val="24"/>
        </w:rPr>
        <w:softHyphen/>
      </w:r>
      <w:r>
        <w:rPr>
          <w:color w:val="000000"/>
          <w:spacing w:val="1"/>
          <w:sz w:val="24"/>
        </w:rPr>
        <w:t xml:space="preserve">сказатель™ </w:t>
      </w:r>
      <w:r>
        <w:rPr>
          <w:i/>
          <w:color w:val="000000"/>
          <w:spacing w:val="1"/>
          <w:sz w:val="24"/>
        </w:rPr>
        <w:t>(</w:t>
      </w:r>
      <w:r>
        <w:rPr>
          <w:i/>
          <w:color w:val="000000"/>
          <w:spacing w:val="1"/>
          <w:sz w:val="24"/>
          <w:lang w:val="en-US"/>
        </w:rPr>
        <w:t>Oscillator</w:t>
      </w:r>
      <w:r>
        <w:rPr>
          <w:i/>
          <w:color w:val="000000"/>
          <w:spacing w:val="1"/>
          <w:sz w:val="24"/>
        </w:rPr>
        <w:t xml:space="preserve"> </w:t>
      </w:r>
      <w:r>
        <w:rPr>
          <w:i/>
          <w:color w:val="000000"/>
          <w:spacing w:val="1"/>
          <w:sz w:val="24"/>
          <w:lang w:val="en-US"/>
        </w:rPr>
        <w:t>Predictor</w:t>
      </w:r>
      <w:r>
        <w:rPr>
          <w:i/>
          <w:color w:val="000000"/>
          <w:spacing w:val="1"/>
          <w:sz w:val="24"/>
        </w:rPr>
        <w:t xml:space="preserve">™), </w:t>
      </w:r>
      <w:r>
        <w:rPr>
          <w:color w:val="000000"/>
          <w:spacing w:val="1"/>
          <w:sz w:val="24"/>
        </w:rPr>
        <w:t>который я очень подробно опишу в конце этой гла</w:t>
      </w:r>
      <w:r>
        <w:rPr>
          <w:color w:val="000000"/>
          <w:spacing w:val="1"/>
          <w:sz w:val="24"/>
        </w:rPr>
        <w:softHyphen/>
      </w:r>
      <w:r>
        <w:rPr>
          <w:color w:val="000000"/>
          <w:spacing w:val="4"/>
          <w:sz w:val="24"/>
        </w:rPr>
        <w:t>вы и в Приложении "</w:t>
      </w:r>
      <w:r>
        <w:rPr>
          <w:color w:val="000000"/>
          <w:spacing w:val="4"/>
          <w:sz w:val="24"/>
          <w:lang w:val="en-US"/>
        </w:rPr>
        <w:t>G</w:t>
      </w:r>
      <w:r>
        <w:rPr>
          <w:color w:val="000000"/>
          <w:spacing w:val="4"/>
          <w:sz w:val="24"/>
        </w:rPr>
        <w:t xml:space="preserve">". Если у вас нет Осциллятора-предсказателя™, чтобы </w:t>
      </w:r>
      <w:r>
        <w:rPr>
          <w:i/>
          <w:color w:val="000000"/>
          <w:spacing w:val="4"/>
          <w:sz w:val="24"/>
        </w:rPr>
        <w:t xml:space="preserve">заранее рассчитать </w:t>
      </w:r>
      <w:r>
        <w:rPr>
          <w:color w:val="000000"/>
          <w:spacing w:val="4"/>
          <w:sz w:val="24"/>
        </w:rPr>
        <w:t xml:space="preserve">уровни цен, соответствующие уровням Осциллятора Бестрендовости, на </w:t>
      </w:r>
      <w:r>
        <w:rPr>
          <w:color w:val="000000"/>
          <w:spacing w:val="5"/>
          <w:sz w:val="24"/>
        </w:rPr>
        <w:t>которых вы желаете действовать, существует другой вариант. Некоторые программ</w:t>
      </w:r>
      <w:r>
        <w:rPr>
          <w:color w:val="000000"/>
          <w:spacing w:val="5"/>
          <w:sz w:val="24"/>
        </w:rPr>
        <w:softHyphen/>
      </w:r>
      <w:r>
        <w:rPr>
          <w:color w:val="000000"/>
          <w:spacing w:val="6"/>
          <w:sz w:val="24"/>
        </w:rPr>
        <w:t xml:space="preserve">ные пакеты (включая </w:t>
      </w:r>
      <w:r>
        <w:rPr>
          <w:i/>
          <w:color w:val="000000"/>
          <w:spacing w:val="6"/>
          <w:sz w:val="24"/>
          <w:lang w:val="en-US"/>
        </w:rPr>
        <w:t>Aspen</w:t>
      </w:r>
      <w:r>
        <w:rPr>
          <w:i/>
          <w:color w:val="000000"/>
          <w:spacing w:val="6"/>
          <w:sz w:val="24"/>
        </w:rPr>
        <w:t xml:space="preserve"> </w:t>
      </w:r>
      <w:r>
        <w:rPr>
          <w:i/>
          <w:color w:val="000000"/>
          <w:spacing w:val="6"/>
          <w:sz w:val="24"/>
          <w:lang w:val="en-US"/>
        </w:rPr>
        <w:t>Graphics</w:t>
      </w:r>
      <w:r>
        <w:rPr>
          <w:i/>
          <w:color w:val="000000"/>
          <w:spacing w:val="6"/>
          <w:sz w:val="24"/>
        </w:rPr>
        <w:t xml:space="preserve">™ </w:t>
      </w:r>
      <w:r>
        <w:rPr>
          <w:color w:val="000000"/>
          <w:spacing w:val="6"/>
          <w:sz w:val="24"/>
        </w:rPr>
        <w:t xml:space="preserve">и </w:t>
      </w:r>
      <w:r>
        <w:rPr>
          <w:i/>
          <w:color w:val="000000"/>
          <w:spacing w:val="6"/>
          <w:sz w:val="24"/>
          <w:lang w:val="en-US"/>
        </w:rPr>
        <w:t>TradeStation</w:t>
      </w:r>
      <w:r>
        <w:rPr>
          <w:i/>
          <w:color w:val="000000"/>
          <w:spacing w:val="6"/>
          <w:sz w:val="24"/>
        </w:rPr>
        <w:t xml:space="preserve">®) </w:t>
      </w:r>
      <w:r>
        <w:rPr>
          <w:color w:val="000000"/>
          <w:spacing w:val="6"/>
          <w:sz w:val="24"/>
        </w:rPr>
        <w:t xml:space="preserve">позволяют устанавливать </w:t>
      </w:r>
      <w:r>
        <w:rPr>
          <w:color w:val="000000"/>
          <w:spacing w:val="5"/>
          <w:sz w:val="24"/>
        </w:rPr>
        <w:t>сигнал по заданному уровню индикатора. Когда вы слышите звуковое предупрежде</w:t>
      </w:r>
      <w:r>
        <w:rPr>
          <w:color w:val="000000"/>
          <w:spacing w:val="5"/>
          <w:sz w:val="24"/>
        </w:rPr>
        <w:softHyphen/>
        <w:t xml:space="preserve">ние, то закрываете сделку. Но проблема в том, что можно пропустить сделку к тому </w:t>
      </w:r>
      <w:r>
        <w:rPr>
          <w:color w:val="000000"/>
          <w:spacing w:val="4"/>
          <w:sz w:val="24"/>
        </w:rPr>
        <w:t>времени, когда прозвучит сигнал: "Прими решение и свяжись с биржей!" Эти уровни</w:t>
      </w:r>
    </w:p>
    <w:p w:rsidR="007B030A" w:rsidRDefault="007B030A" w:rsidP="007B030A">
      <w:pPr>
        <w:shd w:val="clear" w:color="auto" w:fill="FFFFFF"/>
        <w:spacing w:before="283" w:line="259" w:lineRule="exact"/>
        <w:ind w:left="77" w:right="5"/>
        <w:jc w:val="both"/>
        <w:sectPr w:rsidR="007B030A">
          <w:type w:val="continuous"/>
          <w:pgSz w:w="11909" w:h="16834"/>
          <w:pgMar w:top="1440" w:right="1323" w:bottom="360" w:left="1279" w:header="720" w:footer="720" w:gutter="0"/>
          <w:cols w:space="60"/>
          <w:noEndnote/>
        </w:sectPr>
      </w:pPr>
    </w:p>
    <w:p w:rsidR="007B030A" w:rsidRDefault="007B030A" w:rsidP="007B030A">
      <w:pPr>
        <w:shd w:val="clear" w:color="auto" w:fill="FFFFFF"/>
        <w:tabs>
          <w:tab w:val="left" w:pos="6811"/>
        </w:tabs>
        <w:ind w:left="19"/>
      </w:pPr>
      <w:r>
        <w:rPr>
          <w:color w:val="000000"/>
          <w:spacing w:val="-34"/>
          <w:w w:val="125"/>
          <w:sz w:val="25"/>
        </w:rPr>
        <w:t>118</w:t>
      </w:r>
      <w:r>
        <w:rPr>
          <w:color w:val="000000"/>
          <w:sz w:val="25"/>
        </w:rPr>
        <w:tab/>
      </w:r>
      <w:r>
        <w:rPr>
          <w:i/>
          <w:color w:val="000000"/>
          <w:spacing w:val="-4"/>
          <w:w w:val="111"/>
          <w:sz w:val="25"/>
        </w:rPr>
        <w:t>Уровни ДиНаполи</w:t>
      </w:r>
    </w:p>
    <w:p w:rsidR="007B030A" w:rsidRDefault="007B030A" w:rsidP="007B030A">
      <w:pPr>
        <w:shd w:val="clear" w:color="auto" w:fill="FFFFFF"/>
        <w:spacing w:before="850" w:line="259" w:lineRule="exact"/>
        <w:ind w:right="14"/>
        <w:jc w:val="both"/>
      </w:pPr>
      <w:r>
        <w:rPr>
          <w:color w:val="000000"/>
          <w:spacing w:val="4"/>
          <w:sz w:val="24"/>
        </w:rPr>
        <w:t>цен нестабильны по определению. Как правило, подобные цены не существуют дли</w:t>
      </w:r>
      <w:r>
        <w:rPr>
          <w:color w:val="000000"/>
          <w:spacing w:val="4"/>
          <w:sz w:val="24"/>
        </w:rPr>
        <w:softHyphen/>
        <w:t xml:space="preserve">тельное время, разве что рынок находится в состоянии однонаправленного движения </w:t>
      </w:r>
      <w:r>
        <w:rPr>
          <w:i/>
          <w:color w:val="000000"/>
          <w:spacing w:val="3"/>
          <w:sz w:val="24"/>
        </w:rPr>
        <w:t>(</w:t>
      </w:r>
      <w:r>
        <w:rPr>
          <w:i/>
          <w:color w:val="000000"/>
          <w:spacing w:val="3"/>
          <w:sz w:val="24"/>
          <w:lang w:val="en-US"/>
        </w:rPr>
        <w:t>runaway</w:t>
      </w:r>
      <w:r>
        <w:rPr>
          <w:i/>
          <w:color w:val="000000"/>
          <w:spacing w:val="3"/>
          <w:sz w:val="24"/>
        </w:rPr>
        <w:t xml:space="preserve"> </w:t>
      </w:r>
      <w:r>
        <w:rPr>
          <w:i/>
          <w:color w:val="000000"/>
          <w:spacing w:val="3"/>
          <w:sz w:val="24"/>
          <w:lang w:val="en-US"/>
        </w:rPr>
        <w:t>market</w:t>
      </w:r>
      <w:r>
        <w:rPr>
          <w:i/>
          <w:color w:val="000000"/>
          <w:spacing w:val="3"/>
          <w:sz w:val="24"/>
        </w:rPr>
        <w:t xml:space="preserve">). </w:t>
      </w:r>
      <w:r>
        <w:rPr>
          <w:color w:val="000000"/>
          <w:spacing w:val="3"/>
          <w:sz w:val="24"/>
        </w:rPr>
        <w:t xml:space="preserve">Вполне возможно, если вы отдадите </w:t>
      </w:r>
      <w:r>
        <w:rPr>
          <w:i/>
          <w:color w:val="000000"/>
          <w:spacing w:val="3"/>
          <w:sz w:val="24"/>
        </w:rPr>
        <w:t xml:space="preserve">ценовой ордер, </w:t>
      </w:r>
      <w:r>
        <w:rPr>
          <w:color w:val="000000"/>
          <w:spacing w:val="3"/>
          <w:sz w:val="24"/>
        </w:rPr>
        <w:t xml:space="preserve">когда сработает </w:t>
      </w:r>
      <w:r>
        <w:rPr>
          <w:color w:val="000000"/>
          <w:spacing w:val="2"/>
          <w:sz w:val="24"/>
        </w:rPr>
        <w:t>сигнал, то всего лишь покинете однонаправленно развивающийся рынок, то есть уйде</w:t>
      </w:r>
      <w:r>
        <w:rPr>
          <w:color w:val="000000"/>
          <w:spacing w:val="2"/>
          <w:sz w:val="24"/>
        </w:rPr>
        <w:softHyphen/>
      </w:r>
      <w:r>
        <w:rPr>
          <w:color w:val="000000"/>
          <w:spacing w:val="3"/>
          <w:sz w:val="24"/>
        </w:rPr>
        <w:t xml:space="preserve">те из ситуации, в которой лучше </w:t>
      </w:r>
      <w:r>
        <w:rPr>
          <w:i/>
          <w:color w:val="000000"/>
          <w:spacing w:val="3"/>
          <w:sz w:val="24"/>
        </w:rPr>
        <w:t xml:space="preserve">оставаться, </w:t>
      </w:r>
      <w:r>
        <w:rPr>
          <w:color w:val="000000"/>
          <w:spacing w:val="3"/>
          <w:sz w:val="24"/>
        </w:rPr>
        <w:t>чтобы увеличить прибыль! Поэтому, ес</w:t>
      </w:r>
      <w:r>
        <w:rPr>
          <w:color w:val="000000"/>
          <w:spacing w:val="3"/>
          <w:sz w:val="24"/>
        </w:rPr>
        <w:softHyphen/>
      </w:r>
      <w:r>
        <w:rPr>
          <w:color w:val="000000"/>
          <w:spacing w:val="5"/>
          <w:sz w:val="24"/>
        </w:rPr>
        <w:t xml:space="preserve">ли вы используете сигнал индикатора для получения точки выхода, просто выходите </w:t>
      </w:r>
      <w:r>
        <w:rPr>
          <w:color w:val="000000"/>
          <w:spacing w:val="3"/>
          <w:sz w:val="24"/>
        </w:rPr>
        <w:t xml:space="preserve">по рыночной цене и надейтесь на лучшее. Мерседесы и ягуары на подземной стоянке </w:t>
      </w:r>
      <w:r>
        <w:rPr>
          <w:color w:val="000000"/>
          <w:spacing w:val="6"/>
          <w:sz w:val="24"/>
        </w:rPr>
        <w:t xml:space="preserve">Чикагской торговой биржи оказались там не случайно. Рыночные ордера - одна из </w:t>
      </w:r>
      <w:r>
        <w:rPr>
          <w:color w:val="000000"/>
          <w:spacing w:val="5"/>
          <w:sz w:val="24"/>
        </w:rPr>
        <w:t>причин, по которой "локалы" могут их покупать, так что будьте настороже.</w:t>
      </w:r>
    </w:p>
    <w:p w:rsidR="007B030A" w:rsidRDefault="007B030A" w:rsidP="007B030A">
      <w:pPr>
        <w:shd w:val="clear" w:color="auto" w:fill="FFFFFF"/>
        <w:spacing w:before="283" w:line="259" w:lineRule="exact"/>
        <w:ind w:left="10" w:right="10"/>
        <w:jc w:val="both"/>
      </w:pPr>
      <w:r>
        <w:rPr>
          <w:color w:val="000000"/>
          <w:spacing w:val="4"/>
          <w:sz w:val="24"/>
        </w:rPr>
        <w:t>Если бы прибыль забиралась каждый раз, когда достигаются крайние значения Пере</w:t>
      </w:r>
      <w:r>
        <w:rPr>
          <w:color w:val="000000"/>
          <w:spacing w:val="4"/>
          <w:sz w:val="24"/>
        </w:rPr>
        <w:softHyphen/>
      </w:r>
      <w:r>
        <w:rPr>
          <w:color w:val="000000"/>
          <w:spacing w:val="6"/>
          <w:sz w:val="24"/>
        </w:rPr>
        <w:t xml:space="preserve">купленности, как показано на Рисунке 7-3, вы не страдали бы от проседаний </w:t>
      </w:r>
      <w:r>
        <w:rPr>
          <w:i/>
          <w:color w:val="000000"/>
          <w:spacing w:val="6"/>
          <w:sz w:val="24"/>
        </w:rPr>
        <w:t>(</w:t>
      </w:r>
      <w:r>
        <w:rPr>
          <w:i/>
          <w:color w:val="000000"/>
          <w:spacing w:val="6"/>
          <w:sz w:val="24"/>
          <w:lang w:val="en-US"/>
        </w:rPr>
        <w:t>draw</w:t>
      </w:r>
      <w:r>
        <w:rPr>
          <w:i/>
          <w:color w:val="000000"/>
          <w:spacing w:val="6"/>
          <w:sz w:val="24"/>
        </w:rPr>
        <w:t xml:space="preserve"> </w:t>
      </w:r>
      <w:r>
        <w:rPr>
          <w:i/>
          <w:color w:val="000000"/>
          <w:spacing w:val="5"/>
          <w:sz w:val="24"/>
          <w:lang w:val="en-US"/>
        </w:rPr>
        <w:t>downs</w:t>
      </w:r>
      <w:r>
        <w:rPr>
          <w:i/>
          <w:color w:val="000000"/>
          <w:spacing w:val="5"/>
          <w:sz w:val="24"/>
        </w:rPr>
        <w:t xml:space="preserve">) </w:t>
      </w:r>
      <w:r>
        <w:rPr>
          <w:color w:val="000000"/>
          <w:spacing w:val="5"/>
          <w:sz w:val="24"/>
        </w:rPr>
        <w:t xml:space="preserve">во время последующих откатов. Именно на этих коррекциях большинство </w:t>
      </w:r>
      <w:r>
        <w:rPr>
          <w:color w:val="000000"/>
          <w:spacing w:val="3"/>
          <w:sz w:val="24"/>
        </w:rPr>
        <w:t xml:space="preserve">трейдеров выбрасываются из игры из-за неправильного подтягивания стопов. На этих </w:t>
      </w:r>
      <w:r>
        <w:rPr>
          <w:color w:val="000000"/>
          <w:spacing w:val="5"/>
          <w:sz w:val="24"/>
        </w:rPr>
        <w:t xml:space="preserve">откатах нужно </w:t>
      </w:r>
      <w:r>
        <w:rPr>
          <w:i/>
          <w:color w:val="000000"/>
          <w:spacing w:val="5"/>
          <w:sz w:val="24"/>
        </w:rPr>
        <w:t xml:space="preserve">повторно входить </w:t>
      </w:r>
      <w:r>
        <w:rPr>
          <w:color w:val="000000"/>
          <w:spacing w:val="5"/>
          <w:sz w:val="24"/>
        </w:rPr>
        <w:t>в рынок, пользуясь уровнями коррекций по Фибо</w:t>
      </w:r>
      <w:r>
        <w:rPr>
          <w:color w:val="000000"/>
          <w:spacing w:val="5"/>
          <w:sz w:val="24"/>
        </w:rPr>
        <w:softHyphen/>
      </w:r>
      <w:r>
        <w:rPr>
          <w:color w:val="000000"/>
          <w:spacing w:val="3"/>
          <w:sz w:val="24"/>
        </w:rPr>
        <w:t>наччи. Они не для выхода!</w:t>
      </w:r>
    </w:p>
    <w:p w:rsidR="007B030A" w:rsidRDefault="007B030A" w:rsidP="007B030A">
      <w:pPr>
        <w:shd w:val="clear" w:color="auto" w:fill="FFFFFF"/>
        <w:spacing w:before="278" w:line="259" w:lineRule="exact"/>
        <w:ind w:left="5" w:right="10"/>
        <w:jc w:val="both"/>
      </w:pPr>
      <w:r>
        <w:rPr>
          <w:color w:val="000000"/>
          <w:spacing w:val="5"/>
          <w:sz w:val="24"/>
        </w:rPr>
        <w:t xml:space="preserve">Когда вы грамотно примените стратегию Целей Разумной Прибыли </w:t>
      </w:r>
      <w:r>
        <w:rPr>
          <w:i/>
          <w:color w:val="000000"/>
          <w:spacing w:val="5"/>
          <w:sz w:val="24"/>
        </w:rPr>
        <w:t>(</w:t>
      </w:r>
      <w:r>
        <w:rPr>
          <w:i/>
          <w:color w:val="000000"/>
          <w:spacing w:val="5"/>
          <w:sz w:val="24"/>
          <w:lang w:val="en-US"/>
        </w:rPr>
        <w:t>Logical</w:t>
      </w:r>
      <w:r>
        <w:rPr>
          <w:i/>
          <w:color w:val="000000"/>
          <w:spacing w:val="5"/>
          <w:sz w:val="24"/>
        </w:rPr>
        <w:t xml:space="preserve"> </w:t>
      </w:r>
      <w:r>
        <w:rPr>
          <w:i/>
          <w:color w:val="000000"/>
          <w:spacing w:val="5"/>
          <w:sz w:val="24"/>
          <w:lang w:val="en-US"/>
        </w:rPr>
        <w:t>Profit</w:t>
      </w:r>
      <w:r>
        <w:rPr>
          <w:i/>
          <w:color w:val="000000"/>
          <w:spacing w:val="5"/>
          <w:sz w:val="24"/>
        </w:rPr>
        <w:t xml:space="preserve"> </w:t>
      </w:r>
      <w:r>
        <w:rPr>
          <w:i/>
          <w:color w:val="000000"/>
          <w:spacing w:val="3"/>
          <w:sz w:val="24"/>
          <w:lang w:val="en-US"/>
        </w:rPr>
        <w:t>Objectives</w:t>
      </w:r>
      <w:r>
        <w:rPr>
          <w:i/>
          <w:color w:val="000000"/>
          <w:spacing w:val="3"/>
          <w:sz w:val="24"/>
        </w:rPr>
        <w:t xml:space="preserve">, </w:t>
      </w:r>
      <w:r>
        <w:rPr>
          <w:i/>
          <w:color w:val="000000"/>
          <w:spacing w:val="3"/>
          <w:sz w:val="24"/>
          <w:lang w:val="en-US"/>
        </w:rPr>
        <w:t>LPO</w:t>
      </w:r>
      <w:r>
        <w:rPr>
          <w:i/>
          <w:color w:val="000000"/>
          <w:spacing w:val="3"/>
          <w:sz w:val="24"/>
        </w:rPr>
        <w:t xml:space="preserve">), </w:t>
      </w:r>
      <w:r>
        <w:rPr>
          <w:color w:val="000000"/>
          <w:spacing w:val="3"/>
          <w:sz w:val="24"/>
        </w:rPr>
        <w:t xml:space="preserve">ваш процент выигрышных сделок должен существенно увеличиться. Однако у вас ничего не получится, если рынок, сорвавшись с места, продолжает идти </w:t>
      </w:r>
      <w:r>
        <w:rPr>
          <w:color w:val="000000"/>
          <w:spacing w:val="6"/>
          <w:sz w:val="24"/>
        </w:rPr>
        <w:t>дальше. Конечно, можно держать несколько контрактов и реагировать на Цели Ра</w:t>
      </w:r>
      <w:r>
        <w:rPr>
          <w:color w:val="000000"/>
          <w:spacing w:val="6"/>
          <w:sz w:val="24"/>
        </w:rPr>
        <w:softHyphen/>
      </w:r>
      <w:r>
        <w:rPr>
          <w:color w:val="000000"/>
          <w:spacing w:val="4"/>
          <w:sz w:val="24"/>
        </w:rPr>
        <w:t>зумной Прибыли только их частью. Если Вам это интересно, у меня был опыт управ</w:t>
      </w:r>
      <w:r>
        <w:rPr>
          <w:color w:val="000000"/>
          <w:spacing w:val="4"/>
          <w:sz w:val="24"/>
        </w:rPr>
        <w:softHyphen/>
        <w:t xml:space="preserve">ления параллельными счетами, на которых я забирал </w:t>
      </w:r>
      <w:r>
        <w:rPr>
          <w:i/>
          <w:color w:val="000000"/>
          <w:spacing w:val="4"/>
          <w:sz w:val="24"/>
          <w:lang w:val="en-US"/>
        </w:rPr>
        <w:t>LPO</w:t>
      </w:r>
      <w:r>
        <w:rPr>
          <w:i/>
          <w:color w:val="000000"/>
          <w:spacing w:val="4"/>
          <w:sz w:val="24"/>
        </w:rPr>
        <w:t xml:space="preserve"> </w:t>
      </w:r>
      <w:r>
        <w:rPr>
          <w:color w:val="000000"/>
          <w:spacing w:val="4"/>
          <w:sz w:val="24"/>
        </w:rPr>
        <w:t xml:space="preserve">на всех позициях, на части </w:t>
      </w:r>
      <w:r>
        <w:rPr>
          <w:color w:val="000000"/>
          <w:spacing w:val="3"/>
          <w:sz w:val="24"/>
        </w:rPr>
        <w:t>позиций и ни на одной позиции вообще. Через какое-то время однозначным победите</w:t>
      </w:r>
      <w:r>
        <w:rPr>
          <w:color w:val="000000"/>
          <w:spacing w:val="3"/>
          <w:sz w:val="24"/>
        </w:rPr>
        <w:softHyphen/>
      </w:r>
      <w:r>
        <w:rPr>
          <w:color w:val="000000"/>
          <w:spacing w:val="5"/>
          <w:sz w:val="24"/>
        </w:rPr>
        <w:t xml:space="preserve">лем стал счет, где забирались </w:t>
      </w:r>
      <w:r>
        <w:rPr>
          <w:i/>
          <w:color w:val="000000"/>
          <w:spacing w:val="5"/>
          <w:sz w:val="24"/>
          <w:lang w:val="en-US"/>
        </w:rPr>
        <w:t>LPO</w:t>
      </w:r>
      <w:r>
        <w:rPr>
          <w:i/>
          <w:color w:val="000000"/>
          <w:spacing w:val="5"/>
          <w:sz w:val="24"/>
        </w:rPr>
        <w:t xml:space="preserve"> </w:t>
      </w:r>
      <w:r>
        <w:rPr>
          <w:color w:val="000000"/>
          <w:spacing w:val="5"/>
          <w:sz w:val="24"/>
        </w:rPr>
        <w:t xml:space="preserve">на </w:t>
      </w:r>
      <w:r>
        <w:rPr>
          <w:i/>
          <w:color w:val="000000"/>
          <w:spacing w:val="5"/>
          <w:sz w:val="24"/>
        </w:rPr>
        <w:t>всех позициях.</w:t>
      </w:r>
    </w:p>
    <w:p w:rsidR="007B030A" w:rsidRDefault="007B030A" w:rsidP="007B030A">
      <w:pPr>
        <w:shd w:val="clear" w:color="auto" w:fill="FFFFFF"/>
        <w:spacing w:before="278" w:line="259" w:lineRule="exact"/>
        <w:ind w:left="902"/>
        <w:jc w:val="both"/>
      </w:pPr>
      <w:r>
        <w:rPr>
          <w:color w:val="000000"/>
          <w:spacing w:val="2"/>
          <w:sz w:val="24"/>
        </w:rPr>
        <w:t>Стратегия 1 имеет следствие. Скажем, вы торгуете во внутридневной Времен</w:t>
      </w:r>
      <w:r>
        <w:rPr>
          <w:color w:val="000000"/>
          <w:spacing w:val="2"/>
          <w:sz w:val="24"/>
        </w:rPr>
        <w:softHyphen/>
      </w:r>
      <w:r>
        <w:rPr>
          <w:color w:val="000000"/>
          <w:spacing w:val="4"/>
          <w:sz w:val="24"/>
        </w:rPr>
        <w:t xml:space="preserve">ной Структуре и используете Цели Разумной Прибыли по Фибоначчи. Задача </w:t>
      </w:r>
      <w:r>
        <w:rPr>
          <w:color w:val="000000"/>
          <w:spacing w:val="1"/>
          <w:sz w:val="24"/>
        </w:rPr>
        <w:t>в том, чтобы забирать ближайшие Цели (</w:t>
      </w:r>
      <w:r>
        <w:rPr>
          <w:color w:val="000000"/>
          <w:spacing w:val="1"/>
          <w:sz w:val="24"/>
          <w:lang w:val="en-US"/>
        </w:rPr>
        <w:t>COP</w:t>
      </w:r>
      <w:r>
        <w:rPr>
          <w:color w:val="000000"/>
          <w:spacing w:val="1"/>
          <w:sz w:val="24"/>
        </w:rPr>
        <w:t>'</w:t>
      </w:r>
      <w:r>
        <w:rPr>
          <w:color w:val="000000"/>
          <w:spacing w:val="1"/>
          <w:sz w:val="24"/>
          <w:lang w:val="en-US"/>
        </w:rPr>
        <w:t>s</w:t>
      </w:r>
      <w:r>
        <w:rPr>
          <w:color w:val="000000"/>
          <w:spacing w:val="1"/>
          <w:sz w:val="24"/>
        </w:rPr>
        <w:t xml:space="preserve">) при работе </w:t>
      </w:r>
      <w:r>
        <w:rPr>
          <w:i/>
          <w:color w:val="000000"/>
          <w:spacing w:val="1"/>
          <w:sz w:val="24"/>
        </w:rPr>
        <w:t xml:space="preserve">в </w:t>
      </w:r>
      <w:r>
        <w:rPr>
          <w:color w:val="000000"/>
          <w:spacing w:val="1"/>
          <w:sz w:val="24"/>
        </w:rPr>
        <w:t xml:space="preserve">или </w:t>
      </w:r>
      <w:r>
        <w:rPr>
          <w:i/>
          <w:color w:val="000000"/>
          <w:spacing w:val="1"/>
          <w:sz w:val="24"/>
        </w:rPr>
        <w:t xml:space="preserve">около </w:t>
      </w:r>
      <w:r>
        <w:rPr>
          <w:color w:val="000000"/>
          <w:spacing w:val="1"/>
          <w:sz w:val="24"/>
        </w:rPr>
        <w:t>экстре</w:t>
      </w:r>
      <w:r>
        <w:rPr>
          <w:color w:val="000000"/>
          <w:spacing w:val="1"/>
          <w:sz w:val="24"/>
        </w:rPr>
        <w:softHyphen/>
      </w:r>
      <w:r>
        <w:rPr>
          <w:color w:val="000000"/>
          <w:spacing w:val="5"/>
          <w:sz w:val="24"/>
        </w:rPr>
        <w:t>мальных значений цены, определенных с помощью осциллятора Бестрендо-вости. Разновидность этой техники используется даже трейдерами операци</w:t>
      </w:r>
      <w:r>
        <w:rPr>
          <w:color w:val="000000"/>
          <w:spacing w:val="5"/>
          <w:sz w:val="24"/>
        </w:rPr>
        <w:softHyphen/>
      </w:r>
      <w:r>
        <w:rPr>
          <w:color w:val="000000"/>
          <w:spacing w:val="6"/>
          <w:sz w:val="24"/>
        </w:rPr>
        <w:t xml:space="preserve">онного зала биржи, прошедшими у меня обучение. По мере приближения </w:t>
      </w:r>
      <w:r>
        <w:rPr>
          <w:color w:val="000000"/>
          <w:spacing w:val="2"/>
          <w:sz w:val="24"/>
        </w:rPr>
        <w:t>уровней Перекупленности и Перепроданности, их действия в яме в значитель</w:t>
      </w:r>
      <w:r>
        <w:rPr>
          <w:color w:val="000000"/>
          <w:spacing w:val="2"/>
          <w:sz w:val="24"/>
        </w:rPr>
        <w:softHyphen/>
      </w:r>
      <w:r>
        <w:rPr>
          <w:color w:val="000000"/>
          <w:spacing w:val="4"/>
          <w:sz w:val="24"/>
        </w:rPr>
        <w:t xml:space="preserve">ной мере меняются. Ваши шаги также могут измениться. Подумайте об этом. Если в определенный день рынок достигает 70% - 90% от средней величины </w:t>
      </w:r>
      <w:r>
        <w:rPr>
          <w:color w:val="000000"/>
          <w:spacing w:val="2"/>
          <w:sz w:val="24"/>
        </w:rPr>
        <w:t>Перекупленности, скорее всего он встретит сопротивление и в течение как ми</w:t>
      </w:r>
      <w:r>
        <w:rPr>
          <w:color w:val="000000"/>
          <w:spacing w:val="2"/>
          <w:sz w:val="24"/>
        </w:rPr>
        <w:softHyphen/>
      </w:r>
      <w:r>
        <w:rPr>
          <w:color w:val="000000"/>
          <w:spacing w:val="3"/>
          <w:sz w:val="24"/>
        </w:rPr>
        <w:t xml:space="preserve">нимум последующих нескольких дней будет консолидироваться. В подобных </w:t>
      </w:r>
      <w:r>
        <w:rPr>
          <w:color w:val="000000"/>
          <w:spacing w:val="2"/>
          <w:sz w:val="24"/>
        </w:rPr>
        <w:t>обстоятельствах избегайте "покупать по стоп-орд ерам", поставленным по ста</w:t>
      </w:r>
      <w:r>
        <w:rPr>
          <w:color w:val="000000"/>
          <w:spacing w:val="2"/>
          <w:sz w:val="24"/>
        </w:rPr>
        <w:softHyphen/>
      </w:r>
      <w:r>
        <w:rPr>
          <w:color w:val="000000"/>
          <w:spacing w:val="4"/>
          <w:sz w:val="24"/>
        </w:rPr>
        <w:t>рым максимумам. Ищите внутридневные снижения, соответствующие облас</w:t>
      </w:r>
      <w:r>
        <w:rPr>
          <w:color w:val="000000"/>
          <w:spacing w:val="4"/>
          <w:sz w:val="24"/>
        </w:rPr>
        <w:softHyphen/>
        <w:t>тям поддержки Фибоначчи и открывайте там позиции. Затем немедленно вы</w:t>
      </w:r>
      <w:r>
        <w:rPr>
          <w:color w:val="000000"/>
          <w:spacing w:val="4"/>
          <w:sz w:val="24"/>
        </w:rPr>
        <w:softHyphen/>
        <w:t>ходите на старых максимумах, а также если цена снова приближается к сред</w:t>
      </w:r>
      <w:r>
        <w:rPr>
          <w:color w:val="000000"/>
          <w:spacing w:val="4"/>
          <w:sz w:val="24"/>
        </w:rPr>
        <w:softHyphen/>
      </w:r>
      <w:r>
        <w:rPr>
          <w:color w:val="000000"/>
          <w:spacing w:val="6"/>
          <w:sz w:val="24"/>
        </w:rPr>
        <w:t>нему значению Перекупленности, или вы оказываетесь вблизи от Цели Ра</w:t>
      </w:r>
      <w:r>
        <w:rPr>
          <w:color w:val="000000"/>
          <w:spacing w:val="6"/>
          <w:sz w:val="24"/>
        </w:rPr>
        <w:softHyphen/>
      </w:r>
      <w:r>
        <w:rPr>
          <w:color w:val="000000"/>
          <w:spacing w:val="5"/>
          <w:sz w:val="24"/>
        </w:rPr>
        <w:t xml:space="preserve">зумной Прибыли по Фибоначчи - смотря что произойдет раньше. Помните, </w:t>
      </w:r>
      <w:r>
        <w:rPr>
          <w:color w:val="000000"/>
          <w:spacing w:val="4"/>
          <w:sz w:val="24"/>
        </w:rPr>
        <w:t>ценовые уровни, воспроизводимые ОБ/</w:t>
      </w:r>
      <w:r>
        <w:rPr>
          <w:color w:val="000000"/>
          <w:spacing w:val="4"/>
          <w:sz w:val="24"/>
          <w:lang w:val="en-US"/>
        </w:rPr>
        <w:t>OS</w:t>
      </w:r>
      <w:r>
        <w:rPr>
          <w:color w:val="000000"/>
          <w:spacing w:val="4"/>
          <w:sz w:val="24"/>
        </w:rPr>
        <w:t xml:space="preserve"> изменяются каждый день. Это ди</w:t>
      </w:r>
      <w:r>
        <w:rPr>
          <w:color w:val="000000"/>
          <w:spacing w:val="4"/>
          <w:sz w:val="24"/>
        </w:rPr>
        <w:softHyphen/>
      </w:r>
      <w:r>
        <w:rPr>
          <w:color w:val="000000"/>
          <w:spacing w:val="5"/>
          <w:sz w:val="24"/>
        </w:rPr>
        <w:t>намические характеристики, а уровни рынка, рассчитанные подобным обра</w:t>
      </w:r>
      <w:r>
        <w:rPr>
          <w:color w:val="000000"/>
          <w:spacing w:val="5"/>
          <w:sz w:val="24"/>
        </w:rPr>
        <w:softHyphen/>
      </w:r>
      <w:r>
        <w:rPr>
          <w:color w:val="000000"/>
          <w:spacing w:val="2"/>
          <w:sz w:val="24"/>
        </w:rPr>
        <w:t>зом, как правило, имеют значительно больше шансов на победу, чем статисти</w:t>
      </w:r>
      <w:r>
        <w:rPr>
          <w:color w:val="000000"/>
          <w:spacing w:val="2"/>
          <w:sz w:val="24"/>
        </w:rPr>
        <w:softHyphen/>
      </w:r>
      <w:r>
        <w:rPr>
          <w:color w:val="000000"/>
          <w:spacing w:val="6"/>
          <w:sz w:val="24"/>
        </w:rPr>
        <w:t>чески вычисленные, как например, фиксированные денежные стопы.</w:t>
      </w:r>
    </w:p>
    <w:p w:rsidR="007B030A" w:rsidRDefault="007B030A" w:rsidP="007B030A">
      <w:pPr>
        <w:shd w:val="clear" w:color="auto" w:fill="FFFFFF"/>
        <w:spacing w:before="278" w:line="259" w:lineRule="exact"/>
        <w:ind w:left="902"/>
        <w:jc w:val="both"/>
        <w:sectPr w:rsidR="007B030A">
          <w:pgSz w:w="11909" w:h="16834"/>
          <w:pgMar w:top="1440" w:right="1342" w:bottom="720" w:left="1356" w:header="720" w:footer="720" w:gutter="0"/>
          <w:cols w:space="60"/>
          <w:noEndnote/>
        </w:sectPr>
      </w:pPr>
    </w:p>
    <w:p w:rsidR="007B030A" w:rsidRDefault="007B030A" w:rsidP="007B030A">
      <w:pPr>
        <w:shd w:val="clear" w:color="auto" w:fill="FFFFFF"/>
        <w:tabs>
          <w:tab w:val="left" w:pos="1877"/>
          <w:tab w:val="left" w:pos="8808"/>
        </w:tabs>
      </w:pPr>
      <w:r>
        <w:rPr>
          <w:i/>
          <w:color w:val="000000"/>
          <w:spacing w:val="13"/>
          <w:sz w:val="27"/>
        </w:rPr>
        <w:t>Глава?</w:t>
      </w:r>
      <w:r>
        <w:rPr>
          <w:i/>
          <w:color w:val="000000"/>
          <w:sz w:val="27"/>
        </w:rPr>
        <w:tab/>
      </w:r>
      <w:r>
        <w:rPr>
          <w:i/>
          <w:color w:val="000000"/>
          <w:spacing w:val="-1"/>
          <w:sz w:val="27"/>
        </w:rPr>
        <w:t>Осцилляторы перекупленности и перепроданности</w:t>
      </w:r>
      <w:r>
        <w:rPr>
          <w:i/>
          <w:color w:val="000000"/>
          <w:sz w:val="27"/>
        </w:rPr>
        <w:tab/>
      </w:r>
      <w:r>
        <w:rPr>
          <w:color w:val="000000"/>
          <w:spacing w:val="-11"/>
          <w:sz w:val="27"/>
        </w:rPr>
        <w:t>119</w:t>
      </w:r>
    </w:p>
    <w:p w:rsidR="007B030A" w:rsidRDefault="007B030A" w:rsidP="007B030A">
      <w:pPr>
        <w:shd w:val="clear" w:color="auto" w:fill="FFFFFF"/>
        <w:spacing w:before="835" w:line="259" w:lineRule="exact"/>
        <w:ind w:left="5" w:right="10"/>
        <w:jc w:val="both"/>
      </w:pPr>
      <w:r>
        <w:rPr>
          <w:color w:val="000000"/>
          <w:spacing w:val="3"/>
          <w:sz w:val="24"/>
        </w:rPr>
        <w:t>По всей вероятности, теперь некоторые из вас могут засомневаться в целесообразнос</w:t>
      </w:r>
      <w:r>
        <w:rPr>
          <w:color w:val="000000"/>
          <w:spacing w:val="3"/>
          <w:sz w:val="24"/>
        </w:rPr>
        <w:softHyphen/>
      </w:r>
      <w:r>
        <w:rPr>
          <w:color w:val="000000"/>
          <w:spacing w:val="6"/>
          <w:sz w:val="24"/>
        </w:rPr>
        <w:t>ти использования Целей Разумной Прибыли, так как испытывают недостаток адек</w:t>
      </w:r>
      <w:r>
        <w:rPr>
          <w:color w:val="000000"/>
          <w:spacing w:val="6"/>
          <w:sz w:val="24"/>
        </w:rPr>
        <w:softHyphen/>
      </w:r>
      <w:r>
        <w:rPr>
          <w:color w:val="000000"/>
          <w:spacing w:val="5"/>
          <w:sz w:val="24"/>
        </w:rPr>
        <w:t xml:space="preserve">ватных методов входа, которые обеспечат возврат на рынок после выхода из него. </w:t>
      </w:r>
      <w:r>
        <w:rPr>
          <w:color w:val="000000"/>
          <w:spacing w:val="3"/>
          <w:sz w:val="24"/>
        </w:rPr>
        <w:t>Часть этой проблемы решается ниже. Остальное будет охвачено, когда мы будем изу</w:t>
      </w:r>
      <w:r>
        <w:rPr>
          <w:color w:val="000000"/>
          <w:spacing w:val="3"/>
          <w:sz w:val="24"/>
        </w:rPr>
        <w:softHyphen/>
      </w:r>
      <w:r>
        <w:rPr>
          <w:color w:val="000000"/>
          <w:spacing w:val="5"/>
          <w:sz w:val="24"/>
        </w:rPr>
        <w:t>чать продвинутый Анализ Фибоначчи - Уровни Динаполи™ в ГЛАВАХ 9,10 и 11.</w:t>
      </w:r>
    </w:p>
    <w:p w:rsidR="007B030A" w:rsidRDefault="007B030A" w:rsidP="007B030A">
      <w:pPr>
        <w:shd w:val="clear" w:color="auto" w:fill="FFFFFF"/>
        <w:spacing w:before="518"/>
        <w:ind w:left="10"/>
      </w:pPr>
      <w:r>
        <w:rPr>
          <w:rFonts w:ascii="Arial" w:hAnsi="Arial"/>
          <w:b/>
          <w:color w:val="000000"/>
          <w:spacing w:val="2"/>
          <w:sz w:val="24"/>
        </w:rPr>
        <w:t>СТРАТЕГИЯ 2:</w:t>
      </w:r>
    </w:p>
    <w:p w:rsidR="007B030A" w:rsidRDefault="007B030A" w:rsidP="007B030A">
      <w:pPr>
        <w:shd w:val="clear" w:color="auto" w:fill="FFFFFF"/>
        <w:spacing w:before="264" w:line="269" w:lineRule="exact"/>
        <w:ind w:left="10" w:right="10"/>
        <w:jc w:val="both"/>
      </w:pPr>
      <w:r>
        <w:rPr>
          <w:color w:val="000000"/>
          <w:spacing w:val="3"/>
          <w:sz w:val="24"/>
        </w:rPr>
        <w:t xml:space="preserve">Осциллятор Бестрендовости может использоваться в качестве фильтра для </w:t>
      </w:r>
      <w:r>
        <w:rPr>
          <w:i/>
          <w:color w:val="000000"/>
          <w:spacing w:val="3"/>
          <w:sz w:val="24"/>
        </w:rPr>
        <w:t xml:space="preserve">любой </w:t>
      </w:r>
      <w:r>
        <w:rPr>
          <w:color w:val="000000"/>
          <w:spacing w:val="3"/>
          <w:sz w:val="24"/>
        </w:rPr>
        <w:t>тех</w:t>
      </w:r>
      <w:r>
        <w:rPr>
          <w:color w:val="000000"/>
          <w:spacing w:val="3"/>
          <w:sz w:val="24"/>
        </w:rPr>
        <w:softHyphen/>
      </w:r>
      <w:r>
        <w:rPr>
          <w:color w:val="000000"/>
          <w:spacing w:val="4"/>
          <w:sz w:val="24"/>
        </w:rPr>
        <w:t>ники входа.</w:t>
      </w:r>
    </w:p>
    <w:p w:rsidR="007B030A" w:rsidRDefault="007B030A" w:rsidP="007B030A">
      <w:pPr>
        <w:shd w:val="clear" w:color="auto" w:fill="FFFFFF"/>
        <w:spacing w:before="269" w:line="259" w:lineRule="exact"/>
        <w:ind w:left="5"/>
        <w:jc w:val="both"/>
      </w:pPr>
      <w:r>
        <w:rPr>
          <w:color w:val="000000"/>
          <w:spacing w:val="4"/>
          <w:sz w:val="24"/>
        </w:rPr>
        <w:t>У меня наблюдался высокий процент плохих вхождений, пока я не узнал о существо</w:t>
      </w:r>
      <w:r>
        <w:rPr>
          <w:color w:val="000000"/>
          <w:spacing w:val="4"/>
          <w:sz w:val="24"/>
        </w:rPr>
        <w:softHyphen/>
      </w:r>
      <w:r>
        <w:rPr>
          <w:color w:val="000000"/>
          <w:spacing w:val="6"/>
          <w:sz w:val="24"/>
        </w:rPr>
        <w:t>вании высококачественных технических приемов входа и не понял, как их приме</w:t>
      </w:r>
      <w:r>
        <w:rPr>
          <w:color w:val="000000"/>
          <w:spacing w:val="6"/>
          <w:sz w:val="24"/>
        </w:rPr>
        <w:softHyphen/>
      </w:r>
      <w:r>
        <w:rPr>
          <w:color w:val="000000"/>
          <w:spacing w:val="3"/>
          <w:sz w:val="24"/>
        </w:rPr>
        <w:t xml:space="preserve">нять. Вход плох не только в том случае, когда он заканчивается убытком, но и если он </w:t>
      </w:r>
      <w:r>
        <w:rPr>
          <w:color w:val="000000"/>
          <w:spacing w:val="4"/>
          <w:sz w:val="24"/>
        </w:rPr>
        <w:t xml:space="preserve">подвергает вас </w:t>
      </w:r>
      <w:r>
        <w:rPr>
          <w:i/>
          <w:color w:val="000000"/>
          <w:spacing w:val="4"/>
          <w:sz w:val="24"/>
        </w:rPr>
        <w:t xml:space="preserve">существенному стрессу, </w:t>
      </w:r>
      <w:r>
        <w:rPr>
          <w:color w:val="000000"/>
          <w:spacing w:val="4"/>
          <w:sz w:val="24"/>
        </w:rPr>
        <w:t xml:space="preserve">прежде чем рынок пойдет в вашу сторону. Я </w:t>
      </w:r>
      <w:r>
        <w:rPr>
          <w:color w:val="000000"/>
          <w:spacing w:val="3"/>
          <w:sz w:val="24"/>
        </w:rPr>
        <w:t>значительно сократил количество таких неудачных ситуаций при помощи Осциллято</w:t>
      </w:r>
      <w:r>
        <w:rPr>
          <w:color w:val="000000"/>
          <w:spacing w:val="3"/>
          <w:sz w:val="24"/>
        </w:rPr>
        <w:softHyphen/>
      </w:r>
      <w:r>
        <w:rPr>
          <w:color w:val="000000"/>
          <w:spacing w:val="4"/>
          <w:sz w:val="24"/>
        </w:rPr>
        <w:t xml:space="preserve">ра Бестрендовости, определяющего, какое значение средней Перекупленности/Пере-проданности являлось подходящим на выбранных мною уровнях входа. Если уровень </w:t>
      </w:r>
      <w:r>
        <w:rPr>
          <w:color w:val="000000"/>
          <w:spacing w:val="6"/>
          <w:sz w:val="24"/>
        </w:rPr>
        <w:t xml:space="preserve">цен на входе превышает примерно 65% Перекупленности/Перепроданности, просто </w:t>
      </w:r>
      <w:r>
        <w:rPr>
          <w:color w:val="000000"/>
          <w:spacing w:val="2"/>
          <w:sz w:val="24"/>
        </w:rPr>
        <w:t>не нужно открывать сделку. Если сигнал сохраняется на следующий день, я снова смо</w:t>
      </w:r>
      <w:r>
        <w:rPr>
          <w:color w:val="000000"/>
          <w:spacing w:val="2"/>
          <w:sz w:val="24"/>
        </w:rPr>
        <w:softHyphen/>
      </w:r>
      <w:r>
        <w:rPr>
          <w:color w:val="000000"/>
          <w:spacing w:val="1"/>
          <w:sz w:val="24"/>
        </w:rPr>
        <w:t xml:space="preserve">трю на Бестрендовость, чтобы видеть, будет ли сделка теперь "безопасной". Если вы не </w:t>
      </w:r>
      <w:r>
        <w:rPr>
          <w:color w:val="000000"/>
          <w:spacing w:val="3"/>
          <w:sz w:val="24"/>
        </w:rPr>
        <w:t>уверены в том, как настроить Осциллятор Бестрендовости на используемом вами про</w:t>
      </w:r>
      <w:r>
        <w:rPr>
          <w:color w:val="000000"/>
          <w:spacing w:val="3"/>
          <w:sz w:val="24"/>
        </w:rPr>
        <w:softHyphen/>
        <w:t>граммном обеспечении, попробуйте следующее. Зайдите в меню настройки Осцилля</w:t>
      </w:r>
      <w:r>
        <w:rPr>
          <w:color w:val="000000"/>
          <w:spacing w:val="3"/>
          <w:sz w:val="24"/>
        </w:rPr>
        <w:softHyphen/>
      </w:r>
      <w:r>
        <w:rPr>
          <w:color w:val="000000"/>
          <w:spacing w:val="2"/>
          <w:sz w:val="24"/>
        </w:rPr>
        <w:t xml:space="preserve">тора </w:t>
      </w:r>
      <w:r>
        <w:rPr>
          <w:i/>
          <w:color w:val="000000"/>
          <w:spacing w:val="2"/>
          <w:sz w:val="24"/>
        </w:rPr>
        <w:t>(</w:t>
      </w:r>
      <w:r>
        <w:rPr>
          <w:i/>
          <w:color w:val="000000"/>
          <w:spacing w:val="2"/>
          <w:sz w:val="24"/>
          <w:lang w:val="en-US"/>
        </w:rPr>
        <w:t>Oscillator</w:t>
      </w:r>
      <w:r>
        <w:rPr>
          <w:i/>
          <w:color w:val="000000"/>
          <w:spacing w:val="2"/>
          <w:sz w:val="24"/>
        </w:rPr>
        <w:t xml:space="preserve"> </w:t>
      </w:r>
      <w:r>
        <w:rPr>
          <w:i/>
          <w:color w:val="000000"/>
          <w:spacing w:val="2"/>
          <w:sz w:val="24"/>
          <w:lang w:val="en-US"/>
        </w:rPr>
        <w:t>Set</w:t>
      </w:r>
      <w:r>
        <w:rPr>
          <w:i/>
          <w:color w:val="000000"/>
          <w:spacing w:val="2"/>
          <w:sz w:val="24"/>
        </w:rPr>
        <w:t xml:space="preserve"> </w:t>
      </w:r>
      <w:r>
        <w:rPr>
          <w:i/>
          <w:color w:val="000000"/>
          <w:spacing w:val="2"/>
          <w:sz w:val="24"/>
          <w:lang w:val="en-US"/>
        </w:rPr>
        <w:t>Up</w:t>
      </w:r>
      <w:r>
        <w:rPr>
          <w:i/>
          <w:color w:val="000000"/>
          <w:spacing w:val="2"/>
          <w:sz w:val="24"/>
        </w:rPr>
        <w:t xml:space="preserve"> </w:t>
      </w:r>
      <w:r>
        <w:rPr>
          <w:i/>
          <w:color w:val="000000"/>
          <w:spacing w:val="2"/>
          <w:sz w:val="24"/>
          <w:lang w:val="en-US"/>
        </w:rPr>
        <w:t>menu</w:t>
      </w:r>
      <w:r>
        <w:rPr>
          <w:i/>
          <w:color w:val="000000"/>
          <w:spacing w:val="2"/>
          <w:sz w:val="24"/>
        </w:rPr>
        <w:t xml:space="preserve">), </w:t>
      </w:r>
      <w:r>
        <w:rPr>
          <w:color w:val="000000"/>
          <w:spacing w:val="2"/>
          <w:sz w:val="24"/>
        </w:rPr>
        <w:t>выберите однодневную Скользящую Среднюю от закры</w:t>
      </w:r>
      <w:r>
        <w:rPr>
          <w:color w:val="000000"/>
          <w:spacing w:val="2"/>
          <w:sz w:val="24"/>
        </w:rPr>
        <w:softHyphen/>
      </w:r>
      <w:r>
        <w:rPr>
          <w:color w:val="000000"/>
          <w:spacing w:val="4"/>
          <w:sz w:val="24"/>
        </w:rPr>
        <w:t>тия (что и есть закрытие) минус семидневная простая Скользящая Средняя по закры</w:t>
      </w:r>
      <w:r>
        <w:rPr>
          <w:color w:val="000000"/>
          <w:spacing w:val="4"/>
          <w:sz w:val="24"/>
        </w:rPr>
        <w:softHyphen/>
      </w:r>
      <w:r>
        <w:rPr>
          <w:color w:val="000000"/>
          <w:spacing w:val="3"/>
          <w:sz w:val="24"/>
        </w:rPr>
        <w:t xml:space="preserve">тию. Это должно сработать... затем просто взгляните на значение Осциллятора, когда </w:t>
      </w:r>
      <w:r>
        <w:rPr>
          <w:color w:val="000000"/>
          <w:spacing w:val="4"/>
          <w:sz w:val="24"/>
        </w:rPr>
        <w:t xml:space="preserve">будет дан сигнал входа, и посмотрите насколько Перекуплен или Перепродан рынок </w:t>
      </w:r>
      <w:r>
        <w:rPr>
          <w:i/>
          <w:color w:val="000000"/>
          <w:spacing w:val="3"/>
          <w:sz w:val="24"/>
        </w:rPr>
        <w:t xml:space="preserve">прежде, </w:t>
      </w:r>
      <w:r>
        <w:rPr>
          <w:color w:val="000000"/>
          <w:spacing w:val="3"/>
          <w:sz w:val="24"/>
        </w:rPr>
        <w:t>чем предпринимать какие-либо действия.</w:t>
      </w:r>
      <w:r>
        <w:rPr>
          <w:color w:val="000000"/>
          <w:spacing w:val="3"/>
          <w:sz w:val="24"/>
          <w:vertAlign w:val="superscript"/>
        </w:rPr>
        <w:t>4</w:t>
      </w:r>
    </w:p>
    <w:p w:rsidR="007B030A" w:rsidRDefault="007B030A" w:rsidP="007B030A">
      <w:pPr>
        <w:shd w:val="clear" w:color="auto" w:fill="FFFFFF"/>
        <w:spacing w:before="4013" w:line="192" w:lineRule="exact"/>
        <w:ind w:left="10"/>
      </w:pPr>
      <w:r>
        <w:rPr>
          <w:rFonts w:ascii="Arial" w:hAnsi="Arial"/>
          <w:color w:val="000000"/>
          <w:spacing w:val="1"/>
          <w:sz w:val="16"/>
          <w:vertAlign w:val="superscript"/>
        </w:rPr>
        <w:t>4</w:t>
      </w:r>
      <w:r>
        <w:rPr>
          <w:rFonts w:ascii="Arial" w:hAnsi="Arial"/>
          <w:color w:val="000000"/>
          <w:spacing w:val="1"/>
          <w:sz w:val="16"/>
        </w:rPr>
        <w:t xml:space="preserve">  Если у Вас есть </w:t>
      </w:r>
      <w:r>
        <w:rPr>
          <w:rFonts w:ascii="Arial" w:hAnsi="Arial"/>
          <w:color w:val="000000"/>
          <w:spacing w:val="1"/>
          <w:sz w:val="16"/>
          <w:lang w:val="en-US"/>
        </w:rPr>
        <w:t>Oscillator</w:t>
      </w:r>
      <w:r>
        <w:rPr>
          <w:rFonts w:ascii="Arial" w:hAnsi="Arial"/>
          <w:color w:val="000000"/>
          <w:spacing w:val="1"/>
          <w:sz w:val="16"/>
        </w:rPr>
        <w:t xml:space="preserve"> </w:t>
      </w:r>
      <w:r>
        <w:rPr>
          <w:rFonts w:ascii="Arial" w:hAnsi="Arial"/>
          <w:color w:val="000000"/>
          <w:spacing w:val="1"/>
          <w:sz w:val="16"/>
          <w:lang w:val="en-US"/>
        </w:rPr>
        <w:t>Predictor</w:t>
      </w:r>
      <w:r>
        <w:rPr>
          <w:rFonts w:ascii="Arial" w:hAnsi="Arial"/>
          <w:color w:val="000000"/>
          <w:spacing w:val="1"/>
          <w:sz w:val="16"/>
        </w:rPr>
        <w:t xml:space="preserve">™, эти значения можно рассчитать заранее и автоматически распечатать в </w:t>
      </w:r>
      <w:r>
        <w:rPr>
          <w:rFonts w:ascii="Arial" w:hAnsi="Arial"/>
          <w:color w:val="000000"/>
          <w:spacing w:val="-1"/>
          <w:sz w:val="16"/>
        </w:rPr>
        <w:t xml:space="preserve">табличном виде, показав уровни поддержки и сопротивления с помощью функции </w:t>
      </w:r>
      <w:r>
        <w:rPr>
          <w:rFonts w:ascii="Arial" w:hAnsi="Arial"/>
          <w:color w:val="000000"/>
          <w:spacing w:val="-1"/>
          <w:sz w:val="16"/>
          <w:lang w:val="en-US"/>
        </w:rPr>
        <w:t>TIMESAVER</w:t>
      </w:r>
      <w:r>
        <w:rPr>
          <w:rFonts w:ascii="Arial" w:hAnsi="Arial"/>
          <w:color w:val="000000"/>
          <w:spacing w:val="-1"/>
          <w:sz w:val="16"/>
        </w:rPr>
        <w:t xml:space="preserve">, входящей в ТОРГОВЫЙ </w:t>
      </w:r>
      <w:r>
        <w:rPr>
          <w:rFonts w:ascii="Arial" w:hAnsi="Arial"/>
          <w:color w:val="000000"/>
          <w:spacing w:val="-7"/>
          <w:sz w:val="16"/>
        </w:rPr>
        <w:t xml:space="preserve">ПАКЕТ </w:t>
      </w:r>
      <w:r>
        <w:rPr>
          <w:rFonts w:ascii="Arial" w:hAnsi="Arial"/>
          <w:color w:val="000000"/>
          <w:spacing w:val="-7"/>
          <w:sz w:val="16"/>
          <w:lang w:val="en-US"/>
        </w:rPr>
        <w:t>CIS</w:t>
      </w:r>
      <w:r>
        <w:rPr>
          <w:rFonts w:ascii="Arial" w:hAnsi="Arial"/>
          <w:color w:val="000000"/>
          <w:spacing w:val="-7"/>
          <w:sz w:val="16"/>
        </w:rPr>
        <w:t>.</w:t>
      </w:r>
    </w:p>
    <w:p w:rsidR="007B030A" w:rsidRDefault="007B030A" w:rsidP="007B030A">
      <w:pPr>
        <w:shd w:val="clear" w:color="auto" w:fill="FFFFFF"/>
        <w:spacing w:before="4013" w:line="192" w:lineRule="exact"/>
        <w:ind w:left="10"/>
        <w:sectPr w:rsidR="007B030A">
          <w:pgSz w:w="11909" w:h="16834"/>
          <w:pgMar w:top="1440" w:right="1226" w:bottom="720" w:left="1481" w:header="720" w:footer="720" w:gutter="0"/>
          <w:cols w:space="60"/>
          <w:noEndnote/>
        </w:sectPr>
      </w:pPr>
    </w:p>
    <w:p w:rsidR="007B030A" w:rsidRDefault="007B030A" w:rsidP="007B030A">
      <w:pPr>
        <w:shd w:val="clear" w:color="auto" w:fill="FFFFFF"/>
        <w:spacing w:before="5"/>
      </w:pPr>
      <w:r>
        <w:rPr>
          <w:color w:val="000000"/>
          <w:sz w:val="25"/>
        </w:rPr>
        <w:t>120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01" w:bottom="720" w:left="1404"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28" w:bottom="720" w:left="1332" w:header="720" w:footer="720" w:gutter="0"/>
          <w:cols w:space="60"/>
          <w:noEndnote/>
        </w:sectPr>
      </w:pPr>
    </w:p>
    <w:p w:rsidR="007B030A" w:rsidRDefault="007B030A" w:rsidP="007B030A">
      <w:pPr>
        <w:spacing w:before="802"/>
        <w:ind w:right="432"/>
        <w:rPr>
          <w:rFonts w:ascii="Arial" w:hAnsi="Arial"/>
          <w:sz w:val="24"/>
        </w:rPr>
      </w:pPr>
      <w:r>
        <w:rPr>
          <w:rFonts w:ascii="Arial" w:hAnsi="Arial"/>
          <w:noProof/>
          <w:sz w:val="24"/>
        </w:rPr>
        <w:drawing>
          <wp:inline distT="0" distB="0" distL="0" distR="0">
            <wp:extent cx="5600700" cy="4275455"/>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600700" cy="4275455"/>
                    </a:xfrm>
                    <a:prstGeom prst="rect">
                      <a:avLst/>
                    </a:prstGeom>
                    <a:noFill/>
                    <a:ln>
                      <a:noFill/>
                    </a:ln>
                  </pic:spPr>
                </pic:pic>
              </a:graphicData>
            </a:graphic>
          </wp:inline>
        </w:drawing>
      </w:r>
    </w:p>
    <w:p w:rsidR="007B030A" w:rsidRDefault="007B030A" w:rsidP="007B030A">
      <w:pPr>
        <w:shd w:val="clear" w:color="auto" w:fill="FFFFFF"/>
        <w:spacing w:before="96"/>
        <w:ind w:left="43"/>
      </w:pPr>
      <w:r>
        <w:rPr>
          <w:rFonts w:ascii="Arial" w:hAnsi="Arial"/>
          <w:b/>
          <w:color w:val="000000"/>
          <w:spacing w:val="-1"/>
          <w:sz w:val="23"/>
        </w:rPr>
        <w:t>РИСУНОК 7-4</w:t>
      </w:r>
    </w:p>
    <w:p w:rsidR="007B030A" w:rsidRDefault="007B030A" w:rsidP="007B030A">
      <w:pPr>
        <w:shd w:val="clear" w:color="auto" w:fill="FFFFFF"/>
        <w:spacing w:before="576" w:line="259" w:lineRule="exact"/>
        <w:ind w:left="29"/>
        <w:jc w:val="both"/>
      </w:pPr>
      <w:r>
        <w:rPr>
          <w:color w:val="000000"/>
          <w:sz w:val="25"/>
        </w:rPr>
        <w:t xml:space="preserve">Рассмотрите Рисунок 7-4 и представьте себе простую систему, где вы открывали бы </w:t>
      </w:r>
      <w:r>
        <w:rPr>
          <w:color w:val="000000"/>
          <w:spacing w:val="1"/>
          <w:sz w:val="25"/>
        </w:rPr>
        <w:t xml:space="preserve">длинную позицию, когда цена поднимается выше </w:t>
      </w:r>
      <w:r>
        <w:rPr>
          <w:i/>
          <w:color w:val="000000"/>
          <w:spacing w:val="1"/>
          <w:sz w:val="25"/>
        </w:rPr>
        <w:t xml:space="preserve">МА </w:t>
      </w:r>
      <w:r>
        <w:rPr>
          <w:color w:val="000000"/>
          <w:spacing w:val="1"/>
          <w:sz w:val="25"/>
        </w:rPr>
        <w:t xml:space="preserve">на закрытии, и короткую, если цена опускается ниже </w:t>
      </w:r>
      <w:r>
        <w:rPr>
          <w:i/>
          <w:color w:val="000000"/>
          <w:spacing w:val="1"/>
          <w:sz w:val="25"/>
        </w:rPr>
        <w:t xml:space="preserve">МА </w:t>
      </w:r>
      <w:r>
        <w:rPr>
          <w:color w:val="000000"/>
          <w:spacing w:val="1"/>
          <w:sz w:val="25"/>
        </w:rPr>
        <w:t>на закрытии. Я изобразил несмещенную 12-дневную про</w:t>
      </w:r>
      <w:r>
        <w:rPr>
          <w:color w:val="000000"/>
          <w:spacing w:val="1"/>
          <w:sz w:val="25"/>
        </w:rPr>
        <w:softHyphen/>
      </w:r>
      <w:r>
        <w:rPr>
          <w:color w:val="000000"/>
          <w:spacing w:val="-1"/>
          <w:sz w:val="25"/>
        </w:rPr>
        <w:t xml:space="preserve">стую </w:t>
      </w:r>
      <w:r>
        <w:rPr>
          <w:i/>
          <w:color w:val="000000"/>
          <w:spacing w:val="-1"/>
          <w:sz w:val="25"/>
        </w:rPr>
        <w:t xml:space="preserve">МА, </w:t>
      </w:r>
      <w:r>
        <w:rPr>
          <w:color w:val="000000"/>
          <w:spacing w:val="-1"/>
          <w:sz w:val="25"/>
        </w:rPr>
        <w:t>потому что, как правило, именно ее используют многие трейдеры. Для дан</w:t>
      </w:r>
      <w:r>
        <w:rPr>
          <w:color w:val="000000"/>
          <w:spacing w:val="-1"/>
          <w:sz w:val="25"/>
        </w:rPr>
        <w:softHyphen/>
      </w:r>
      <w:r>
        <w:rPr>
          <w:color w:val="000000"/>
          <w:sz w:val="25"/>
        </w:rPr>
        <w:t>ного примера отобраны два сигнала на покупку.</w:t>
      </w:r>
    </w:p>
    <w:p w:rsidR="007B030A" w:rsidRDefault="007B030A" w:rsidP="007B030A">
      <w:pPr>
        <w:shd w:val="clear" w:color="auto" w:fill="FFFFFF"/>
        <w:spacing w:before="283" w:line="259" w:lineRule="exact"/>
        <w:ind w:left="29" w:right="10"/>
        <w:jc w:val="both"/>
      </w:pPr>
      <w:r>
        <w:rPr>
          <w:color w:val="000000"/>
          <w:sz w:val="25"/>
        </w:rPr>
        <w:t>Идея здесь проста и очевидна. Если вы принимаете сигнал на покупку в сильно пере</w:t>
      </w:r>
      <w:r>
        <w:rPr>
          <w:color w:val="000000"/>
          <w:sz w:val="25"/>
        </w:rPr>
        <w:softHyphen/>
      </w:r>
      <w:r>
        <w:rPr>
          <w:color w:val="000000"/>
          <w:spacing w:val="-2"/>
          <w:sz w:val="25"/>
        </w:rPr>
        <w:t xml:space="preserve">купленной (опасной) ситуации, скорее всего, это создаст больше проблем, чем сигнал, </w:t>
      </w:r>
      <w:r>
        <w:rPr>
          <w:color w:val="000000"/>
          <w:spacing w:val="-1"/>
          <w:sz w:val="25"/>
        </w:rPr>
        <w:t xml:space="preserve">принятый на разумном (безопасном) уровне </w:t>
      </w:r>
      <w:r>
        <w:rPr>
          <w:color w:val="000000"/>
          <w:spacing w:val="-1"/>
          <w:sz w:val="25"/>
          <w:lang w:val="en-US"/>
        </w:rPr>
        <w:t>OB</w:t>
      </w:r>
      <w:r>
        <w:rPr>
          <w:color w:val="000000"/>
          <w:spacing w:val="-1"/>
          <w:sz w:val="25"/>
        </w:rPr>
        <w:t>/</w:t>
      </w:r>
      <w:r>
        <w:rPr>
          <w:color w:val="000000"/>
          <w:spacing w:val="-1"/>
          <w:sz w:val="25"/>
          <w:lang w:val="en-US"/>
        </w:rPr>
        <w:t>OS</w:t>
      </w:r>
      <w:r>
        <w:rPr>
          <w:color w:val="000000"/>
          <w:spacing w:val="-1"/>
          <w:sz w:val="25"/>
        </w:rPr>
        <w:t>. В нашем случае оба сигнала при</w:t>
      </w:r>
      <w:r>
        <w:rPr>
          <w:color w:val="000000"/>
          <w:spacing w:val="-1"/>
          <w:sz w:val="25"/>
        </w:rPr>
        <w:softHyphen/>
        <w:t xml:space="preserve">несли бы прибыль, если бы эта сделка не утомила и не испугала вас. Иными словами, </w:t>
      </w:r>
      <w:r>
        <w:rPr>
          <w:color w:val="000000"/>
          <w:spacing w:val="-2"/>
          <w:sz w:val="25"/>
        </w:rPr>
        <w:t>если бы вы соблюдали критерии системы. Однако когда критерии системы подразуме</w:t>
      </w:r>
      <w:r>
        <w:rPr>
          <w:color w:val="000000"/>
          <w:spacing w:val="-2"/>
          <w:sz w:val="25"/>
        </w:rPr>
        <w:softHyphen/>
        <w:t xml:space="preserve">вают внутридневной стоп или стоп подтянут, то вход на опасном уровне, скорее всего, </w:t>
      </w:r>
      <w:r>
        <w:rPr>
          <w:color w:val="000000"/>
          <w:spacing w:val="-1"/>
          <w:sz w:val="25"/>
        </w:rPr>
        <w:t>приведет к существенному убытку.</w:t>
      </w:r>
    </w:p>
    <w:p w:rsidR="007B030A" w:rsidRDefault="007B030A" w:rsidP="007B030A">
      <w:pPr>
        <w:shd w:val="clear" w:color="auto" w:fill="FFFFFF"/>
        <w:spacing w:before="283" w:line="259" w:lineRule="exact"/>
        <w:ind w:left="29" w:right="10"/>
        <w:jc w:val="both"/>
        <w:sectPr w:rsidR="007B030A">
          <w:type w:val="continuous"/>
          <w:pgSz w:w="11909" w:h="16834"/>
          <w:pgMar w:top="1440" w:right="1328" w:bottom="720" w:left="1332" w:header="720" w:footer="720" w:gutter="0"/>
          <w:cols w:space="60"/>
          <w:noEndnote/>
        </w:sectPr>
      </w:pPr>
    </w:p>
    <w:p w:rsidR="007B030A" w:rsidRDefault="007B030A" w:rsidP="007B030A">
      <w:pPr>
        <w:shd w:val="clear" w:color="auto" w:fill="FFFFFF"/>
        <w:tabs>
          <w:tab w:val="left" w:pos="1877"/>
          <w:tab w:val="left" w:pos="8822"/>
        </w:tabs>
      </w:pPr>
      <w:r>
        <w:rPr>
          <w:i/>
          <w:color w:val="000000"/>
          <w:spacing w:val="7"/>
          <w:sz w:val="26"/>
        </w:rPr>
        <w:t>Глава 7</w:t>
      </w:r>
      <w:r>
        <w:rPr>
          <w:i/>
          <w:color w:val="000000"/>
          <w:sz w:val="26"/>
        </w:rPr>
        <w:tab/>
      </w:r>
      <w:r>
        <w:rPr>
          <w:i/>
          <w:color w:val="000000"/>
          <w:spacing w:val="4"/>
          <w:sz w:val="26"/>
        </w:rPr>
        <w:t>Осцилляторы перекупленности и перепроданности</w:t>
      </w:r>
      <w:r>
        <w:rPr>
          <w:i/>
          <w:color w:val="000000"/>
          <w:sz w:val="26"/>
        </w:rPr>
        <w:tab/>
      </w:r>
      <w:r>
        <w:rPr>
          <w:color w:val="000000"/>
          <w:spacing w:val="-9"/>
          <w:sz w:val="26"/>
        </w:rPr>
        <w:t>121</w:t>
      </w:r>
    </w:p>
    <w:p w:rsidR="007B030A" w:rsidRDefault="007B030A" w:rsidP="007B030A">
      <w:pPr>
        <w:shd w:val="clear" w:color="auto" w:fill="FFFFFF"/>
        <w:spacing w:before="854"/>
        <w:ind w:left="19"/>
      </w:pPr>
      <w:r>
        <w:rPr>
          <w:rFonts w:ascii="Arial" w:hAnsi="Arial"/>
          <w:b/>
          <w:color w:val="000000"/>
          <w:spacing w:val="6"/>
          <w:sz w:val="24"/>
        </w:rPr>
        <w:t>ПРОРЫВ ВОЛАТИЛЬНОСТИ:</w:t>
      </w:r>
    </w:p>
    <w:p w:rsidR="007B030A" w:rsidRDefault="007B030A" w:rsidP="007B030A">
      <w:pPr>
        <w:shd w:val="clear" w:color="auto" w:fill="FFFFFF"/>
        <w:spacing w:before="278" w:line="259" w:lineRule="exact"/>
        <w:ind w:left="10"/>
        <w:jc w:val="both"/>
      </w:pPr>
      <w:r>
        <w:rPr>
          <w:color w:val="000000"/>
          <w:spacing w:val="3"/>
          <w:sz w:val="24"/>
        </w:rPr>
        <w:t xml:space="preserve">Я признаю, эта стратегия может огорчить игроков на прорыве волатильности </w:t>
      </w:r>
      <w:r>
        <w:rPr>
          <w:i/>
          <w:color w:val="000000"/>
          <w:spacing w:val="3"/>
          <w:sz w:val="24"/>
        </w:rPr>
        <w:t>(</w:t>
      </w:r>
      <w:r>
        <w:rPr>
          <w:i/>
          <w:color w:val="000000"/>
          <w:spacing w:val="3"/>
          <w:sz w:val="24"/>
          <w:lang w:val="en-US"/>
        </w:rPr>
        <w:t>volatili</w:t>
      </w:r>
      <w:r>
        <w:rPr>
          <w:i/>
          <w:color w:val="000000"/>
          <w:spacing w:val="3"/>
          <w:sz w:val="24"/>
        </w:rPr>
        <w:softHyphen/>
      </w:r>
      <w:r>
        <w:rPr>
          <w:i/>
          <w:color w:val="000000"/>
          <w:spacing w:val="3"/>
          <w:sz w:val="24"/>
          <w:lang w:val="en-US"/>
        </w:rPr>
        <w:t>ty</w:t>
      </w:r>
      <w:r>
        <w:rPr>
          <w:i/>
          <w:color w:val="000000"/>
          <w:spacing w:val="3"/>
          <w:sz w:val="24"/>
        </w:rPr>
        <w:t xml:space="preserve"> </w:t>
      </w:r>
      <w:r>
        <w:rPr>
          <w:i/>
          <w:color w:val="000000"/>
          <w:spacing w:val="3"/>
          <w:sz w:val="24"/>
          <w:lang w:val="en-US"/>
        </w:rPr>
        <w:t>breakout</w:t>
      </w:r>
      <w:r>
        <w:rPr>
          <w:i/>
          <w:color w:val="000000"/>
          <w:spacing w:val="3"/>
          <w:sz w:val="24"/>
        </w:rPr>
        <w:t xml:space="preserve">), </w:t>
      </w:r>
      <w:r>
        <w:rPr>
          <w:color w:val="000000"/>
          <w:spacing w:val="3"/>
          <w:sz w:val="24"/>
        </w:rPr>
        <w:t>но думаю, нет ничего плохого в том, чтобы позволить рынку немного ус</w:t>
      </w:r>
      <w:r>
        <w:rPr>
          <w:color w:val="000000"/>
          <w:spacing w:val="3"/>
          <w:sz w:val="24"/>
        </w:rPr>
        <w:softHyphen/>
      </w:r>
      <w:r>
        <w:rPr>
          <w:color w:val="000000"/>
          <w:spacing w:val="6"/>
          <w:sz w:val="24"/>
        </w:rPr>
        <w:t xml:space="preserve">покоится перед входом. Пропустите ли вы некоторые хорошие сделки? Конечно! </w:t>
      </w:r>
      <w:r>
        <w:rPr>
          <w:color w:val="000000"/>
          <w:spacing w:val="2"/>
          <w:sz w:val="24"/>
        </w:rPr>
        <w:t xml:space="preserve">Удастся ли вам избежать чрезмерно частого срабатывания стонов? Несомненно! Будет </w:t>
      </w:r>
      <w:r>
        <w:rPr>
          <w:color w:val="000000"/>
          <w:spacing w:val="3"/>
          <w:sz w:val="24"/>
        </w:rPr>
        <w:t>ли общий итог положительным? Я думаю, да. Однако проверьте эту стратегию на соб</w:t>
      </w:r>
      <w:r>
        <w:rPr>
          <w:color w:val="000000"/>
          <w:spacing w:val="3"/>
          <w:sz w:val="24"/>
        </w:rPr>
        <w:softHyphen/>
      </w:r>
      <w:r>
        <w:rPr>
          <w:color w:val="000000"/>
          <w:spacing w:val="2"/>
          <w:sz w:val="24"/>
        </w:rPr>
        <w:t xml:space="preserve">ственном опыте и посмотрите, что получится. Многие трейдеры участвуют в этой игре </w:t>
      </w:r>
      <w:r>
        <w:rPr>
          <w:color w:val="000000"/>
          <w:spacing w:val="6"/>
          <w:sz w:val="24"/>
        </w:rPr>
        <w:t>ради возбуждения, а не для получения прибыли. Некоторые трейдеры могут позво</w:t>
      </w:r>
      <w:r>
        <w:rPr>
          <w:color w:val="000000"/>
          <w:spacing w:val="6"/>
          <w:sz w:val="24"/>
        </w:rPr>
        <w:softHyphen/>
      </w:r>
      <w:r>
        <w:rPr>
          <w:color w:val="000000"/>
          <w:spacing w:val="3"/>
          <w:sz w:val="24"/>
        </w:rPr>
        <w:t xml:space="preserve">лить себе иметь всего 30% или 40% выигрышных сделок. Я не могу. Вы должны сами </w:t>
      </w:r>
      <w:r>
        <w:rPr>
          <w:color w:val="000000"/>
          <w:spacing w:val="4"/>
          <w:sz w:val="24"/>
        </w:rPr>
        <w:t>рассчитать, что для вас лучше подходит.</w:t>
      </w:r>
    </w:p>
    <w:p w:rsidR="007B030A" w:rsidRDefault="007B030A" w:rsidP="007B030A">
      <w:pPr>
        <w:shd w:val="clear" w:color="auto" w:fill="FFFFFF"/>
        <w:spacing w:before="514"/>
        <w:ind w:left="14"/>
      </w:pPr>
      <w:r>
        <w:rPr>
          <w:rFonts w:ascii="Arial" w:hAnsi="Arial"/>
          <w:b/>
          <w:color w:val="000000"/>
          <w:spacing w:val="2"/>
          <w:sz w:val="24"/>
        </w:rPr>
        <w:t>СТРАТЕГИЯ 3:</w:t>
      </w:r>
    </w:p>
    <w:p w:rsidR="007B030A" w:rsidRDefault="007B030A" w:rsidP="007B030A">
      <w:pPr>
        <w:shd w:val="clear" w:color="auto" w:fill="FFFFFF"/>
        <w:spacing w:before="264"/>
        <w:ind w:left="14"/>
      </w:pPr>
      <w:r>
        <w:rPr>
          <w:color w:val="000000"/>
          <w:spacing w:val="4"/>
          <w:sz w:val="24"/>
        </w:rPr>
        <w:t xml:space="preserve">Уровень </w:t>
      </w:r>
      <w:r>
        <w:rPr>
          <w:color w:val="000000"/>
          <w:spacing w:val="4"/>
          <w:sz w:val="24"/>
          <w:lang w:val="en-US"/>
        </w:rPr>
        <w:t>OB</w:t>
      </w:r>
      <w:r>
        <w:rPr>
          <w:color w:val="000000"/>
          <w:spacing w:val="4"/>
          <w:sz w:val="24"/>
        </w:rPr>
        <w:t>/</w:t>
      </w:r>
      <w:r>
        <w:rPr>
          <w:color w:val="000000"/>
          <w:spacing w:val="4"/>
          <w:sz w:val="24"/>
          <w:lang w:val="en-US"/>
        </w:rPr>
        <w:t>OS</w:t>
      </w:r>
      <w:r>
        <w:rPr>
          <w:color w:val="000000"/>
          <w:spacing w:val="4"/>
          <w:sz w:val="24"/>
        </w:rPr>
        <w:t xml:space="preserve"> может использоваться для размещения стонов.</w:t>
      </w:r>
    </w:p>
    <w:p w:rsidR="007B030A" w:rsidRDefault="007B030A" w:rsidP="007B030A">
      <w:pPr>
        <w:shd w:val="clear" w:color="auto" w:fill="FFFFFF"/>
        <w:spacing w:before="274" w:line="259" w:lineRule="exact"/>
        <w:ind w:left="14"/>
        <w:jc w:val="both"/>
      </w:pPr>
      <w:r>
        <w:rPr>
          <w:color w:val="000000"/>
          <w:spacing w:val="4"/>
          <w:sz w:val="24"/>
        </w:rPr>
        <w:t>Если вы наблюдаете цену, соответствующую максимальному значению Перекуплен</w:t>
      </w:r>
      <w:r>
        <w:rPr>
          <w:color w:val="000000"/>
          <w:spacing w:val="4"/>
          <w:sz w:val="24"/>
        </w:rPr>
        <w:softHyphen/>
      </w:r>
      <w:r>
        <w:rPr>
          <w:color w:val="000000"/>
          <w:spacing w:val="2"/>
          <w:sz w:val="24"/>
        </w:rPr>
        <w:t>ности или Перепроданности, то можете просто поместить свой стоп позади этого уров</w:t>
      </w:r>
      <w:r>
        <w:rPr>
          <w:color w:val="000000"/>
          <w:spacing w:val="2"/>
          <w:sz w:val="24"/>
        </w:rPr>
        <w:softHyphen/>
      </w:r>
      <w:r>
        <w:rPr>
          <w:color w:val="000000"/>
          <w:spacing w:val="5"/>
          <w:sz w:val="24"/>
        </w:rPr>
        <w:t xml:space="preserve">ня на некотором безопасном расстоянии, скажем, в несколько 32-х на рынке бондов </w:t>
      </w:r>
      <w:r>
        <w:rPr>
          <w:color w:val="000000"/>
          <w:spacing w:val="4"/>
          <w:sz w:val="24"/>
        </w:rPr>
        <w:t xml:space="preserve">или 50 пунктов на рынке </w:t>
      </w:r>
      <w:r>
        <w:rPr>
          <w:i/>
          <w:color w:val="000000"/>
          <w:spacing w:val="4"/>
          <w:sz w:val="24"/>
          <w:lang w:val="en-US"/>
        </w:rPr>
        <w:t>S</w:t>
      </w:r>
      <w:r>
        <w:rPr>
          <w:i/>
          <w:color w:val="000000"/>
          <w:spacing w:val="4"/>
          <w:sz w:val="24"/>
        </w:rPr>
        <w:t>&amp;</w:t>
      </w:r>
      <w:r>
        <w:rPr>
          <w:i/>
          <w:color w:val="000000"/>
          <w:spacing w:val="4"/>
          <w:sz w:val="24"/>
          <w:lang w:val="en-US"/>
        </w:rPr>
        <w:t>P</w:t>
      </w:r>
      <w:r>
        <w:rPr>
          <w:i/>
          <w:color w:val="000000"/>
          <w:spacing w:val="4"/>
          <w:sz w:val="24"/>
        </w:rPr>
        <w:t xml:space="preserve">. </w:t>
      </w:r>
      <w:r>
        <w:rPr>
          <w:color w:val="000000"/>
          <w:spacing w:val="4"/>
          <w:sz w:val="24"/>
        </w:rPr>
        <w:t>Но вы должны быть осторожны с заполнением ордера. Если вами применяется формула "закрытие минус Скользящая Средняя", как предло</w:t>
      </w:r>
      <w:r>
        <w:rPr>
          <w:color w:val="000000"/>
          <w:spacing w:val="4"/>
          <w:sz w:val="24"/>
        </w:rPr>
        <w:softHyphen/>
      </w:r>
      <w:r>
        <w:rPr>
          <w:color w:val="000000"/>
          <w:spacing w:val="5"/>
          <w:sz w:val="24"/>
        </w:rPr>
        <w:t xml:space="preserve">жено выше, вам надо ставить </w:t>
      </w:r>
      <w:r>
        <w:rPr>
          <w:i/>
          <w:color w:val="000000"/>
          <w:spacing w:val="5"/>
          <w:sz w:val="24"/>
        </w:rPr>
        <w:t xml:space="preserve">стоп-ордер с исполнением только при закрытии. </w:t>
      </w:r>
      <w:r>
        <w:rPr>
          <w:color w:val="000000"/>
          <w:spacing w:val="5"/>
          <w:sz w:val="24"/>
        </w:rPr>
        <w:t xml:space="preserve">Если вы хотите поставить внутридневной стоп, выберете формулировку: "максимум или </w:t>
      </w:r>
      <w:r>
        <w:rPr>
          <w:color w:val="000000"/>
          <w:spacing w:val="6"/>
          <w:sz w:val="24"/>
        </w:rPr>
        <w:t xml:space="preserve">минимум минус Скользящая Средняя", в зависимости от того, стоите ли вы в шорт </w:t>
      </w:r>
      <w:r>
        <w:rPr>
          <w:color w:val="000000"/>
          <w:spacing w:val="3"/>
          <w:sz w:val="24"/>
        </w:rPr>
        <w:t>или лонг на рынке. Эти значения Осциллятора будут соответственно выше и ниже Ос</w:t>
      </w:r>
      <w:r>
        <w:rPr>
          <w:color w:val="000000"/>
          <w:spacing w:val="3"/>
          <w:sz w:val="24"/>
        </w:rPr>
        <w:softHyphen/>
      </w:r>
      <w:r>
        <w:rPr>
          <w:color w:val="000000"/>
          <w:spacing w:val="4"/>
          <w:sz w:val="24"/>
        </w:rPr>
        <w:t>циллятора, рассчитанного с использованием цен закрытия, и соответственно, предло</w:t>
      </w:r>
      <w:r>
        <w:rPr>
          <w:color w:val="000000"/>
          <w:spacing w:val="4"/>
          <w:sz w:val="24"/>
        </w:rPr>
        <w:softHyphen/>
      </w:r>
      <w:r>
        <w:rPr>
          <w:color w:val="000000"/>
          <w:spacing w:val="5"/>
          <w:sz w:val="24"/>
        </w:rPr>
        <w:t>жат другие стопы (см. Рисунок 7-5). Я гарантирую вам одну вещь - ваш стоп не ока</w:t>
      </w:r>
      <w:r>
        <w:rPr>
          <w:color w:val="000000"/>
          <w:spacing w:val="5"/>
          <w:sz w:val="24"/>
        </w:rPr>
        <w:softHyphen/>
      </w:r>
      <w:r>
        <w:rPr>
          <w:color w:val="000000"/>
          <w:spacing w:val="4"/>
          <w:sz w:val="24"/>
        </w:rPr>
        <w:t xml:space="preserve">жется там, где другие, разве что по чистой случайности. Кроме того, этот стоп будет </w:t>
      </w:r>
      <w:r>
        <w:rPr>
          <w:color w:val="000000"/>
          <w:spacing w:val="5"/>
          <w:sz w:val="24"/>
        </w:rPr>
        <w:t>динамическим, перемещаемым каждый день. Само собой разумеется, вы должны ос</w:t>
      </w:r>
      <w:r>
        <w:rPr>
          <w:color w:val="000000"/>
          <w:spacing w:val="5"/>
          <w:sz w:val="24"/>
        </w:rPr>
        <w:softHyphen/>
        <w:t>таваться в рамках параметров управления капиталом, независимо от того, какой сиг</w:t>
      </w:r>
      <w:r>
        <w:rPr>
          <w:color w:val="000000"/>
          <w:spacing w:val="5"/>
          <w:sz w:val="24"/>
        </w:rPr>
        <w:softHyphen/>
      </w:r>
      <w:r>
        <w:rPr>
          <w:color w:val="000000"/>
          <w:spacing w:val="4"/>
          <w:sz w:val="24"/>
        </w:rPr>
        <w:t>нал ввел вас на рынок, он всегда остается в силе.</w:t>
      </w:r>
    </w:p>
    <w:p w:rsidR="007B030A" w:rsidRDefault="007B030A" w:rsidP="007B030A">
      <w:pPr>
        <w:shd w:val="clear" w:color="auto" w:fill="FFFFFF"/>
        <w:spacing w:before="274" w:line="259" w:lineRule="exact"/>
        <w:ind w:left="14"/>
        <w:jc w:val="both"/>
        <w:sectPr w:rsidR="007B030A">
          <w:pgSz w:w="11909" w:h="16834"/>
          <w:pgMar w:top="1440" w:right="1274" w:bottom="720" w:left="1423" w:header="720" w:footer="720" w:gutter="0"/>
          <w:cols w:space="60"/>
          <w:noEndnote/>
        </w:sectPr>
      </w:pPr>
    </w:p>
    <w:p w:rsidR="007B030A" w:rsidRDefault="007B030A" w:rsidP="007B030A">
      <w:pPr>
        <w:shd w:val="clear" w:color="auto" w:fill="FFFFFF"/>
        <w:spacing w:before="10"/>
      </w:pPr>
      <w:r>
        <w:rPr>
          <w:color w:val="000000"/>
          <w:sz w:val="25"/>
        </w:rPr>
        <w:t>122</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702" w:bottom="720" w:left="1318" w:header="720" w:footer="720" w:gutter="0"/>
          <w:cols w:num="2" w:space="720" w:equalWidth="0">
            <w:col w:w="720" w:space="6072"/>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14" w:bottom="720" w:left="1183" w:header="720" w:footer="720" w:gutter="0"/>
          <w:cols w:space="60"/>
          <w:noEndnote/>
        </w:sectPr>
      </w:pPr>
    </w:p>
    <w:p w:rsidR="007B030A" w:rsidRDefault="007B030A" w:rsidP="007B030A">
      <w:pPr>
        <w:spacing w:before="730"/>
        <w:ind w:right="422"/>
        <w:rPr>
          <w:rFonts w:ascii="Arial" w:hAnsi="Arial"/>
          <w:sz w:val="24"/>
        </w:rPr>
      </w:pPr>
      <w:r>
        <w:rPr>
          <w:rFonts w:ascii="Arial" w:hAnsi="Arial"/>
          <w:noProof/>
          <w:sz w:val="24"/>
        </w:rPr>
        <w:drawing>
          <wp:inline distT="0" distB="0" distL="0" distR="0">
            <wp:extent cx="5643245" cy="309054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643245" cy="3090545"/>
                    </a:xfrm>
                    <a:prstGeom prst="rect">
                      <a:avLst/>
                    </a:prstGeom>
                    <a:noFill/>
                    <a:ln>
                      <a:noFill/>
                    </a:ln>
                  </pic:spPr>
                </pic:pic>
              </a:graphicData>
            </a:graphic>
          </wp:inline>
        </w:drawing>
      </w:r>
    </w:p>
    <w:p w:rsidR="007B030A" w:rsidRDefault="007B030A" w:rsidP="007B030A">
      <w:pPr>
        <w:shd w:val="clear" w:color="auto" w:fill="FFFFFF"/>
        <w:spacing w:before="187"/>
        <w:ind w:left="130"/>
      </w:pPr>
      <w:r>
        <w:rPr>
          <w:rFonts w:ascii="Arial" w:hAnsi="Arial"/>
          <w:b/>
          <w:color w:val="000000"/>
          <w:spacing w:val="-3"/>
          <w:sz w:val="23"/>
        </w:rPr>
        <w:t>РИСУНОК 7-5</w:t>
      </w:r>
    </w:p>
    <w:p w:rsidR="007B030A" w:rsidRDefault="007B030A" w:rsidP="007B030A">
      <w:pPr>
        <w:shd w:val="clear" w:color="auto" w:fill="FFFFFF"/>
        <w:spacing w:before="370" w:line="259" w:lineRule="exact"/>
        <w:ind w:left="115" w:right="5"/>
        <w:jc w:val="both"/>
      </w:pPr>
      <w:r>
        <w:rPr>
          <w:color w:val="000000"/>
          <w:spacing w:val="3"/>
          <w:sz w:val="24"/>
        </w:rPr>
        <w:t>Лучше всего применять Стратегию 3, когда вы твердо уверены в используемых техни</w:t>
      </w:r>
      <w:r>
        <w:rPr>
          <w:color w:val="000000"/>
          <w:spacing w:val="3"/>
          <w:sz w:val="24"/>
        </w:rPr>
        <w:softHyphen/>
        <w:t>ческих приемах входа. Это подразумевает, что вы не хотите беспокоиться относитель</w:t>
      </w:r>
      <w:r>
        <w:rPr>
          <w:color w:val="000000"/>
          <w:spacing w:val="3"/>
          <w:sz w:val="24"/>
        </w:rPr>
        <w:softHyphen/>
      </w:r>
      <w:r>
        <w:rPr>
          <w:color w:val="000000"/>
          <w:spacing w:val="2"/>
          <w:sz w:val="24"/>
        </w:rPr>
        <w:t>но близко размещенных стопов, давая своим методам время и пространство, необходи</w:t>
      </w:r>
      <w:r>
        <w:rPr>
          <w:color w:val="000000"/>
          <w:spacing w:val="2"/>
          <w:sz w:val="24"/>
        </w:rPr>
        <w:softHyphen/>
      </w:r>
      <w:r>
        <w:rPr>
          <w:color w:val="000000"/>
          <w:spacing w:val="5"/>
          <w:sz w:val="24"/>
        </w:rPr>
        <w:t>мое им для продуктивной работы. Я приведу два реальных примера.</w:t>
      </w:r>
    </w:p>
    <w:p w:rsidR="007B030A" w:rsidRDefault="007B030A" w:rsidP="007B030A">
      <w:pPr>
        <w:shd w:val="clear" w:color="auto" w:fill="FFFFFF"/>
        <w:spacing w:before="283" w:line="259" w:lineRule="exact"/>
        <w:ind w:left="120"/>
        <w:jc w:val="both"/>
      </w:pPr>
      <w:r>
        <w:rPr>
          <w:color w:val="000000"/>
          <w:spacing w:val="5"/>
          <w:sz w:val="24"/>
        </w:rPr>
        <w:t>Ларри Вильямс придумал множество высоко рискованных, потенциально высокодо</w:t>
      </w:r>
      <w:r>
        <w:rPr>
          <w:color w:val="000000"/>
          <w:spacing w:val="5"/>
          <w:sz w:val="24"/>
        </w:rPr>
        <w:softHyphen/>
      </w:r>
      <w:r>
        <w:rPr>
          <w:color w:val="000000"/>
          <w:spacing w:val="4"/>
          <w:sz w:val="24"/>
        </w:rPr>
        <w:t>ходных механических систем, как правило, основанных на некоторой форме распоз</w:t>
      </w:r>
      <w:r>
        <w:rPr>
          <w:color w:val="000000"/>
          <w:spacing w:val="4"/>
          <w:sz w:val="24"/>
        </w:rPr>
        <w:softHyphen/>
      </w:r>
      <w:r>
        <w:rPr>
          <w:color w:val="000000"/>
          <w:spacing w:val="3"/>
          <w:sz w:val="24"/>
        </w:rPr>
        <w:t xml:space="preserve">навания моделей. Но проблема в том, что часть этих систем допускают использование в день входа только ордера "стоп на закрытии" или никакого стоп-ордера вообще. Это </w:t>
      </w:r>
      <w:r>
        <w:rPr>
          <w:color w:val="000000"/>
          <w:spacing w:val="5"/>
          <w:sz w:val="24"/>
        </w:rPr>
        <w:t>заставляет пользователей испытывать понятное неудобство. Альтернативным реше</w:t>
      </w:r>
      <w:r>
        <w:rPr>
          <w:color w:val="000000"/>
          <w:spacing w:val="5"/>
          <w:sz w:val="24"/>
        </w:rPr>
        <w:softHyphen/>
      </w:r>
      <w:r>
        <w:rPr>
          <w:color w:val="000000"/>
          <w:spacing w:val="4"/>
          <w:sz w:val="24"/>
        </w:rPr>
        <w:t>нием может быть скрытие (внутридневного) стопа, как предложено Стратегией 3.</w:t>
      </w:r>
    </w:p>
    <w:p w:rsidR="007B030A" w:rsidRDefault="007B030A" w:rsidP="007B030A">
      <w:pPr>
        <w:shd w:val="clear" w:color="auto" w:fill="FFFFFF"/>
        <w:spacing w:before="283" w:line="259" w:lineRule="exact"/>
        <w:ind w:left="115"/>
        <w:jc w:val="both"/>
      </w:pPr>
      <w:r>
        <w:rPr>
          <w:color w:val="000000"/>
          <w:spacing w:val="4"/>
          <w:sz w:val="24"/>
        </w:rPr>
        <w:t>Когда мы доберемся до техники Фибоначчи, вы сумеете увидеть желательность изна</w:t>
      </w:r>
      <w:r>
        <w:rPr>
          <w:color w:val="000000"/>
          <w:spacing w:val="4"/>
          <w:sz w:val="24"/>
        </w:rPr>
        <w:softHyphen/>
      </w:r>
      <w:r>
        <w:rPr>
          <w:color w:val="000000"/>
          <w:spacing w:val="2"/>
          <w:sz w:val="24"/>
        </w:rPr>
        <w:t>чально удаленно выставленных стоп-ордеров, или стопов на случай катастрофы. Стра</w:t>
      </w:r>
      <w:r>
        <w:rPr>
          <w:color w:val="000000"/>
          <w:spacing w:val="2"/>
          <w:sz w:val="24"/>
        </w:rPr>
        <w:softHyphen/>
      </w:r>
      <w:r>
        <w:rPr>
          <w:color w:val="000000"/>
          <w:spacing w:val="3"/>
          <w:sz w:val="24"/>
        </w:rPr>
        <w:t xml:space="preserve">тегия 3 может дать ответ на вопрос, где должен быть помещен стоп. Такой стоп почти </w:t>
      </w:r>
      <w:r>
        <w:rPr>
          <w:color w:val="000000"/>
          <w:spacing w:val="5"/>
          <w:sz w:val="24"/>
        </w:rPr>
        <w:t xml:space="preserve">никогда не задевается случайно. Если первоначальный сигнал входа отрицается, я </w:t>
      </w:r>
      <w:r>
        <w:rPr>
          <w:color w:val="000000"/>
          <w:spacing w:val="4"/>
          <w:sz w:val="24"/>
        </w:rPr>
        <w:t xml:space="preserve">просто выхожу "по рыночной цене" или при первом развороте в направлении моего </w:t>
      </w:r>
      <w:r>
        <w:rPr>
          <w:color w:val="000000"/>
          <w:spacing w:val="5"/>
          <w:sz w:val="24"/>
        </w:rPr>
        <w:t>входа. Затем я снимаю стоп, ориентирующийся на катастрофу.</w:t>
      </w:r>
    </w:p>
    <w:p w:rsidR="007B030A" w:rsidRDefault="007B030A" w:rsidP="007B030A">
      <w:pPr>
        <w:shd w:val="clear" w:color="auto" w:fill="FFFFFF"/>
        <w:spacing w:before="278" w:line="259" w:lineRule="exact"/>
        <w:ind w:left="120" w:right="5"/>
        <w:jc w:val="both"/>
      </w:pPr>
      <w:r>
        <w:rPr>
          <w:color w:val="000000"/>
          <w:spacing w:val="4"/>
          <w:sz w:val="24"/>
        </w:rPr>
        <w:t>Поймите, если рынок Перепродан, максимальный стоп Перекупленности будет нахо</w:t>
      </w:r>
      <w:r>
        <w:rPr>
          <w:color w:val="000000"/>
          <w:spacing w:val="4"/>
          <w:sz w:val="24"/>
        </w:rPr>
        <w:softHyphen/>
        <w:t>диться за много миль. Но если рынок приближается к Перекупленности, стоп распо</w:t>
      </w:r>
      <w:r>
        <w:rPr>
          <w:color w:val="000000"/>
          <w:spacing w:val="4"/>
          <w:sz w:val="24"/>
        </w:rPr>
        <w:softHyphen/>
      </w:r>
      <w:r>
        <w:rPr>
          <w:color w:val="000000"/>
          <w:spacing w:val="3"/>
          <w:sz w:val="24"/>
        </w:rPr>
        <w:t>ложится намного ближе. Вы можете регулировать уровень размещения стопа, исполь</w:t>
      </w:r>
      <w:r>
        <w:rPr>
          <w:color w:val="000000"/>
          <w:spacing w:val="3"/>
          <w:sz w:val="24"/>
        </w:rPr>
        <w:softHyphen/>
      </w:r>
      <w:r>
        <w:rPr>
          <w:color w:val="000000"/>
          <w:spacing w:val="1"/>
          <w:sz w:val="24"/>
        </w:rPr>
        <w:t>зуя более низкий процент средней Перекупленности и Перепроданности, но я бы не со</w:t>
      </w:r>
      <w:r>
        <w:rPr>
          <w:color w:val="000000"/>
          <w:spacing w:val="1"/>
          <w:sz w:val="24"/>
        </w:rPr>
        <w:softHyphen/>
      </w:r>
      <w:r>
        <w:rPr>
          <w:color w:val="000000"/>
          <w:spacing w:val="6"/>
          <w:sz w:val="24"/>
        </w:rPr>
        <w:t>ветовал опускаться ниже 70%.</w:t>
      </w:r>
    </w:p>
    <w:p w:rsidR="007B030A" w:rsidRDefault="007B030A" w:rsidP="007B030A">
      <w:pPr>
        <w:shd w:val="clear" w:color="auto" w:fill="FFFFFF"/>
        <w:spacing w:before="278" w:line="259" w:lineRule="exact"/>
        <w:ind w:left="120" w:right="5"/>
        <w:jc w:val="both"/>
        <w:sectPr w:rsidR="007B030A">
          <w:type w:val="continuous"/>
          <w:pgSz w:w="11909" w:h="16834"/>
          <w:pgMar w:top="1440" w:right="1414" w:bottom="720" w:left="1183" w:header="720" w:footer="720" w:gutter="0"/>
          <w:cols w:space="60"/>
          <w:noEndnote/>
        </w:sectPr>
      </w:pPr>
    </w:p>
    <w:p w:rsidR="007B030A" w:rsidRDefault="007B030A" w:rsidP="007B030A">
      <w:pPr>
        <w:shd w:val="clear" w:color="auto" w:fill="FFFFFF"/>
      </w:pPr>
      <w:r>
        <w:rPr>
          <w:i/>
          <w:color w:val="000000"/>
          <w:spacing w:val="1"/>
          <w:sz w:val="27"/>
        </w:rPr>
        <w:t>Глава 7</w:t>
      </w:r>
    </w:p>
    <w:p w:rsidR="007B030A" w:rsidRDefault="007B030A" w:rsidP="007B030A">
      <w:pPr>
        <w:shd w:val="clear" w:color="auto" w:fill="FFFFFF"/>
        <w:spacing w:before="34"/>
      </w:pPr>
      <w:r>
        <w:br w:type="column"/>
      </w:r>
      <w:r>
        <w:rPr>
          <w:i/>
          <w:color w:val="000000"/>
          <w:spacing w:val="-2"/>
          <w:sz w:val="27"/>
        </w:rPr>
        <w:t>Осцилляторы перекупленности и пере преданности</w:t>
      </w:r>
    </w:p>
    <w:p w:rsidR="007B030A" w:rsidRDefault="007B030A" w:rsidP="007B030A">
      <w:pPr>
        <w:shd w:val="clear" w:color="auto" w:fill="FFFFFF"/>
        <w:spacing w:before="72"/>
      </w:pPr>
      <w:r>
        <w:br w:type="column"/>
      </w:r>
      <w:r>
        <w:rPr>
          <w:color w:val="000000"/>
          <w:sz w:val="25"/>
        </w:rPr>
        <w:t>123</w:t>
      </w:r>
    </w:p>
    <w:p w:rsidR="007B030A" w:rsidRDefault="007B030A" w:rsidP="007B030A">
      <w:pPr>
        <w:shd w:val="clear" w:color="auto" w:fill="FFFFFF"/>
        <w:spacing w:before="72"/>
        <w:sectPr w:rsidR="007B030A">
          <w:pgSz w:w="11909" w:h="16834"/>
          <w:pgMar w:top="1440" w:right="1304" w:bottom="720" w:left="1408" w:header="720" w:footer="720" w:gutter="0"/>
          <w:cols w:num="3" w:space="720" w:equalWidth="0">
            <w:col w:w="883" w:space="994"/>
            <w:col w:w="6014" w:space="92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4" w:bottom="720" w:left="1284" w:header="720" w:footer="720" w:gutter="0"/>
          <w:cols w:space="60"/>
          <w:noEndnote/>
        </w:sectPr>
      </w:pPr>
    </w:p>
    <w:p w:rsidR="007B030A" w:rsidRDefault="007B030A" w:rsidP="007B030A">
      <w:pPr>
        <w:shd w:val="clear" w:color="auto" w:fill="FFFFFF"/>
        <w:spacing w:before="811"/>
        <w:ind w:left="130"/>
      </w:pPr>
      <w:r>
        <w:rPr>
          <w:rFonts w:ascii="Arial" w:hAnsi="Arial"/>
          <w:b/>
          <w:color w:val="000000"/>
          <w:spacing w:val="3"/>
          <w:sz w:val="24"/>
        </w:rPr>
        <w:t>СТРАТЕГИЯ 4</w:t>
      </w:r>
    </w:p>
    <w:p w:rsidR="007B030A" w:rsidRDefault="007B030A" w:rsidP="007B030A">
      <w:pPr>
        <w:shd w:val="clear" w:color="auto" w:fill="FFFFFF"/>
        <w:spacing w:before="302" w:line="254" w:lineRule="exact"/>
        <w:ind w:left="115" w:right="10"/>
        <w:jc w:val="both"/>
      </w:pPr>
      <w:r>
        <w:rPr>
          <w:color w:val="000000"/>
          <w:sz w:val="25"/>
        </w:rPr>
        <w:t>В ГЛАВЕ 6 обсуждался Индикатор Направления под названием "Растяжка". Для оп</w:t>
      </w:r>
      <w:r>
        <w:rPr>
          <w:color w:val="000000"/>
          <w:sz w:val="25"/>
        </w:rPr>
        <w:softHyphen/>
        <w:t>ределения диапазона вхождения в рынок он использует максимальный уровень Ос</w:t>
      </w:r>
      <w:r>
        <w:rPr>
          <w:color w:val="000000"/>
          <w:sz w:val="25"/>
        </w:rPr>
        <w:softHyphen/>
      </w:r>
      <w:r>
        <w:rPr>
          <w:color w:val="000000"/>
          <w:spacing w:val="-2"/>
          <w:sz w:val="25"/>
        </w:rPr>
        <w:t>цилляторов Перекупленности/Перепроданности в комбинации с сильной областью со</w:t>
      </w:r>
      <w:r>
        <w:rPr>
          <w:color w:val="000000"/>
          <w:spacing w:val="-2"/>
          <w:sz w:val="25"/>
        </w:rPr>
        <w:softHyphen/>
      </w:r>
      <w:r>
        <w:rPr>
          <w:color w:val="000000"/>
          <w:sz w:val="25"/>
        </w:rPr>
        <w:t>противления или поддержки Фибоначчи. Это Стратегия 4. Должен признать, движе</w:t>
      </w:r>
      <w:r>
        <w:rPr>
          <w:color w:val="000000"/>
          <w:sz w:val="25"/>
        </w:rPr>
        <w:softHyphen/>
      </w:r>
      <w:r>
        <w:rPr>
          <w:color w:val="000000"/>
          <w:spacing w:val="-3"/>
          <w:sz w:val="25"/>
        </w:rPr>
        <w:t>ние против существующего Тренда может оказаться опасным делом. Тем не менее дан</w:t>
      </w:r>
      <w:r>
        <w:rPr>
          <w:color w:val="000000"/>
          <w:spacing w:val="-3"/>
          <w:sz w:val="25"/>
        </w:rPr>
        <w:softHyphen/>
      </w:r>
      <w:r>
        <w:rPr>
          <w:color w:val="000000"/>
          <w:sz w:val="25"/>
        </w:rPr>
        <w:t xml:space="preserve">ный метод заслуживает внимания, потому что объединенная сила этих двух мощных </w:t>
      </w:r>
      <w:r>
        <w:rPr>
          <w:color w:val="000000"/>
          <w:spacing w:val="-1"/>
          <w:sz w:val="25"/>
        </w:rPr>
        <w:t>индикаторов весьма существенна.</w:t>
      </w:r>
    </w:p>
    <w:p w:rsidR="007B030A" w:rsidRDefault="007B030A" w:rsidP="007B030A">
      <w:pPr>
        <w:spacing w:before="264"/>
        <w:ind w:right="504"/>
        <w:rPr>
          <w:rFonts w:ascii="Arial" w:hAnsi="Arial"/>
          <w:sz w:val="24"/>
        </w:rPr>
      </w:pPr>
      <w:r>
        <w:rPr>
          <w:rFonts w:ascii="Arial" w:hAnsi="Arial"/>
          <w:noProof/>
          <w:sz w:val="24"/>
        </w:rPr>
        <w:drawing>
          <wp:inline distT="0" distB="0" distL="0" distR="0">
            <wp:extent cx="5600700" cy="3204845"/>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600700" cy="3204845"/>
                    </a:xfrm>
                    <a:prstGeom prst="rect">
                      <a:avLst/>
                    </a:prstGeom>
                    <a:noFill/>
                    <a:ln>
                      <a:noFill/>
                    </a:ln>
                  </pic:spPr>
                </pic:pic>
              </a:graphicData>
            </a:graphic>
          </wp:inline>
        </w:drawing>
      </w:r>
    </w:p>
    <w:p w:rsidR="007B030A" w:rsidRDefault="007B030A" w:rsidP="007B030A">
      <w:pPr>
        <w:shd w:val="clear" w:color="auto" w:fill="FFFFFF"/>
        <w:spacing w:before="125"/>
        <w:ind w:left="101"/>
      </w:pPr>
      <w:r>
        <w:rPr>
          <w:rFonts w:ascii="Arial" w:hAnsi="Arial"/>
          <w:b/>
          <w:color w:val="000000"/>
          <w:spacing w:val="-4"/>
          <w:sz w:val="23"/>
        </w:rPr>
        <w:t>РИСУНОК 7-6</w:t>
      </w:r>
    </w:p>
    <w:p w:rsidR="007B030A" w:rsidRDefault="007B030A" w:rsidP="007B030A">
      <w:pPr>
        <w:shd w:val="clear" w:color="auto" w:fill="FFFFFF"/>
        <w:spacing w:before="336" w:line="259" w:lineRule="exact"/>
        <w:ind w:left="86" w:right="43"/>
        <w:jc w:val="both"/>
      </w:pPr>
      <w:r>
        <w:rPr>
          <w:color w:val="000000"/>
          <w:spacing w:val="-3"/>
          <w:sz w:val="25"/>
        </w:rPr>
        <w:t xml:space="preserve">Так как мы еще не изучали Анализ Фибоначчи, я немного забегу вперед со следующим </w:t>
      </w:r>
      <w:r>
        <w:rPr>
          <w:color w:val="000000"/>
          <w:spacing w:val="-2"/>
          <w:sz w:val="25"/>
        </w:rPr>
        <w:t>объяснением. Желательно, чтобы вы перечитали его после завершения ГЛАВ 8-11, ес</w:t>
      </w:r>
      <w:r>
        <w:rPr>
          <w:color w:val="000000"/>
          <w:spacing w:val="-2"/>
          <w:sz w:val="25"/>
        </w:rPr>
        <w:softHyphen/>
        <w:t xml:space="preserve">ли не поймете его сейчас. Пример на Рисунке 7-6, демонстрирующий дневные бонды, </w:t>
      </w:r>
      <w:r>
        <w:rPr>
          <w:color w:val="000000"/>
          <w:spacing w:val="-1"/>
          <w:sz w:val="25"/>
        </w:rPr>
        <w:t>выбран по двум причинам. Курсор помещен на первоначальную продажу по "Растяж</w:t>
      </w:r>
      <w:r>
        <w:rPr>
          <w:color w:val="000000"/>
          <w:spacing w:val="-1"/>
          <w:sz w:val="25"/>
        </w:rPr>
        <w:softHyphen/>
      </w:r>
      <w:r>
        <w:rPr>
          <w:color w:val="000000"/>
          <w:spacing w:val="1"/>
          <w:sz w:val="25"/>
        </w:rPr>
        <w:t xml:space="preserve">ке". От этой точки цена скатилась до поддержки Фибоначчи, а затем достигла Цели </w:t>
      </w:r>
      <w:r>
        <w:rPr>
          <w:color w:val="000000"/>
          <w:spacing w:val="-3"/>
          <w:sz w:val="25"/>
        </w:rPr>
        <w:t>Разумной Прибыли (СОР) на подъеме, что соответствовало коррекции на 0,618 от нис</w:t>
      </w:r>
      <w:r>
        <w:rPr>
          <w:color w:val="000000"/>
          <w:spacing w:val="-3"/>
          <w:sz w:val="25"/>
        </w:rPr>
        <w:softHyphen/>
      </w:r>
      <w:r>
        <w:rPr>
          <w:color w:val="000000"/>
          <w:sz w:val="25"/>
        </w:rPr>
        <w:t xml:space="preserve">ходящего движения от "А" к "В". Это та же область коррекции Фибоначчи, которая </w:t>
      </w:r>
      <w:r>
        <w:rPr>
          <w:color w:val="000000"/>
          <w:spacing w:val="-1"/>
          <w:sz w:val="25"/>
        </w:rPr>
        <w:t>помогла дать нам первоначальную продажу по "Растяжке". Для повторного входа, ес</w:t>
      </w:r>
      <w:r>
        <w:rPr>
          <w:color w:val="000000"/>
          <w:spacing w:val="-1"/>
          <w:sz w:val="25"/>
        </w:rPr>
        <w:softHyphen/>
        <w:t xml:space="preserve">ли приблизительно на той же цене максимума Перекупленности </w:t>
      </w:r>
      <w:r>
        <w:rPr>
          <w:i/>
          <w:color w:val="000000"/>
          <w:spacing w:val="-1"/>
          <w:sz w:val="25"/>
        </w:rPr>
        <w:t xml:space="preserve">вы имеете значимую </w:t>
      </w:r>
      <w:r>
        <w:rPr>
          <w:i/>
          <w:color w:val="000000"/>
          <w:spacing w:val="1"/>
          <w:sz w:val="25"/>
        </w:rPr>
        <w:t xml:space="preserve">область сопротивления по Фибоначчи, </w:t>
      </w:r>
      <w:r>
        <w:rPr>
          <w:color w:val="000000"/>
          <w:spacing w:val="1"/>
          <w:sz w:val="25"/>
        </w:rPr>
        <w:t xml:space="preserve">используйте этот объединенный анализ для </w:t>
      </w:r>
      <w:r>
        <w:rPr>
          <w:color w:val="000000"/>
          <w:spacing w:val="-1"/>
          <w:sz w:val="25"/>
        </w:rPr>
        <w:t>определения уровня входа в рынок с целью продажи.</w:t>
      </w:r>
    </w:p>
    <w:p w:rsidR="007B030A" w:rsidRDefault="007B030A" w:rsidP="007B030A">
      <w:pPr>
        <w:shd w:val="clear" w:color="auto" w:fill="FFFFFF"/>
        <w:spacing w:before="336" w:line="259" w:lineRule="exact"/>
        <w:ind w:left="86" w:right="43"/>
        <w:jc w:val="both"/>
        <w:sectPr w:rsidR="007B030A">
          <w:type w:val="continuous"/>
          <w:pgSz w:w="11909" w:h="16834"/>
          <w:pgMar w:top="1440" w:right="1304" w:bottom="720" w:left="1284" w:header="720" w:footer="720" w:gutter="0"/>
          <w:cols w:space="60"/>
          <w:noEndnote/>
        </w:sectPr>
      </w:pPr>
    </w:p>
    <w:p w:rsidR="007B030A" w:rsidRDefault="007B030A" w:rsidP="007B030A">
      <w:pPr>
        <w:shd w:val="clear" w:color="auto" w:fill="FFFFFF"/>
        <w:tabs>
          <w:tab w:val="left" w:pos="6826"/>
        </w:tabs>
        <w:ind w:left="19"/>
      </w:pPr>
      <w:r>
        <w:rPr>
          <w:color w:val="000000"/>
          <w:spacing w:val="-6"/>
          <w:sz w:val="26"/>
        </w:rPr>
        <w:t>124</w:t>
      </w:r>
      <w:r>
        <w:rPr>
          <w:color w:val="000000"/>
          <w:sz w:val="26"/>
        </w:rPr>
        <w:tab/>
      </w:r>
      <w:r>
        <w:rPr>
          <w:i/>
          <w:color w:val="000000"/>
          <w:spacing w:val="-4"/>
          <w:w w:val="107"/>
          <w:sz w:val="26"/>
        </w:rPr>
        <w:t>Уровни ДиНаполи</w:t>
      </w:r>
    </w:p>
    <w:p w:rsidR="007B030A" w:rsidRDefault="007B030A" w:rsidP="007B030A">
      <w:pPr>
        <w:shd w:val="clear" w:color="auto" w:fill="FFFFFF"/>
        <w:spacing w:before="840"/>
        <w:ind w:left="19"/>
      </w:pPr>
      <w:r>
        <w:rPr>
          <w:rFonts w:ascii="Arial" w:hAnsi="Arial"/>
          <w:b/>
          <w:color w:val="000000"/>
          <w:sz w:val="25"/>
        </w:rPr>
        <w:t>ВАЖНЫЕ ПРИМЕЧАНИЯ:</w:t>
      </w:r>
    </w:p>
    <w:p w:rsidR="007B030A" w:rsidRDefault="007B030A" w:rsidP="007B030A">
      <w:pPr>
        <w:shd w:val="clear" w:color="auto" w:fill="FFFFFF"/>
        <w:spacing w:before="278" w:line="259" w:lineRule="exact"/>
        <w:ind w:right="5"/>
        <w:jc w:val="both"/>
      </w:pPr>
      <w:r>
        <w:rPr>
          <w:color w:val="000000"/>
          <w:spacing w:val="2"/>
          <w:sz w:val="25"/>
        </w:rPr>
        <w:t xml:space="preserve">Первоначальная продажа по "Растяжке" дала нам два тяжелых дня. </w:t>
      </w:r>
      <w:r>
        <w:rPr>
          <w:i/>
          <w:color w:val="000000"/>
          <w:spacing w:val="2"/>
          <w:sz w:val="25"/>
        </w:rPr>
        <w:t xml:space="preserve">Это был сигнал </w:t>
      </w:r>
      <w:r>
        <w:rPr>
          <w:i/>
          <w:color w:val="000000"/>
          <w:sz w:val="25"/>
        </w:rPr>
        <w:t xml:space="preserve">подготовки к прорыву. </w:t>
      </w:r>
      <w:r>
        <w:rPr>
          <w:color w:val="000000"/>
          <w:sz w:val="25"/>
        </w:rPr>
        <w:t>Вы понимаете, сколько можно заработать на прорыве, чья ве</w:t>
      </w:r>
      <w:r>
        <w:rPr>
          <w:color w:val="000000"/>
          <w:sz w:val="25"/>
        </w:rPr>
        <w:softHyphen/>
        <w:t xml:space="preserve">роятность высока, где все внутридневные тренды играют в вашу пользу, а вы имеете </w:t>
      </w:r>
      <w:r>
        <w:rPr>
          <w:color w:val="000000"/>
          <w:spacing w:val="-1"/>
          <w:sz w:val="25"/>
        </w:rPr>
        <w:t>возможность наращивать маржу на продаже? Если вы твердо уверенны, можно позво</w:t>
      </w:r>
      <w:r>
        <w:rPr>
          <w:color w:val="000000"/>
          <w:spacing w:val="-1"/>
          <w:sz w:val="25"/>
        </w:rPr>
        <w:softHyphen/>
      </w:r>
      <w:r>
        <w:rPr>
          <w:color w:val="000000"/>
          <w:sz w:val="25"/>
        </w:rPr>
        <w:t>лить своему счету продолжать увеличиваться в размере, в конце концов, уйдя с рын</w:t>
      </w:r>
      <w:r>
        <w:rPr>
          <w:color w:val="000000"/>
          <w:sz w:val="25"/>
        </w:rPr>
        <w:softHyphen/>
      </w:r>
      <w:r>
        <w:rPr>
          <w:color w:val="000000"/>
          <w:spacing w:val="1"/>
          <w:sz w:val="25"/>
        </w:rPr>
        <w:t>ка, награбив вдоволь. Вам не нужен ход вниз на пять пунктов, чтобы крупно выиг</w:t>
      </w:r>
      <w:r>
        <w:rPr>
          <w:color w:val="000000"/>
          <w:spacing w:val="1"/>
          <w:sz w:val="25"/>
        </w:rPr>
        <w:softHyphen/>
      </w:r>
      <w:r>
        <w:rPr>
          <w:color w:val="000000"/>
          <w:spacing w:val="-2"/>
          <w:sz w:val="25"/>
        </w:rPr>
        <w:t xml:space="preserve">рать. Все, что вам требуется - терпение, чтобы дождаться расклада сил, и уверенность, </w:t>
      </w:r>
      <w:r>
        <w:rPr>
          <w:color w:val="000000"/>
          <w:spacing w:val="-3"/>
          <w:sz w:val="25"/>
        </w:rPr>
        <w:t>что рынок разворачивается. В этом случае внутридневной нисходящий тренд после до</w:t>
      </w:r>
      <w:r>
        <w:rPr>
          <w:color w:val="000000"/>
          <w:spacing w:val="-3"/>
          <w:sz w:val="25"/>
        </w:rPr>
        <w:softHyphen/>
      </w:r>
      <w:r>
        <w:rPr>
          <w:color w:val="000000"/>
          <w:spacing w:val="-1"/>
          <w:sz w:val="25"/>
        </w:rPr>
        <w:t xml:space="preserve">стижения сопротивления будет находиться в согласии с активной короткой позицией, </w:t>
      </w:r>
      <w:r>
        <w:rPr>
          <w:color w:val="000000"/>
          <w:spacing w:val="-2"/>
          <w:sz w:val="25"/>
        </w:rPr>
        <w:t xml:space="preserve">пройдя весь путь до уровня поддержки, который можно измерить </w:t>
      </w:r>
      <w:r>
        <w:rPr>
          <w:i/>
          <w:color w:val="000000"/>
          <w:spacing w:val="-2"/>
          <w:sz w:val="25"/>
        </w:rPr>
        <w:t xml:space="preserve">заранее </w:t>
      </w:r>
      <w:r>
        <w:rPr>
          <w:color w:val="000000"/>
          <w:spacing w:val="-2"/>
          <w:sz w:val="25"/>
        </w:rPr>
        <w:t>технически</w:t>
      </w:r>
      <w:r>
        <w:rPr>
          <w:color w:val="000000"/>
          <w:spacing w:val="-2"/>
          <w:sz w:val="25"/>
        </w:rPr>
        <w:softHyphen/>
      </w:r>
      <w:r>
        <w:rPr>
          <w:color w:val="000000"/>
          <w:sz w:val="25"/>
        </w:rPr>
        <w:t>ми приемами, описываемыми в ГЛАВАХ 9 и 10.</w:t>
      </w:r>
    </w:p>
    <w:p w:rsidR="007B030A" w:rsidRDefault="007B030A" w:rsidP="007B030A">
      <w:pPr>
        <w:shd w:val="clear" w:color="auto" w:fill="FFFFFF"/>
        <w:spacing w:before="274" w:line="259" w:lineRule="exact"/>
        <w:ind w:right="5"/>
        <w:jc w:val="both"/>
      </w:pPr>
      <w:r>
        <w:rPr>
          <w:color w:val="000000"/>
          <w:spacing w:val="-1"/>
          <w:sz w:val="25"/>
        </w:rPr>
        <w:t>На подъеме обратно к крайнему новому максимуму мы только сумели достичь обрат</w:t>
      </w:r>
      <w:r>
        <w:rPr>
          <w:color w:val="000000"/>
          <w:spacing w:val="-1"/>
          <w:sz w:val="25"/>
        </w:rPr>
        <w:softHyphen/>
      </w:r>
      <w:r>
        <w:rPr>
          <w:color w:val="000000"/>
          <w:spacing w:val="-2"/>
          <w:sz w:val="25"/>
        </w:rPr>
        <w:t>ного движения к сильному сопротивлению по Фибоначчи, как отмечено выше. Осцил</w:t>
      </w:r>
      <w:r>
        <w:rPr>
          <w:color w:val="000000"/>
          <w:spacing w:val="-2"/>
          <w:sz w:val="25"/>
        </w:rPr>
        <w:softHyphen/>
      </w:r>
      <w:r>
        <w:rPr>
          <w:color w:val="000000"/>
          <w:sz w:val="25"/>
        </w:rPr>
        <w:t>лятор Бестрендовости все еще высоко, и тогда у вас появляется шанс сделать второй заход в короткую сторону. Когда мы заранее определяем уровень Перекупленности или Перепроданности, соответствующий данному уровню цен, появляется возмож</w:t>
      </w:r>
      <w:r>
        <w:rPr>
          <w:color w:val="000000"/>
          <w:sz w:val="25"/>
        </w:rPr>
        <w:softHyphen/>
      </w:r>
      <w:r>
        <w:rPr>
          <w:color w:val="000000"/>
          <w:spacing w:val="1"/>
          <w:sz w:val="25"/>
        </w:rPr>
        <w:t xml:space="preserve">ность принимать продуманные и </w:t>
      </w:r>
      <w:r>
        <w:rPr>
          <w:i/>
          <w:color w:val="000000"/>
          <w:spacing w:val="1"/>
          <w:sz w:val="25"/>
        </w:rPr>
        <w:t xml:space="preserve">уверенные решения </w:t>
      </w:r>
      <w:r>
        <w:rPr>
          <w:color w:val="000000"/>
          <w:spacing w:val="1"/>
          <w:sz w:val="25"/>
        </w:rPr>
        <w:t>относительно того, как посту</w:t>
      </w:r>
      <w:r>
        <w:rPr>
          <w:color w:val="000000"/>
          <w:spacing w:val="1"/>
          <w:sz w:val="25"/>
        </w:rPr>
        <w:softHyphen/>
      </w:r>
      <w:r>
        <w:rPr>
          <w:color w:val="000000"/>
          <w:sz w:val="25"/>
        </w:rPr>
        <w:t>пить с той или иной сделкой.</w:t>
      </w:r>
    </w:p>
    <w:p w:rsidR="007B030A" w:rsidRDefault="007B030A" w:rsidP="007B030A">
      <w:pPr>
        <w:shd w:val="clear" w:color="auto" w:fill="FFFFFF"/>
        <w:spacing w:before="283" w:line="259" w:lineRule="exact"/>
        <w:ind w:left="5"/>
        <w:jc w:val="both"/>
      </w:pPr>
      <w:r>
        <w:rPr>
          <w:color w:val="000000"/>
          <w:spacing w:val="1"/>
          <w:sz w:val="25"/>
        </w:rPr>
        <w:t xml:space="preserve">У каждой розы есть свои шипы, и размещение стонов с использованием "Растяжки" </w:t>
      </w:r>
      <w:r>
        <w:rPr>
          <w:color w:val="000000"/>
          <w:spacing w:val="2"/>
          <w:sz w:val="25"/>
        </w:rPr>
        <w:t xml:space="preserve">рискует оказаться колючим, так как движение происходит против развивающегося </w:t>
      </w:r>
      <w:r>
        <w:rPr>
          <w:color w:val="000000"/>
          <w:sz w:val="25"/>
        </w:rPr>
        <w:t>действия. Например, если уровень вашего входа в продажу находился приблизитель</w:t>
      </w:r>
      <w:r>
        <w:rPr>
          <w:color w:val="000000"/>
          <w:sz w:val="25"/>
        </w:rPr>
        <w:softHyphen/>
      </w:r>
      <w:r>
        <w:rPr>
          <w:color w:val="000000"/>
          <w:spacing w:val="-1"/>
          <w:sz w:val="25"/>
        </w:rPr>
        <w:t xml:space="preserve">но на закрытии минус максимальный уровень </w:t>
      </w:r>
      <w:r>
        <w:rPr>
          <w:i/>
          <w:color w:val="000000"/>
          <w:spacing w:val="-1"/>
          <w:sz w:val="25"/>
        </w:rPr>
        <w:t xml:space="preserve">МА, </w:t>
      </w:r>
      <w:r>
        <w:rPr>
          <w:color w:val="000000"/>
          <w:spacing w:val="-1"/>
          <w:sz w:val="25"/>
        </w:rPr>
        <w:t>может потребоваться установка бе</w:t>
      </w:r>
      <w:r>
        <w:rPr>
          <w:color w:val="000000"/>
          <w:spacing w:val="-1"/>
          <w:sz w:val="25"/>
        </w:rPr>
        <w:softHyphen/>
      </w:r>
      <w:r>
        <w:rPr>
          <w:color w:val="000000"/>
          <w:spacing w:val="3"/>
          <w:sz w:val="25"/>
        </w:rPr>
        <w:t xml:space="preserve">зопасного стопа </w:t>
      </w:r>
      <w:r>
        <w:rPr>
          <w:i/>
          <w:color w:val="000000"/>
          <w:spacing w:val="3"/>
          <w:sz w:val="25"/>
        </w:rPr>
        <w:t>(</w:t>
      </w:r>
      <w:r>
        <w:rPr>
          <w:i/>
          <w:color w:val="000000"/>
          <w:spacing w:val="3"/>
          <w:sz w:val="25"/>
          <w:lang w:val="en-US"/>
        </w:rPr>
        <w:t>safe</w:t>
      </w:r>
      <w:r>
        <w:rPr>
          <w:i/>
          <w:color w:val="000000"/>
          <w:spacing w:val="3"/>
          <w:sz w:val="25"/>
        </w:rPr>
        <w:t xml:space="preserve"> </w:t>
      </w:r>
      <w:r>
        <w:rPr>
          <w:i/>
          <w:color w:val="000000"/>
          <w:spacing w:val="3"/>
          <w:sz w:val="25"/>
          <w:lang w:val="en-US"/>
        </w:rPr>
        <w:t>stop</w:t>
      </w:r>
      <w:r>
        <w:rPr>
          <w:i/>
          <w:color w:val="000000"/>
          <w:spacing w:val="3"/>
          <w:sz w:val="25"/>
        </w:rPr>
        <w:t xml:space="preserve">) </w:t>
      </w:r>
      <w:r>
        <w:rPr>
          <w:color w:val="000000"/>
          <w:spacing w:val="3"/>
          <w:sz w:val="25"/>
        </w:rPr>
        <w:t xml:space="preserve">на максимуме минус максимальный уровень </w:t>
      </w:r>
      <w:r>
        <w:rPr>
          <w:i/>
          <w:color w:val="000000"/>
          <w:spacing w:val="3"/>
          <w:sz w:val="25"/>
        </w:rPr>
        <w:t xml:space="preserve">МА </w:t>
      </w:r>
      <w:r>
        <w:rPr>
          <w:color w:val="000000"/>
          <w:spacing w:val="3"/>
          <w:sz w:val="25"/>
        </w:rPr>
        <w:t xml:space="preserve">или за </w:t>
      </w:r>
      <w:r>
        <w:rPr>
          <w:color w:val="000000"/>
          <w:spacing w:val="-1"/>
          <w:sz w:val="25"/>
        </w:rPr>
        <w:t>другой, более отдаленной областью Фибоначчи. Я никогда не размещаю на рынке де</w:t>
      </w:r>
      <w:r>
        <w:rPr>
          <w:color w:val="000000"/>
          <w:spacing w:val="-1"/>
          <w:sz w:val="25"/>
        </w:rPr>
        <w:softHyphen/>
      </w:r>
      <w:r>
        <w:rPr>
          <w:color w:val="000000"/>
          <w:spacing w:val="1"/>
          <w:sz w:val="25"/>
        </w:rPr>
        <w:t xml:space="preserve">нежные стопы </w:t>
      </w:r>
      <w:r>
        <w:rPr>
          <w:i/>
          <w:color w:val="000000"/>
          <w:spacing w:val="1"/>
          <w:sz w:val="25"/>
        </w:rPr>
        <w:t>(</w:t>
      </w:r>
      <w:r>
        <w:rPr>
          <w:i/>
          <w:color w:val="000000"/>
          <w:spacing w:val="1"/>
          <w:sz w:val="25"/>
          <w:lang w:val="en-US"/>
        </w:rPr>
        <w:t>money</w:t>
      </w:r>
      <w:r>
        <w:rPr>
          <w:i/>
          <w:color w:val="000000"/>
          <w:spacing w:val="1"/>
          <w:sz w:val="25"/>
        </w:rPr>
        <w:t xml:space="preserve"> </w:t>
      </w:r>
      <w:r>
        <w:rPr>
          <w:i/>
          <w:color w:val="000000"/>
          <w:spacing w:val="1"/>
          <w:sz w:val="25"/>
          <w:lang w:val="en-US"/>
        </w:rPr>
        <w:t>stop</w:t>
      </w:r>
      <w:r>
        <w:rPr>
          <w:i/>
          <w:color w:val="000000"/>
          <w:spacing w:val="1"/>
          <w:sz w:val="25"/>
        </w:rPr>
        <w:t xml:space="preserve">). </w:t>
      </w:r>
      <w:r>
        <w:rPr>
          <w:color w:val="000000"/>
          <w:spacing w:val="1"/>
          <w:sz w:val="25"/>
        </w:rPr>
        <w:t xml:space="preserve">Если безопасный стоп превышает мой денежный стоп, я </w:t>
      </w:r>
      <w:r>
        <w:rPr>
          <w:color w:val="000000"/>
          <w:spacing w:val="-1"/>
          <w:sz w:val="25"/>
        </w:rPr>
        <w:t>просто не вхожу в сделку.</w:t>
      </w:r>
    </w:p>
    <w:p w:rsidR="007B030A" w:rsidRDefault="007B030A" w:rsidP="007B030A">
      <w:pPr>
        <w:shd w:val="clear" w:color="auto" w:fill="FFFFFF"/>
        <w:spacing w:before="278" w:line="259" w:lineRule="exact"/>
        <w:ind w:left="10" w:right="5"/>
        <w:jc w:val="both"/>
      </w:pPr>
      <w:r>
        <w:rPr>
          <w:color w:val="000000"/>
          <w:sz w:val="25"/>
        </w:rPr>
        <w:t xml:space="preserve">Так как мы говорим об Осцилляторах, настало благоприятное время для обсуждения </w:t>
      </w:r>
      <w:r>
        <w:rPr>
          <w:color w:val="000000"/>
          <w:spacing w:val="1"/>
          <w:sz w:val="25"/>
        </w:rPr>
        <w:t xml:space="preserve">некоторых запретов. Не применяйте дивергенцию Осциллятора и цены как технику </w:t>
      </w:r>
      <w:r>
        <w:rPr>
          <w:color w:val="000000"/>
          <w:spacing w:val="-1"/>
          <w:sz w:val="25"/>
        </w:rPr>
        <w:t xml:space="preserve">входа, если у вас нет превосходных средств для его фильтрования. В нашем прошлом </w:t>
      </w:r>
      <w:r>
        <w:rPr>
          <w:color w:val="000000"/>
          <w:spacing w:val="1"/>
          <w:sz w:val="25"/>
        </w:rPr>
        <w:t xml:space="preserve">примере использовался сигнал дивергенции, работавший между первоначальным </w:t>
      </w:r>
      <w:r>
        <w:rPr>
          <w:color w:val="000000"/>
          <w:spacing w:val="-3"/>
          <w:sz w:val="25"/>
        </w:rPr>
        <w:t xml:space="preserve">максимумом и подъемом обратно к вершине, но это - сигнал, </w:t>
      </w:r>
      <w:r>
        <w:rPr>
          <w:i/>
          <w:color w:val="000000"/>
          <w:spacing w:val="-3"/>
          <w:sz w:val="25"/>
        </w:rPr>
        <w:t xml:space="preserve">не подтверждающий </w:t>
      </w:r>
      <w:r>
        <w:rPr>
          <w:color w:val="000000"/>
          <w:spacing w:val="-3"/>
          <w:sz w:val="25"/>
        </w:rPr>
        <w:t>вы</w:t>
      </w:r>
      <w:r>
        <w:rPr>
          <w:color w:val="000000"/>
          <w:spacing w:val="-3"/>
          <w:sz w:val="25"/>
        </w:rPr>
        <w:softHyphen/>
      </w:r>
      <w:r>
        <w:rPr>
          <w:color w:val="000000"/>
          <w:spacing w:val="-1"/>
          <w:sz w:val="25"/>
        </w:rPr>
        <w:t xml:space="preserve">сокую вероятность. Даже при работе с лучшими из Осцилляторов это может привести </w:t>
      </w:r>
      <w:r>
        <w:rPr>
          <w:color w:val="000000"/>
          <w:sz w:val="25"/>
        </w:rPr>
        <w:t xml:space="preserve">к катастрофе, особенно новичка. Взгляните снова на Рисунок 7-2 и другие графики в </w:t>
      </w:r>
      <w:r>
        <w:rPr>
          <w:color w:val="000000"/>
          <w:spacing w:val="1"/>
          <w:sz w:val="25"/>
        </w:rPr>
        <w:t xml:space="preserve">этой книге. Дивергенций цены и Осциллятора полным-полно, а рынок продолжает </w:t>
      </w:r>
      <w:r>
        <w:rPr>
          <w:color w:val="000000"/>
          <w:sz w:val="25"/>
        </w:rPr>
        <w:t xml:space="preserve">выбивать игроков, пользующихся этим сигналом. Оглядываясь назад в прошлое, без </w:t>
      </w:r>
      <w:r>
        <w:rPr>
          <w:color w:val="000000"/>
          <w:spacing w:val="-1"/>
          <w:sz w:val="25"/>
        </w:rPr>
        <w:t xml:space="preserve">всякого сомнения вы найдете сработавшие дивергенции, но при движении во времени </w:t>
      </w:r>
      <w:r>
        <w:rPr>
          <w:color w:val="000000"/>
          <w:spacing w:val="-2"/>
          <w:sz w:val="25"/>
        </w:rPr>
        <w:t xml:space="preserve">вперед, </w:t>
      </w:r>
      <w:r>
        <w:rPr>
          <w:i/>
          <w:color w:val="000000"/>
          <w:spacing w:val="-2"/>
          <w:sz w:val="25"/>
        </w:rPr>
        <w:t xml:space="preserve">что и происходит в реальной торговле, </w:t>
      </w:r>
      <w:r>
        <w:rPr>
          <w:color w:val="000000"/>
          <w:spacing w:val="-2"/>
          <w:sz w:val="25"/>
        </w:rPr>
        <w:t>точность этой техники куда-то исчеза</w:t>
      </w:r>
      <w:r>
        <w:rPr>
          <w:color w:val="000000"/>
          <w:spacing w:val="-2"/>
          <w:sz w:val="25"/>
        </w:rPr>
        <w:softHyphen/>
      </w:r>
      <w:r>
        <w:rPr>
          <w:color w:val="000000"/>
          <w:spacing w:val="-5"/>
          <w:sz w:val="25"/>
        </w:rPr>
        <w:t>ет.</w:t>
      </w:r>
    </w:p>
    <w:p w:rsidR="007B030A" w:rsidRDefault="007B030A" w:rsidP="007B030A">
      <w:pPr>
        <w:shd w:val="clear" w:color="auto" w:fill="FFFFFF"/>
        <w:spacing w:before="278" w:line="259" w:lineRule="exact"/>
        <w:ind w:left="10" w:right="5"/>
        <w:jc w:val="both"/>
        <w:sectPr w:rsidR="007B030A">
          <w:pgSz w:w="11909" w:h="16834"/>
          <w:pgMar w:top="1440" w:right="1299" w:bottom="720" w:left="1380" w:header="720" w:footer="720" w:gutter="0"/>
          <w:cols w:space="60"/>
          <w:noEndnote/>
        </w:sectPr>
      </w:pPr>
    </w:p>
    <w:p w:rsidR="007B030A" w:rsidRDefault="007B030A" w:rsidP="007B030A">
      <w:pPr>
        <w:shd w:val="clear" w:color="auto" w:fill="FFFFFF"/>
      </w:pPr>
      <w:r>
        <w:rPr>
          <w:i/>
          <w:color w:val="000000"/>
          <w:sz w:val="27"/>
        </w:rPr>
        <w:t>Глава 7</w:t>
      </w:r>
    </w:p>
    <w:p w:rsidR="007B030A" w:rsidRDefault="007B030A" w:rsidP="007B030A">
      <w:pPr>
        <w:shd w:val="clear" w:color="auto" w:fill="FFFFFF"/>
        <w:spacing w:before="19"/>
      </w:pPr>
      <w:r>
        <w:br w:type="column"/>
      </w:r>
      <w:r>
        <w:rPr>
          <w:i/>
          <w:color w:val="000000"/>
          <w:spacing w:val="-3"/>
          <w:sz w:val="27"/>
        </w:rPr>
        <w:t>Осцилляторы перекупленности и перепроданности</w:t>
      </w:r>
    </w:p>
    <w:p w:rsidR="007B030A" w:rsidRDefault="007B030A" w:rsidP="007B030A">
      <w:pPr>
        <w:shd w:val="clear" w:color="auto" w:fill="FFFFFF"/>
        <w:spacing w:before="58"/>
      </w:pPr>
      <w:r>
        <w:br w:type="column"/>
      </w:r>
      <w:r>
        <w:rPr>
          <w:color w:val="000000"/>
          <w:sz w:val="25"/>
        </w:rPr>
        <w:t>125</w:t>
      </w:r>
    </w:p>
    <w:p w:rsidR="007B030A" w:rsidRDefault="007B030A" w:rsidP="007B030A">
      <w:pPr>
        <w:shd w:val="clear" w:color="auto" w:fill="FFFFFF"/>
        <w:spacing w:before="58"/>
        <w:sectPr w:rsidR="007B030A">
          <w:pgSz w:w="11909" w:h="16834"/>
          <w:pgMar w:top="1440" w:right="1224" w:bottom="360" w:left="1487" w:header="720" w:footer="720" w:gutter="0"/>
          <w:cols w:num="3" w:space="720" w:equalWidth="0">
            <w:col w:w="878" w:space="989"/>
            <w:col w:w="6024" w:space="926"/>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24" w:bottom="360" w:left="1425" w:header="720" w:footer="720" w:gutter="0"/>
          <w:cols w:space="60"/>
          <w:noEndnote/>
        </w:sectPr>
      </w:pPr>
    </w:p>
    <w:p w:rsidR="007B030A" w:rsidRDefault="007B030A" w:rsidP="007B030A">
      <w:pPr>
        <w:shd w:val="clear" w:color="auto" w:fill="FFFFFF"/>
        <w:spacing w:before="830"/>
        <w:ind w:left="72"/>
      </w:pPr>
      <w:r>
        <w:rPr>
          <w:rFonts w:ascii="Arial" w:hAnsi="Arial"/>
          <w:b/>
          <w:color w:val="000000"/>
          <w:spacing w:val="1"/>
          <w:sz w:val="24"/>
        </w:rPr>
        <w:t xml:space="preserve">СТРАТЕГИЯ </w:t>
      </w:r>
      <w:r>
        <w:rPr>
          <w:rFonts w:ascii="Arial" w:hAnsi="Arial"/>
          <w:b/>
          <w:i/>
          <w:color w:val="000000"/>
          <w:spacing w:val="1"/>
          <w:sz w:val="24"/>
        </w:rPr>
        <w:t>5:</w:t>
      </w:r>
    </w:p>
    <w:p w:rsidR="007B030A" w:rsidRDefault="007B030A" w:rsidP="007B030A">
      <w:pPr>
        <w:shd w:val="clear" w:color="auto" w:fill="FFFFFF"/>
        <w:spacing w:before="298" w:line="250" w:lineRule="exact"/>
        <w:ind w:left="62" w:right="10"/>
        <w:jc w:val="both"/>
      </w:pPr>
      <w:r>
        <w:rPr>
          <w:color w:val="000000"/>
          <w:spacing w:val="-2"/>
          <w:sz w:val="25"/>
        </w:rPr>
        <w:t>Специальное применение осциллятора Бестрендовости для определения серьезных из</w:t>
      </w:r>
      <w:r>
        <w:rPr>
          <w:color w:val="000000"/>
          <w:spacing w:val="-2"/>
          <w:sz w:val="25"/>
        </w:rPr>
        <w:softHyphen/>
      </w:r>
      <w:r>
        <w:rPr>
          <w:color w:val="000000"/>
          <w:spacing w:val="-3"/>
          <w:sz w:val="25"/>
        </w:rPr>
        <w:t>менений Тренда.</w:t>
      </w:r>
    </w:p>
    <w:p w:rsidR="007B030A" w:rsidRDefault="007B030A" w:rsidP="007B030A">
      <w:pPr>
        <w:shd w:val="clear" w:color="auto" w:fill="FFFFFF"/>
        <w:spacing w:before="288" w:line="259" w:lineRule="exact"/>
        <w:ind w:left="58" w:right="14"/>
        <w:jc w:val="both"/>
      </w:pPr>
      <w:r>
        <w:rPr>
          <w:color w:val="000000"/>
          <w:sz w:val="25"/>
        </w:rPr>
        <w:t>Существует множество вариантов такого применения. Я предложу только один при</w:t>
      </w:r>
      <w:r>
        <w:rPr>
          <w:color w:val="000000"/>
          <w:sz w:val="25"/>
        </w:rPr>
        <w:softHyphen/>
      </w:r>
      <w:r>
        <w:rPr>
          <w:color w:val="000000"/>
          <w:spacing w:val="-3"/>
          <w:sz w:val="25"/>
        </w:rPr>
        <w:t>мер. Эта стратегия основывается на том, что долгосрочные прорывы Осциллятора Бес</w:t>
      </w:r>
      <w:r>
        <w:rPr>
          <w:color w:val="000000"/>
          <w:spacing w:val="-3"/>
          <w:sz w:val="25"/>
        </w:rPr>
        <w:softHyphen/>
      </w:r>
      <w:r>
        <w:rPr>
          <w:color w:val="000000"/>
          <w:spacing w:val="-1"/>
          <w:sz w:val="25"/>
        </w:rPr>
        <w:t xml:space="preserve">трендовости могут быть более значительными, чем долгосрочные ценовые прорывы. </w:t>
      </w:r>
      <w:r>
        <w:rPr>
          <w:color w:val="000000"/>
          <w:spacing w:val="1"/>
          <w:sz w:val="25"/>
        </w:rPr>
        <w:t>Взгляните на Рисунок 7-7, где представлен месячный график золота.</w:t>
      </w:r>
    </w:p>
    <w:p w:rsidR="007B030A" w:rsidRDefault="007B030A" w:rsidP="007B030A">
      <w:pPr>
        <w:spacing w:before="250"/>
        <w:ind w:right="590"/>
        <w:rPr>
          <w:rFonts w:ascii="Arial" w:hAnsi="Arial"/>
          <w:sz w:val="24"/>
        </w:rPr>
      </w:pPr>
      <w:r>
        <w:rPr>
          <w:rFonts w:ascii="Arial" w:hAnsi="Arial"/>
          <w:noProof/>
          <w:sz w:val="24"/>
        </w:rPr>
        <w:drawing>
          <wp:inline distT="0" distB="0" distL="0" distR="0">
            <wp:extent cx="5503545" cy="4208145"/>
            <wp:effectExtent l="0" t="0" r="1905" b="1905"/>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03545" cy="4208145"/>
                    </a:xfrm>
                    <a:prstGeom prst="rect">
                      <a:avLst/>
                    </a:prstGeom>
                    <a:noFill/>
                    <a:ln>
                      <a:noFill/>
                    </a:ln>
                  </pic:spPr>
                </pic:pic>
              </a:graphicData>
            </a:graphic>
          </wp:inline>
        </w:drawing>
      </w:r>
    </w:p>
    <w:p w:rsidR="007B030A" w:rsidRDefault="007B030A" w:rsidP="007B030A">
      <w:pPr>
        <w:shd w:val="clear" w:color="auto" w:fill="FFFFFF"/>
        <w:spacing w:before="38"/>
        <w:ind w:left="53"/>
      </w:pPr>
      <w:r>
        <w:rPr>
          <w:rFonts w:ascii="Arial" w:hAnsi="Arial"/>
          <w:b/>
          <w:color w:val="000000"/>
          <w:spacing w:val="-4"/>
          <w:sz w:val="23"/>
        </w:rPr>
        <w:t>РИСУНОК 7-7</w:t>
      </w:r>
    </w:p>
    <w:p w:rsidR="007B030A" w:rsidRDefault="007B030A" w:rsidP="007B030A">
      <w:pPr>
        <w:shd w:val="clear" w:color="auto" w:fill="FFFFFF"/>
        <w:spacing w:before="418" w:line="254" w:lineRule="exact"/>
        <w:ind w:left="34" w:right="38"/>
        <w:jc w:val="both"/>
      </w:pPr>
      <w:r>
        <w:rPr>
          <w:color w:val="000000"/>
          <w:spacing w:val="-1"/>
          <w:sz w:val="25"/>
        </w:rPr>
        <w:t>Впервые, начиная с прорыва на рынке золота в 1980 г., мы имеем показание Осцилля</w:t>
      </w:r>
      <w:r>
        <w:rPr>
          <w:color w:val="000000"/>
          <w:spacing w:val="-1"/>
          <w:sz w:val="25"/>
        </w:rPr>
        <w:softHyphen/>
      </w:r>
      <w:r>
        <w:rPr>
          <w:color w:val="000000"/>
          <w:spacing w:val="-2"/>
          <w:sz w:val="25"/>
        </w:rPr>
        <w:t>тора на месячной основе, которое значительно превзошло предыдущие пики, соответ</w:t>
      </w:r>
      <w:r>
        <w:rPr>
          <w:color w:val="000000"/>
          <w:spacing w:val="-2"/>
          <w:sz w:val="25"/>
        </w:rPr>
        <w:softHyphen/>
      </w:r>
      <w:r>
        <w:rPr>
          <w:color w:val="000000"/>
          <w:spacing w:val="-1"/>
          <w:sz w:val="25"/>
        </w:rPr>
        <w:t>ствующие взлету цен. Меня не волнуют дивергенции между Осциллятором и ценой. Скорее интересен тот факт, что значение Осциллятора превысило максимум его пре</w:t>
      </w:r>
      <w:r>
        <w:rPr>
          <w:color w:val="000000"/>
          <w:spacing w:val="-1"/>
          <w:sz w:val="25"/>
        </w:rPr>
        <w:softHyphen/>
      </w:r>
      <w:r>
        <w:rPr>
          <w:color w:val="000000"/>
          <w:spacing w:val="-3"/>
          <w:sz w:val="25"/>
        </w:rPr>
        <w:t xml:space="preserve">дыдущего роста после продолжительного снижения. Обратите внимание, что когда мы </w:t>
      </w:r>
      <w:r>
        <w:rPr>
          <w:color w:val="000000"/>
          <w:sz w:val="25"/>
        </w:rPr>
        <w:t>измеряем инерцию в этом контексте, то выбираем формулировку "максимум минус Скользящая Средняя или минимум минус Скользящая Средняя" и не используем це</w:t>
      </w:r>
      <w:r>
        <w:rPr>
          <w:color w:val="000000"/>
          <w:sz w:val="25"/>
        </w:rPr>
        <w:softHyphen/>
      </w:r>
      <w:r>
        <w:rPr>
          <w:color w:val="000000"/>
          <w:spacing w:val="-1"/>
          <w:sz w:val="25"/>
        </w:rPr>
        <w:t>ны закрытия. Это потому, что в данном контексте осуществляется скорее попытка из</w:t>
      </w:r>
      <w:r>
        <w:rPr>
          <w:color w:val="000000"/>
          <w:spacing w:val="-1"/>
          <w:sz w:val="25"/>
        </w:rPr>
        <w:softHyphen/>
        <w:t xml:space="preserve">мерить инерцию максимального толчка рынка в определенной временной точке, чем </w:t>
      </w:r>
      <w:r>
        <w:rPr>
          <w:color w:val="000000"/>
          <w:spacing w:val="-6"/>
          <w:sz w:val="25"/>
        </w:rPr>
        <w:t>его силу.</w:t>
      </w:r>
    </w:p>
    <w:p w:rsidR="007B030A" w:rsidRDefault="007B030A" w:rsidP="007B030A">
      <w:pPr>
        <w:shd w:val="clear" w:color="auto" w:fill="FFFFFF"/>
        <w:spacing w:before="418" w:line="254" w:lineRule="exact"/>
        <w:ind w:left="34" w:right="38"/>
        <w:jc w:val="both"/>
        <w:sectPr w:rsidR="007B030A">
          <w:type w:val="continuous"/>
          <w:pgSz w:w="11909" w:h="16834"/>
          <w:pgMar w:top="1440" w:right="1224" w:bottom="360" w:left="1425" w:header="720" w:footer="720" w:gutter="0"/>
          <w:cols w:space="60"/>
          <w:noEndnote/>
        </w:sectPr>
      </w:pPr>
    </w:p>
    <w:p w:rsidR="007B030A" w:rsidRDefault="007B030A" w:rsidP="007B030A">
      <w:pPr>
        <w:shd w:val="clear" w:color="auto" w:fill="FFFFFF"/>
        <w:tabs>
          <w:tab w:val="left" w:pos="6821"/>
        </w:tabs>
        <w:ind w:left="19"/>
      </w:pPr>
      <w:r>
        <w:rPr>
          <w:color w:val="000000"/>
          <w:spacing w:val="-10"/>
          <w:w w:val="106"/>
          <w:sz w:val="25"/>
        </w:rPr>
        <w:t>126</w:t>
      </w:r>
      <w:r>
        <w:rPr>
          <w:color w:val="000000"/>
          <w:sz w:val="25"/>
        </w:rPr>
        <w:tab/>
      </w:r>
      <w:r>
        <w:rPr>
          <w:i/>
          <w:color w:val="000000"/>
          <w:spacing w:val="-4"/>
          <w:w w:val="111"/>
          <w:sz w:val="25"/>
        </w:rPr>
        <w:t>Уровни ДиНаполи</w:t>
      </w:r>
    </w:p>
    <w:p w:rsidR="007B030A" w:rsidRDefault="007B030A" w:rsidP="007B030A">
      <w:pPr>
        <w:shd w:val="clear" w:color="auto" w:fill="FFFFFF"/>
        <w:spacing w:before="845" w:line="259" w:lineRule="exact"/>
        <w:ind w:left="5"/>
        <w:jc w:val="both"/>
      </w:pPr>
      <w:r>
        <w:rPr>
          <w:color w:val="000000"/>
          <w:spacing w:val="3"/>
          <w:sz w:val="24"/>
        </w:rPr>
        <w:t>Мы получили указание, что медвежий рынок золота закончился; теперь, по всей веро</w:t>
      </w:r>
      <w:r>
        <w:rPr>
          <w:color w:val="000000"/>
          <w:spacing w:val="3"/>
          <w:sz w:val="24"/>
        </w:rPr>
        <w:softHyphen/>
      </w:r>
      <w:r>
        <w:rPr>
          <w:color w:val="000000"/>
          <w:spacing w:val="6"/>
          <w:sz w:val="24"/>
        </w:rPr>
        <w:t>ятности, начнется длительная консолидация или восходящее движение. Для под</w:t>
      </w:r>
      <w:r>
        <w:rPr>
          <w:color w:val="000000"/>
          <w:spacing w:val="6"/>
          <w:sz w:val="24"/>
        </w:rPr>
        <w:softHyphen/>
      </w:r>
      <w:r>
        <w:rPr>
          <w:color w:val="000000"/>
          <w:spacing w:val="4"/>
          <w:sz w:val="24"/>
        </w:rPr>
        <w:t xml:space="preserve">тверждения этой гипотезы, нам следует ожидать, чтобы при следующем росте цен на золото уровень 47,71 был значительно превзойден. Нас также порадовала бы ценовая </w:t>
      </w:r>
      <w:r>
        <w:rPr>
          <w:color w:val="000000"/>
          <w:spacing w:val="5"/>
          <w:sz w:val="24"/>
        </w:rPr>
        <w:t>коррекция по золоту, входящая в модель роста. Пока этого не случилось.</w:t>
      </w:r>
    </w:p>
    <w:p w:rsidR="007B030A" w:rsidRDefault="007B030A" w:rsidP="007B030A">
      <w:pPr>
        <w:shd w:val="clear" w:color="auto" w:fill="FFFFFF"/>
        <w:spacing w:before="278" w:line="259" w:lineRule="exact"/>
        <w:ind w:right="5"/>
        <w:jc w:val="both"/>
      </w:pPr>
      <w:r>
        <w:rPr>
          <w:color w:val="000000"/>
          <w:spacing w:val="4"/>
          <w:sz w:val="24"/>
        </w:rPr>
        <w:t>В ГЛАВЕ 1 и при описании Стратегии 2 в этой главе я ссылался на технические при</w:t>
      </w:r>
      <w:r>
        <w:rPr>
          <w:color w:val="000000"/>
          <w:spacing w:val="4"/>
          <w:sz w:val="24"/>
        </w:rPr>
        <w:softHyphen/>
        <w:t xml:space="preserve">емы использования прорыва волатильности. Успех этих методов основан на том, что </w:t>
      </w:r>
      <w:r>
        <w:rPr>
          <w:color w:val="000000"/>
          <w:spacing w:val="3"/>
          <w:sz w:val="24"/>
        </w:rPr>
        <w:t>пики волатильности предшествуют ценовым пикам, что вполне логично. Пример с зо</w:t>
      </w:r>
      <w:r>
        <w:rPr>
          <w:color w:val="000000"/>
          <w:spacing w:val="3"/>
          <w:sz w:val="24"/>
        </w:rPr>
        <w:softHyphen/>
      </w:r>
      <w:r>
        <w:rPr>
          <w:color w:val="000000"/>
          <w:spacing w:val="4"/>
          <w:sz w:val="24"/>
        </w:rPr>
        <w:t>лотом - одна из разновидностей этого феномена. Не буду пытаться полностью охва</w:t>
      </w:r>
      <w:r>
        <w:rPr>
          <w:color w:val="000000"/>
          <w:spacing w:val="4"/>
          <w:sz w:val="24"/>
        </w:rPr>
        <w:softHyphen/>
        <w:t>тить все детали моей работы с экстремальными проявлениями волатильности, но сде</w:t>
      </w:r>
      <w:r>
        <w:rPr>
          <w:color w:val="000000"/>
          <w:spacing w:val="4"/>
          <w:sz w:val="24"/>
        </w:rPr>
        <w:softHyphen/>
        <w:t xml:space="preserve">лаю следующие комментарии, чтобы стал понятен мой общий подход. Во-первых, вы </w:t>
      </w:r>
      <w:r>
        <w:rPr>
          <w:color w:val="000000"/>
          <w:spacing w:val="5"/>
          <w:sz w:val="24"/>
        </w:rPr>
        <w:t>не знаете, что имеете такой экстремум (скажем, вдвое превышающий среднее значе</w:t>
      </w:r>
      <w:r>
        <w:rPr>
          <w:color w:val="000000"/>
          <w:spacing w:val="5"/>
          <w:sz w:val="24"/>
        </w:rPr>
        <w:softHyphen/>
      </w:r>
      <w:r>
        <w:rPr>
          <w:color w:val="000000"/>
          <w:spacing w:val="2"/>
          <w:sz w:val="24"/>
        </w:rPr>
        <w:t>ние Перекупленности или Перепроданности), пока он не состоится. Поэтому я предпо</w:t>
      </w:r>
      <w:r>
        <w:rPr>
          <w:color w:val="000000"/>
          <w:spacing w:val="2"/>
          <w:sz w:val="24"/>
        </w:rPr>
        <w:softHyphen/>
      </w:r>
      <w:r>
        <w:rPr>
          <w:color w:val="000000"/>
          <w:spacing w:val="3"/>
          <w:sz w:val="24"/>
        </w:rPr>
        <w:t xml:space="preserve">читаю забирать свою прибыль, когда приближаюсь к состоянию Перекупленности или </w:t>
      </w:r>
      <w:r>
        <w:rPr>
          <w:color w:val="000000"/>
          <w:spacing w:val="4"/>
          <w:sz w:val="24"/>
        </w:rPr>
        <w:t>Перепроданности, как уже говорилось ранее. Когда, оглядываясь в прошлое, мне ста</w:t>
      </w:r>
      <w:r>
        <w:rPr>
          <w:color w:val="000000"/>
          <w:spacing w:val="4"/>
          <w:sz w:val="24"/>
        </w:rPr>
        <w:softHyphen/>
      </w:r>
      <w:r>
        <w:rPr>
          <w:color w:val="000000"/>
          <w:spacing w:val="3"/>
          <w:sz w:val="24"/>
        </w:rPr>
        <w:t xml:space="preserve">новится виден прорыв волатильности, я использую технические приемы, описанные в </w:t>
      </w:r>
      <w:r>
        <w:rPr>
          <w:color w:val="000000"/>
          <w:spacing w:val="4"/>
          <w:sz w:val="24"/>
        </w:rPr>
        <w:t xml:space="preserve">ГЛАВАХ 9,10,11 и 13 для входа в </w:t>
      </w:r>
      <w:r>
        <w:rPr>
          <w:i/>
          <w:color w:val="000000"/>
          <w:spacing w:val="4"/>
          <w:sz w:val="24"/>
        </w:rPr>
        <w:t xml:space="preserve">Направлении прорыва. </w:t>
      </w:r>
      <w:r>
        <w:rPr>
          <w:color w:val="000000"/>
          <w:spacing w:val="4"/>
          <w:sz w:val="24"/>
        </w:rPr>
        <w:t>Во вторых, я пытаюсь филь</w:t>
      </w:r>
      <w:r>
        <w:rPr>
          <w:color w:val="000000"/>
          <w:spacing w:val="4"/>
          <w:sz w:val="24"/>
        </w:rPr>
        <w:softHyphen/>
      </w:r>
      <w:r>
        <w:rPr>
          <w:color w:val="000000"/>
          <w:spacing w:val="2"/>
          <w:sz w:val="24"/>
        </w:rPr>
        <w:t xml:space="preserve">тровать любой подобный прорыв, чтобы устранить хлопки </w:t>
      </w:r>
      <w:r>
        <w:rPr>
          <w:i/>
          <w:color w:val="000000"/>
          <w:spacing w:val="2"/>
          <w:sz w:val="24"/>
        </w:rPr>
        <w:t>(</w:t>
      </w:r>
      <w:r>
        <w:rPr>
          <w:i/>
          <w:color w:val="000000"/>
          <w:spacing w:val="2"/>
          <w:sz w:val="24"/>
          <w:lang w:val="en-US"/>
        </w:rPr>
        <w:t>blowoffs</w:t>
      </w:r>
      <w:r>
        <w:rPr>
          <w:i/>
          <w:color w:val="000000"/>
          <w:spacing w:val="2"/>
          <w:sz w:val="24"/>
        </w:rPr>
        <w:t xml:space="preserve">), </w:t>
      </w:r>
      <w:r>
        <w:rPr>
          <w:color w:val="000000"/>
          <w:spacing w:val="2"/>
          <w:sz w:val="24"/>
        </w:rPr>
        <w:t xml:space="preserve">создающие столь </w:t>
      </w:r>
      <w:r>
        <w:rPr>
          <w:color w:val="000000"/>
          <w:spacing w:val="5"/>
          <w:sz w:val="24"/>
        </w:rPr>
        <w:t xml:space="preserve">удивительные прорывы волатильности и, по определению, </w:t>
      </w:r>
      <w:r>
        <w:rPr>
          <w:i/>
          <w:color w:val="000000"/>
          <w:spacing w:val="5"/>
          <w:sz w:val="24"/>
        </w:rPr>
        <w:t xml:space="preserve">прекращающие </w:t>
      </w:r>
      <w:r>
        <w:rPr>
          <w:color w:val="000000"/>
          <w:spacing w:val="5"/>
          <w:sz w:val="24"/>
        </w:rPr>
        <w:t>нахожде</w:t>
      </w:r>
      <w:r>
        <w:rPr>
          <w:color w:val="000000"/>
          <w:spacing w:val="5"/>
          <w:sz w:val="24"/>
        </w:rPr>
        <w:softHyphen/>
      </w:r>
      <w:r>
        <w:rPr>
          <w:color w:val="000000"/>
          <w:spacing w:val="4"/>
          <w:sz w:val="24"/>
        </w:rPr>
        <w:t>ние в любых экстремумах в цене.</w:t>
      </w:r>
    </w:p>
    <w:p w:rsidR="007B030A" w:rsidRDefault="007B030A" w:rsidP="007B030A">
      <w:pPr>
        <w:shd w:val="clear" w:color="auto" w:fill="FFFFFF"/>
        <w:spacing w:before="283" w:line="259" w:lineRule="exact"/>
        <w:ind w:left="5" w:right="10"/>
        <w:jc w:val="both"/>
      </w:pPr>
      <w:r>
        <w:rPr>
          <w:color w:val="000000"/>
          <w:spacing w:val="5"/>
          <w:sz w:val="24"/>
        </w:rPr>
        <w:t>Наконец, как я уже предлагал, если вы дэйтрейдер, используйте дневные данные Пе-рекупленности/Перепроданности для расчета уровней Осциллятора Бестрендовости или Осциллятора-предсказателя™. Если вам лучше играть на дневной основе, обра</w:t>
      </w:r>
      <w:r>
        <w:rPr>
          <w:color w:val="000000"/>
          <w:spacing w:val="5"/>
          <w:sz w:val="24"/>
        </w:rPr>
        <w:softHyphen/>
      </w:r>
      <w:r>
        <w:rPr>
          <w:color w:val="000000"/>
          <w:spacing w:val="4"/>
          <w:sz w:val="24"/>
        </w:rPr>
        <w:t xml:space="preserve">щайте внимание на дневные и недельные уровни Перекупленности/Перепроданности. </w:t>
      </w:r>
      <w:r>
        <w:rPr>
          <w:color w:val="000000"/>
          <w:spacing w:val="3"/>
          <w:sz w:val="24"/>
        </w:rPr>
        <w:t>Если же вы торгуете на недельной основе - пользуясь недельными графиками - следи</w:t>
      </w:r>
      <w:r>
        <w:rPr>
          <w:color w:val="000000"/>
          <w:spacing w:val="3"/>
          <w:sz w:val="24"/>
        </w:rPr>
        <w:softHyphen/>
        <w:t>те и за недельными, и за ежемесячными уровнями Осциллятора. Результативность пе</w:t>
      </w:r>
      <w:r>
        <w:rPr>
          <w:color w:val="000000"/>
          <w:spacing w:val="3"/>
          <w:sz w:val="24"/>
        </w:rPr>
        <w:softHyphen/>
      </w:r>
      <w:r>
        <w:rPr>
          <w:color w:val="000000"/>
          <w:spacing w:val="5"/>
          <w:sz w:val="24"/>
        </w:rPr>
        <w:t>реключения между долгосрочными взаимными фондами при использовании этих ме</w:t>
      </w:r>
      <w:r>
        <w:rPr>
          <w:color w:val="000000"/>
          <w:spacing w:val="5"/>
          <w:sz w:val="24"/>
        </w:rPr>
        <w:softHyphen/>
        <w:t>тодов можно значительно улучшить.</w:t>
      </w:r>
    </w:p>
    <w:p w:rsidR="007B030A" w:rsidRDefault="007B030A" w:rsidP="007B030A">
      <w:pPr>
        <w:shd w:val="clear" w:color="auto" w:fill="FFFFFF"/>
        <w:spacing w:before="278" w:line="264" w:lineRule="exact"/>
        <w:ind w:left="5" w:right="5"/>
        <w:jc w:val="both"/>
      </w:pPr>
      <w:r>
        <w:rPr>
          <w:color w:val="000000"/>
          <w:spacing w:val="6"/>
          <w:sz w:val="24"/>
        </w:rPr>
        <w:t xml:space="preserve">И, пожалуйста, не забывайте аксиому рынка, важность которой я подчеркиваю на </w:t>
      </w:r>
      <w:r>
        <w:rPr>
          <w:color w:val="000000"/>
          <w:spacing w:val="4"/>
          <w:sz w:val="24"/>
        </w:rPr>
        <w:t>протяжении вот уже многих лет. Она определяет мой рыночный подход и должна вы</w:t>
      </w:r>
      <w:r>
        <w:rPr>
          <w:color w:val="000000"/>
          <w:spacing w:val="4"/>
          <w:sz w:val="24"/>
        </w:rPr>
        <w:softHyphen/>
      </w:r>
      <w:r>
        <w:rPr>
          <w:color w:val="000000"/>
          <w:spacing w:val="7"/>
          <w:sz w:val="24"/>
        </w:rPr>
        <w:t>текать из вышеизложенных правил.</w:t>
      </w:r>
    </w:p>
    <w:p w:rsidR="007B030A" w:rsidRDefault="007B030A" w:rsidP="007B030A">
      <w:pPr>
        <w:shd w:val="clear" w:color="auto" w:fill="FFFFFF"/>
        <w:spacing w:before="528"/>
        <w:ind w:left="1070"/>
      </w:pPr>
      <w:r>
        <w:rPr>
          <w:rFonts w:ascii="Arial" w:hAnsi="Arial"/>
          <w:b/>
          <w:i/>
          <w:color w:val="000000"/>
          <w:spacing w:val="-1"/>
          <w:sz w:val="22"/>
        </w:rPr>
        <w:t>ЛУЧШЕ УПУСТИТЬ ВОЗМОЖНОСТЬ, ЧЕМ ПОТЕРЯТЬ КАПИТАЛ!</w:t>
      </w:r>
    </w:p>
    <w:p w:rsidR="007B030A" w:rsidRDefault="007B030A" w:rsidP="007B030A">
      <w:pPr>
        <w:shd w:val="clear" w:color="auto" w:fill="FFFFFF"/>
        <w:spacing w:before="528"/>
        <w:ind w:left="1070"/>
        <w:sectPr w:rsidR="007B030A">
          <w:pgSz w:w="11909" w:h="16834"/>
          <w:pgMar w:top="1440" w:right="1280" w:bottom="720" w:left="1404" w:header="720" w:footer="720" w:gutter="0"/>
          <w:cols w:space="60"/>
          <w:noEndnote/>
        </w:sectPr>
      </w:pPr>
    </w:p>
    <w:p w:rsidR="007B030A" w:rsidRDefault="007B030A" w:rsidP="007B030A">
      <w:pPr>
        <w:shd w:val="clear" w:color="auto" w:fill="FFFFFF"/>
        <w:tabs>
          <w:tab w:val="left" w:pos="1862"/>
          <w:tab w:val="left" w:pos="8808"/>
        </w:tabs>
      </w:pPr>
      <w:r>
        <w:rPr>
          <w:i/>
          <w:color w:val="000000"/>
          <w:spacing w:val="4"/>
          <w:sz w:val="26"/>
        </w:rPr>
        <w:t>Глава 7</w:t>
      </w:r>
      <w:r>
        <w:rPr>
          <w:i/>
          <w:color w:val="000000"/>
          <w:sz w:val="26"/>
        </w:rPr>
        <w:tab/>
      </w:r>
      <w:r>
        <w:rPr>
          <w:i/>
          <w:color w:val="000000"/>
          <w:spacing w:val="4"/>
          <w:sz w:val="26"/>
        </w:rPr>
        <w:t>Осцилляторы перекупленности и перепроданности</w:t>
      </w:r>
      <w:r>
        <w:rPr>
          <w:i/>
          <w:color w:val="000000"/>
          <w:sz w:val="26"/>
        </w:rPr>
        <w:tab/>
      </w:r>
      <w:r>
        <w:rPr>
          <w:color w:val="000000"/>
          <w:spacing w:val="-6"/>
          <w:sz w:val="26"/>
        </w:rPr>
        <w:t>127</w:t>
      </w:r>
    </w:p>
    <w:p w:rsidR="007B030A" w:rsidRDefault="007B030A" w:rsidP="007B030A">
      <w:pPr>
        <w:shd w:val="clear" w:color="auto" w:fill="FFFFFF"/>
        <w:spacing w:before="835"/>
        <w:ind w:left="10"/>
      </w:pPr>
      <w:r>
        <w:rPr>
          <w:rFonts w:ascii="Arial" w:hAnsi="Arial"/>
          <w:b/>
          <w:color w:val="000000"/>
          <w:spacing w:val="-5"/>
          <w:sz w:val="26"/>
        </w:rPr>
        <w:t>ОСЦИЛЛЯТОР-ПРЕДСКАЗАТЕЛЬ™:</w:t>
      </w:r>
    </w:p>
    <w:p w:rsidR="007B030A" w:rsidRDefault="007B030A" w:rsidP="007B030A">
      <w:pPr>
        <w:shd w:val="clear" w:color="auto" w:fill="FFFFFF"/>
        <w:spacing w:before="274" w:line="259" w:lineRule="exact"/>
        <w:ind w:left="5"/>
        <w:jc w:val="both"/>
      </w:pPr>
      <w:r>
        <w:rPr>
          <w:color w:val="000000"/>
          <w:spacing w:val="3"/>
          <w:sz w:val="24"/>
        </w:rPr>
        <w:t>В начале 80-х я решил, что мне нужно средство для захвата прибыли, работающее бо</w:t>
      </w:r>
      <w:r>
        <w:rPr>
          <w:color w:val="000000"/>
          <w:spacing w:val="3"/>
          <w:sz w:val="24"/>
        </w:rPr>
        <w:softHyphen/>
      </w:r>
      <w:r>
        <w:rPr>
          <w:color w:val="000000"/>
          <w:spacing w:val="1"/>
          <w:sz w:val="24"/>
        </w:rPr>
        <w:t>лее эффективно, чем все, что я видел до этого времени. Тогда я не знал об Анализе Рас</w:t>
      </w:r>
      <w:r>
        <w:rPr>
          <w:color w:val="000000"/>
          <w:spacing w:val="1"/>
          <w:sz w:val="24"/>
        </w:rPr>
        <w:softHyphen/>
      </w:r>
      <w:r>
        <w:rPr>
          <w:color w:val="000000"/>
          <w:spacing w:val="4"/>
          <w:sz w:val="24"/>
        </w:rPr>
        <w:t>ширений Фибоначчи. Хотя разработанные мною Смещенные скользящие средние да</w:t>
      </w:r>
      <w:r>
        <w:rPr>
          <w:color w:val="000000"/>
          <w:spacing w:val="4"/>
          <w:sz w:val="24"/>
        </w:rPr>
        <w:softHyphen/>
      </w:r>
      <w:r>
        <w:rPr>
          <w:color w:val="000000"/>
          <w:spacing w:val="5"/>
          <w:sz w:val="24"/>
        </w:rPr>
        <w:t>вали мне разумные советы по вхождению, я терял больше "нереализованной прибы</w:t>
      </w:r>
      <w:r>
        <w:rPr>
          <w:color w:val="000000"/>
          <w:spacing w:val="5"/>
          <w:sz w:val="24"/>
        </w:rPr>
        <w:softHyphen/>
      </w:r>
      <w:r>
        <w:rPr>
          <w:color w:val="000000"/>
          <w:spacing w:val="4"/>
          <w:sz w:val="24"/>
        </w:rPr>
        <w:t>ли", чем мне хотелось бы на стратегиях выхода, используемых мною в то время. Лю</w:t>
      </w:r>
      <w:r>
        <w:rPr>
          <w:color w:val="000000"/>
          <w:spacing w:val="4"/>
          <w:sz w:val="24"/>
        </w:rPr>
        <w:softHyphen/>
        <w:t xml:space="preserve">бая нереализованная прибыль, по-моему, была </w:t>
      </w:r>
      <w:r>
        <w:rPr>
          <w:i/>
          <w:color w:val="000000"/>
          <w:spacing w:val="4"/>
          <w:sz w:val="24"/>
        </w:rPr>
        <w:t xml:space="preserve">моей </w:t>
      </w:r>
      <w:r>
        <w:rPr>
          <w:color w:val="000000"/>
          <w:spacing w:val="4"/>
          <w:sz w:val="24"/>
        </w:rPr>
        <w:t xml:space="preserve">прибылью. Я решил рискнуть ее заполучить. Я проделывал значительную работу до входа в сделку и не хотел, чтобы </w:t>
      </w:r>
      <w:r>
        <w:rPr>
          <w:color w:val="000000"/>
          <w:spacing w:val="2"/>
          <w:sz w:val="24"/>
        </w:rPr>
        <w:t xml:space="preserve">рынок забирал назад хоть что-нибудь из этого! Сформулированная задача звучала так: </w:t>
      </w:r>
      <w:r>
        <w:rPr>
          <w:color w:val="000000"/>
          <w:spacing w:val="5"/>
          <w:sz w:val="24"/>
        </w:rPr>
        <w:t>"Как мне выходить на крайних значениях цены, вместо того, чтобы ждать пересече</w:t>
      </w:r>
      <w:r>
        <w:rPr>
          <w:color w:val="000000"/>
          <w:spacing w:val="5"/>
          <w:sz w:val="24"/>
        </w:rPr>
        <w:softHyphen/>
      </w:r>
      <w:r>
        <w:rPr>
          <w:color w:val="000000"/>
          <w:spacing w:val="1"/>
          <w:sz w:val="24"/>
        </w:rPr>
        <w:t xml:space="preserve">ния </w:t>
      </w:r>
      <w:r>
        <w:rPr>
          <w:i/>
          <w:color w:val="000000"/>
          <w:spacing w:val="1"/>
          <w:sz w:val="24"/>
          <w:lang w:val="en-US"/>
        </w:rPr>
        <w:t>DMA</w:t>
      </w:r>
      <w:r>
        <w:rPr>
          <w:i/>
          <w:color w:val="000000"/>
          <w:spacing w:val="1"/>
          <w:sz w:val="24"/>
        </w:rPr>
        <w:t xml:space="preserve">? " </w:t>
      </w:r>
      <w:r>
        <w:rPr>
          <w:color w:val="000000"/>
          <w:spacing w:val="1"/>
          <w:sz w:val="24"/>
        </w:rPr>
        <w:t>Опираясь на свое инженерное прошлое и имея в виду, что осциллятор Бес-</w:t>
      </w:r>
      <w:r>
        <w:rPr>
          <w:color w:val="000000"/>
          <w:spacing w:val="4"/>
          <w:sz w:val="24"/>
        </w:rPr>
        <w:t xml:space="preserve">трендовости лучший инструмент в определении Перекупленности/Перепроданности, я рассуждал, что можно создать набор параметрических уравнений, вычисляющий на </w:t>
      </w:r>
      <w:r>
        <w:rPr>
          <w:color w:val="000000"/>
          <w:spacing w:val="5"/>
          <w:sz w:val="24"/>
        </w:rPr>
        <w:t xml:space="preserve">день раньше уровень цен, соответствующих состоянию </w:t>
      </w:r>
      <w:r>
        <w:rPr>
          <w:i/>
          <w:color w:val="000000"/>
          <w:spacing w:val="5"/>
          <w:sz w:val="24"/>
        </w:rPr>
        <w:t>ОБ/</w:t>
      </w:r>
      <w:r>
        <w:rPr>
          <w:i/>
          <w:color w:val="000000"/>
          <w:spacing w:val="5"/>
          <w:sz w:val="24"/>
          <w:lang w:val="en-US"/>
        </w:rPr>
        <w:t>OS</w:t>
      </w:r>
      <w:r>
        <w:rPr>
          <w:i/>
          <w:color w:val="000000"/>
          <w:spacing w:val="5"/>
          <w:sz w:val="24"/>
        </w:rPr>
        <w:t xml:space="preserve"> </w:t>
      </w:r>
      <w:r>
        <w:rPr>
          <w:color w:val="000000"/>
          <w:spacing w:val="5"/>
          <w:sz w:val="24"/>
        </w:rPr>
        <w:t xml:space="preserve">на рынке. Я изложил </w:t>
      </w:r>
      <w:r>
        <w:rPr>
          <w:color w:val="000000"/>
          <w:spacing w:val="4"/>
          <w:sz w:val="24"/>
        </w:rPr>
        <w:t xml:space="preserve">задачу своему программисту, Джорджу Дамусису. Он на две недели зарылся в своем </w:t>
      </w:r>
      <w:r>
        <w:rPr>
          <w:color w:val="000000"/>
          <w:spacing w:val="5"/>
          <w:sz w:val="24"/>
        </w:rPr>
        <w:t>офисе, и проявив немало таланта, положил на математическую основу Осциллятор-</w:t>
      </w:r>
      <w:r>
        <w:rPr>
          <w:color w:val="000000"/>
          <w:spacing w:val="2"/>
          <w:sz w:val="24"/>
        </w:rPr>
        <w:t xml:space="preserve">предсказатель™, а исследование </w:t>
      </w:r>
      <w:r>
        <w:rPr>
          <w:i/>
          <w:color w:val="000000"/>
          <w:spacing w:val="2"/>
          <w:sz w:val="24"/>
        </w:rPr>
        <w:t xml:space="preserve">графически </w:t>
      </w:r>
      <w:r>
        <w:rPr>
          <w:color w:val="000000"/>
          <w:spacing w:val="2"/>
          <w:sz w:val="24"/>
        </w:rPr>
        <w:t xml:space="preserve">запрограммировал в ТОРГОВЫЙ ПАКЕТ </w:t>
      </w:r>
      <w:r>
        <w:rPr>
          <w:color w:val="000000"/>
          <w:spacing w:val="-9"/>
          <w:sz w:val="24"/>
          <w:lang w:val="en-US"/>
        </w:rPr>
        <w:t>CIS</w:t>
      </w:r>
      <w:r>
        <w:rPr>
          <w:color w:val="000000"/>
          <w:spacing w:val="-9"/>
          <w:sz w:val="24"/>
        </w:rPr>
        <w:t>.</w:t>
      </w:r>
    </w:p>
    <w:p w:rsidR="007B030A" w:rsidRDefault="007B030A" w:rsidP="007B030A">
      <w:pPr>
        <w:shd w:val="clear" w:color="auto" w:fill="FFFFFF"/>
        <w:spacing w:before="278" w:line="259" w:lineRule="exact"/>
        <w:ind w:left="14"/>
        <w:jc w:val="both"/>
      </w:pPr>
      <w:r>
        <w:rPr>
          <w:color w:val="000000"/>
          <w:spacing w:val="2"/>
          <w:sz w:val="24"/>
        </w:rPr>
        <w:t xml:space="preserve">Подумайте, что означало для меня это открытие. Теперь я мог точно предсказывать на </w:t>
      </w:r>
      <w:r>
        <w:rPr>
          <w:color w:val="000000"/>
          <w:spacing w:val="5"/>
          <w:sz w:val="24"/>
        </w:rPr>
        <w:t xml:space="preserve">целый день раньше срока, какой уровень цены произведет разумную (исторически </w:t>
      </w:r>
      <w:r>
        <w:rPr>
          <w:color w:val="000000"/>
          <w:spacing w:val="4"/>
          <w:sz w:val="24"/>
        </w:rPr>
        <w:t xml:space="preserve">обоснованную) прибыль, являющуюся наградой бизнесмену. Когда вы используете </w:t>
      </w:r>
      <w:r>
        <w:rPr>
          <w:color w:val="000000"/>
          <w:spacing w:val="5"/>
          <w:sz w:val="24"/>
        </w:rPr>
        <w:t xml:space="preserve">Цели разумной прибыли, доля ваших выигрышных сделок не может не увеличиться. Главная проблема во взятии логической прибыли - недостаток знаний у трейдеров, </w:t>
      </w:r>
      <w:r>
        <w:rPr>
          <w:color w:val="000000"/>
          <w:spacing w:val="2"/>
          <w:sz w:val="24"/>
        </w:rPr>
        <w:t>пытающихся заново войти на рынок в точке с более низким риском. Об этой проблеме говорится в ГЛАВАХ 8-13.</w:t>
      </w:r>
    </w:p>
    <w:p w:rsidR="007B030A" w:rsidRDefault="007B030A" w:rsidP="007B030A">
      <w:pPr>
        <w:shd w:val="clear" w:color="auto" w:fill="FFFFFF"/>
        <w:spacing w:before="278" w:line="264" w:lineRule="exact"/>
        <w:ind w:left="19" w:right="10"/>
        <w:jc w:val="both"/>
      </w:pPr>
      <w:r>
        <w:rPr>
          <w:color w:val="000000"/>
          <w:spacing w:val="4"/>
          <w:sz w:val="24"/>
        </w:rPr>
        <w:t>Приложение "</w:t>
      </w:r>
      <w:r>
        <w:rPr>
          <w:color w:val="000000"/>
          <w:spacing w:val="4"/>
          <w:sz w:val="24"/>
          <w:lang w:val="en-US"/>
        </w:rPr>
        <w:t>G</w:t>
      </w:r>
      <w:r>
        <w:rPr>
          <w:color w:val="000000"/>
          <w:spacing w:val="4"/>
          <w:sz w:val="24"/>
        </w:rPr>
        <w:t>" демонстрирует, как Осциллятор-предсказатель™ работает на прак</w:t>
      </w:r>
      <w:r>
        <w:rPr>
          <w:color w:val="000000"/>
          <w:spacing w:val="4"/>
          <w:sz w:val="24"/>
        </w:rPr>
        <w:softHyphen/>
      </w:r>
      <w:r>
        <w:rPr>
          <w:color w:val="000000"/>
          <w:spacing w:val="1"/>
          <w:sz w:val="24"/>
        </w:rPr>
        <w:t>тике.</w:t>
      </w:r>
    </w:p>
    <w:p w:rsidR="007B030A" w:rsidRDefault="007B030A" w:rsidP="007B030A">
      <w:pPr>
        <w:shd w:val="clear" w:color="auto" w:fill="FFFFFF"/>
        <w:spacing w:before="278" w:line="264" w:lineRule="exact"/>
        <w:ind w:left="19" w:right="10"/>
        <w:jc w:val="both"/>
        <w:sectPr w:rsidR="007B030A">
          <w:pgSz w:w="11909" w:h="16834"/>
          <w:pgMar w:top="1440" w:right="1289" w:bottom="720" w:left="1418" w:header="720" w:footer="720" w:gutter="0"/>
          <w:cols w:space="60"/>
          <w:noEndnote/>
        </w:sectPr>
      </w:pPr>
    </w:p>
    <w:p w:rsidR="007B030A" w:rsidRDefault="007B030A" w:rsidP="007B030A">
      <w:pPr>
        <w:shd w:val="clear" w:color="auto" w:fill="FFFFFF"/>
        <w:tabs>
          <w:tab w:val="left" w:pos="6821"/>
        </w:tabs>
        <w:ind w:left="19"/>
      </w:pPr>
      <w:r>
        <w:rPr>
          <w:color w:val="000000"/>
          <w:spacing w:val="-11"/>
          <w:sz w:val="27"/>
        </w:rPr>
        <w:t>128</w:t>
      </w:r>
      <w:r>
        <w:rPr>
          <w:color w:val="000000"/>
          <w:sz w:val="27"/>
        </w:rPr>
        <w:tab/>
      </w:r>
      <w:r>
        <w:rPr>
          <w:i/>
          <w:color w:val="000000"/>
          <w:spacing w:val="1"/>
          <w:sz w:val="27"/>
        </w:rPr>
        <w:t>Уровни ДиНаполи</w:t>
      </w:r>
    </w:p>
    <w:p w:rsidR="007B030A" w:rsidRDefault="007B030A" w:rsidP="007B030A">
      <w:pPr>
        <w:shd w:val="clear" w:color="auto" w:fill="FFFFFF"/>
        <w:spacing w:before="835"/>
        <w:ind w:left="10"/>
      </w:pPr>
      <w:r>
        <w:rPr>
          <w:rFonts w:ascii="Arial" w:hAnsi="Arial"/>
          <w:b/>
          <w:color w:val="000000"/>
          <w:spacing w:val="-1"/>
          <w:sz w:val="26"/>
        </w:rPr>
        <w:t>РЕЗЮМЕ</w:t>
      </w:r>
    </w:p>
    <w:p w:rsidR="007B030A" w:rsidRDefault="007B030A" w:rsidP="007B030A">
      <w:pPr>
        <w:shd w:val="clear" w:color="auto" w:fill="FFFFFF"/>
        <w:spacing w:before="269" w:line="259" w:lineRule="exact"/>
      </w:pPr>
      <w:r>
        <w:rPr>
          <w:color w:val="000000"/>
          <w:spacing w:val="7"/>
          <w:sz w:val="24"/>
        </w:rPr>
        <w:t>Прежде, чем мы погрузимся в работу с Фибоначчи, подведем краткий итог, как вы</w:t>
      </w:r>
      <w:r>
        <w:rPr>
          <w:color w:val="000000"/>
          <w:spacing w:val="7"/>
          <w:sz w:val="24"/>
        </w:rPr>
        <w:softHyphen/>
      </w:r>
      <w:r>
        <w:rPr>
          <w:color w:val="000000"/>
          <w:spacing w:val="3"/>
          <w:sz w:val="24"/>
        </w:rPr>
        <w:t>полняется наш общий план (ГЛАВА 3), и посмотрим, что мы узнали к этому времени:</w:t>
      </w:r>
    </w:p>
    <w:p w:rsidR="007B030A" w:rsidRDefault="007B030A" w:rsidP="007B030A">
      <w:pPr>
        <w:shd w:val="clear" w:color="auto" w:fill="FFFFFF"/>
        <w:spacing w:before="523"/>
        <w:ind w:left="10"/>
      </w:pPr>
      <w:r>
        <w:rPr>
          <w:rFonts w:ascii="Arial" w:hAnsi="Arial"/>
          <w:color w:val="000000"/>
          <w:spacing w:val="2"/>
          <w:sz w:val="23"/>
        </w:rPr>
        <w:t>НЕОБХОДИМЫЕ КОМПОНЕНТЫ УСПЕШНОГО ПОДХОДА К ТОРГОВЛЕ</w:t>
      </w:r>
    </w:p>
    <w:p w:rsidR="007B030A" w:rsidRDefault="007B030A" w:rsidP="007B030A">
      <w:pPr>
        <w:shd w:val="clear" w:color="auto" w:fill="FFFFFF"/>
        <w:tabs>
          <w:tab w:val="left" w:pos="259"/>
        </w:tabs>
        <w:spacing w:before="158"/>
        <w:ind w:left="10"/>
      </w:pPr>
      <w:r>
        <w:rPr>
          <w:color w:val="000000"/>
          <w:spacing w:val="-8"/>
          <w:sz w:val="24"/>
        </w:rPr>
        <w:t>1.</w:t>
      </w:r>
      <w:r>
        <w:rPr>
          <w:color w:val="000000"/>
          <w:sz w:val="24"/>
        </w:rPr>
        <w:tab/>
      </w:r>
      <w:r>
        <w:rPr>
          <w:color w:val="000000"/>
          <w:spacing w:val="6"/>
          <w:sz w:val="24"/>
        </w:rPr>
        <w:t>Управление капиталом и самоконтроль</w:t>
      </w:r>
    </w:p>
    <w:p w:rsidR="007B030A" w:rsidRDefault="007B030A" w:rsidP="007B030A">
      <w:pPr>
        <w:shd w:val="clear" w:color="auto" w:fill="FFFFFF"/>
        <w:spacing w:before="38"/>
        <w:ind w:left="902"/>
      </w:pPr>
      <w:r>
        <w:rPr>
          <w:color w:val="000000"/>
          <w:spacing w:val="6"/>
          <w:sz w:val="24"/>
        </w:rPr>
        <w:t>См. разделы "Библиография" и "Рекомендуемая литература".</w:t>
      </w:r>
    </w:p>
    <w:p w:rsidR="007B030A" w:rsidRDefault="007B030A" w:rsidP="007B030A">
      <w:pPr>
        <w:shd w:val="clear" w:color="auto" w:fill="FFFFFF"/>
        <w:tabs>
          <w:tab w:val="left" w:pos="259"/>
        </w:tabs>
        <w:spacing w:before="264"/>
        <w:ind w:left="10"/>
      </w:pPr>
      <w:r>
        <w:rPr>
          <w:color w:val="000000"/>
          <w:spacing w:val="-5"/>
          <w:sz w:val="24"/>
        </w:rPr>
        <w:t>2.</w:t>
      </w:r>
      <w:r>
        <w:rPr>
          <w:color w:val="000000"/>
          <w:sz w:val="24"/>
        </w:rPr>
        <w:tab/>
      </w:r>
      <w:r>
        <w:rPr>
          <w:color w:val="000000"/>
          <w:spacing w:val="6"/>
          <w:sz w:val="24"/>
        </w:rPr>
        <w:t>Понимание рыночной механики</w:t>
      </w:r>
    </w:p>
    <w:p w:rsidR="007B030A" w:rsidRDefault="007B030A" w:rsidP="007B030A">
      <w:pPr>
        <w:shd w:val="clear" w:color="auto" w:fill="FFFFFF"/>
        <w:spacing w:before="53" w:line="259" w:lineRule="exact"/>
        <w:ind w:left="902"/>
        <w:jc w:val="both"/>
      </w:pPr>
      <w:r>
        <w:rPr>
          <w:color w:val="000000"/>
          <w:spacing w:val="5"/>
          <w:sz w:val="24"/>
        </w:rPr>
        <w:t>Описание рыночной механики давалось по мере продвижения вперед. В по</w:t>
      </w:r>
      <w:r>
        <w:rPr>
          <w:color w:val="000000"/>
          <w:spacing w:val="5"/>
          <w:sz w:val="24"/>
        </w:rPr>
        <w:softHyphen/>
      </w:r>
      <w:r>
        <w:rPr>
          <w:color w:val="000000"/>
          <w:spacing w:val="4"/>
          <w:sz w:val="24"/>
        </w:rPr>
        <w:t xml:space="preserve">следующем в подходящих местах будет дано большее количество материала. </w:t>
      </w:r>
      <w:r>
        <w:rPr>
          <w:color w:val="000000"/>
          <w:spacing w:val="6"/>
          <w:sz w:val="24"/>
        </w:rPr>
        <w:t>Для получения более развернутой информации обращайтесь к справочным материалам.</w:t>
      </w:r>
    </w:p>
    <w:p w:rsidR="007B030A" w:rsidRDefault="007B030A" w:rsidP="007B030A">
      <w:pPr>
        <w:shd w:val="clear" w:color="auto" w:fill="FFFFFF"/>
        <w:tabs>
          <w:tab w:val="left" w:pos="259"/>
        </w:tabs>
        <w:spacing w:before="274"/>
        <w:ind w:left="10"/>
      </w:pPr>
      <w:r>
        <w:rPr>
          <w:color w:val="000000"/>
          <w:spacing w:val="-5"/>
          <w:sz w:val="24"/>
        </w:rPr>
        <w:t>3.</w:t>
      </w:r>
      <w:r>
        <w:rPr>
          <w:color w:val="000000"/>
          <w:sz w:val="24"/>
        </w:rPr>
        <w:tab/>
      </w:r>
      <w:r>
        <w:rPr>
          <w:color w:val="000000"/>
          <w:spacing w:val="6"/>
          <w:sz w:val="24"/>
        </w:rPr>
        <w:t>Анализ Тренда и Направления</w:t>
      </w:r>
    </w:p>
    <w:p w:rsidR="007B030A" w:rsidRDefault="007B030A" w:rsidP="007B030A">
      <w:pPr>
        <w:shd w:val="clear" w:color="auto" w:fill="FFFFFF"/>
        <w:spacing w:before="48" w:line="259" w:lineRule="exact"/>
        <w:ind w:left="902"/>
      </w:pPr>
      <w:r>
        <w:rPr>
          <w:color w:val="000000"/>
          <w:spacing w:val="5"/>
          <w:sz w:val="24"/>
        </w:rPr>
        <w:t>Изучена теория Отстающих и Совпадающих Индикаторов.</w:t>
      </w:r>
    </w:p>
    <w:p w:rsidR="007B030A" w:rsidRDefault="007B030A" w:rsidP="007B030A">
      <w:pPr>
        <w:shd w:val="clear" w:color="auto" w:fill="FFFFFF"/>
        <w:spacing w:line="259" w:lineRule="exact"/>
        <w:ind w:left="902"/>
      </w:pPr>
      <w:r>
        <w:rPr>
          <w:color w:val="000000"/>
          <w:spacing w:val="4"/>
          <w:sz w:val="24"/>
        </w:rPr>
        <w:t>Мы обсудили, как лучше всего идентифицировать Тренд.</w:t>
      </w:r>
    </w:p>
    <w:p w:rsidR="007B030A" w:rsidRDefault="007B030A" w:rsidP="007B030A">
      <w:pPr>
        <w:shd w:val="clear" w:color="auto" w:fill="FFFFFF"/>
        <w:spacing w:line="259" w:lineRule="exact"/>
        <w:ind w:left="902"/>
      </w:pPr>
      <w:r>
        <w:rPr>
          <w:color w:val="000000"/>
          <w:spacing w:val="5"/>
          <w:sz w:val="24"/>
        </w:rPr>
        <w:t>Мы узнали о некоторых очень мощных Сигналах Направления, отменяющих</w:t>
      </w:r>
    </w:p>
    <w:p w:rsidR="007B030A" w:rsidRDefault="007B030A" w:rsidP="007B030A">
      <w:pPr>
        <w:shd w:val="clear" w:color="auto" w:fill="FFFFFF"/>
        <w:spacing w:line="259" w:lineRule="exact"/>
        <w:ind w:left="898"/>
      </w:pPr>
      <w:r>
        <w:rPr>
          <w:color w:val="000000"/>
          <w:spacing w:val="1"/>
          <w:sz w:val="24"/>
        </w:rPr>
        <w:t>Тренд.</w:t>
      </w:r>
    </w:p>
    <w:p w:rsidR="007B030A" w:rsidRDefault="007B030A" w:rsidP="007B030A">
      <w:pPr>
        <w:shd w:val="clear" w:color="auto" w:fill="FFFFFF"/>
        <w:tabs>
          <w:tab w:val="left" w:pos="259"/>
        </w:tabs>
        <w:spacing w:before="264"/>
        <w:ind w:left="10"/>
      </w:pPr>
      <w:r>
        <w:rPr>
          <w:color w:val="000000"/>
          <w:spacing w:val="-5"/>
          <w:sz w:val="24"/>
        </w:rPr>
        <w:t>4.</w:t>
      </w:r>
      <w:r>
        <w:rPr>
          <w:color w:val="000000"/>
          <w:sz w:val="24"/>
        </w:rPr>
        <w:tab/>
      </w:r>
      <w:r>
        <w:rPr>
          <w:color w:val="000000"/>
          <w:spacing w:val="6"/>
          <w:sz w:val="24"/>
        </w:rPr>
        <w:t>Оценка Перекупленности/Перепроданности</w:t>
      </w:r>
    </w:p>
    <w:p w:rsidR="007B030A" w:rsidRDefault="007B030A" w:rsidP="007B030A">
      <w:pPr>
        <w:shd w:val="clear" w:color="auto" w:fill="FFFFFF"/>
        <w:spacing w:before="58" w:line="259" w:lineRule="exact"/>
        <w:ind w:left="902"/>
      </w:pPr>
      <w:r>
        <w:rPr>
          <w:color w:val="000000"/>
          <w:spacing w:val="5"/>
          <w:sz w:val="24"/>
        </w:rPr>
        <w:t>Представлена теория.</w:t>
      </w:r>
    </w:p>
    <w:p w:rsidR="007B030A" w:rsidRDefault="007B030A" w:rsidP="007B030A">
      <w:pPr>
        <w:shd w:val="clear" w:color="auto" w:fill="FFFFFF"/>
        <w:spacing w:line="259" w:lineRule="exact"/>
        <w:ind w:left="902"/>
      </w:pPr>
      <w:r>
        <w:rPr>
          <w:color w:val="000000"/>
          <w:spacing w:val="5"/>
          <w:sz w:val="24"/>
        </w:rPr>
        <w:t>Мы поняли, как эффективно фильтровать и определять количество сделок.</w:t>
      </w:r>
    </w:p>
    <w:p w:rsidR="007B030A" w:rsidRDefault="007B030A" w:rsidP="007B030A">
      <w:pPr>
        <w:shd w:val="clear" w:color="auto" w:fill="FFFFFF"/>
        <w:spacing w:line="259" w:lineRule="exact"/>
        <w:ind w:left="902"/>
      </w:pPr>
      <w:r>
        <w:rPr>
          <w:color w:val="000000"/>
          <w:spacing w:val="5"/>
          <w:sz w:val="24"/>
        </w:rPr>
        <w:t>Мы научились использовать Цели разумной прибыли</w:t>
      </w:r>
    </w:p>
    <w:p w:rsidR="007B030A" w:rsidRDefault="007B030A" w:rsidP="007B030A">
      <w:pPr>
        <w:shd w:val="clear" w:color="auto" w:fill="FFFFFF"/>
        <w:spacing w:before="274"/>
        <w:ind w:left="5"/>
      </w:pPr>
      <w:r>
        <w:rPr>
          <w:color w:val="000000"/>
          <w:spacing w:val="1"/>
          <w:sz w:val="24"/>
        </w:rPr>
        <w:t>СУТЬ МОЖНО ВЫРАЗИТЬ СЛЕДУЮЩИМИ СЛОВАМИ:</w:t>
      </w:r>
    </w:p>
    <w:p w:rsidR="007B030A" w:rsidRDefault="007B030A" w:rsidP="007B030A">
      <w:pPr>
        <w:shd w:val="clear" w:color="auto" w:fill="FFFFFF"/>
        <w:spacing w:before="43" w:line="264" w:lineRule="exact"/>
        <w:ind w:left="902"/>
        <w:jc w:val="both"/>
      </w:pPr>
      <w:r>
        <w:rPr>
          <w:color w:val="000000"/>
          <w:spacing w:val="2"/>
          <w:sz w:val="24"/>
        </w:rPr>
        <w:t xml:space="preserve">МЫ ТЕПЕРЬ ЗНАЕМ, СЛЕДУЕТ ЛИ ИДТИ </w:t>
      </w:r>
      <w:r>
        <w:rPr>
          <w:i/>
          <w:color w:val="000000"/>
          <w:spacing w:val="2"/>
          <w:sz w:val="24"/>
        </w:rPr>
        <w:t xml:space="preserve">ЛОНГ, ШОРТ </w:t>
      </w:r>
      <w:r>
        <w:rPr>
          <w:color w:val="000000"/>
          <w:spacing w:val="2"/>
          <w:sz w:val="24"/>
        </w:rPr>
        <w:t>ИЛИ ОСТАВАТЬ</w:t>
      </w:r>
      <w:r>
        <w:rPr>
          <w:color w:val="000000"/>
          <w:spacing w:val="2"/>
          <w:sz w:val="24"/>
        </w:rPr>
        <w:softHyphen/>
        <w:t xml:space="preserve">СЯ </w:t>
      </w:r>
      <w:r>
        <w:rPr>
          <w:i/>
          <w:color w:val="000000"/>
          <w:spacing w:val="2"/>
          <w:sz w:val="24"/>
        </w:rPr>
        <w:t xml:space="preserve">ВНЕ </w:t>
      </w:r>
      <w:r>
        <w:rPr>
          <w:color w:val="000000"/>
          <w:spacing w:val="2"/>
          <w:sz w:val="24"/>
        </w:rPr>
        <w:t>ДАННОГО РЫНКА, И У НАС ЕСТЬ СРЕДСТВА, ЧТОБЫ ОПРЕДЕ</w:t>
      </w:r>
      <w:r>
        <w:rPr>
          <w:color w:val="000000"/>
          <w:spacing w:val="2"/>
          <w:sz w:val="24"/>
        </w:rPr>
        <w:softHyphen/>
      </w:r>
      <w:r>
        <w:rPr>
          <w:color w:val="000000"/>
          <w:spacing w:val="3"/>
          <w:sz w:val="24"/>
        </w:rPr>
        <w:t xml:space="preserve">ЛИТЬ, НАСКОЛЬКО </w:t>
      </w:r>
      <w:r>
        <w:rPr>
          <w:i/>
          <w:color w:val="000000"/>
          <w:spacing w:val="3"/>
          <w:sz w:val="24"/>
        </w:rPr>
        <w:t xml:space="preserve">РАЗУМНО </w:t>
      </w:r>
      <w:r>
        <w:rPr>
          <w:color w:val="000000"/>
          <w:spacing w:val="3"/>
          <w:sz w:val="24"/>
        </w:rPr>
        <w:t>ОЖИДАТЬ ВЫГОДЫ ОТ ТОЙ ИЛИ ИНОЙ СДЕЛКИ.</w:t>
      </w:r>
    </w:p>
    <w:p w:rsidR="007B030A" w:rsidRDefault="007B030A" w:rsidP="007B030A">
      <w:pPr>
        <w:shd w:val="clear" w:color="auto" w:fill="FFFFFF"/>
        <w:tabs>
          <w:tab w:val="left" w:pos="259"/>
        </w:tabs>
        <w:spacing w:before="259"/>
        <w:ind w:left="10"/>
      </w:pPr>
      <w:r>
        <w:rPr>
          <w:color w:val="000000"/>
          <w:spacing w:val="-4"/>
          <w:sz w:val="24"/>
        </w:rPr>
        <w:t>5.</w:t>
      </w:r>
      <w:r>
        <w:rPr>
          <w:color w:val="000000"/>
          <w:sz w:val="24"/>
        </w:rPr>
        <w:tab/>
      </w:r>
      <w:r>
        <w:rPr>
          <w:color w:val="000000"/>
          <w:spacing w:val="5"/>
          <w:sz w:val="24"/>
        </w:rPr>
        <w:t>Технические приемы входа в рынок (Ведущие Индикаторы)</w:t>
      </w:r>
    </w:p>
    <w:p w:rsidR="007B030A" w:rsidRDefault="007B030A" w:rsidP="007B030A">
      <w:pPr>
        <w:shd w:val="clear" w:color="auto" w:fill="FFFFFF"/>
        <w:spacing w:before="48" w:line="259" w:lineRule="exact"/>
        <w:ind w:left="902" w:right="5"/>
        <w:jc w:val="both"/>
      </w:pPr>
      <w:r>
        <w:rPr>
          <w:color w:val="000000"/>
          <w:spacing w:val="6"/>
          <w:sz w:val="24"/>
        </w:rPr>
        <w:t xml:space="preserve">Далее мы увидим, как позиционироваться настолько безопасно, насколько </w:t>
      </w:r>
      <w:r>
        <w:rPr>
          <w:color w:val="000000"/>
          <w:spacing w:val="5"/>
          <w:sz w:val="24"/>
        </w:rPr>
        <w:t>возможно на выбранном нами рынке согласно вышеупомянутым критериям. Также мы исследуем мощные методы размещения стонов.</w:t>
      </w:r>
    </w:p>
    <w:p w:rsidR="007B030A" w:rsidRDefault="007B030A" w:rsidP="007B030A">
      <w:pPr>
        <w:shd w:val="clear" w:color="auto" w:fill="FFFFFF"/>
        <w:tabs>
          <w:tab w:val="left" w:pos="259"/>
        </w:tabs>
        <w:spacing w:before="269"/>
        <w:ind w:left="10"/>
      </w:pPr>
      <w:r>
        <w:rPr>
          <w:color w:val="000000"/>
          <w:spacing w:val="-2"/>
          <w:sz w:val="24"/>
        </w:rPr>
        <w:t>6.</w:t>
      </w:r>
      <w:r>
        <w:rPr>
          <w:color w:val="000000"/>
          <w:sz w:val="24"/>
        </w:rPr>
        <w:tab/>
      </w:r>
      <w:r>
        <w:rPr>
          <w:color w:val="000000"/>
          <w:spacing w:val="5"/>
          <w:sz w:val="24"/>
        </w:rPr>
        <w:t>Технические приемы выхода из рынка (Ведущие Индикаторы)</w:t>
      </w:r>
    </w:p>
    <w:p w:rsidR="007B030A" w:rsidRDefault="007B030A" w:rsidP="007B030A">
      <w:pPr>
        <w:shd w:val="clear" w:color="auto" w:fill="FFFFFF"/>
        <w:spacing w:before="43" w:line="269" w:lineRule="exact"/>
        <w:ind w:left="907"/>
        <w:jc w:val="both"/>
      </w:pPr>
      <w:r>
        <w:rPr>
          <w:color w:val="000000"/>
          <w:spacing w:val="4"/>
          <w:sz w:val="24"/>
        </w:rPr>
        <w:t xml:space="preserve">Затем мы рассмотрим дополнительные методы определения Целей разумной </w:t>
      </w:r>
      <w:r>
        <w:rPr>
          <w:color w:val="000000"/>
          <w:spacing w:val="5"/>
          <w:sz w:val="24"/>
        </w:rPr>
        <w:t>прибыли.</w:t>
      </w:r>
    </w:p>
    <w:p w:rsidR="007B030A" w:rsidRDefault="007B030A" w:rsidP="007B030A">
      <w:pPr>
        <w:shd w:val="clear" w:color="auto" w:fill="FFFFFF"/>
        <w:spacing w:before="43" w:line="269" w:lineRule="exact"/>
        <w:ind w:left="907"/>
        <w:jc w:val="both"/>
        <w:sectPr w:rsidR="007B030A">
          <w:pgSz w:w="11909" w:h="16834"/>
          <w:pgMar w:top="1440" w:right="1313" w:bottom="720" w:left="1375" w:header="720" w:footer="720" w:gutter="0"/>
          <w:cols w:space="60"/>
          <w:noEndnote/>
        </w:sectPr>
      </w:pPr>
    </w:p>
    <w:p w:rsidR="007B030A" w:rsidRDefault="007B030A" w:rsidP="007B030A">
      <w:pPr>
        <w:shd w:val="clear" w:color="auto" w:fill="FFFFFF"/>
        <w:ind w:right="10"/>
        <w:jc w:val="center"/>
      </w:pPr>
      <w:r>
        <w:rPr>
          <w:rFonts w:ascii="Arial" w:hAnsi="Arial"/>
          <w:b/>
          <w:i/>
          <w:color w:val="000000"/>
          <w:spacing w:val="-10"/>
          <w:w w:val="112"/>
          <w:sz w:val="45"/>
        </w:rPr>
        <w:t>РАЗДЕЛ 3</w:t>
      </w:r>
    </w:p>
    <w:p w:rsidR="007B030A" w:rsidRDefault="007B030A" w:rsidP="007B030A">
      <w:pPr>
        <w:shd w:val="clear" w:color="auto" w:fill="FFFFFF"/>
        <w:spacing w:before="749"/>
        <w:ind w:left="907"/>
      </w:pPr>
      <w:r>
        <w:rPr>
          <w:b/>
          <w:color w:val="000000"/>
          <w:spacing w:val="-27"/>
          <w:sz w:val="72"/>
        </w:rPr>
        <w:t>УРОВНИ ДИНАПОЛИ</w:t>
      </w:r>
    </w:p>
    <w:p w:rsidR="007B030A" w:rsidRDefault="007B030A" w:rsidP="007B030A">
      <w:pPr>
        <w:spacing w:before="187"/>
        <w:ind w:left="110" w:right="1982"/>
        <w:rPr>
          <w:rFonts w:ascii="Arial" w:hAnsi="Arial"/>
          <w:sz w:val="24"/>
        </w:rPr>
      </w:pPr>
      <w:r>
        <w:rPr>
          <w:rFonts w:ascii="Arial" w:hAnsi="Arial"/>
          <w:noProof/>
          <w:sz w:val="24"/>
        </w:rPr>
        <w:drawing>
          <wp:inline distT="0" distB="0" distL="0" distR="0">
            <wp:extent cx="4500245" cy="3911600"/>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00245" cy="3911600"/>
                    </a:xfrm>
                    <a:prstGeom prst="rect">
                      <a:avLst/>
                    </a:prstGeom>
                    <a:noFill/>
                    <a:ln>
                      <a:noFill/>
                    </a:ln>
                  </pic:spPr>
                </pic:pic>
              </a:graphicData>
            </a:graphic>
          </wp:inline>
        </w:drawing>
      </w:r>
    </w:p>
    <w:p w:rsidR="007B030A" w:rsidRDefault="007B030A" w:rsidP="007B030A">
      <w:pPr>
        <w:shd w:val="clear" w:color="auto" w:fill="FFFFFF"/>
        <w:spacing w:before="586" w:line="259" w:lineRule="exact"/>
        <w:jc w:val="both"/>
      </w:pPr>
      <w:r>
        <w:rPr>
          <w:color w:val="000000"/>
          <w:spacing w:val="1"/>
          <w:sz w:val="24"/>
        </w:rPr>
        <w:t>Все сегодняшние рынки имеют между собой что-то общее. Независимо от того, работа</w:t>
      </w:r>
      <w:r>
        <w:rPr>
          <w:color w:val="000000"/>
          <w:spacing w:val="1"/>
          <w:sz w:val="24"/>
        </w:rPr>
        <w:softHyphen/>
      </w:r>
      <w:r>
        <w:rPr>
          <w:color w:val="000000"/>
          <w:spacing w:val="5"/>
          <w:sz w:val="24"/>
        </w:rPr>
        <w:t xml:space="preserve">ем ли мы с фьючерсными контрактами, иностранной валютой, фондовыми рынками или даже взаимными фондами. Скорость и волатильность увеличились </w:t>
      </w:r>
      <w:r>
        <w:rPr>
          <w:i/>
          <w:color w:val="000000"/>
          <w:spacing w:val="5"/>
          <w:sz w:val="24"/>
        </w:rPr>
        <w:t xml:space="preserve">невероятно. </w:t>
      </w:r>
      <w:r>
        <w:rPr>
          <w:color w:val="000000"/>
          <w:spacing w:val="1"/>
          <w:sz w:val="24"/>
        </w:rPr>
        <w:t xml:space="preserve">То, что в 1983 году имело обыкновение ограничивать дневной диапазон на рынке </w:t>
      </w:r>
      <w:r>
        <w:rPr>
          <w:i/>
          <w:color w:val="000000"/>
          <w:spacing w:val="1"/>
          <w:sz w:val="24"/>
          <w:lang w:val="en-US"/>
        </w:rPr>
        <w:t>S</w:t>
      </w:r>
      <w:r>
        <w:rPr>
          <w:i/>
          <w:color w:val="000000"/>
          <w:spacing w:val="1"/>
          <w:sz w:val="24"/>
        </w:rPr>
        <w:t>&amp;</w:t>
      </w:r>
      <w:r>
        <w:rPr>
          <w:i/>
          <w:color w:val="000000"/>
          <w:spacing w:val="1"/>
          <w:sz w:val="24"/>
          <w:lang w:val="en-US"/>
        </w:rPr>
        <w:t>P</w:t>
      </w:r>
      <w:r>
        <w:rPr>
          <w:i/>
          <w:color w:val="000000"/>
          <w:spacing w:val="1"/>
          <w:sz w:val="24"/>
        </w:rPr>
        <w:t xml:space="preserve">, </w:t>
      </w:r>
      <w:r>
        <w:rPr>
          <w:color w:val="000000"/>
          <w:spacing w:val="3"/>
          <w:sz w:val="24"/>
        </w:rPr>
        <w:t xml:space="preserve">теперь происходит в одном баре на пятиминутном графике! Чем бы вы ни торговали, </w:t>
      </w:r>
      <w:r>
        <w:rPr>
          <w:color w:val="000000"/>
          <w:spacing w:val="4"/>
          <w:sz w:val="24"/>
        </w:rPr>
        <w:t>вчерашние методы плохо подходят для решения сегодняшних задач. Новые требова</w:t>
      </w:r>
      <w:r>
        <w:rPr>
          <w:color w:val="000000"/>
          <w:spacing w:val="4"/>
          <w:sz w:val="24"/>
        </w:rPr>
        <w:softHyphen/>
        <w:t>ния предполагают использование Ведущих Индикаторов.</w:t>
      </w:r>
    </w:p>
    <w:p w:rsidR="007B030A" w:rsidRDefault="007B030A" w:rsidP="007B030A">
      <w:pPr>
        <w:shd w:val="clear" w:color="auto" w:fill="FFFFFF"/>
        <w:spacing w:before="586" w:line="259" w:lineRule="exact"/>
        <w:jc w:val="both"/>
        <w:sectPr w:rsidR="007B030A">
          <w:pgSz w:w="11909" w:h="16834"/>
          <w:pgMar w:top="1440" w:right="1298" w:bottom="720" w:left="1433" w:header="720" w:footer="720" w:gutter="0"/>
          <w:cols w:space="60"/>
          <w:noEndnote/>
        </w:sectPr>
      </w:pPr>
    </w:p>
    <w:p w:rsidR="007B030A" w:rsidRDefault="007B030A" w:rsidP="007B030A">
      <w:pPr>
        <w:shd w:val="clear" w:color="auto" w:fill="FFFFFF"/>
        <w:spacing w:before="86"/>
        <w:ind w:left="149"/>
      </w:pPr>
      <w:r>
        <w:rPr>
          <w:rFonts w:ascii="Arial" w:hAnsi="Arial"/>
          <w:b/>
          <w:color w:val="000000"/>
          <w:spacing w:val="-16"/>
          <w:w w:val="113"/>
          <w:sz w:val="45"/>
        </w:rPr>
        <w:t>ГЛАВА 8</w:t>
      </w:r>
    </w:p>
    <w:p w:rsidR="007B030A" w:rsidRDefault="007B030A" w:rsidP="007B030A">
      <w:pPr>
        <w:shd w:val="clear" w:color="auto" w:fill="FFFFFF"/>
        <w:spacing w:before="1181"/>
        <w:ind w:left="110"/>
      </w:pPr>
      <w:r>
        <w:rPr>
          <w:rFonts w:ascii="Arial" w:hAnsi="Arial"/>
          <w:b/>
          <w:color w:val="000000"/>
          <w:sz w:val="55"/>
        </w:rPr>
        <w:t xml:space="preserve">АНАЛИЗ ФИБОНАЧЧИ, </w:t>
      </w:r>
      <w:r>
        <w:rPr>
          <w:rFonts w:ascii="Arial" w:hAnsi="Arial"/>
          <w:color w:val="000000"/>
          <w:sz w:val="55"/>
        </w:rPr>
        <w:t>основы</w:t>
      </w:r>
    </w:p>
    <w:p w:rsidR="007B030A" w:rsidRDefault="007B030A" w:rsidP="007B030A">
      <w:pPr>
        <w:spacing w:before="115"/>
        <w:rPr>
          <w:rFonts w:ascii="Arial" w:hAnsi="Arial"/>
          <w:sz w:val="24"/>
        </w:rPr>
      </w:pPr>
      <w:r>
        <w:rPr>
          <w:rFonts w:ascii="Arial" w:hAnsi="Arial"/>
          <w:noProof/>
          <w:sz w:val="24"/>
        </w:rPr>
        <w:drawing>
          <wp:inline distT="0" distB="0" distL="0" distR="0">
            <wp:extent cx="5969000" cy="160655"/>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69000" cy="160655"/>
                    </a:xfrm>
                    <a:prstGeom prst="rect">
                      <a:avLst/>
                    </a:prstGeom>
                    <a:noFill/>
                    <a:ln>
                      <a:noFill/>
                    </a:ln>
                  </pic:spPr>
                </pic:pic>
              </a:graphicData>
            </a:graphic>
          </wp:inline>
        </w:drawing>
      </w:r>
    </w:p>
    <w:p w:rsidR="007B030A" w:rsidRDefault="007B030A" w:rsidP="007B030A">
      <w:pPr>
        <w:shd w:val="clear" w:color="auto" w:fill="FFFFFF"/>
        <w:spacing w:before="211"/>
        <w:ind w:left="120"/>
      </w:pPr>
      <w:r>
        <w:rPr>
          <w:rFonts w:ascii="Arial" w:hAnsi="Arial"/>
          <w:b/>
          <w:color w:val="000000"/>
          <w:spacing w:val="-6"/>
          <w:sz w:val="26"/>
        </w:rPr>
        <w:t>ОБЩЕЕ ОБСУЖДЕНИЕ:</w:t>
      </w:r>
    </w:p>
    <w:p w:rsidR="007B030A" w:rsidRDefault="007B030A" w:rsidP="007B030A">
      <w:pPr>
        <w:shd w:val="clear" w:color="auto" w:fill="FFFFFF"/>
        <w:spacing w:before="274" w:line="259" w:lineRule="exact"/>
        <w:ind w:left="115" w:right="96"/>
        <w:jc w:val="both"/>
      </w:pPr>
      <w:r>
        <w:rPr>
          <w:color w:val="000000"/>
          <w:spacing w:val="2"/>
          <w:sz w:val="24"/>
        </w:rPr>
        <w:t>Возможно, в будущем вы пожелаете потратить часть своей торговой прибыли на путе</w:t>
      </w:r>
      <w:r>
        <w:rPr>
          <w:color w:val="000000"/>
          <w:spacing w:val="2"/>
          <w:sz w:val="24"/>
        </w:rPr>
        <w:softHyphen/>
      </w:r>
      <w:r>
        <w:rPr>
          <w:color w:val="000000"/>
          <w:spacing w:val="6"/>
          <w:sz w:val="24"/>
        </w:rPr>
        <w:t>шествия к великим культурным центрам настоящих и прошлых цивилизаций. В та</w:t>
      </w:r>
      <w:r>
        <w:rPr>
          <w:color w:val="000000"/>
          <w:spacing w:val="6"/>
          <w:sz w:val="24"/>
        </w:rPr>
        <w:softHyphen/>
      </w:r>
      <w:r>
        <w:rPr>
          <w:color w:val="000000"/>
          <w:spacing w:val="4"/>
          <w:sz w:val="24"/>
        </w:rPr>
        <w:t>ком случае вы вскоре обнаружите, как это произошло со мной, что отношения Фибо</w:t>
      </w:r>
      <w:r>
        <w:rPr>
          <w:color w:val="000000"/>
          <w:spacing w:val="4"/>
          <w:sz w:val="24"/>
        </w:rPr>
        <w:softHyphen/>
      </w:r>
      <w:r>
        <w:rPr>
          <w:color w:val="000000"/>
          <w:spacing w:val="6"/>
          <w:sz w:val="24"/>
        </w:rPr>
        <w:t xml:space="preserve">наччи свойственны архитектуре Афин, Рима, Амстердама, Парижа, Египта, многих </w:t>
      </w:r>
      <w:r>
        <w:rPr>
          <w:color w:val="000000"/>
          <w:spacing w:val="5"/>
          <w:sz w:val="24"/>
        </w:rPr>
        <w:t xml:space="preserve">областей Южной Америки и так далее. Существует элементный резонанс в том, как </w:t>
      </w:r>
      <w:r>
        <w:rPr>
          <w:color w:val="000000"/>
          <w:spacing w:val="6"/>
          <w:sz w:val="24"/>
        </w:rPr>
        <w:t>эти эстетически приятные формы возникают из математических выкладок.</w:t>
      </w:r>
    </w:p>
    <w:p w:rsidR="007B030A" w:rsidRDefault="007B030A" w:rsidP="007B030A">
      <w:pPr>
        <w:spacing w:before="566"/>
        <w:ind w:left="221" w:right="38"/>
        <w:rPr>
          <w:rFonts w:ascii="Arial" w:hAnsi="Arial"/>
          <w:sz w:val="24"/>
        </w:rPr>
      </w:pPr>
      <w:r>
        <w:rPr>
          <w:rFonts w:ascii="Arial" w:hAnsi="Arial"/>
          <w:noProof/>
          <w:sz w:val="24"/>
        </w:rPr>
        <w:drawing>
          <wp:inline distT="0" distB="0" distL="0" distR="0">
            <wp:extent cx="5808345" cy="1604645"/>
            <wp:effectExtent l="0" t="0" r="190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08345" cy="1604645"/>
                    </a:xfrm>
                    <a:prstGeom prst="rect">
                      <a:avLst/>
                    </a:prstGeom>
                    <a:noFill/>
                    <a:ln>
                      <a:noFill/>
                    </a:ln>
                  </pic:spPr>
                </pic:pic>
              </a:graphicData>
            </a:graphic>
          </wp:inline>
        </w:drawing>
      </w:r>
    </w:p>
    <w:p w:rsidR="007B030A" w:rsidRDefault="007B030A" w:rsidP="007B030A">
      <w:pPr>
        <w:spacing w:before="566"/>
        <w:ind w:left="221" w:right="38"/>
        <w:rPr>
          <w:rFonts w:ascii="Arial" w:hAnsi="Arial"/>
          <w:sz w:val="24"/>
        </w:rPr>
        <w:sectPr w:rsidR="007B030A">
          <w:pgSz w:w="11909" w:h="16834"/>
          <w:pgMar w:top="1440" w:right="1140" w:bottom="720" w:left="1366" w:header="720" w:footer="720" w:gutter="0"/>
          <w:cols w:space="60"/>
          <w:noEndnote/>
        </w:sectPr>
      </w:pPr>
    </w:p>
    <w:p w:rsidR="007B030A" w:rsidRDefault="007B030A" w:rsidP="007B030A">
      <w:pPr>
        <w:framePr w:h="288" w:hRule="exact" w:hSpace="38" w:vSpace="58" w:wrap="notBeside" w:vAnchor="text" w:hAnchor="margin" w:x="25" w:y="1"/>
        <w:shd w:val="clear" w:color="auto" w:fill="FFFFFF"/>
        <w:tabs>
          <w:tab w:val="left" w:pos="6797"/>
        </w:tabs>
      </w:pPr>
      <w:r>
        <w:rPr>
          <w:color w:val="000000"/>
          <w:spacing w:val="-11"/>
          <w:w w:val="106"/>
          <w:sz w:val="25"/>
        </w:rPr>
        <w:t>132</w:t>
      </w:r>
      <w:r>
        <w:rPr>
          <w:color w:val="000000"/>
          <w:sz w:val="25"/>
        </w:rPr>
        <w:tab/>
      </w:r>
      <w:r>
        <w:rPr>
          <w:i/>
          <w:color w:val="000000"/>
          <w:spacing w:val="-4"/>
          <w:w w:val="111"/>
          <w:sz w:val="25"/>
        </w:rPr>
        <w:t>Уровни ДиНаполи</w:t>
      </w:r>
    </w:p>
    <w:p w:rsidR="007B030A" w:rsidRDefault="007B030A" w:rsidP="007B030A">
      <w:pPr>
        <w:spacing w:before="1070"/>
        <w:ind w:left="2256" w:right="2251"/>
        <w:rPr>
          <w:rFonts w:ascii="Arial" w:hAnsi="Arial"/>
          <w:sz w:val="24"/>
        </w:rPr>
      </w:pPr>
      <w:r>
        <w:rPr>
          <w:rFonts w:ascii="Arial" w:hAnsi="Arial"/>
          <w:noProof/>
          <w:sz w:val="24"/>
        </w:rPr>
        <w:drawing>
          <wp:inline distT="0" distB="0" distL="0" distR="0">
            <wp:extent cx="2992755" cy="223520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2755" cy="2235200"/>
                    </a:xfrm>
                    <a:prstGeom prst="rect">
                      <a:avLst/>
                    </a:prstGeom>
                    <a:noFill/>
                    <a:ln>
                      <a:noFill/>
                    </a:ln>
                  </pic:spPr>
                </pic:pic>
              </a:graphicData>
            </a:graphic>
          </wp:inline>
        </w:drawing>
      </w:r>
    </w:p>
    <w:p w:rsidR="007B030A" w:rsidRDefault="007B030A" w:rsidP="007B030A">
      <w:pPr>
        <w:shd w:val="clear" w:color="auto" w:fill="FFFFFF"/>
        <w:spacing w:before="437" w:line="259" w:lineRule="exact"/>
        <w:ind w:right="5"/>
        <w:jc w:val="both"/>
      </w:pPr>
      <w:r>
        <w:rPr>
          <w:color w:val="000000"/>
          <w:spacing w:val="5"/>
          <w:sz w:val="24"/>
        </w:rPr>
        <w:t>Вы можете наблюдать любопытную эволюцию расширений Фибоначчи в музыкаль</w:t>
      </w:r>
      <w:r>
        <w:rPr>
          <w:color w:val="000000"/>
          <w:spacing w:val="5"/>
          <w:sz w:val="24"/>
        </w:rPr>
        <w:softHyphen/>
      </w:r>
      <w:r>
        <w:rPr>
          <w:color w:val="000000"/>
          <w:spacing w:val="4"/>
          <w:sz w:val="24"/>
        </w:rPr>
        <w:t>ных произведениях, кристаллических образованиях и даже в процессе прироста пого</w:t>
      </w:r>
      <w:r>
        <w:rPr>
          <w:color w:val="000000"/>
          <w:spacing w:val="4"/>
          <w:sz w:val="24"/>
        </w:rPr>
        <w:softHyphen/>
        <w:t>ловья кроликов. Отношения Фибоначчи находятся в изобилии повсюду, будь то спи</w:t>
      </w:r>
      <w:r>
        <w:rPr>
          <w:color w:val="000000"/>
          <w:spacing w:val="4"/>
          <w:sz w:val="24"/>
        </w:rPr>
        <w:softHyphen/>
      </w:r>
      <w:r>
        <w:rPr>
          <w:color w:val="000000"/>
          <w:spacing w:val="5"/>
          <w:sz w:val="24"/>
        </w:rPr>
        <w:t>раль ДНК, определенная конструкция сот в пчелином улье или вдохновляюще гран</w:t>
      </w:r>
      <w:r>
        <w:rPr>
          <w:color w:val="000000"/>
          <w:spacing w:val="5"/>
          <w:sz w:val="24"/>
        </w:rPr>
        <w:softHyphen/>
        <w:t xml:space="preserve">диозная пирамида в Гизе. Само человеческое тело пример соотношений Фибоначчи. </w:t>
      </w:r>
      <w:r>
        <w:rPr>
          <w:color w:val="000000"/>
          <w:spacing w:val="2"/>
          <w:sz w:val="24"/>
        </w:rPr>
        <w:t>Недавно на одном из своих семинаров я встретил хирурга, защитившего диплом по те</w:t>
      </w:r>
      <w:r>
        <w:rPr>
          <w:color w:val="000000"/>
          <w:spacing w:val="2"/>
          <w:sz w:val="24"/>
        </w:rPr>
        <w:softHyphen/>
      </w:r>
      <w:r>
        <w:rPr>
          <w:color w:val="000000"/>
          <w:spacing w:val="5"/>
          <w:sz w:val="24"/>
        </w:rPr>
        <w:t>ме восстановления лица. Цель его работы - количественно связать послеоперацион</w:t>
      </w:r>
      <w:r>
        <w:rPr>
          <w:color w:val="000000"/>
          <w:spacing w:val="5"/>
          <w:sz w:val="24"/>
        </w:rPr>
        <w:softHyphen/>
        <w:t>ный успех пластической хирургии с тем, насколько близко восстанавливаемые кости приближаются к "Золотой Середине". Невозможно отрицать, что отношения Фибо</w:t>
      </w:r>
      <w:r>
        <w:rPr>
          <w:color w:val="000000"/>
          <w:spacing w:val="5"/>
          <w:sz w:val="24"/>
        </w:rPr>
        <w:softHyphen/>
      </w:r>
      <w:r>
        <w:rPr>
          <w:color w:val="000000"/>
          <w:spacing w:val="6"/>
          <w:sz w:val="24"/>
        </w:rPr>
        <w:t xml:space="preserve">наччи и числа, генерирующие их, присущи </w:t>
      </w:r>
      <w:r>
        <w:rPr>
          <w:i/>
          <w:color w:val="000000"/>
          <w:spacing w:val="6"/>
          <w:sz w:val="24"/>
        </w:rPr>
        <w:t xml:space="preserve">всей </w:t>
      </w:r>
      <w:r>
        <w:rPr>
          <w:color w:val="000000"/>
          <w:spacing w:val="6"/>
          <w:sz w:val="24"/>
        </w:rPr>
        <w:t>материи.</w:t>
      </w:r>
    </w:p>
    <w:p w:rsidR="007B030A" w:rsidRDefault="007B030A" w:rsidP="007B030A">
      <w:pPr>
        <w:shd w:val="clear" w:color="auto" w:fill="FFFFFF"/>
        <w:spacing w:before="283" w:line="259" w:lineRule="exact"/>
        <w:ind w:left="5"/>
        <w:jc w:val="both"/>
      </w:pPr>
      <w:r>
        <w:rPr>
          <w:color w:val="000000"/>
          <w:spacing w:val="3"/>
          <w:sz w:val="24"/>
        </w:rPr>
        <w:t xml:space="preserve">Поэтому не требуется больших умственных усилий предположить: </w:t>
      </w:r>
      <w:r>
        <w:rPr>
          <w:i/>
          <w:color w:val="000000"/>
          <w:spacing w:val="3"/>
          <w:sz w:val="24"/>
        </w:rPr>
        <w:t>вся совокупная де</w:t>
      </w:r>
      <w:r>
        <w:rPr>
          <w:i/>
          <w:color w:val="000000"/>
          <w:spacing w:val="3"/>
          <w:sz w:val="24"/>
        </w:rPr>
        <w:softHyphen/>
      </w:r>
      <w:r>
        <w:rPr>
          <w:i/>
          <w:color w:val="000000"/>
          <w:spacing w:val="2"/>
          <w:sz w:val="24"/>
        </w:rPr>
        <w:t xml:space="preserve">ятельность </w:t>
      </w:r>
      <w:r>
        <w:rPr>
          <w:color w:val="000000"/>
          <w:spacing w:val="2"/>
          <w:sz w:val="24"/>
        </w:rPr>
        <w:t>человечества так или иначе будет следовать этим принципам. Это особен</w:t>
      </w:r>
      <w:r>
        <w:rPr>
          <w:color w:val="000000"/>
          <w:spacing w:val="2"/>
          <w:sz w:val="24"/>
        </w:rPr>
        <w:softHyphen/>
      </w:r>
      <w:r>
        <w:rPr>
          <w:color w:val="000000"/>
          <w:spacing w:val="4"/>
          <w:sz w:val="24"/>
        </w:rPr>
        <w:t xml:space="preserve">но очевидно для рынков, так как для них характерны наиболее сильные человеческие </w:t>
      </w:r>
      <w:r>
        <w:rPr>
          <w:color w:val="000000"/>
          <w:spacing w:val="5"/>
          <w:sz w:val="24"/>
        </w:rPr>
        <w:t>эмоции: жадность и страх.</w:t>
      </w:r>
    </w:p>
    <w:p w:rsidR="007B030A" w:rsidRDefault="007B030A" w:rsidP="007B030A">
      <w:pPr>
        <w:shd w:val="clear" w:color="auto" w:fill="FFFFFF"/>
        <w:spacing w:before="490"/>
        <w:ind w:left="24"/>
      </w:pPr>
      <w:r>
        <w:rPr>
          <w:rFonts w:ascii="Arial" w:hAnsi="Arial"/>
          <w:b/>
          <w:color w:val="000000"/>
          <w:spacing w:val="-6"/>
          <w:sz w:val="26"/>
        </w:rPr>
        <w:t>НЕМНОГО ИСТОРИИ:</w:t>
      </w:r>
    </w:p>
    <w:p w:rsidR="007B030A" w:rsidRDefault="007B030A" w:rsidP="007B030A">
      <w:pPr>
        <w:shd w:val="clear" w:color="auto" w:fill="FFFFFF"/>
        <w:spacing w:before="274" w:line="259" w:lineRule="exact"/>
        <w:ind w:left="10"/>
        <w:jc w:val="both"/>
      </w:pPr>
      <w:r>
        <w:rPr>
          <w:color w:val="000000"/>
          <w:spacing w:val="9"/>
          <w:sz w:val="24"/>
        </w:rPr>
        <w:t xml:space="preserve">Леонардо родился в семье богатого пизанского торговца Гуильельмо Боначчи </w:t>
      </w:r>
      <w:r>
        <w:rPr>
          <w:i/>
          <w:color w:val="000000"/>
          <w:spacing w:val="3"/>
          <w:sz w:val="24"/>
        </w:rPr>
        <w:t>(</w:t>
      </w:r>
      <w:r>
        <w:rPr>
          <w:i/>
          <w:color w:val="000000"/>
          <w:spacing w:val="3"/>
          <w:sz w:val="24"/>
          <w:lang w:val="en-US"/>
        </w:rPr>
        <w:t>Guilielmo</w:t>
      </w:r>
      <w:r>
        <w:rPr>
          <w:i/>
          <w:color w:val="000000"/>
          <w:spacing w:val="3"/>
          <w:sz w:val="24"/>
        </w:rPr>
        <w:t xml:space="preserve"> </w:t>
      </w:r>
      <w:r>
        <w:rPr>
          <w:i/>
          <w:color w:val="000000"/>
          <w:spacing w:val="3"/>
          <w:sz w:val="24"/>
          <w:lang w:val="en-US"/>
        </w:rPr>
        <w:t>Bonacci</w:t>
      </w:r>
      <w:r>
        <w:rPr>
          <w:i/>
          <w:color w:val="000000"/>
          <w:spacing w:val="3"/>
          <w:sz w:val="24"/>
        </w:rPr>
        <w:t xml:space="preserve">) </w:t>
      </w:r>
      <w:r>
        <w:rPr>
          <w:color w:val="000000"/>
          <w:spacing w:val="3"/>
          <w:sz w:val="24"/>
        </w:rPr>
        <w:t xml:space="preserve">приблизительно в 1170 г. На итальянском языке </w:t>
      </w:r>
      <w:r>
        <w:rPr>
          <w:i/>
          <w:color w:val="000000"/>
          <w:spacing w:val="3"/>
          <w:sz w:val="24"/>
        </w:rPr>
        <w:t>"</w:t>
      </w:r>
      <w:r>
        <w:rPr>
          <w:i/>
          <w:color w:val="000000"/>
          <w:spacing w:val="3"/>
          <w:sz w:val="24"/>
          <w:lang w:val="en-US"/>
        </w:rPr>
        <w:t>figlio</w:t>
      </w:r>
      <w:r>
        <w:rPr>
          <w:i/>
          <w:color w:val="000000"/>
          <w:spacing w:val="3"/>
          <w:sz w:val="24"/>
        </w:rPr>
        <w:t xml:space="preserve">" </w:t>
      </w:r>
      <w:r>
        <w:rPr>
          <w:color w:val="000000"/>
          <w:spacing w:val="3"/>
          <w:sz w:val="24"/>
        </w:rPr>
        <w:t>"сын", от</w:t>
      </w:r>
      <w:r>
        <w:rPr>
          <w:color w:val="000000"/>
          <w:spacing w:val="3"/>
          <w:sz w:val="24"/>
        </w:rPr>
        <w:softHyphen/>
      </w:r>
      <w:r>
        <w:rPr>
          <w:color w:val="000000"/>
          <w:spacing w:val="2"/>
          <w:sz w:val="24"/>
        </w:rPr>
        <w:t>сюда "</w:t>
      </w:r>
      <w:r>
        <w:rPr>
          <w:color w:val="000000"/>
          <w:spacing w:val="2"/>
          <w:sz w:val="24"/>
          <w:lang w:val="en-US"/>
        </w:rPr>
        <w:t>figlio</w:t>
      </w:r>
      <w:r>
        <w:rPr>
          <w:color w:val="000000"/>
          <w:spacing w:val="2"/>
          <w:sz w:val="24"/>
        </w:rPr>
        <w:t xml:space="preserve"> </w:t>
      </w:r>
      <w:r>
        <w:rPr>
          <w:color w:val="000000"/>
          <w:spacing w:val="2"/>
          <w:sz w:val="24"/>
          <w:lang w:val="en-US"/>
        </w:rPr>
        <w:t>Bonacci</w:t>
      </w:r>
      <w:r>
        <w:rPr>
          <w:color w:val="000000"/>
          <w:spacing w:val="2"/>
          <w:sz w:val="24"/>
        </w:rPr>
        <w:t xml:space="preserve">", со временем сокращенное до </w:t>
      </w:r>
      <w:r>
        <w:rPr>
          <w:i/>
          <w:color w:val="000000"/>
          <w:spacing w:val="2"/>
          <w:sz w:val="24"/>
          <w:lang w:val="en-US"/>
        </w:rPr>
        <w:t>Fibonacci</w:t>
      </w:r>
      <w:r>
        <w:rPr>
          <w:i/>
          <w:color w:val="000000"/>
          <w:spacing w:val="2"/>
          <w:sz w:val="24"/>
        </w:rPr>
        <w:t xml:space="preserve"> </w:t>
      </w:r>
      <w:r>
        <w:rPr>
          <w:color w:val="000000"/>
          <w:spacing w:val="2"/>
          <w:sz w:val="24"/>
        </w:rPr>
        <w:t>(Фибоначчи). Синьор Ле</w:t>
      </w:r>
      <w:r>
        <w:rPr>
          <w:color w:val="000000"/>
          <w:spacing w:val="2"/>
          <w:sz w:val="24"/>
        </w:rPr>
        <w:softHyphen/>
      </w:r>
      <w:r>
        <w:rPr>
          <w:color w:val="000000"/>
          <w:spacing w:val="5"/>
          <w:sz w:val="24"/>
        </w:rPr>
        <w:t xml:space="preserve">онардо Боначчи </w:t>
      </w:r>
      <w:r>
        <w:rPr>
          <w:i/>
          <w:color w:val="000000"/>
          <w:spacing w:val="5"/>
          <w:sz w:val="24"/>
        </w:rPr>
        <w:t>(</w:t>
      </w:r>
      <w:r>
        <w:rPr>
          <w:i/>
          <w:color w:val="000000"/>
          <w:spacing w:val="5"/>
          <w:sz w:val="24"/>
          <w:lang w:val="en-US"/>
        </w:rPr>
        <w:t>Signior</w:t>
      </w:r>
      <w:r>
        <w:rPr>
          <w:i/>
          <w:color w:val="000000"/>
          <w:spacing w:val="5"/>
          <w:sz w:val="24"/>
        </w:rPr>
        <w:t xml:space="preserve"> </w:t>
      </w:r>
      <w:r>
        <w:rPr>
          <w:i/>
          <w:color w:val="000000"/>
          <w:spacing w:val="5"/>
          <w:sz w:val="24"/>
          <w:lang w:val="en-US"/>
        </w:rPr>
        <w:t>Leonardo</w:t>
      </w:r>
      <w:r>
        <w:rPr>
          <w:i/>
          <w:color w:val="000000"/>
          <w:spacing w:val="5"/>
          <w:sz w:val="24"/>
        </w:rPr>
        <w:t xml:space="preserve"> </w:t>
      </w:r>
      <w:r>
        <w:rPr>
          <w:i/>
          <w:color w:val="000000"/>
          <w:spacing w:val="5"/>
          <w:sz w:val="24"/>
          <w:lang w:val="en-US"/>
        </w:rPr>
        <w:t>Bonacci</w:t>
      </w:r>
      <w:r>
        <w:rPr>
          <w:i/>
          <w:color w:val="000000"/>
          <w:spacing w:val="5"/>
          <w:sz w:val="24"/>
        </w:rPr>
        <w:t xml:space="preserve">) - </w:t>
      </w:r>
      <w:r>
        <w:rPr>
          <w:color w:val="000000"/>
          <w:spacing w:val="5"/>
          <w:sz w:val="24"/>
        </w:rPr>
        <w:t xml:space="preserve">выдающийся математик своего времени - считается автором числовой последовательности и отношений, известных как ряды </w:t>
      </w:r>
      <w:r>
        <w:rPr>
          <w:color w:val="000000"/>
          <w:spacing w:val="3"/>
          <w:sz w:val="24"/>
        </w:rPr>
        <w:t>Фибоначчи.</w:t>
      </w:r>
    </w:p>
    <w:p w:rsidR="007B030A" w:rsidRDefault="007B030A" w:rsidP="007B030A">
      <w:pPr>
        <w:shd w:val="clear" w:color="auto" w:fill="FFFFFF"/>
        <w:spacing w:before="274" w:line="259" w:lineRule="exact"/>
        <w:ind w:left="10"/>
        <w:jc w:val="both"/>
        <w:sectPr w:rsidR="007B030A">
          <w:pgSz w:w="11909" w:h="16834"/>
          <w:pgMar w:top="1440" w:right="1236" w:bottom="720" w:left="1452" w:header="720" w:footer="720" w:gutter="0"/>
          <w:cols w:space="60"/>
          <w:noEndnote/>
        </w:sectPr>
      </w:pPr>
    </w:p>
    <w:p w:rsidR="007B030A" w:rsidRDefault="007B030A" w:rsidP="007B030A">
      <w:pPr>
        <w:shd w:val="clear" w:color="auto" w:fill="FFFFFF"/>
        <w:tabs>
          <w:tab w:val="left" w:pos="5184"/>
        </w:tabs>
      </w:pPr>
      <w:r>
        <w:rPr>
          <w:i/>
          <w:color w:val="000000"/>
          <w:spacing w:val="4"/>
          <w:sz w:val="26"/>
        </w:rPr>
        <w:t>Глава 8</w:t>
      </w:r>
      <w:r>
        <w:rPr>
          <w:i/>
          <w:color w:val="000000"/>
          <w:sz w:val="26"/>
        </w:rPr>
        <w:tab/>
        <w:t xml:space="preserve">Анализ Фибоначчи, Основы        </w:t>
      </w:r>
      <w:r>
        <w:rPr>
          <w:color w:val="000000"/>
          <w:sz w:val="26"/>
        </w:rPr>
        <w:t>133</w:t>
      </w:r>
    </w:p>
    <w:p w:rsidR="007B030A" w:rsidRDefault="007B030A" w:rsidP="007B030A">
      <w:pPr>
        <w:shd w:val="clear" w:color="auto" w:fill="FFFFFF"/>
        <w:spacing w:before="835" w:line="259" w:lineRule="exact"/>
        <w:ind w:left="5" w:right="5"/>
        <w:jc w:val="both"/>
      </w:pPr>
      <w:r>
        <w:rPr>
          <w:color w:val="000000"/>
          <w:spacing w:val="4"/>
          <w:sz w:val="24"/>
        </w:rPr>
        <w:t>Обнаружение рядов Фибоначчи можно сравнить с открытием Америки. Я уверен, ин</w:t>
      </w:r>
      <w:r>
        <w:rPr>
          <w:color w:val="000000"/>
          <w:spacing w:val="4"/>
          <w:sz w:val="24"/>
        </w:rPr>
        <w:softHyphen/>
        <w:t>дейцы знали о ней раньше, чем Колумб. Точно так же пропорции, определенные спе</w:t>
      </w:r>
      <w:r>
        <w:rPr>
          <w:color w:val="000000"/>
          <w:spacing w:val="4"/>
          <w:sz w:val="24"/>
        </w:rPr>
        <w:softHyphen/>
      </w:r>
      <w:r>
        <w:rPr>
          <w:color w:val="000000"/>
          <w:spacing w:val="5"/>
          <w:sz w:val="24"/>
        </w:rPr>
        <w:t>цифическими математическими отношениями, столь важные для нас, трейдеров, бы</w:t>
      </w:r>
      <w:r>
        <w:rPr>
          <w:color w:val="000000"/>
          <w:spacing w:val="5"/>
          <w:sz w:val="24"/>
        </w:rPr>
        <w:softHyphen/>
      </w:r>
      <w:r>
        <w:rPr>
          <w:color w:val="000000"/>
          <w:spacing w:val="4"/>
          <w:sz w:val="24"/>
        </w:rPr>
        <w:t>ли уже давно известны.</w:t>
      </w:r>
    </w:p>
    <w:p w:rsidR="007B030A" w:rsidRDefault="007B030A" w:rsidP="007B030A">
      <w:pPr>
        <w:shd w:val="clear" w:color="auto" w:fill="FFFFFF"/>
        <w:spacing w:before="278" w:line="259" w:lineRule="exact"/>
        <w:jc w:val="both"/>
      </w:pPr>
      <w:r>
        <w:rPr>
          <w:color w:val="000000"/>
          <w:spacing w:val="2"/>
          <w:sz w:val="24"/>
        </w:rPr>
        <w:t xml:space="preserve">Золотая Середина </w:t>
      </w:r>
      <w:r>
        <w:rPr>
          <w:i/>
          <w:color w:val="000000"/>
          <w:spacing w:val="2"/>
          <w:sz w:val="24"/>
        </w:rPr>
        <w:t>(</w:t>
      </w:r>
      <w:r>
        <w:rPr>
          <w:i/>
          <w:color w:val="000000"/>
          <w:spacing w:val="2"/>
          <w:sz w:val="24"/>
          <w:lang w:val="en-US"/>
        </w:rPr>
        <w:t>Golden</w:t>
      </w:r>
      <w:r>
        <w:rPr>
          <w:i/>
          <w:color w:val="000000"/>
          <w:spacing w:val="2"/>
          <w:sz w:val="24"/>
        </w:rPr>
        <w:t xml:space="preserve"> </w:t>
      </w:r>
      <w:r>
        <w:rPr>
          <w:i/>
          <w:color w:val="000000"/>
          <w:spacing w:val="2"/>
          <w:sz w:val="24"/>
          <w:lang w:val="en-US"/>
        </w:rPr>
        <w:t>Mean</w:t>
      </w:r>
      <w:r>
        <w:rPr>
          <w:i/>
          <w:color w:val="000000"/>
          <w:spacing w:val="2"/>
          <w:sz w:val="24"/>
        </w:rPr>
        <w:t xml:space="preserve">), </w:t>
      </w:r>
      <w:r>
        <w:rPr>
          <w:color w:val="000000"/>
          <w:spacing w:val="2"/>
          <w:sz w:val="24"/>
        </w:rPr>
        <w:t xml:space="preserve">или Золотое Отношение </w:t>
      </w:r>
      <w:r>
        <w:rPr>
          <w:i/>
          <w:color w:val="000000"/>
          <w:spacing w:val="2"/>
          <w:sz w:val="24"/>
        </w:rPr>
        <w:t>(</w:t>
      </w:r>
      <w:r>
        <w:rPr>
          <w:i/>
          <w:color w:val="000000"/>
          <w:spacing w:val="2"/>
          <w:sz w:val="24"/>
          <w:lang w:val="en-US"/>
        </w:rPr>
        <w:t>Golden</w:t>
      </w:r>
      <w:r>
        <w:rPr>
          <w:i/>
          <w:color w:val="000000"/>
          <w:spacing w:val="2"/>
          <w:sz w:val="24"/>
        </w:rPr>
        <w:t xml:space="preserve"> </w:t>
      </w:r>
      <w:r>
        <w:rPr>
          <w:i/>
          <w:color w:val="000000"/>
          <w:spacing w:val="2"/>
          <w:sz w:val="24"/>
          <w:lang w:val="en-US"/>
        </w:rPr>
        <w:t>Ratio</w:t>
      </w:r>
      <w:r>
        <w:rPr>
          <w:i/>
          <w:color w:val="000000"/>
          <w:spacing w:val="2"/>
          <w:sz w:val="24"/>
        </w:rPr>
        <w:t xml:space="preserve">) </w:t>
      </w:r>
      <w:r>
        <w:rPr>
          <w:color w:val="000000"/>
          <w:spacing w:val="2"/>
          <w:sz w:val="24"/>
        </w:rPr>
        <w:t xml:space="preserve">1,618 к 1 (или </w:t>
      </w:r>
      <w:r>
        <w:rPr>
          <w:color w:val="000000"/>
          <w:spacing w:val="4"/>
          <w:sz w:val="24"/>
        </w:rPr>
        <w:t xml:space="preserve">0,618 к 1), которое помимо всего прочего приблизительно выражает стоимость этой </w:t>
      </w:r>
      <w:r>
        <w:rPr>
          <w:color w:val="000000"/>
          <w:spacing w:val="5"/>
          <w:sz w:val="24"/>
        </w:rPr>
        <w:t xml:space="preserve">книги, имеет множество названий. Греки обозначили это отношение буквой "фи". </w:t>
      </w:r>
      <w:r>
        <w:rPr>
          <w:color w:val="000000"/>
          <w:spacing w:val="2"/>
          <w:sz w:val="24"/>
        </w:rPr>
        <w:t xml:space="preserve">Средневековый математик Пачоли </w:t>
      </w:r>
      <w:r>
        <w:rPr>
          <w:i/>
          <w:color w:val="000000"/>
          <w:spacing w:val="2"/>
          <w:sz w:val="24"/>
        </w:rPr>
        <w:t>(</w:t>
      </w:r>
      <w:r>
        <w:rPr>
          <w:i/>
          <w:color w:val="000000"/>
          <w:spacing w:val="2"/>
          <w:sz w:val="24"/>
          <w:lang w:val="en-US"/>
        </w:rPr>
        <w:t>Pacioli</w:t>
      </w:r>
      <w:r>
        <w:rPr>
          <w:i/>
          <w:color w:val="000000"/>
          <w:spacing w:val="2"/>
          <w:sz w:val="24"/>
        </w:rPr>
        <w:t xml:space="preserve">) </w:t>
      </w:r>
      <w:r>
        <w:rPr>
          <w:color w:val="000000"/>
          <w:spacing w:val="2"/>
          <w:sz w:val="24"/>
        </w:rPr>
        <w:t>назвал его отношение "божественной про</w:t>
      </w:r>
      <w:r>
        <w:rPr>
          <w:color w:val="000000"/>
          <w:spacing w:val="2"/>
          <w:sz w:val="24"/>
        </w:rPr>
        <w:softHyphen/>
      </w:r>
      <w:r>
        <w:rPr>
          <w:color w:val="000000"/>
          <w:spacing w:val="3"/>
          <w:sz w:val="24"/>
        </w:rPr>
        <w:t xml:space="preserve">порцией". Келпер </w:t>
      </w:r>
      <w:r>
        <w:rPr>
          <w:i/>
          <w:color w:val="000000"/>
          <w:spacing w:val="3"/>
          <w:sz w:val="24"/>
        </w:rPr>
        <w:t>(</w:t>
      </w:r>
      <w:r>
        <w:rPr>
          <w:i/>
          <w:color w:val="000000"/>
          <w:spacing w:val="3"/>
          <w:sz w:val="24"/>
          <w:lang w:val="en-US"/>
        </w:rPr>
        <w:t>Kelper</w:t>
      </w:r>
      <w:r>
        <w:rPr>
          <w:i/>
          <w:color w:val="000000"/>
          <w:spacing w:val="3"/>
          <w:sz w:val="24"/>
        </w:rPr>
        <w:t xml:space="preserve">) </w:t>
      </w:r>
      <w:r>
        <w:rPr>
          <w:color w:val="000000"/>
          <w:spacing w:val="3"/>
          <w:sz w:val="24"/>
        </w:rPr>
        <w:t>считал его "одним из бриллиантов геометрии". Кто-то ког</w:t>
      </w:r>
      <w:r>
        <w:rPr>
          <w:color w:val="000000"/>
          <w:spacing w:val="3"/>
          <w:sz w:val="24"/>
        </w:rPr>
        <w:softHyphen/>
      </w:r>
      <w:r>
        <w:rPr>
          <w:color w:val="000000"/>
          <w:spacing w:val="5"/>
          <w:sz w:val="24"/>
        </w:rPr>
        <w:t xml:space="preserve">да-то попробовал охарактеризовать его "соотношением вращающихся квадратов". Я </w:t>
      </w:r>
      <w:r>
        <w:rPr>
          <w:color w:val="000000"/>
          <w:spacing w:val="4"/>
          <w:sz w:val="24"/>
        </w:rPr>
        <w:t xml:space="preserve">рад, что это определение не прижилось. Только подумайте, что случилось бы тогда с </w:t>
      </w:r>
      <w:r>
        <w:rPr>
          <w:color w:val="000000"/>
          <w:spacing w:val="5"/>
          <w:sz w:val="24"/>
        </w:rPr>
        <w:t>названием этой книги: "Практическое применение вращающихся квадратов на инве</w:t>
      </w:r>
      <w:r>
        <w:rPr>
          <w:color w:val="000000"/>
          <w:spacing w:val="5"/>
          <w:sz w:val="24"/>
        </w:rPr>
        <w:softHyphen/>
      </w:r>
      <w:r>
        <w:rPr>
          <w:color w:val="000000"/>
          <w:spacing w:val="7"/>
          <w:sz w:val="24"/>
        </w:rPr>
        <w:t>стиционных рынках".</w:t>
      </w:r>
    </w:p>
    <w:p w:rsidR="007B030A" w:rsidRDefault="007B030A" w:rsidP="007B030A">
      <w:pPr>
        <w:shd w:val="clear" w:color="auto" w:fill="FFFFFF"/>
        <w:spacing w:before="490"/>
        <w:ind w:left="19"/>
      </w:pPr>
      <w:r>
        <w:rPr>
          <w:rFonts w:ascii="Arial" w:hAnsi="Arial"/>
          <w:b/>
          <w:color w:val="000000"/>
          <w:spacing w:val="-5"/>
          <w:sz w:val="26"/>
        </w:rPr>
        <w:t>ПРОИСХОЖДЕНИЕ:</w:t>
      </w:r>
    </w:p>
    <w:p w:rsidR="007B030A" w:rsidRDefault="007B030A" w:rsidP="007B030A">
      <w:pPr>
        <w:shd w:val="clear" w:color="auto" w:fill="FFFFFF"/>
        <w:spacing w:before="274" w:line="259" w:lineRule="exact"/>
        <w:ind w:left="5"/>
        <w:jc w:val="both"/>
      </w:pPr>
      <w:r>
        <w:rPr>
          <w:color w:val="000000"/>
          <w:spacing w:val="1"/>
          <w:sz w:val="24"/>
        </w:rPr>
        <w:t>Ряды чисел Фибоначчи имеют больше интересных аспектов, чем многие из нас способ</w:t>
      </w:r>
      <w:r>
        <w:rPr>
          <w:color w:val="000000"/>
          <w:spacing w:val="1"/>
          <w:sz w:val="24"/>
        </w:rPr>
        <w:softHyphen/>
      </w:r>
      <w:r>
        <w:rPr>
          <w:color w:val="000000"/>
          <w:spacing w:val="3"/>
          <w:sz w:val="24"/>
        </w:rPr>
        <w:t>ны вообразить. В то время как у нас кружится голова от их практически неограничен</w:t>
      </w:r>
      <w:r>
        <w:rPr>
          <w:color w:val="000000"/>
          <w:spacing w:val="3"/>
          <w:sz w:val="24"/>
        </w:rPr>
        <w:softHyphen/>
      </w:r>
      <w:r>
        <w:rPr>
          <w:color w:val="000000"/>
          <w:spacing w:val="2"/>
          <w:sz w:val="24"/>
        </w:rPr>
        <w:t xml:space="preserve">ных возможностей. Для математиков они мороженое со сливочной помадкой, не более </w:t>
      </w:r>
      <w:r>
        <w:rPr>
          <w:color w:val="000000"/>
          <w:spacing w:val="4"/>
          <w:sz w:val="24"/>
        </w:rPr>
        <w:t xml:space="preserve">того. Рассмотрите эти ряды в том виде, в каком они известны большинству из нас: 1, </w:t>
      </w:r>
      <w:r>
        <w:rPr>
          <w:color w:val="000000"/>
          <w:spacing w:val="27"/>
          <w:sz w:val="24"/>
        </w:rPr>
        <w:t>1,2,3,5,8,</w:t>
      </w:r>
      <w:r>
        <w:rPr>
          <w:color w:val="000000"/>
          <w:sz w:val="24"/>
        </w:rPr>
        <w:t xml:space="preserve"> </w:t>
      </w:r>
      <w:r>
        <w:rPr>
          <w:color w:val="000000"/>
          <w:spacing w:val="5"/>
          <w:sz w:val="24"/>
        </w:rPr>
        <w:t xml:space="preserve">13,21и так далее до бесконечности. Мы получаем ряд, просто складывая вместе последние два числа, начиная с 1,1. Отношения возникают из деления чисел </w:t>
      </w:r>
      <w:r>
        <w:rPr>
          <w:color w:val="000000"/>
          <w:spacing w:val="8"/>
          <w:sz w:val="24"/>
        </w:rPr>
        <w:t xml:space="preserve">друг на друга различными способами. Например, разделив 13 на 21, мы получим </w:t>
      </w:r>
      <w:r>
        <w:rPr>
          <w:color w:val="000000"/>
          <w:spacing w:val="5"/>
          <w:sz w:val="24"/>
        </w:rPr>
        <w:t xml:space="preserve">0,619, в то время как 21 разделенное на 13, дает 1,615. Если перескочить через число </w:t>
      </w:r>
      <w:r>
        <w:rPr>
          <w:color w:val="000000"/>
          <w:spacing w:val="6"/>
          <w:sz w:val="24"/>
        </w:rPr>
        <w:t xml:space="preserve">и разделить 8 на 21, получится 0,381. Наоборот, 21 разделенное на 8 = 2,625. Чем </w:t>
      </w:r>
      <w:r>
        <w:rPr>
          <w:color w:val="000000"/>
          <w:spacing w:val="4"/>
          <w:sz w:val="24"/>
        </w:rPr>
        <w:t>дальше мы уходим в ряд чисел при делении, тем ближе подходим к достижению точ</w:t>
      </w:r>
      <w:r>
        <w:rPr>
          <w:color w:val="000000"/>
          <w:spacing w:val="4"/>
          <w:sz w:val="24"/>
        </w:rPr>
        <w:softHyphen/>
      </w:r>
      <w:r>
        <w:rPr>
          <w:color w:val="000000"/>
          <w:spacing w:val="1"/>
          <w:sz w:val="24"/>
        </w:rPr>
        <w:t>ных числовых соотношений Фибоначчи. Однако мы никогда не сумеем до них добрать</w:t>
      </w:r>
      <w:r>
        <w:rPr>
          <w:color w:val="000000"/>
          <w:spacing w:val="1"/>
          <w:sz w:val="24"/>
        </w:rPr>
        <w:softHyphen/>
      </w:r>
      <w:r>
        <w:rPr>
          <w:color w:val="000000"/>
          <w:spacing w:val="3"/>
          <w:sz w:val="24"/>
        </w:rPr>
        <w:t>ся, поскольку за ними бесконечные последовательности десятичных чисел. В матема</w:t>
      </w:r>
      <w:r>
        <w:rPr>
          <w:color w:val="000000"/>
          <w:spacing w:val="3"/>
          <w:sz w:val="24"/>
        </w:rPr>
        <w:softHyphen/>
      </w:r>
      <w:r>
        <w:rPr>
          <w:color w:val="000000"/>
          <w:spacing w:val="4"/>
          <w:sz w:val="24"/>
        </w:rPr>
        <w:t>тике это иррациональное число.</w:t>
      </w:r>
    </w:p>
    <w:p w:rsidR="007B030A" w:rsidRDefault="007B030A" w:rsidP="007B030A">
      <w:pPr>
        <w:shd w:val="clear" w:color="auto" w:fill="FFFFFF"/>
        <w:spacing w:before="283" w:line="259" w:lineRule="exact"/>
        <w:ind w:left="10"/>
        <w:jc w:val="both"/>
      </w:pPr>
      <w:r>
        <w:rPr>
          <w:color w:val="000000"/>
          <w:spacing w:val="3"/>
          <w:sz w:val="24"/>
        </w:rPr>
        <w:t>Один интересный аспект прогрессии суммирования в том, что не имеет значения, от</w:t>
      </w:r>
      <w:r>
        <w:rPr>
          <w:color w:val="000000"/>
          <w:spacing w:val="3"/>
          <w:sz w:val="24"/>
        </w:rPr>
        <w:softHyphen/>
        <w:t>куда мы начинаем. Можно взять любых два числа, например 5 и 100. Скоро у нас ока</w:t>
      </w:r>
      <w:r>
        <w:rPr>
          <w:color w:val="000000"/>
          <w:spacing w:val="3"/>
          <w:sz w:val="24"/>
        </w:rPr>
        <w:softHyphen/>
      </w:r>
      <w:r>
        <w:rPr>
          <w:color w:val="000000"/>
          <w:spacing w:val="5"/>
          <w:sz w:val="24"/>
        </w:rPr>
        <w:t>жется тот же самый ряд.</w:t>
      </w:r>
    </w:p>
    <w:p w:rsidR="007B030A" w:rsidRDefault="007B030A" w:rsidP="007B030A">
      <w:pPr>
        <w:shd w:val="clear" w:color="auto" w:fill="FFFFFF"/>
        <w:spacing w:before="58" w:line="542" w:lineRule="exact"/>
        <w:ind w:left="19" w:right="4416"/>
      </w:pPr>
      <w:r>
        <w:rPr>
          <w:color w:val="000000"/>
          <w:spacing w:val="5"/>
          <w:sz w:val="24"/>
        </w:rPr>
        <w:t>5, 100, 105, 205, 310, 515, 825, 1340, 2165 1340 разделенное на 2165 = 0,6189 2165 разделенное на 1340 = 1,616</w:t>
      </w:r>
    </w:p>
    <w:p w:rsidR="007B030A" w:rsidRDefault="007B030A" w:rsidP="007B030A">
      <w:pPr>
        <w:shd w:val="clear" w:color="auto" w:fill="FFFFFF"/>
        <w:spacing w:before="58" w:line="542" w:lineRule="exact"/>
        <w:ind w:left="19" w:right="4416"/>
        <w:sectPr w:rsidR="007B030A">
          <w:pgSz w:w="11909" w:h="16834"/>
          <w:pgMar w:top="1440" w:right="1256" w:bottom="720" w:left="1456" w:header="720" w:footer="720" w:gutter="0"/>
          <w:cols w:space="60"/>
          <w:noEndnote/>
        </w:sectPr>
      </w:pPr>
    </w:p>
    <w:p w:rsidR="007B030A" w:rsidRDefault="007B030A" w:rsidP="007B030A">
      <w:pPr>
        <w:shd w:val="clear" w:color="auto" w:fill="FFFFFF"/>
        <w:spacing w:before="5"/>
      </w:pPr>
      <w:r>
        <w:rPr>
          <w:color w:val="000000"/>
          <w:sz w:val="26"/>
        </w:rPr>
        <w:t>134</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562" w:bottom="360" w:left="1442"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0" w:bottom="360" w:left="1433" w:header="720" w:footer="720" w:gutter="0"/>
          <w:cols w:space="60"/>
          <w:noEndnote/>
        </w:sectPr>
      </w:pPr>
    </w:p>
    <w:p w:rsidR="007B030A" w:rsidRDefault="007B030A" w:rsidP="007B030A">
      <w:pPr>
        <w:spacing w:before="595"/>
        <w:ind w:left="773" w:right="1162"/>
        <w:rPr>
          <w:rFonts w:ascii="Arial" w:hAnsi="Arial"/>
          <w:sz w:val="24"/>
        </w:rPr>
      </w:pPr>
      <w:r>
        <w:rPr>
          <w:rFonts w:ascii="Arial" w:hAnsi="Arial"/>
          <w:noProof/>
          <w:sz w:val="24"/>
        </w:rPr>
        <w:drawing>
          <wp:inline distT="0" distB="0" distL="0" distR="0">
            <wp:extent cx="4622800" cy="3462655"/>
            <wp:effectExtent l="0" t="0" r="6350" b="444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622800" cy="3462655"/>
                    </a:xfrm>
                    <a:prstGeom prst="rect">
                      <a:avLst/>
                    </a:prstGeom>
                    <a:noFill/>
                    <a:ln>
                      <a:noFill/>
                    </a:ln>
                  </pic:spPr>
                </pic:pic>
              </a:graphicData>
            </a:graphic>
          </wp:inline>
        </w:drawing>
      </w:r>
    </w:p>
    <w:p w:rsidR="007B030A" w:rsidRDefault="007B030A" w:rsidP="007B030A">
      <w:pPr>
        <w:shd w:val="clear" w:color="auto" w:fill="FFFFFF"/>
        <w:spacing w:before="245" w:line="259" w:lineRule="exact"/>
        <w:jc w:val="both"/>
      </w:pPr>
      <w:r>
        <w:rPr>
          <w:color w:val="000000"/>
          <w:spacing w:val="3"/>
          <w:sz w:val="24"/>
        </w:rPr>
        <w:t xml:space="preserve">Хотя известно, что г-н Фибоначчи "открыл" ряды после путешествия в Египет, я вижу </w:t>
      </w:r>
      <w:r>
        <w:rPr>
          <w:color w:val="000000"/>
          <w:spacing w:val="4"/>
          <w:sz w:val="24"/>
        </w:rPr>
        <w:t xml:space="preserve">иную картину, когда думаю о нем. Вообразите сына Боначчи, живущего где-то в </w:t>
      </w:r>
      <w:r>
        <w:rPr>
          <w:color w:val="000000"/>
          <w:spacing w:val="4"/>
          <w:sz w:val="24"/>
          <w:lang w:val="en-US"/>
        </w:rPr>
        <w:t>XIII</w:t>
      </w:r>
      <w:r>
        <w:rPr>
          <w:color w:val="000000"/>
          <w:spacing w:val="4"/>
          <w:sz w:val="24"/>
        </w:rPr>
        <w:t xml:space="preserve"> столетии, сидящего под деревом после поглощения большой миски спагетти. Должно </w:t>
      </w:r>
      <w:r>
        <w:rPr>
          <w:color w:val="000000"/>
          <w:spacing w:val="6"/>
          <w:sz w:val="24"/>
        </w:rPr>
        <w:t xml:space="preserve">быть, ему не хватило пальцев на руках и ногах, поэтому пришлось воспользоваться </w:t>
      </w:r>
      <w:r>
        <w:rPr>
          <w:color w:val="000000"/>
          <w:spacing w:val="1"/>
          <w:sz w:val="24"/>
        </w:rPr>
        <w:t>счетами, как вдруг на него внезапно снизошло озарение. Наверное, это было нечто вро</w:t>
      </w:r>
      <w:r>
        <w:rPr>
          <w:color w:val="000000"/>
          <w:spacing w:val="1"/>
          <w:sz w:val="24"/>
        </w:rPr>
        <w:softHyphen/>
      </w:r>
      <w:r>
        <w:rPr>
          <w:color w:val="000000"/>
          <w:spacing w:val="5"/>
          <w:sz w:val="24"/>
        </w:rPr>
        <w:t xml:space="preserve">де того, что я почувствовал, когда начал применять его открытие на рынке </w:t>
      </w:r>
      <w:r>
        <w:rPr>
          <w:i/>
          <w:color w:val="000000"/>
          <w:spacing w:val="5"/>
          <w:sz w:val="24"/>
          <w:lang w:val="en-US"/>
        </w:rPr>
        <w:t>S</w:t>
      </w:r>
      <w:r>
        <w:rPr>
          <w:i/>
          <w:color w:val="000000"/>
          <w:spacing w:val="5"/>
          <w:sz w:val="24"/>
        </w:rPr>
        <w:t>&amp;</w:t>
      </w:r>
      <w:r>
        <w:rPr>
          <w:i/>
          <w:color w:val="000000"/>
          <w:spacing w:val="5"/>
          <w:sz w:val="24"/>
          <w:lang w:val="en-US"/>
        </w:rPr>
        <w:t>P</w:t>
      </w:r>
      <w:r>
        <w:rPr>
          <w:i/>
          <w:color w:val="000000"/>
          <w:spacing w:val="5"/>
          <w:sz w:val="24"/>
        </w:rPr>
        <w:t>...</w:t>
      </w:r>
    </w:p>
    <w:p w:rsidR="007B030A" w:rsidRDefault="007B030A" w:rsidP="007B030A">
      <w:pPr>
        <w:shd w:val="clear" w:color="auto" w:fill="FFFFFF"/>
        <w:spacing w:before="278"/>
        <w:ind w:right="10"/>
        <w:jc w:val="center"/>
      </w:pPr>
      <w:r>
        <w:rPr>
          <w:b/>
          <w:i/>
          <w:color w:val="000000"/>
          <w:spacing w:val="-9"/>
          <w:w w:val="91"/>
          <w:sz w:val="61"/>
        </w:rPr>
        <w:t>ОГО-ГО!!!</w:t>
      </w:r>
    </w:p>
    <w:p w:rsidR="007B030A" w:rsidRDefault="007B030A" w:rsidP="007B030A">
      <w:pPr>
        <w:shd w:val="clear" w:color="auto" w:fill="FFFFFF"/>
        <w:spacing w:before="235" w:line="259" w:lineRule="exact"/>
        <w:ind w:left="5"/>
        <w:jc w:val="both"/>
      </w:pPr>
      <w:r>
        <w:rPr>
          <w:color w:val="000000"/>
          <w:spacing w:val="4"/>
          <w:sz w:val="24"/>
        </w:rPr>
        <w:t xml:space="preserve">Я мог бы очень долго распространяться о поэзии соотношений Фибоначчи, но в этом </w:t>
      </w:r>
      <w:r>
        <w:rPr>
          <w:color w:val="000000"/>
          <w:spacing w:val="5"/>
          <w:sz w:val="24"/>
        </w:rPr>
        <w:t xml:space="preserve">случае никогда не добрался бы до их практического применения на рынках. Если вы хотите исследовать этот предмет поподробнее, существует много книг, написанных </w:t>
      </w:r>
      <w:r>
        <w:rPr>
          <w:color w:val="000000"/>
          <w:spacing w:val="4"/>
          <w:sz w:val="24"/>
        </w:rPr>
        <w:t>для обсуждения более эзотерических аспектов</w:t>
      </w:r>
      <w:r>
        <w:rPr>
          <w:color w:val="000000"/>
          <w:spacing w:val="4"/>
          <w:sz w:val="24"/>
          <w:vertAlign w:val="superscript"/>
        </w:rPr>
        <w:t>1</w:t>
      </w:r>
      <w:r>
        <w:rPr>
          <w:color w:val="000000"/>
          <w:spacing w:val="4"/>
          <w:sz w:val="24"/>
        </w:rPr>
        <w:t>. Конечно, в них лучше описаны мате</w:t>
      </w:r>
      <w:r>
        <w:rPr>
          <w:color w:val="000000"/>
          <w:spacing w:val="4"/>
          <w:sz w:val="24"/>
        </w:rPr>
        <w:softHyphen/>
        <w:t xml:space="preserve">матические выкладки, чем это делаю я. Кроме того, мой уход от темы может вызвать </w:t>
      </w:r>
      <w:r>
        <w:rPr>
          <w:color w:val="000000"/>
          <w:spacing w:val="2"/>
          <w:sz w:val="24"/>
        </w:rPr>
        <w:t>недовольство у некоторых людей. Поэтому я оставляю поэзию, происхождение и исто</w:t>
      </w:r>
      <w:r>
        <w:rPr>
          <w:color w:val="000000"/>
          <w:spacing w:val="2"/>
          <w:sz w:val="24"/>
        </w:rPr>
        <w:softHyphen/>
      </w:r>
      <w:r>
        <w:rPr>
          <w:color w:val="000000"/>
          <w:spacing w:val="6"/>
          <w:sz w:val="24"/>
        </w:rPr>
        <w:t xml:space="preserve">рию чисел и отношений Фибоначчи другим. Эта книга о практическом применении </w:t>
      </w:r>
      <w:r>
        <w:rPr>
          <w:color w:val="000000"/>
          <w:spacing w:val="5"/>
          <w:sz w:val="24"/>
        </w:rPr>
        <w:t xml:space="preserve">концепций Фибоначчи на рынке, и в этом ключе я </w:t>
      </w:r>
      <w:r>
        <w:rPr>
          <w:i/>
          <w:color w:val="000000"/>
          <w:spacing w:val="5"/>
          <w:sz w:val="24"/>
        </w:rPr>
        <w:t>возвращаю нас к действительнос</w:t>
      </w:r>
      <w:r>
        <w:rPr>
          <w:i/>
          <w:color w:val="000000"/>
          <w:spacing w:val="5"/>
          <w:sz w:val="24"/>
        </w:rPr>
        <w:softHyphen/>
      </w:r>
      <w:r>
        <w:rPr>
          <w:i/>
          <w:color w:val="000000"/>
          <w:spacing w:val="4"/>
          <w:sz w:val="24"/>
        </w:rPr>
        <w:t xml:space="preserve">ти </w:t>
      </w:r>
      <w:r>
        <w:rPr>
          <w:color w:val="000000"/>
          <w:spacing w:val="4"/>
          <w:sz w:val="24"/>
        </w:rPr>
        <w:t>и повторяю следующий запрет для тех, кто раньше перескочил сразу к этой главе.</w:t>
      </w:r>
    </w:p>
    <w:p w:rsidR="007B030A" w:rsidRDefault="007B030A" w:rsidP="007B030A">
      <w:pPr>
        <w:shd w:val="clear" w:color="auto" w:fill="FFFFFF"/>
        <w:spacing w:before="509" w:line="278" w:lineRule="exact"/>
        <w:ind w:left="14"/>
      </w:pPr>
      <w:r>
        <w:rPr>
          <w:rFonts w:ascii="Arial" w:hAnsi="Arial"/>
          <w:b/>
          <w:color w:val="000000"/>
          <w:spacing w:val="-6"/>
          <w:sz w:val="26"/>
        </w:rPr>
        <w:t>АНАЛИЗ ФИБОНАЧЧИ ДОЛЖЕН ПРИМЕНЯТЬСЯ ТОЛЬКО В НАДЛЕЖА</w:t>
      </w:r>
      <w:r>
        <w:rPr>
          <w:rFonts w:ascii="Arial" w:hAnsi="Arial"/>
          <w:b/>
          <w:color w:val="000000"/>
          <w:spacing w:val="-6"/>
          <w:sz w:val="26"/>
        </w:rPr>
        <w:softHyphen/>
      </w:r>
      <w:r>
        <w:rPr>
          <w:rFonts w:ascii="Arial" w:hAnsi="Arial"/>
          <w:b/>
          <w:color w:val="000000"/>
          <w:spacing w:val="-4"/>
          <w:sz w:val="26"/>
        </w:rPr>
        <w:t xml:space="preserve">ЩЕМ КОНТЕКСТЕ, ПОСЛЕ НАДЛЕЖАЩЕГО ОБУЧЕНИЯ И КАК ЧАСТЬ </w:t>
      </w:r>
      <w:r>
        <w:rPr>
          <w:rFonts w:ascii="Arial" w:hAnsi="Arial"/>
          <w:b/>
          <w:color w:val="000000"/>
          <w:spacing w:val="-7"/>
          <w:sz w:val="26"/>
        </w:rPr>
        <w:t>ОБЩЕГО ПЛАНА.</w:t>
      </w:r>
    </w:p>
    <w:p w:rsidR="007B030A" w:rsidRDefault="007B030A" w:rsidP="007B030A">
      <w:pPr>
        <w:shd w:val="clear" w:color="auto" w:fill="FFFFFF"/>
        <w:spacing w:before="350" w:line="197" w:lineRule="exact"/>
        <w:ind w:left="19" w:right="691"/>
      </w:pPr>
      <w:r>
        <w:rPr>
          <w:rFonts w:ascii="Arial" w:hAnsi="Arial"/>
          <w:color w:val="000000"/>
          <w:spacing w:val="-4"/>
          <w:sz w:val="17"/>
          <w:vertAlign w:val="superscript"/>
        </w:rPr>
        <w:t>1</w:t>
      </w:r>
      <w:r>
        <w:rPr>
          <w:rFonts w:ascii="Arial" w:hAnsi="Arial"/>
          <w:color w:val="000000"/>
          <w:spacing w:val="-4"/>
          <w:sz w:val="17"/>
        </w:rPr>
        <w:t xml:space="preserve">   Много источников информации по математическим концепциям, связанным с Фибоначчи, внесено в список </w:t>
      </w:r>
      <w:r>
        <w:rPr>
          <w:rFonts w:ascii="Arial" w:hAnsi="Arial"/>
          <w:color w:val="000000"/>
          <w:spacing w:val="-3"/>
          <w:sz w:val="17"/>
        </w:rPr>
        <w:t>рекомендуемой литературы в конце этой книги.</w:t>
      </w:r>
    </w:p>
    <w:p w:rsidR="007B030A" w:rsidRDefault="007B030A" w:rsidP="007B030A">
      <w:pPr>
        <w:shd w:val="clear" w:color="auto" w:fill="FFFFFF"/>
        <w:spacing w:before="350" w:line="197" w:lineRule="exact"/>
        <w:ind w:left="19" w:right="691"/>
        <w:sectPr w:rsidR="007B030A">
          <w:type w:val="continuous"/>
          <w:pgSz w:w="11909" w:h="16834"/>
          <w:pgMar w:top="1440" w:right="1260" w:bottom="360" w:left="1433" w:header="720" w:footer="720" w:gutter="0"/>
          <w:cols w:space="60"/>
          <w:noEndnote/>
        </w:sectPr>
      </w:pPr>
    </w:p>
    <w:p w:rsidR="007B030A" w:rsidRDefault="007B030A" w:rsidP="007B030A">
      <w:pPr>
        <w:shd w:val="clear" w:color="auto" w:fill="FFFFFF"/>
        <w:tabs>
          <w:tab w:val="left" w:pos="5189"/>
        </w:tabs>
        <w:ind w:left="5"/>
      </w:pPr>
      <w:r>
        <w:rPr>
          <w:i/>
          <w:color w:val="000000"/>
          <w:spacing w:val="4"/>
          <w:sz w:val="26"/>
        </w:rPr>
        <w:t>Глава 8</w:t>
      </w:r>
      <w:r>
        <w:rPr>
          <w:i/>
          <w:color w:val="000000"/>
          <w:sz w:val="26"/>
        </w:rPr>
        <w:tab/>
      </w:r>
      <w:r>
        <w:rPr>
          <w:i/>
          <w:color w:val="000000"/>
          <w:spacing w:val="-1"/>
          <w:sz w:val="26"/>
        </w:rPr>
        <w:t xml:space="preserve">Анализ Фибоначчи, Основы        </w:t>
      </w:r>
      <w:r>
        <w:rPr>
          <w:color w:val="000000"/>
          <w:spacing w:val="-1"/>
          <w:sz w:val="26"/>
        </w:rPr>
        <w:t>135</w:t>
      </w:r>
    </w:p>
    <w:p w:rsidR="007B030A" w:rsidRDefault="007B030A" w:rsidP="007B030A">
      <w:pPr>
        <w:shd w:val="clear" w:color="auto" w:fill="FFFFFF"/>
        <w:spacing w:before="634" w:line="542" w:lineRule="exact"/>
      </w:pPr>
      <w:r>
        <w:rPr>
          <w:rFonts w:ascii="Arial" w:hAnsi="Arial"/>
          <w:b/>
          <w:color w:val="000000"/>
          <w:spacing w:val="6"/>
          <w:sz w:val="24"/>
        </w:rPr>
        <w:t>АФИША:</w:t>
      </w:r>
    </w:p>
    <w:p w:rsidR="007B030A" w:rsidRDefault="007B030A" w:rsidP="007B030A">
      <w:pPr>
        <w:shd w:val="clear" w:color="auto" w:fill="FFFFFF"/>
        <w:spacing w:line="542" w:lineRule="exact"/>
        <w:ind w:left="10"/>
      </w:pPr>
      <w:r>
        <w:rPr>
          <w:color w:val="000000"/>
          <w:spacing w:val="3"/>
          <w:sz w:val="24"/>
        </w:rPr>
        <w:t xml:space="preserve">Что </w:t>
      </w:r>
      <w:r>
        <w:rPr>
          <w:i/>
          <w:color w:val="000000"/>
          <w:spacing w:val="3"/>
          <w:sz w:val="24"/>
        </w:rPr>
        <w:t xml:space="preserve">будет </w:t>
      </w:r>
      <w:r>
        <w:rPr>
          <w:color w:val="000000"/>
          <w:spacing w:val="3"/>
          <w:sz w:val="24"/>
        </w:rPr>
        <w:t xml:space="preserve">и что </w:t>
      </w:r>
      <w:r>
        <w:rPr>
          <w:i/>
          <w:color w:val="000000"/>
          <w:spacing w:val="3"/>
          <w:sz w:val="24"/>
        </w:rPr>
        <w:t xml:space="preserve">не будет </w:t>
      </w:r>
      <w:r>
        <w:rPr>
          <w:color w:val="000000"/>
          <w:spacing w:val="3"/>
          <w:sz w:val="24"/>
        </w:rPr>
        <w:t>описано в последующих главах.</w:t>
      </w:r>
    </w:p>
    <w:p w:rsidR="007B030A" w:rsidRDefault="007B030A" w:rsidP="007B030A">
      <w:pPr>
        <w:shd w:val="clear" w:color="auto" w:fill="FFFFFF"/>
        <w:spacing w:line="542" w:lineRule="exact"/>
        <w:ind w:left="10"/>
      </w:pPr>
      <w:r>
        <w:rPr>
          <w:color w:val="000000"/>
          <w:spacing w:val="-2"/>
          <w:sz w:val="24"/>
        </w:rPr>
        <w:t>БУДЕТ:</w:t>
      </w:r>
    </w:p>
    <w:p w:rsidR="007B030A" w:rsidRDefault="007B030A" w:rsidP="007B030A">
      <w:pPr>
        <w:shd w:val="clear" w:color="auto" w:fill="FFFFFF"/>
        <w:spacing w:line="542" w:lineRule="exact"/>
        <w:ind w:left="19"/>
      </w:pPr>
      <w:r>
        <w:rPr>
          <w:color w:val="000000"/>
          <w:spacing w:val="1"/>
          <w:sz w:val="24"/>
        </w:rPr>
        <w:t>$ Основы Анализа Расширений и Коррекций Фибоначчи применительно к ценовой оси.</w:t>
      </w:r>
    </w:p>
    <w:p w:rsidR="007B030A" w:rsidRDefault="007B030A" w:rsidP="007B030A">
      <w:pPr>
        <w:shd w:val="clear" w:color="auto" w:fill="FFFFFF"/>
        <w:spacing w:before="221" w:line="259" w:lineRule="exact"/>
        <w:ind w:left="211" w:hanging="197"/>
      </w:pPr>
      <w:r>
        <w:rPr>
          <w:color w:val="000000"/>
          <w:spacing w:val="7"/>
          <w:sz w:val="24"/>
        </w:rPr>
        <w:t xml:space="preserve">$ Моя интерпретация Продвинутого Анализа Расширений и Коррекций Фибоначчи </w:t>
      </w:r>
      <w:r>
        <w:rPr>
          <w:color w:val="000000"/>
          <w:spacing w:val="4"/>
          <w:sz w:val="24"/>
        </w:rPr>
        <w:t>применительно к ценовой оси, то есть "Уровни ДиНаполи™."</w:t>
      </w:r>
    </w:p>
    <w:p w:rsidR="007B030A" w:rsidRDefault="007B030A" w:rsidP="007B030A">
      <w:pPr>
        <w:shd w:val="clear" w:color="auto" w:fill="FFFFFF"/>
        <w:spacing w:before="274"/>
        <w:ind w:left="5"/>
      </w:pPr>
      <w:r>
        <w:rPr>
          <w:color w:val="000000"/>
          <w:sz w:val="24"/>
        </w:rPr>
        <w:t>НЕ БУДЕТ:</w:t>
      </w:r>
    </w:p>
    <w:p w:rsidR="007B030A" w:rsidRDefault="007B030A" w:rsidP="007B030A">
      <w:pPr>
        <w:shd w:val="clear" w:color="auto" w:fill="FFFFFF"/>
        <w:spacing w:before="264"/>
        <w:ind w:left="605"/>
      </w:pPr>
      <w:r>
        <w:rPr>
          <w:color w:val="000000"/>
          <w:spacing w:val="4"/>
          <w:sz w:val="24"/>
        </w:rPr>
        <w:t>Любое применение Анализа Фибоначчи к временной оси</w:t>
      </w:r>
    </w:p>
    <w:p w:rsidR="007B030A" w:rsidRDefault="007B030A" w:rsidP="007B030A">
      <w:pPr>
        <w:shd w:val="clear" w:color="auto" w:fill="FFFFFF"/>
        <w:spacing w:before="48" w:line="259" w:lineRule="exact"/>
        <w:ind w:left="605"/>
      </w:pPr>
      <w:r>
        <w:rPr>
          <w:color w:val="000000"/>
          <w:spacing w:val="3"/>
          <w:sz w:val="24"/>
        </w:rPr>
        <w:t>Использование любым способом чисел Фибоначчи (я практикую только некото</w:t>
      </w:r>
      <w:r>
        <w:rPr>
          <w:color w:val="000000"/>
          <w:spacing w:val="3"/>
          <w:sz w:val="24"/>
        </w:rPr>
        <w:softHyphen/>
      </w:r>
      <w:r>
        <w:rPr>
          <w:color w:val="000000"/>
          <w:spacing w:val="4"/>
          <w:sz w:val="24"/>
        </w:rPr>
        <w:t>рые соотношения)</w:t>
      </w:r>
    </w:p>
    <w:p w:rsidR="007B030A" w:rsidRDefault="007B030A" w:rsidP="007B030A">
      <w:pPr>
        <w:shd w:val="clear" w:color="auto" w:fill="FFFFFF"/>
        <w:spacing w:before="19" w:line="307" w:lineRule="exact"/>
        <w:ind w:left="605"/>
      </w:pPr>
      <w:r>
        <w:rPr>
          <w:color w:val="000000"/>
          <w:spacing w:val="3"/>
          <w:sz w:val="24"/>
        </w:rPr>
        <w:t>Овалы Фибоначчи (</w:t>
      </w:r>
      <w:r>
        <w:rPr>
          <w:color w:val="000000"/>
          <w:spacing w:val="3"/>
          <w:sz w:val="24"/>
          <w:lang w:val="en-US"/>
        </w:rPr>
        <w:t>Fibonacci</w:t>
      </w:r>
      <w:r>
        <w:rPr>
          <w:color w:val="000000"/>
          <w:spacing w:val="3"/>
          <w:sz w:val="24"/>
        </w:rPr>
        <w:t xml:space="preserve"> </w:t>
      </w:r>
      <w:r>
        <w:rPr>
          <w:color w:val="000000"/>
          <w:spacing w:val="3"/>
          <w:sz w:val="24"/>
          <w:lang w:val="en-US"/>
        </w:rPr>
        <w:t>Ovals</w:t>
      </w:r>
      <w:r>
        <w:rPr>
          <w:color w:val="000000"/>
          <w:spacing w:val="3"/>
          <w:sz w:val="24"/>
        </w:rPr>
        <w:t>)</w:t>
      </w:r>
    </w:p>
    <w:p w:rsidR="007B030A" w:rsidRDefault="007B030A" w:rsidP="007B030A">
      <w:pPr>
        <w:shd w:val="clear" w:color="auto" w:fill="FFFFFF"/>
        <w:spacing w:before="10" w:line="307" w:lineRule="exact"/>
        <w:ind w:left="605"/>
      </w:pPr>
      <w:r>
        <w:rPr>
          <w:color w:val="000000"/>
          <w:spacing w:val="4"/>
          <w:sz w:val="24"/>
        </w:rPr>
        <w:t>Дуги Фибоначчи (</w:t>
      </w:r>
      <w:r>
        <w:rPr>
          <w:color w:val="000000"/>
          <w:spacing w:val="4"/>
          <w:sz w:val="24"/>
          <w:lang w:val="en-US"/>
        </w:rPr>
        <w:t>Fibonacci</w:t>
      </w:r>
      <w:r>
        <w:rPr>
          <w:color w:val="000000"/>
          <w:spacing w:val="4"/>
          <w:sz w:val="24"/>
        </w:rPr>
        <w:t xml:space="preserve"> </w:t>
      </w:r>
      <w:r>
        <w:rPr>
          <w:color w:val="000000"/>
          <w:spacing w:val="4"/>
          <w:sz w:val="24"/>
          <w:lang w:val="en-US"/>
        </w:rPr>
        <w:t>Arcs</w:t>
      </w:r>
      <w:r>
        <w:rPr>
          <w:color w:val="000000"/>
          <w:spacing w:val="4"/>
          <w:sz w:val="24"/>
        </w:rPr>
        <w:t>)</w:t>
      </w:r>
    </w:p>
    <w:p w:rsidR="007B030A" w:rsidRDefault="007B030A" w:rsidP="007B030A">
      <w:pPr>
        <w:shd w:val="clear" w:color="auto" w:fill="FFFFFF"/>
        <w:spacing w:line="307" w:lineRule="exact"/>
        <w:ind w:left="610"/>
      </w:pPr>
      <w:r>
        <w:rPr>
          <w:color w:val="000000"/>
          <w:spacing w:val="4"/>
          <w:sz w:val="24"/>
        </w:rPr>
        <w:t>Спирали Фибоначчи (</w:t>
      </w:r>
      <w:r>
        <w:rPr>
          <w:color w:val="000000"/>
          <w:spacing w:val="4"/>
          <w:sz w:val="24"/>
          <w:lang w:val="en-US"/>
        </w:rPr>
        <w:t>Fibonacci</w:t>
      </w:r>
      <w:r>
        <w:rPr>
          <w:color w:val="000000"/>
          <w:spacing w:val="4"/>
          <w:sz w:val="24"/>
        </w:rPr>
        <w:t xml:space="preserve"> </w:t>
      </w:r>
      <w:r>
        <w:rPr>
          <w:color w:val="000000"/>
          <w:spacing w:val="4"/>
          <w:sz w:val="24"/>
          <w:lang w:val="en-US"/>
        </w:rPr>
        <w:t>Spirals</w:t>
      </w:r>
      <w:r>
        <w:rPr>
          <w:color w:val="000000"/>
          <w:spacing w:val="4"/>
          <w:sz w:val="24"/>
        </w:rPr>
        <w:t>)</w:t>
      </w:r>
    </w:p>
    <w:p w:rsidR="007B030A" w:rsidRDefault="007B030A" w:rsidP="007B030A">
      <w:pPr>
        <w:shd w:val="clear" w:color="auto" w:fill="FFFFFF"/>
        <w:spacing w:before="5" w:line="307" w:lineRule="exact"/>
        <w:ind w:left="605"/>
      </w:pPr>
      <w:r>
        <w:rPr>
          <w:color w:val="000000"/>
          <w:spacing w:val="4"/>
          <w:sz w:val="24"/>
        </w:rPr>
        <w:t>Ленты на основе Фибоначчи (</w:t>
      </w:r>
      <w:r>
        <w:rPr>
          <w:color w:val="000000"/>
          <w:spacing w:val="4"/>
          <w:sz w:val="24"/>
          <w:lang w:val="en-US"/>
        </w:rPr>
        <w:t>Fibonacci</w:t>
      </w:r>
      <w:r>
        <w:rPr>
          <w:color w:val="000000"/>
          <w:spacing w:val="4"/>
          <w:sz w:val="24"/>
        </w:rPr>
        <w:t>-</w:t>
      </w:r>
      <w:r>
        <w:rPr>
          <w:color w:val="000000"/>
          <w:spacing w:val="4"/>
          <w:sz w:val="24"/>
          <w:lang w:val="en-US"/>
        </w:rPr>
        <w:t>inspired</w:t>
      </w:r>
      <w:r>
        <w:rPr>
          <w:color w:val="000000"/>
          <w:spacing w:val="4"/>
          <w:sz w:val="24"/>
        </w:rPr>
        <w:t xml:space="preserve"> </w:t>
      </w:r>
      <w:r>
        <w:rPr>
          <w:color w:val="000000"/>
          <w:spacing w:val="4"/>
          <w:sz w:val="24"/>
          <w:lang w:val="en-US"/>
        </w:rPr>
        <w:t>Bands</w:t>
      </w:r>
      <w:r>
        <w:rPr>
          <w:color w:val="000000"/>
          <w:spacing w:val="4"/>
          <w:sz w:val="24"/>
        </w:rPr>
        <w:t>)</w:t>
      </w:r>
    </w:p>
    <w:p w:rsidR="007B030A" w:rsidRDefault="007B030A" w:rsidP="007B030A">
      <w:pPr>
        <w:shd w:val="clear" w:color="auto" w:fill="FFFFFF"/>
        <w:spacing w:before="10" w:line="307" w:lineRule="exact"/>
        <w:ind w:left="605"/>
      </w:pPr>
      <w:r>
        <w:rPr>
          <w:color w:val="000000"/>
          <w:spacing w:val="5"/>
          <w:sz w:val="24"/>
        </w:rPr>
        <w:t>Линии Тренда на основе Фибоначчи (</w:t>
      </w:r>
      <w:r>
        <w:rPr>
          <w:color w:val="000000"/>
          <w:spacing w:val="5"/>
          <w:sz w:val="24"/>
          <w:lang w:val="en-US"/>
        </w:rPr>
        <w:t>Fibonacci</w:t>
      </w:r>
      <w:r>
        <w:rPr>
          <w:color w:val="000000"/>
          <w:spacing w:val="5"/>
          <w:sz w:val="24"/>
        </w:rPr>
        <w:t>-</w:t>
      </w:r>
      <w:r>
        <w:rPr>
          <w:color w:val="000000"/>
          <w:spacing w:val="5"/>
          <w:sz w:val="24"/>
          <w:lang w:val="en-US"/>
        </w:rPr>
        <w:t>inspired</w:t>
      </w:r>
      <w:r>
        <w:rPr>
          <w:color w:val="000000"/>
          <w:spacing w:val="5"/>
          <w:sz w:val="24"/>
        </w:rPr>
        <w:t xml:space="preserve"> </w:t>
      </w:r>
      <w:r>
        <w:rPr>
          <w:color w:val="000000"/>
          <w:spacing w:val="5"/>
          <w:sz w:val="24"/>
          <w:lang w:val="en-US"/>
        </w:rPr>
        <w:t>Trend</w:t>
      </w:r>
      <w:r>
        <w:rPr>
          <w:color w:val="000000"/>
          <w:spacing w:val="5"/>
          <w:sz w:val="24"/>
        </w:rPr>
        <w:t xml:space="preserve"> </w:t>
      </w:r>
      <w:r>
        <w:rPr>
          <w:color w:val="000000"/>
          <w:spacing w:val="5"/>
          <w:sz w:val="24"/>
          <w:lang w:val="en-US"/>
        </w:rPr>
        <w:t>lines</w:t>
      </w:r>
      <w:r>
        <w:rPr>
          <w:color w:val="000000"/>
          <w:spacing w:val="5"/>
          <w:sz w:val="24"/>
        </w:rPr>
        <w:t>)</w:t>
      </w:r>
    </w:p>
    <w:p w:rsidR="007B030A" w:rsidRDefault="007B030A" w:rsidP="007B030A">
      <w:pPr>
        <w:shd w:val="clear" w:color="auto" w:fill="FFFFFF"/>
        <w:spacing w:before="5" w:line="307" w:lineRule="exact"/>
        <w:ind w:left="614"/>
      </w:pPr>
      <w:r>
        <w:rPr>
          <w:color w:val="000000"/>
          <w:spacing w:val="6"/>
          <w:sz w:val="24"/>
        </w:rPr>
        <w:t xml:space="preserve">Сравнение незначительно важных соотношений Фибоначчи, типа: 0,09, 0,146, </w:t>
      </w:r>
      <w:r>
        <w:rPr>
          <w:color w:val="000000"/>
          <w:spacing w:val="8"/>
          <w:sz w:val="24"/>
        </w:rPr>
        <w:t>0,236, 0,50, 1,382, 2,618 и т.д.</w:t>
      </w:r>
    </w:p>
    <w:p w:rsidR="007B030A" w:rsidRDefault="007B030A" w:rsidP="007B030A">
      <w:pPr>
        <w:shd w:val="clear" w:color="auto" w:fill="FFFFFF"/>
        <w:spacing w:before="331" w:line="259" w:lineRule="exact"/>
        <w:ind w:left="5"/>
        <w:jc w:val="both"/>
      </w:pPr>
      <w:r>
        <w:rPr>
          <w:color w:val="000000"/>
          <w:spacing w:val="5"/>
          <w:sz w:val="24"/>
        </w:rPr>
        <w:t>Темы, которые я не охватываю, интересные. Некоторые концепции имеют свои пре</w:t>
      </w:r>
      <w:r>
        <w:rPr>
          <w:color w:val="000000"/>
          <w:spacing w:val="5"/>
          <w:sz w:val="24"/>
        </w:rPr>
        <w:softHyphen/>
      </w:r>
      <w:r>
        <w:rPr>
          <w:color w:val="000000"/>
          <w:spacing w:val="3"/>
          <w:sz w:val="24"/>
        </w:rPr>
        <w:t xml:space="preserve">имущества. Однако мой опыт, исследования </w:t>
      </w:r>
      <w:r>
        <w:rPr>
          <w:i/>
          <w:color w:val="000000"/>
          <w:spacing w:val="3"/>
          <w:sz w:val="24"/>
        </w:rPr>
        <w:t xml:space="preserve">и прямое применение в торговле </w:t>
      </w:r>
      <w:r>
        <w:rPr>
          <w:color w:val="000000"/>
          <w:spacing w:val="3"/>
          <w:sz w:val="24"/>
        </w:rPr>
        <w:t>настоя</w:t>
      </w:r>
      <w:r>
        <w:rPr>
          <w:color w:val="000000"/>
          <w:spacing w:val="3"/>
          <w:sz w:val="24"/>
        </w:rPr>
        <w:softHyphen/>
        <w:t>тельно говорят: они не стоят того времени, которое уходит на их использование, осо</w:t>
      </w:r>
      <w:r>
        <w:rPr>
          <w:color w:val="000000"/>
          <w:spacing w:val="3"/>
          <w:sz w:val="24"/>
        </w:rPr>
        <w:softHyphen/>
      </w:r>
      <w:r>
        <w:rPr>
          <w:color w:val="000000"/>
          <w:spacing w:val="4"/>
          <w:sz w:val="24"/>
        </w:rPr>
        <w:t>бенно в период вашего обучения. Они усложняют картину, поэтому я сконцентриру</w:t>
      </w:r>
      <w:r>
        <w:rPr>
          <w:color w:val="000000"/>
          <w:spacing w:val="4"/>
          <w:sz w:val="24"/>
        </w:rPr>
        <w:softHyphen/>
      </w:r>
      <w:r>
        <w:rPr>
          <w:color w:val="000000"/>
          <w:spacing w:val="6"/>
          <w:sz w:val="24"/>
        </w:rPr>
        <w:t xml:space="preserve">юсь только на идеях, на мой взгляд, наиболее полезных и </w:t>
      </w:r>
      <w:r>
        <w:rPr>
          <w:i/>
          <w:color w:val="000000"/>
          <w:spacing w:val="6"/>
          <w:sz w:val="24"/>
        </w:rPr>
        <w:t>практичных.</w:t>
      </w:r>
    </w:p>
    <w:p w:rsidR="007B030A" w:rsidRDefault="007B030A" w:rsidP="007B030A">
      <w:pPr>
        <w:shd w:val="clear" w:color="auto" w:fill="FFFFFF"/>
        <w:spacing w:before="331" w:line="259" w:lineRule="exact"/>
        <w:ind w:left="5"/>
        <w:jc w:val="both"/>
        <w:sectPr w:rsidR="007B030A">
          <w:pgSz w:w="11909" w:h="16834"/>
          <w:pgMar w:top="1440" w:right="1222" w:bottom="720" w:left="1495" w:header="720" w:footer="720" w:gutter="0"/>
          <w:cols w:space="60"/>
          <w:noEndnote/>
        </w:sectPr>
      </w:pPr>
    </w:p>
    <w:p w:rsidR="007B030A" w:rsidRDefault="007B030A" w:rsidP="007B030A">
      <w:pPr>
        <w:shd w:val="clear" w:color="auto" w:fill="FFFFFF"/>
        <w:spacing w:before="19"/>
      </w:pPr>
      <w:r>
        <w:rPr>
          <w:color w:val="000000"/>
          <w:sz w:val="26"/>
        </w:rPr>
        <w:t>136</w:t>
      </w:r>
    </w:p>
    <w:p w:rsidR="007B030A" w:rsidRDefault="007B030A" w:rsidP="007B030A">
      <w:pPr>
        <w:shd w:val="clear" w:color="auto" w:fill="FFFFFF"/>
      </w:pPr>
      <w:r>
        <w:br w:type="column"/>
      </w:r>
      <w:r>
        <w:rPr>
          <w:i/>
          <w:color w:val="000000"/>
          <w:spacing w:val="-4"/>
          <w:sz w:val="28"/>
        </w:rPr>
        <w:t>Уровни ДиНаполи</w:t>
      </w:r>
    </w:p>
    <w:p w:rsidR="007B030A" w:rsidRDefault="007B030A" w:rsidP="007B030A">
      <w:pPr>
        <w:shd w:val="clear" w:color="auto" w:fill="FFFFFF"/>
        <w:sectPr w:rsidR="007B030A">
          <w:pgSz w:w="11909" w:h="16834"/>
          <w:pgMar w:top="1440" w:right="1760" w:bottom="720" w:left="1240" w:header="720" w:footer="720" w:gutter="0"/>
          <w:cols w:num="2" w:space="720" w:equalWidth="0">
            <w:col w:w="720" w:space="6081"/>
            <w:col w:w="210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67" w:bottom="720" w:left="1096" w:header="720" w:footer="720" w:gutter="0"/>
          <w:cols w:space="60"/>
          <w:noEndnote/>
        </w:sectPr>
      </w:pPr>
    </w:p>
    <w:p w:rsidR="007B030A" w:rsidRDefault="007B030A" w:rsidP="007B030A">
      <w:pPr>
        <w:shd w:val="clear" w:color="auto" w:fill="FFFFFF"/>
        <w:spacing w:before="835" w:line="283" w:lineRule="exact"/>
        <w:ind w:left="125"/>
      </w:pPr>
      <w:r>
        <w:rPr>
          <w:rFonts w:ascii="Arial" w:hAnsi="Arial"/>
          <w:b/>
          <w:color w:val="000000"/>
          <w:spacing w:val="-6"/>
          <w:sz w:val="26"/>
        </w:rPr>
        <w:t xml:space="preserve">ОСНОВЫ АНАЛИЗА КОРРЕКЦИЙ С ИСПОЛЬЗОВАНИЕМ ДВУХ ГЛАВНЫХ </w:t>
      </w:r>
      <w:r>
        <w:rPr>
          <w:rFonts w:ascii="Arial" w:hAnsi="Arial"/>
          <w:b/>
          <w:color w:val="000000"/>
          <w:spacing w:val="4"/>
          <w:sz w:val="26"/>
        </w:rPr>
        <w:t>СООТНОШЕНИЙ 0,382 И 0,618:</w:t>
      </w:r>
    </w:p>
    <w:p w:rsidR="007B030A" w:rsidRDefault="007B030A" w:rsidP="007B030A">
      <w:pPr>
        <w:spacing w:before="365"/>
        <w:ind w:right="4843"/>
        <w:rPr>
          <w:rFonts w:ascii="Arial" w:hAnsi="Arial"/>
          <w:sz w:val="24"/>
        </w:rPr>
      </w:pPr>
      <w:r>
        <w:rPr>
          <w:rFonts w:ascii="Arial" w:hAnsi="Arial"/>
          <w:noProof/>
          <w:sz w:val="24"/>
        </w:rPr>
        <w:drawing>
          <wp:inline distT="0" distB="0" distL="0" distR="0">
            <wp:extent cx="2857500" cy="4322445"/>
            <wp:effectExtent l="0" t="0" r="0" b="190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57500" cy="4322445"/>
                    </a:xfrm>
                    <a:prstGeom prst="rect">
                      <a:avLst/>
                    </a:prstGeom>
                    <a:noFill/>
                    <a:ln>
                      <a:noFill/>
                    </a:ln>
                  </pic:spPr>
                </pic:pic>
              </a:graphicData>
            </a:graphic>
          </wp:inline>
        </w:drawing>
      </w:r>
    </w:p>
    <w:p w:rsidR="007B030A" w:rsidRDefault="007B030A" w:rsidP="007B030A">
      <w:pPr>
        <w:shd w:val="clear" w:color="auto" w:fill="FFFFFF"/>
        <w:spacing w:before="226"/>
        <w:ind w:left="139"/>
      </w:pPr>
      <w:r>
        <w:rPr>
          <w:rFonts w:ascii="Arial" w:hAnsi="Arial"/>
          <w:b/>
          <w:color w:val="000000"/>
          <w:spacing w:val="-4"/>
          <w:sz w:val="23"/>
        </w:rPr>
        <w:t>РИСУНОК 8-1</w:t>
      </w:r>
    </w:p>
    <w:p w:rsidR="007B030A" w:rsidRDefault="007B030A" w:rsidP="007B030A">
      <w:pPr>
        <w:shd w:val="clear" w:color="auto" w:fill="FFFFFF"/>
        <w:spacing w:before="446" w:line="259" w:lineRule="exact"/>
        <w:ind w:left="130"/>
        <w:jc w:val="both"/>
      </w:pPr>
      <w:r>
        <w:rPr>
          <w:color w:val="000000"/>
          <w:spacing w:val="6"/>
          <w:sz w:val="24"/>
        </w:rPr>
        <w:t xml:space="preserve">Рисунок 8-1 изображает нисходящее движение из точки "А" до точки "В". Теория </w:t>
      </w:r>
      <w:r>
        <w:rPr>
          <w:color w:val="000000"/>
          <w:spacing w:val="5"/>
          <w:sz w:val="24"/>
        </w:rPr>
        <w:t>Коррекций гласит: надо измерить вертикальное расстояние волны между этими дву</w:t>
      </w:r>
      <w:r>
        <w:rPr>
          <w:color w:val="000000"/>
          <w:spacing w:val="5"/>
          <w:sz w:val="24"/>
        </w:rPr>
        <w:softHyphen/>
      </w:r>
      <w:r>
        <w:rPr>
          <w:color w:val="000000"/>
          <w:spacing w:val="6"/>
          <w:sz w:val="24"/>
        </w:rPr>
        <w:t>мя крайними значениями цены (точки "А" и "В") и вычислить 0,382 в обратную сто</w:t>
      </w:r>
      <w:r>
        <w:rPr>
          <w:color w:val="000000"/>
          <w:spacing w:val="6"/>
          <w:sz w:val="24"/>
        </w:rPr>
        <w:softHyphen/>
      </w:r>
      <w:r>
        <w:rPr>
          <w:color w:val="000000"/>
          <w:spacing w:val="4"/>
          <w:sz w:val="24"/>
        </w:rPr>
        <w:t>рону от этого движения. В этой точке будет определенно находиться сопротивление (продажа) любому движению вверх.</w:t>
      </w:r>
    </w:p>
    <w:p w:rsidR="007B030A" w:rsidRDefault="007B030A" w:rsidP="007B030A">
      <w:pPr>
        <w:shd w:val="clear" w:color="auto" w:fill="FFFFFF"/>
        <w:spacing w:before="278" w:line="259" w:lineRule="exact"/>
        <w:ind w:left="134" w:right="5"/>
        <w:jc w:val="both"/>
      </w:pPr>
      <w:r>
        <w:rPr>
          <w:color w:val="000000"/>
          <w:spacing w:val="3"/>
          <w:sz w:val="24"/>
        </w:rPr>
        <w:t>Теория Коррекций не утверждает, что цены должны там остановиться, речь идет толь</w:t>
      </w:r>
      <w:r>
        <w:rPr>
          <w:color w:val="000000"/>
          <w:spacing w:val="3"/>
          <w:sz w:val="24"/>
        </w:rPr>
        <w:softHyphen/>
      </w:r>
      <w:r>
        <w:rPr>
          <w:color w:val="000000"/>
          <w:spacing w:val="5"/>
          <w:sz w:val="24"/>
        </w:rPr>
        <w:t xml:space="preserve">ко о том, что здесь будет </w:t>
      </w:r>
      <w:r>
        <w:rPr>
          <w:i/>
          <w:color w:val="000000"/>
          <w:spacing w:val="5"/>
          <w:sz w:val="24"/>
        </w:rPr>
        <w:t>значительное сопротивление дальнейшему движению.</w:t>
      </w:r>
    </w:p>
    <w:p w:rsidR="007B030A" w:rsidRDefault="007B030A" w:rsidP="007B030A">
      <w:pPr>
        <w:shd w:val="clear" w:color="auto" w:fill="FFFFFF"/>
        <w:spacing w:before="274" w:line="259" w:lineRule="exact"/>
        <w:ind w:left="134" w:right="5"/>
        <w:jc w:val="both"/>
      </w:pPr>
      <w:r>
        <w:rPr>
          <w:color w:val="000000"/>
          <w:spacing w:val="6"/>
          <w:sz w:val="24"/>
        </w:rPr>
        <w:t xml:space="preserve">Если цена пересекает уровень обратного движения 0,382 и продолжает идти вверх, обязательно возникнет дополнительное </w:t>
      </w:r>
      <w:r>
        <w:rPr>
          <w:i/>
          <w:color w:val="000000"/>
          <w:spacing w:val="6"/>
          <w:sz w:val="24"/>
        </w:rPr>
        <w:t xml:space="preserve">значительное сопротивление </w:t>
      </w:r>
      <w:r>
        <w:rPr>
          <w:color w:val="000000"/>
          <w:spacing w:val="6"/>
          <w:sz w:val="24"/>
        </w:rPr>
        <w:t>на уровне об</w:t>
      </w:r>
      <w:r>
        <w:rPr>
          <w:color w:val="000000"/>
          <w:spacing w:val="6"/>
          <w:sz w:val="24"/>
        </w:rPr>
        <w:softHyphen/>
      </w:r>
      <w:r>
        <w:rPr>
          <w:color w:val="000000"/>
          <w:spacing w:val="3"/>
          <w:sz w:val="24"/>
        </w:rPr>
        <w:t>ратного движения 0,618 той же самой нисходящей волны. Остановится ли там рынок?</w:t>
      </w:r>
    </w:p>
    <w:p w:rsidR="007B030A" w:rsidRDefault="007B030A" w:rsidP="007B030A">
      <w:pPr>
        <w:shd w:val="clear" w:color="auto" w:fill="FFFFFF"/>
        <w:spacing w:before="274" w:line="259" w:lineRule="exact"/>
        <w:ind w:left="134" w:right="5"/>
        <w:jc w:val="both"/>
        <w:sectPr w:rsidR="007B030A">
          <w:type w:val="continuous"/>
          <w:pgSz w:w="11909" w:h="16834"/>
          <w:pgMar w:top="1440" w:right="1467" w:bottom="720" w:left="1096" w:header="720" w:footer="720" w:gutter="0"/>
          <w:cols w:space="60"/>
          <w:noEndnote/>
        </w:sectPr>
      </w:pPr>
    </w:p>
    <w:p w:rsidR="007B030A" w:rsidRDefault="007B030A" w:rsidP="007B030A">
      <w:pPr>
        <w:shd w:val="clear" w:color="auto" w:fill="FFFFFF"/>
      </w:pPr>
      <w:r>
        <w:rPr>
          <w:i/>
          <w:color w:val="000000"/>
          <w:spacing w:val="4"/>
          <w:sz w:val="26"/>
        </w:rPr>
        <w:t>Глава 8</w:t>
      </w:r>
    </w:p>
    <w:p w:rsidR="007B030A" w:rsidRDefault="007B030A" w:rsidP="007B030A">
      <w:pPr>
        <w:shd w:val="clear" w:color="auto" w:fill="FFFFFF"/>
        <w:spacing w:before="5"/>
      </w:pPr>
      <w:r>
        <w:br w:type="column"/>
      </w:r>
      <w:r>
        <w:rPr>
          <w:i/>
          <w:color w:val="000000"/>
          <w:sz w:val="26"/>
        </w:rPr>
        <w:t xml:space="preserve">Анализ Фибоначчи, Основы        </w:t>
      </w:r>
      <w:r>
        <w:rPr>
          <w:color w:val="000000"/>
          <w:sz w:val="26"/>
        </w:rPr>
        <w:t>137</w:t>
      </w:r>
    </w:p>
    <w:p w:rsidR="007B030A" w:rsidRDefault="007B030A" w:rsidP="007B030A">
      <w:pPr>
        <w:shd w:val="clear" w:color="auto" w:fill="FFFFFF"/>
        <w:spacing w:before="5"/>
        <w:sectPr w:rsidR="007B030A">
          <w:pgSz w:w="11909" w:h="16834"/>
          <w:pgMar w:top="1440" w:right="1232" w:bottom="720" w:left="1476" w:header="720" w:footer="720" w:gutter="0"/>
          <w:cols w:num="2" w:space="720" w:equalWidth="0">
            <w:col w:w="874" w:space="4315"/>
            <w:col w:w="4013"/>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22" w:bottom="720" w:left="1356" w:header="720" w:footer="720" w:gutter="0"/>
          <w:cols w:space="60"/>
          <w:noEndnote/>
        </w:sectPr>
      </w:pPr>
    </w:p>
    <w:p w:rsidR="007B030A" w:rsidRDefault="007B030A" w:rsidP="007B030A">
      <w:pPr>
        <w:shd w:val="clear" w:color="auto" w:fill="FFFFFF"/>
        <w:spacing w:before="840" w:line="259" w:lineRule="exact"/>
        <w:ind w:left="120" w:right="10"/>
        <w:jc w:val="both"/>
      </w:pPr>
      <w:r>
        <w:rPr>
          <w:color w:val="000000"/>
          <w:spacing w:val="4"/>
          <w:sz w:val="24"/>
        </w:rPr>
        <w:t xml:space="preserve">Мы не знаем, но если бы вы искали, где войти в рынок с продажей (контекст), любая из этих точек превосходный уровень для введения ордеров на продажу. А если бы вы искали, где разместить стопы, то их установка позади любого уровня гораздо лучший </w:t>
      </w:r>
      <w:r>
        <w:rPr>
          <w:color w:val="000000"/>
          <w:spacing w:val="3"/>
          <w:sz w:val="24"/>
        </w:rPr>
        <w:t>подход, чем выбор денежного стопа.</w:t>
      </w:r>
    </w:p>
    <w:p w:rsidR="007B030A" w:rsidRDefault="007B030A" w:rsidP="007B030A">
      <w:pPr>
        <w:spacing w:before="682"/>
        <w:ind w:right="4248"/>
        <w:rPr>
          <w:rFonts w:ascii="Arial" w:hAnsi="Arial"/>
          <w:sz w:val="24"/>
        </w:rPr>
      </w:pPr>
      <w:r>
        <w:rPr>
          <w:rFonts w:ascii="Arial" w:hAnsi="Arial"/>
          <w:noProof/>
          <w:sz w:val="24"/>
        </w:rPr>
        <w:drawing>
          <wp:inline distT="0" distB="0" distL="0" distR="0">
            <wp:extent cx="3225800" cy="425005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225800" cy="4250055"/>
                    </a:xfrm>
                    <a:prstGeom prst="rect">
                      <a:avLst/>
                    </a:prstGeom>
                    <a:noFill/>
                    <a:ln>
                      <a:noFill/>
                    </a:ln>
                  </pic:spPr>
                </pic:pic>
              </a:graphicData>
            </a:graphic>
          </wp:inline>
        </w:drawing>
      </w:r>
    </w:p>
    <w:p w:rsidR="007B030A" w:rsidRDefault="007B030A" w:rsidP="007B030A">
      <w:pPr>
        <w:shd w:val="clear" w:color="auto" w:fill="FFFFFF"/>
        <w:spacing w:before="211"/>
        <w:ind w:left="134"/>
      </w:pPr>
      <w:r>
        <w:rPr>
          <w:rFonts w:ascii="Arial" w:hAnsi="Arial"/>
          <w:b/>
          <w:color w:val="000000"/>
          <w:spacing w:val="-2"/>
          <w:sz w:val="23"/>
        </w:rPr>
        <w:t>РИСУНОК 8-2</w:t>
      </w:r>
    </w:p>
    <w:p w:rsidR="007B030A" w:rsidRDefault="007B030A" w:rsidP="007B030A">
      <w:pPr>
        <w:shd w:val="clear" w:color="auto" w:fill="FFFFFF"/>
        <w:spacing w:before="518" w:line="259" w:lineRule="exact"/>
        <w:ind w:left="125"/>
        <w:jc w:val="both"/>
      </w:pPr>
      <w:r>
        <w:rPr>
          <w:color w:val="000000"/>
          <w:spacing w:val="2"/>
          <w:sz w:val="24"/>
        </w:rPr>
        <w:t xml:space="preserve">На Рисунке 8-2 мы видим аналогичное движение из точки "А" до точки "В". На сей раз </w:t>
      </w:r>
      <w:r>
        <w:rPr>
          <w:color w:val="000000"/>
          <w:spacing w:val="3"/>
          <w:sz w:val="24"/>
        </w:rPr>
        <w:t xml:space="preserve">оно направлено вверх. Анализ Коррекций по Фибоначчи говорит нам о предсказуемой </w:t>
      </w:r>
      <w:r>
        <w:rPr>
          <w:color w:val="000000"/>
          <w:spacing w:val="7"/>
          <w:sz w:val="24"/>
        </w:rPr>
        <w:t xml:space="preserve">поддержке на уровнях 0,382 и 0,618 при обратном движении от крайних значений </w:t>
      </w:r>
      <w:r>
        <w:rPr>
          <w:color w:val="000000"/>
          <w:spacing w:val="3"/>
          <w:sz w:val="24"/>
        </w:rPr>
        <w:t>этой волны.</w:t>
      </w:r>
    </w:p>
    <w:p w:rsidR="007B030A" w:rsidRDefault="007B030A" w:rsidP="007B030A">
      <w:pPr>
        <w:shd w:val="clear" w:color="auto" w:fill="FFFFFF"/>
        <w:spacing w:before="518" w:line="259" w:lineRule="exact"/>
        <w:ind w:left="125"/>
        <w:jc w:val="both"/>
        <w:sectPr w:rsidR="007B030A">
          <w:type w:val="continuous"/>
          <w:pgSz w:w="11909" w:h="16834"/>
          <w:pgMar w:top="1440" w:right="1222" w:bottom="720" w:left="1356" w:header="720" w:footer="720" w:gutter="0"/>
          <w:cols w:space="60"/>
          <w:noEndnote/>
        </w:sectPr>
      </w:pPr>
    </w:p>
    <w:p w:rsidR="007B030A" w:rsidRDefault="007B030A" w:rsidP="007B030A">
      <w:pPr>
        <w:shd w:val="clear" w:color="auto" w:fill="FFFFFF"/>
        <w:tabs>
          <w:tab w:val="left" w:pos="6821"/>
        </w:tabs>
        <w:ind w:left="19"/>
      </w:pPr>
      <w:r>
        <w:rPr>
          <w:color w:val="000000"/>
          <w:spacing w:val="-16"/>
          <w:sz w:val="28"/>
        </w:rPr>
        <w:t>138</w:t>
      </w:r>
      <w:r>
        <w:rPr>
          <w:color w:val="000000"/>
          <w:sz w:val="28"/>
        </w:rPr>
        <w:tab/>
      </w:r>
      <w:r>
        <w:rPr>
          <w:i/>
          <w:color w:val="000000"/>
          <w:spacing w:val="-3"/>
          <w:sz w:val="28"/>
        </w:rPr>
        <w:t>Уровни ДиНаполи</w:t>
      </w:r>
    </w:p>
    <w:p w:rsidR="007B030A" w:rsidRDefault="007B030A" w:rsidP="007B030A">
      <w:pPr>
        <w:shd w:val="clear" w:color="auto" w:fill="FFFFFF"/>
        <w:spacing w:before="605" w:line="542" w:lineRule="exact"/>
      </w:pPr>
      <w:r>
        <w:rPr>
          <w:color w:val="000000"/>
          <w:spacing w:val="2"/>
          <w:sz w:val="25"/>
        </w:rPr>
        <w:t>Вот уравнения, относящиеся к вышеупомянутым критериям.</w:t>
      </w:r>
    </w:p>
    <w:p w:rsidR="007B030A" w:rsidRDefault="007B030A" w:rsidP="007B030A">
      <w:pPr>
        <w:shd w:val="clear" w:color="auto" w:fill="FFFFFF"/>
        <w:spacing w:line="542" w:lineRule="exact"/>
        <w:ind w:left="5"/>
        <w:jc w:val="center"/>
      </w:pPr>
      <w:r>
        <w:rPr>
          <w:color w:val="000000"/>
          <w:sz w:val="25"/>
        </w:rPr>
        <w:t>УРАВНЕНИЯ ФИБ-УЗЛА</w:t>
      </w:r>
    </w:p>
    <w:p w:rsidR="007B030A" w:rsidRDefault="007B030A" w:rsidP="007B030A">
      <w:pPr>
        <w:shd w:val="clear" w:color="auto" w:fill="FFFFFF"/>
        <w:spacing w:line="542" w:lineRule="exact"/>
        <w:ind w:right="10"/>
        <w:jc w:val="center"/>
      </w:pPr>
      <w:r>
        <w:rPr>
          <w:color w:val="000000"/>
          <w:spacing w:val="1"/>
          <w:sz w:val="25"/>
          <w:lang w:val="en-US"/>
        </w:rPr>
        <w:t>F</w:t>
      </w:r>
      <w:r>
        <w:rPr>
          <w:color w:val="000000"/>
          <w:spacing w:val="1"/>
          <w:sz w:val="25"/>
        </w:rPr>
        <w:t>3 = В - 0,382 (В-А)</w:t>
      </w:r>
    </w:p>
    <w:p w:rsidR="007B030A" w:rsidRDefault="007B030A" w:rsidP="007B030A">
      <w:pPr>
        <w:shd w:val="clear" w:color="auto" w:fill="FFFFFF"/>
        <w:spacing w:line="542" w:lineRule="exact"/>
        <w:ind w:right="5"/>
        <w:jc w:val="center"/>
      </w:pPr>
      <w:r>
        <w:rPr>
          <w:color w:val="000000"/>
          <w:spacing w:val="1"/>
          <w:sz w:val="25"/>
          <w:lang w:val="en-US"/>
        </w:rPr>
        <w:t>F</w:t>
      </w:r>
      <w:r>
        <w:rPr>
          <w:color w:val="000000"/>
          <w:spacing w:val="1"/>
          <w:sz w:val="25"/>
        </w:rPr>
        <w:t>5 = В - 0,618 (В-А)</w:t>
      </w:r>
    </w:p>
    <w:p w:rsidR="007B030A" w:rsidRDefault="007B030A" w:rsidP="007B030A">
      <w:pPr>
        <w:shd w:val="clear" w:color="auto" w:fill="FFFFFF"/>
        <w:spacing w:line="542" w:lineRule="exact"/>
        <w:ind w:left="5" w:right="4224"/>
      </w:pPr>
      <w:r>
        <w:rPr>
          <w:color w:val="000000"/>
          <w:spacing w:val="2"/>
          <w:sz w:val="25"/>
          <w:lang w:val="en-US"/>
        </w:rPr>
        <w:t>F</w:t>
      </w:r>
      <w:r>
        <w:rPr>
          <w:color w:val="000000"/>
          <w:spacing w:val="2"/>
          <w:sz w:val="25"/>
        </w:rPr>
        <w:t xml:space="preserve">3 - 3/8 Фиб-узел или коррекция на 0,382. </w:t>
      </w:r>
      <w:r>
        <w:rPr>
          <w:color w:val="000000"/>
          <w:spacing w:val="2"/>
          <w:sz w:val="25"/>
          <w:lang w:val="en-US"/>
        </w:rPr>
        <w:t>F</w:t>
      </w:r>
      <w:r>
        <w:rPr>
          <w:color w:val="000000"/>
          <w:spacing w:val="2"/>
          <w:sz w:val="25"/>
        </w:rPr>
        <w:t>5 - 5/8 Фиб-узел или коррекция на 0,618.</w:t>
      </w:r>
    </w:p>
    <w:p w:rsidR="007B030A" w:rsidRDefault="007B030A" w:rsidP="007B030A">
      <w:pPr>
        <w:shd w:val="clear" w:color="auto" w:fill="FFFFFF"/>
        <w:spacing w:before="221" w:line="259" w:lineRule="exact"/>
        <w:ind w:left="5" w:right="5"/>
        <w:jc w:val="both"/>
      </w:pPr>
      <w:r>
        <w:rPr>
          <w:color w:val="000000"/>
          <w:sz w:val="25"/>
        </w:rPr>
        <w:t xml:space="preserve">Эти сленговые названия уровней разворота прослеживаются вплоть до ранних работ </w:t>
      </w:r>
      <w:r>
        <w:rPr>
          <w:color w:val="000000"/>
          <w:spacing w:val="1"/>
          <w:sz w:val="25"/>
        </w:rPr>
        <w:t>Ганна (</w:t>
      </w:r>
      <w:r>
        <w:rPr>
          <w:color w:val="000000"/>
          <w:spacing w:val="1"/>
          <w:sz w:val="25"/>
          <w:lang w:val="en-US"/>
        </w:rPr>
        <w:t>Gann</w:t>
      </w:r>
      <w:r>
        <w:rPr>
          <w:color w:val="000000"/>
          <w:spacing w:val="1"/>
          <w:sz w:val="25"/>
        </w:rPr>
        <w:t>), где точки 1/8 назывались уровнями поддержки или сопротивления</w:t>
      </w:r>
      <w:r>
        <w:rPr>
          <w:color w:val="000000"/>
          <w:spacing w:val="1"/>
          <w:sz w:val="25"/>
          <w:vertAlign w:val="superscript"/>
        </w:rPr>
        <w:t>2</w:t>
      </w:r>
      <w:r>
        <w:rPr>
          <w:color w:val="000000"/>
          <w:spacing w:val="1"/>
          <w:sz w:val="25"/>
        </w:rPr>
        <w:t>.</w:t>
      </w:r>
    </w:p>
    <w:p w:rsidR="007B030A" w:rsidRDefault="007B030A" w:rsidP="007B030A">
      <w:pPr>
        <w:shd w:val="clear" w:color="auto" w:fill="FFFFFF"/>
        <w:spacing w:before="278" w:line="259" w:lineRule="exact"/>
        <w:ind w:left="5" w:right="10"/>
        <w:jc w:val="both"/>
      </w:pPr>
      <w:r>
        <w:rPr>
          <w:color w:val="000000"/>
          <w:sz w:val="25"/>
        </w:rPr>
        <w:t>Фиб-узлы определяются числами, полученными с помощью вышеупомянутых уравне</w:t>
      </w:r>
      <w:r>
        <w:rPr>
          <w:color w:val="000000"/>
          <w:sz w:val="25"/>
        </w:rPr>
        <w:softHyphen/>
      </w:r>
      <w:r>
        <w:rPr>
          <w:color w:val="000000"/>
          <w:spacing w:val="1"/>
          <w:sz w:val="25"/>
        </w:rPr>
        <w:t>ний. Для каждого колебания рынка создаются две (или больше, как вы увидите поз</w:t>
      </w:r>
      <w:r>
        <w:rPr>
          <w:color w:val="000000"/>
          <w:spacing w:val="1"/>
          <w:sz w:val="25"/>
        </w:rPr>
        <w:softHyphen/>
      </w:r>
      <w:r>
        <w:rPr>
          <w:color w:val="000000"/>
          <w:spacing w:val="2"/>
          <w:sz w:val="25"/>
        </w:rPr>
        <w:t xml:space="preserve">же) пары Фиб-узлов. Они выявляют поддержку, если к ним приближаются сверху, </w:t>
      </w:r>
      <w:r>
        <w:rPr>
          <w:color w:val="000000"/>
          <w:spacing w:val="1"/>
          <w:sz w:val="25"/>
        </w:rPr>
        <w:t>или сопротивление, если к ним приближаются снизу.</w:t>
      </w:r>
    </w:p>
    <w:p w:rsidR="007B030A" w:rsidRDefault="007B030A" w:rsidP="007B030A">
      <w:pPr>
        <w:shd w:val="clear" w:color="auto" w:fill="FFFFFF"/>
        <w:spacing w:before="274" w:line="259" w:lineRule="exact"/>
        <w:ind w:left="5"/>
        <w:jc w:val="both"/>
      </w:pPr>
      <w:r>
        <w:rPr>
          <w:color w:val="000000"/>
          <w:spacing w:val="3"/>
          <w:sz w:val="25"/>
        </w:rPr>
        <w:t xml:space="preserve">ПРИМЕЧАНИЕ: я сказал </w:t>
      </w:r>
      <w:r>
        <w:rPr>
          <w:i/>
          <w:color w:val="000000"/>
          <w:spacing w:val="3"/>
          <w:sz w:val="25"/>
        </w:rPr>
        <w:t xml:space="preserve">крайние значения этой волны - </w:t>
      </w:r>
      <w:r>
        <w:rPr>
          <w:color w:val="000000"/>
          <w:spacing w:val="3"/>
          <w:sz w:val="25"/>
        </w:rPr>
        <w:t xml:space="preserve">не закрытия, не часовые </w:t>
      </w:r>
      <w:r>
        <w:rPr>
          <w:color w:val="000000"/>
          <w:spacing w:val="-2"/>
          <w:sz w:val="25"/>
        </w:rPr>
        <w:t>медианы, не среднее от двух последних максимумов перед пересечением стандартного отклонения от... понимаете меня? Вас должны интересовать только максимум и мини</w:t>
      </w:r>
      <w:r>
        <w:rPr>
          <w:color w:val="000000"/>
          <w:spacing w:val="-2"/>
          <w:sz w:val="25"/>
        </w:rPr>
        <w:softHyphen/>
      </w:r>
      <w:r>
        <w:rPr>
          <w:color w:val="000000"/>
          <w:spacing w:val="-10"/>
          <w:sz w:val="25"/>
        </w:rPr>
        <w:t>мум!</w:t>
      </w:r>
    </w:p>
    <w:p w:rsidR="007B030A" w:rsidRDefault="007B030A" w:rsidP="007B030A">
      <w:pPr>
        <w:shd w:val="clear" w:color="auto" w:fill="FFFFFF"/>
        <w:spacing w:before="4406" w:line="192" w:lineRule="exact"/>
        <w:ind w:left="14" w:right="691"/>
      </w:pPr>
      <w:r>
        <w:rPr>
          <w:rFonts w:ascii="Arial" w:hAnsi="Arial"/>
          <w:color w:val="000000"/>
          <w:sz w:val="16"/>
          <w:vertAlign w:val="superscript"/>
        </w:rPr>
        <w:t>2</w:t>
      </w:r>
      <w:r>
        <w:rPr>
          <w:rFonts w:ascii="Arial" w:hAnsi="Arial"/>
          <w:color w:val="000000"/>
          <w:sz w:val="16"/>
        </w:rPr>
        <w:t xml:space="preserve">  Те из Вас, кто слышал мои выступления на семинарах лично или в записи на пленку, знают: я часто называю </w:t>
      </w:r>
      <w:r>
        <w:rPr>
          <w:rFonts w:ascii="Arial" w:hAnsi="Arial"/>
          <w:color w:val="000000"/>
          <w:spacing w:val="3"/>
          <w:sz w:val="16"/>
        </w:rPr>
        <w:t>Фиб-узлы 3/8 (трех-восьмыми) или 5/8 (пяти-восьмыми) Фиб-узлами.</w:t>
      </w:r>
    </w:p>
    <w:p w:rsidR="007B030A" w:rsidRDefault="007B030A" w:rsidP="007B030A">
      <w:pPr>
        <w:shd w:val="clear" w:color="auto" w:fill="FFFFFF"/>
        <w:spacing w:before="4406" w:line="192" w:lineRule="exact"/>
        <w:ind w:left="14" w:right="691"/>
        <w:sectPr w:rsidR="007B030A">
          <w:pgSz w:w="11909" w:h="16834"/>
          <w:pgMar w:top="1440" w:right="1390" w:bottom="720" w:left="1298" w:header="720" w:footer="720" w:gutter="0"/>
          <w:cols w:space="60"/>
          <w:noEndnote/>
        </w:sectPr>
      </w:pPr>
    </w:p>
    <w:p w:rsidR="007B030A" w:rsidRDefault="007B030A" w:rsidP="007B030A">
      <w:pPr>
        <w:shd w:val="clear" w:color="auto" w:fill="FFFFFF"/>
      </w:pPr>
      <w:r>
        <w:rPr>
          <w:i/>
          <w:color w:val="000000"/>
          <w:spacing w:val="5"/>
          <w:sz w:val="26"/>
        </w:rPr>
        <w:t>Глава 8</w:t>
      </w:r>
    </w:p>
    <w:p w:rsidR="007B030A" w:rsidRDefault="007B030A" w:rsidP="007B030A">
      <w:pPr>
        <w:shd w:val="clear" w:color="auto" w:fill="FFFFFF"/>
      </w:pPr>
      <w:r>
        <w:br w:type="column"/>
      </w:r>
      <w:r>
        <w:rPr>
          <w:i/>
          <w:color w:val="000000"/>
          <w:sz w:val="26"/>
        </w:rPr>
        <w:t>Анализ Фибоначчи, Основы</w:t>
      </w:r>
    </w:p>
    <w:p w:rsidR="007B030A" w:rsidRDefault="007B030A" w:rsidP="007B030A">
      <w:pPr>
        <w:shd w:val="clear" w:color="auto" w:fill="FFFFFF"/>
        <w:spacing w:before="5"/>
      </w:pPr>
      <w:r>
        <w:br w:type="column"/>
      </w:r>
      <w:r>
        <w:rPr>
          <w:color w:val="000000"/>
          <w:sz w:val="26"/>
        </w:rPr>
        <w:t>139</w:t>
      </w:r>
    </w:p>
    <w:p w:rsidR="007B030A" w:rsidRDefault="007B030A" w:rsidP="007B030A">
      <w:pPr>
        <w:shd w:val="clear" w:color="auto" w:fill="FFFFFF"/>
        <w:spacing w:before="5"/>
        <w:sectPr w:rsidR="007B030A">
          <w:pgSz w:w="11909" w:h="16834"/>
          <w:pgMar w:top="1440" w:right="1274" w:bottom="720" w:left="1438" w:header="720" w:footer="720" w:gutter="0"/>
          <w:cols w:num="3" w:space="720" w:equalWidth="0">
            <w:col w:w="878" w:space="4315"/>
            <w:col w:w="3086" w:space="538"/>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0" w:bottom="720" w:left="1327" w:header="720" w:footer="720" w:gutter="0"/>
          <w:cols w:space="60"/>
          <w:noEndnote/>
        </w:sectPr>
      </w:pPr>
    </w:p>
    <w:p w:rsidR="007B030A" w:rsidRDefault="007B030A" w:rsidP="007B030A">
      <w:pPr>
        <w:shd w:val="clear" w:color="auto" w:fill="FFFFFF"/>
        <w:spacing w:before="835" w:line="259" w:lineRule="exact"/>
        <w:ind w:left="110"/>
        <w:jc w:val="both"/>
      </w:pPr>
      <w:r>
        <w:rPr>
          <w:color w:val="000000"/>
          <w:spacing w:val="5"/>
          <w:sz w:val="24"/>
        </w:rPr>
        <w:t>Для ясности в последующих главах идеализированные графики будут чаще всего представлены линейными построениями. Эти линейные графики всегда прочерчива</w:t>
      </w:r>
      <w:r>
        <w:rPr>
          <w:color w:val="000000"/>
          <w:spacing w:val="5"/>
          <w:sz w:val="24"/>
        </w:rPr>
        <w:softHyphen/>
      </w:r>
      <w:r>
        <w:rPr>
          <w:color w:val="000000"/>
          <w:spacing w:val="6"/>
          <w:sz w:val="24"/>
        </w:rPr>
        <w:t xml:space="preserve">ются между крайними значениями хода (от минимума до максимума, от максимума </w:t>
      </w:r>
      <w:r>
        <w:rPr>
          <w:color w:val="000000"/>
          <w:spacing w:val="5"/>
          <w:sz w:val="24"/>
        </w:rPr>
        <w:t>до минимума) в границах Рыночного Размаха (</w:t>
      </w:r>
      <w:r>
        <w:rPr>
          <w:color w:val="000000"/>
          <w:spacing w:val="5"/>
          <w:sz w:val="24"/>
          <w:lang w:val="en-US"/>
        </w:rPr>
        <w:t>Market</w:t>
      </w:r>
      <w:r>
        <w:rPr>
          <w:color w:val="000000"/>
          <w:spacing w:val="5"/>
          <w:sz w:val="24"/>
        </w:rPr>
        <w:t xml:space="preserve"> </w:t>
      </w:r>
      <w:r>
        <w:rPr>
          <w:color w:val="000000"/>
          <w:spacing w:val="5"/>
          <w:sz w:val="24"/>
          <w:lang w:val="en-US"/>
        </w:rPr>
        <w:t>Swing</w:t>
      </w:r>
      <w:r>
        <w:rPr>
          <w:color w:val="000000"/>
          <w:spacing w:val="5"/>
          <w:sz w:val="24"/>
        </w:rPr>
        <w:t>). См. Рисунок 8-3.</w:t>
      </w:r>
    </w:p>
    <w:p w:rsidR="007B030A" w:rsidRDefault="007B030A" w:rsidP="007B030A">
      <w:pPr>
        <w:spacing w:before="346"/>
        <w:ind w:right="2443"/>
        <w:rPr>
          <w:rFonts w:ascii="Arial" w:hAnsi="Arial"/>
          <w:sz w:val="24"/>
        </w:rPr>
      </w:pPr>
      <w:r>
        <w:rPr>
          <w:rFonts w:ascii="Arial" w:hAnsi="Arial"/>
          <w:noProof/>
          <w:sz w:val="24"/>
        </w:rPr>
        <w:drawing>
          <wp:inline distT="0" distB="0" distL="0" distR="0">
            <wp:extent cx="4368800" cy="4551045"/>
            <wp:effectExtent l="0" t="0" r="0" b="190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68800" cy="4551045"/>
                    </a:xfrm>
                    <a:prstGeom prst="rect">
                      <a:avLst/>
                    </a:prstGeom>
                    <a:noFill/>
                    <a:ln>
                      <a:noFill/>
                    </a:ln>
                  </pic:spPr>
                </pic:pic>
              </a:graphicData>
            </a:graphic>
          </wp:inline>
        </w:drawing>
      </w:r>
    </w:p>
    <w:p w:rsidR="007B030A" w:rsidRDefault="007B030A" w:rsidP="007B030A">
      <w:pPr>
        <w:shd w:val="clear" w:color="auto" w:fill="FFFFFF"/>
        <w:spacing w:before="466"/>
        <w:ind w:left="130"/>
      </w:pPr>
      <w:r>
        <w:rPr>
          <w:rFonts w:ascii="Arial" w:hAnsi="Arial"/>
          <w:b/>
          <w:color w:val="000000"/>
          <w:spacing w:val="-3"/>
          <w:sz w:val="23"/>
        </w:rPr>
        <w:t>РИСУНОК 8-3</w:t>
      </w:r>
    </w:p>
    <w:p w:rsidR="007B030A" w:rsidRDefault="007B030A" w:rsidP="007B030A">
      <w:pPr>
        <w:shd w:val="clear" w:color="auto" w:fill="FFFFFF"/>
        <w:spacing w:before="398" w:line="259" w:lineRule="exact"/>
        <w:ind w:left="120" w:right="5"/>
        <w:jc w:val="both"/>
      </w:pPr>
      <w:r>
        <w:rPr>
          <w:color w:val="000000"/>
          <w:spacing w:val="5"/>
          <w:sz w:val="24"/>
        </w:rPr>
        <w:t xml:space="preserve">Если вы когда-либо запутаетесь с применением продвинутой техники Фибоначчи </w:t>
      </w:r>
      <w:r>
        <w:rPr>
          <w:color w:val="000000"/>
          <w:spacing w:val="4"/>
          <w:sz w:val="24"/>
        </w:rPr>
        <w:t>(Уровни ДиНаполи), преподаваемой в этой книге, начертите линейный график, точно отражающий анализируемый вами рынок. Эта простая процедура значительно сокра</w:t>
      </w:r>
      <w:r>
        <w:rPr>
          <w:color w:val="000000"/>
          <w:spacing w:val="4"/>
          <w:sz w:val="24"/>
        </w:rPr>
        <w:softHyphen/>
        <w:t>тит срок вашего обучения.</w:t>
      </w:r>
    </w:p>
    <w:p w:rsidR="007B030A" w:rsidRDefault="007B030A" w:rsidP="007B030A">
      <w:pPr>
        <w:shd w:val="clear" w:color="auto" w:fill="FFFFFF"/>
        <w:spacing w:before="398" w:line="259" w:lineRule="exact"/>
        <w:ind w:left="120" w:right="5"/>
        <w:jc w:val="both"/>
        <w:sectPr w:rsidR="007B030A">
          <w:type w:val="continuous"/>
          <w:pgSz w:w="11909" w:h="16834"/>
          <w:pgMar w:top="1440" w:right="1260" w:bottom="720" w:left="1327" w:header="720" w:footer="720" w:gutter="0"/>
          <w:cols w:space="60"/>
          <w:noEndnote/>
        </w:sectPr>
      </w:pPr>
    </w:p>
    <w:p w:rsidR="007B030A" w:rsidRDefault="007B030A" w:rsidP="007B030A">
      <w:pPr>
        <w:shd w:val="clear" w:color="auto" w:fill="FFFFFF"/>
        <w:spacing w:before="19"/>
      </w:pPr>
      <w:r>
        <w:rPr>
          <w:color w:val="000000"/>
          <w:sz w:val="26"/>
        </w:rPr>
        <w:t>140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91" w:bottom="720" w:left="1414"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8" w:bottom="720" w:left="1370" w:header="720" w:footer="720" w:gutter="0"/>
          <w:cols w:space="60"/>
          <w:noEndnote/>
        </w:sectPr>
      </w:pPr>
    </w:p>
    <w:p w:rsidR="007B030A" w:rsidRDefault="007B030A" w:rsidP="007B030A">
      <w:pPr>
        <w:shd w:val="clear" w:color="auto" w:fill="FFFFFF"/>
        <w:spacing w:before="835" w:line="283" w:lineRule="exact"/>
        <w:ind w:left="24"/>
      </w:pPr>
      <w:r>
        <w:rPr>
          <w:rFonts w:ascii="Arial" w:hAnsi="Arial"/>
          <w:b/>
          <w:color w:val="000000"/>
          <w:spacing w:val="-8"/>
          <w:sz w:val="26"/>
        </w:rPr>
        <w:t xml:space="preserve">ОСНОВЫ АНАЛИЗА РАСШИРЕНИЙ ФИБОНАЧЧИ С ИСПОЛЬЗОВАНИЕМ </w:t>
      </w:r>
      <w:r>
        <w:rPr>
          <w:rFonts w:ascii="Arial" w:hAnsi="Arial"/>
          <w:b/>
          <w:color w:val="000000"/>
          <w:sz w:val="26"/>
        </w:rPr>
        <w:t>ТРЕХ ГЛАВНЫХ СООТНОШЕНИЙ РАСШИРЕНИЯ 0,618, 1,0 И 1,618:</w:t>
      </w:r>
    </w:p>
    <w:p w:rsidR="007B030A" w:rsidRDefault="007B030A" w:rsidP="007B030A">
      <w:pPr>
        <w:framePr w:h="7315" w:hSpace="38" w:vSpace="58" w:wrap="notBeside" w:vAnchor="text" w:hAnchor="text" w:x="-42" w:y="3193"/>
        <w:rPr>
          <w:rFonts w:ascii="Arial" w:hAnsi="Arial"/>
          <w:sz w:val="24"/>
        </w:rPr>
      </w:pPr>
      <w:r>
        <w:rPr>
          <w:rFonts w:ascii="Arial" w:hAnsi="Arial"/>
          <w:noProof/>
          <w:sz w:val="24"/>
        </w:rPr>
        <w:drawing>
          <wp:inline distT="0" distB="0" distL="0" distR="0">
            <wp:extent cx="5554345" cy="4643755"/>
            <wp:effectExtent l="0" t="0" r="8255" b="444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54345" cy="4643755"/>
                    </a:xfrm>
                    <a:prstGeom prst="rect">
                      <a:avLst/>
                    </a:prstGeom>
                    <a:noFill/>
                    <a:ln>
                      <a:noFill/>
                    </a:ln>
                  </pic:spPr>
                </pic:pic>
              </a:graphicData>
            </a:graphic>
          </wp:inline>
        </w:drawing>
      </w:r>
    </w:p>
    <w:p w:rsidR="007B030A" w:rsidRDefault="007B030A" w:rsidP="007B030A">
      <w:pPr>
        <w:framePr w:h="264" w:hRule="exact" w:hSpace="38" w:vSpace="58" w:wrap="notBeside" w:vAnchor="text" w:hAnchor="text" w:x="44" w:y="10590"/>
        <w:shd w:val="clear" w:color="auto" w:fill="FFFFFF"/>
      </w:pPr>
      <w:r>
        <w:rPr>
          <w:rFonts w:ascii="Arial" w:hAnsi="Arial"/>
          <w:b/>
          <w:color w:val="000000"/>
          <w:spacing w:val="-2"/>
          <w:sz w:val="23"/>
        </w:rPr>
        <w:t>РИСУНОК 8-4</w:t>
      </w:r>
    </w:p>
    <w:p w:rsidR="007B030A" w:rsidRDefault="007B030A" w:rsidP="007B030A">
      <w:pPr>
        <w:shd w:val="clear" w:color="auto" w:fill="FFFFFF"/>
        <w:spacing w:before="274" w:line="259" w:lineRule="exact"/>
        <w:jc w:val="both"/>
      </w:pPr>
      <w:r>
        <w:rPr>
          <w:color w:val="000000"/>
          <w:spacing w:val="7"/>
          <w:sz w:val="25"/>
        </w:rPr>
        <w:t xml:space="preserve">Математические отношения, описываемые Анализом Расширений </w:t>
      </w:r>
      <w:r>
        <w:rPr>
          <w:i/>
          <w:color w:val="000000"/>
          <w:spacing w:val="7"/>
          <w:sz w:val="25"/>
        </w:rPr>
        <w:t>(</w:t>
      </w:r>
      <w:r>
        <w:rPr>
          <w:i/>
          <w:color w:val="000000"/>
          <w:spacing w:val="7"/>
          <w:sz w:val="25"/>
          <w:lang w:val="en-US"/>
        </w:rPr>
        <w:t>Expansion</w:t>
      </w:r>
      <w:r>
        <w:rPr>
          <w:i/>
          <w:color w:val="000000"/>
          <w:spacing w:val="7"/>
          <w:sz w:val="25"/>
        </w:rPr>
        <w:t xml:space="preserve"> </w:t>
      </w:r>
      <w:r>
        <w:rPr>
          <w:i/>
          <w:color w:val="000000"/>
          <w:spacing w:val="2"/>
          <w:sz w:val="25"/>
          <w:lang w:val="en-US"/>
        </w:rPr>
        <w:t>Analysis</w:t>
      </w:r>
      <w:r>
        <w:rPr>
          <w:i/>
          <w:color w:val="000000"/>
          <w:spacing w:val="2"/>
          <w:sz w:val="25"/>
        </w:rPr>
        <w:t xml:space="preserve">), </w:t>
      </w:r>
      <w:r>
        <w:rPr>
          <w:color w:val="000000"/>
          <w:spacing w:val="2"/>
          <w:sz w:val="25"/>
        </w:rPr>
        <w:t xml:space="preserve">контролируют (или определяют) модели роста цены, предоставляя, таким </w:t>
      </w:r>
      <w:r>
        <w:rPr>
          <w:color w:val="000000"/>
          <w:spacing w:val="-1"/>
          <w:sz w:val="25"/>
        </w:rPr>
        <w:t>образом, в ваше распоряжение Логические Ценовые Цели, или Логические Точки По</w:t>
      </w:r>
      <w:r>
        <w:rPr>
          <w:color w:val="000000"/>
          <w:spacing w:val="-1"/>
          <w:sz w:val="25"/>
        </w:rPr>
        <w:softHyphen/>
      </w:r>
      <w:r>
        <w:rPr>
          <w:color w:val="000000"/>
          <w:spacing w:val="2"/>
          <w:sz w:val="25"/>
        </w:rPr>
        <w:t xml:space="preserve">лучения Прибыли </w:t>
      </w:r>
      <w:r>
        <w:rPr>
          <w:i/>
          <w:color w:val="000000"/>
          <w:spacing w:val="2"/>
          <w:sz w:val="25"/>
        </w:rPr>
        <w:t>(</w:t>
      </w:r>
      <w:r>
        <w:rPr>
          <w:i/>
          <w:color w:val="000000"/>
          <w:spacing w:val="2"/>
          <w:sz w:val="25"/>
          <w:lang w:val="en-US"/>
        </w:rPr>
        <w:t>Logical</w:t>
      </w:r>
      <w:r>
        <w:rPr>
          <w:i/>
          <w:color w:val="000000"/>
          <w:spacing w:val="2"/>
          <w:sz w:val="25"/>
        </w:rPr>
        <w:t xml:space="preserve"> </w:t>
      </w:r>
      <w:r>
        <w:rPr>
          <w:i/>
          <w:color w:val="000000"/>
          <w:spacing w:val="2"/>
          <w:sz w:val="25"/>
          <w:lang w:val="en-US"/>
        </w:rPr>
        <w:t>Price</w:t>
      </w:r>
      <w:r>
        <w:rPr>
          <w:i/>
          <w:color w:val="000000"/>
          <w:spacing w:val="2"/>
          <w:sz w:val="25"/>
        </w:rPr>
        <w:t xml:space="preserve"> (</w:t>
      </w:r>
      <w:r>
        <w:rPr>
          <w:i/>
          <w:color w:val="000000"/>
          <w:spacing w:val="2"/>
          <w:sz w:val="25"/>
          <w:lang w:val="en-US"/>
        </w:rPr>
        <w:t>profit</w:t>
      </w:r>
      <w:r>
        <w:rPr>
          <w:i/>
          <w:color w:val="000000"/>
          <w:spacing w:val="2"/>
          <w:sz w:val="25"/>
        </w:rPr>
        <w:t xml:space="preserve">) </w:t>
      </w:r>
      <w:r>
        <w:rPr>
          <w:i/>
          <w:color w:val="000000"/>
          <w:spacing w:val="2"/>
          <w:sz w:val="25"/>
          <w:lang w:val="en-US"/>
        </w:rPr>
        <w:t>Objectives</w:t>
      </w:r>
      <w:r>
        <w:rPr>
          <w:i/>
          <w:color w:val="000000"/>
          <w:spacing w:val="2"/>
          <w:sz w:val="25"/>
        </w:rPr>
        <w:t xml:space="preserve">). </w:t>
      </w:r>
      <w:r>
        <w:rPr>
          <w:color w:val="000000"/>
          <w:spacing w:val="2"/>
          <w:sz w:val="25"/>
        </w:rPr>
        <w:t xml:space="preserve">Назовем их Целевыми Точками </w:t>
      </w:r>
      <w:r>
        <w:rPr>
          <w:i/>
          <w:color w:val="000000"/>
          <w:spacing w:val="-2"/>
          <w:sz w:val="25"/>
        </w:rPr>
        <w:t>(</w:t>
      </w:r>
      <w:r>
        <w:rPr>
          <w:i/>
          <w:color w:val="000000"/>
          <w:spacing w:val="-2"/>
          <w:sz w:val="25"/>
          <w:lang w:val="en-US"/>
        </w:rPr>
        <w:t>Objective</w:t>
      </w:r>
      <w:r>
        <w:rPr>
          <w:i/>
          <w:color w:val="000000"/>
          <w:spacing w:val="-2"/>
          <w:sz w:val="25"/>
        </w:rPr>
        <w:t xml:space="preserve"> </w:t>
      </w:r>
      <w:r>
        <w:rPr>
          <w:i/>
          <w:color w:val="000000"/>
          <w:spacing w:val="-2"/>
          <w:sz w:val="25"/>
          <w:lang w:val="en-US"/>
        </w:rPr>
        <w:t>Points</w:t>
      </w:r>
      <w:r>
        <w:rPr>
          <w:i/>
          <w:color w:val="000000"/>
          <w:spacing w:val="-2"/>
          <w:sz w:val="25"/>
        </w:rPr>
        <w:t xml:space="preserve">, </w:t>
      </w:r>
      <w:r>
        <w:rPr>
          <w:i/>
          <w:color w:val="000000"/>
          <w:spacing w:val="-2"/>
          <w:sz w:val="25"/>
          <w:lang w:val="en-US"/>
        </w:rPr>
        <w:t>OP</w:t>
      </w:r>
      <w:r>
        <w:rPr>
          <w:i/>
          <w:color w:val="000000"/>
          <w:spacing w:val="-2"/>
          <w:sz w:val="25"/>
        </w:rPr>
        <w:t xml:space="preserve">). </w:t>
      </w:r>
      <w:r>
        <w:rPr>
          <w:color w:val="000000"/>
          <w:spacing w:val="-2"/>
          <w:sz w:val="25"/>
        </w:rPr>
        <w:t>При любом Рыночном Размахе "А-В-С" рассчитываются три це</w:t>
      </w:r>
      <w:r>
        <w:rPr>
          <w:color w:val="000000"/>
          <w:spacing w:val="-2"/>
          <w:sz w:val="25"/>
        </w:rPr>
        <w:softHyphen/>
      </w:r>
      <w:r>
        <w:rPr>
          <w:color w:val="000000"/>
          <w:spacing w:val="-1"/>
          <w:sz w:val="25"/>
        </w:rPr>
        <w:t xml:space="preserve">ли или точки. Первоначальный толчок может быть восходящим или нисходящим, как </w:t>
      </w:r>
      <w:r>
        <w:rPr>
          <w:color w:val="000000"/>
          <w:spacing w:val="1"/>
          <w:sz w:val="25"/>
        </w:rPr>
        <w:t xml:space="preserve">показано на Рисунке 8-4. Как правило, "С" находится в пределах Рыночного Размаха </w:t>
      </w:r>
      <w:r>
        <w:rPr>
          <w:color w:val="000000"/>
          <w:spacing w:val="-1"/>
          <w:sz w:val="25"/>
        </w:rPr>
        <w:t>волны "А-В", что не является абсолютно необходимым.</w:t>
      </w:r>
    </w:p>
    <w:p w:rsidR="007B030A" w:rsidRDefault="007B030A" w:rsidP="007B030A">
      <w:pPr>
        <w:shd w:val="clear" w:color="auto" w:fill="FFFFFF"/>
        <w:spacing w:before="274" w:line="259" w:lineRule="exact"/>
        <w:jc w:val="both"/>
        <w:sectPr w:rsidR="007B030A">
          <w:type w:val="continuous"/>
          <w:pgSz w:w="11909" w:h="16834"/>
          <w:pgMar w:top="1440" w:right="1298" w:bottom="720" w:left="1370" w:header="720" w:footer="720" w:gutter="0"/>
          <w:cols w:space="60"/>
          <w:noEndnote/>
        </w:sectPr>
      </w:pPr>
    </w:p>
    <w:p w:rsidR="007B030A" w:rsidRDefault="007B030A" w:rsidP="007B030A">
      <w:pPr>
        <w:shd w:val="clear" w:color="auto" w:fill="FFFFFF"/>
        <w:tabs>
          <w:tab w:val="left" w:pos="5198"/>
        </w:tabs>
      </w:pPr>
      <w:r>
        <w:rPr>
          <w:i/>
          <w:color w:val="000000"/>
          <w:spacing w:val="5"/>
          <w:sz w:val="26"/>
        </w:rPr>
        <w:t>Глава 8</w:t>
      </w:r>
      <w:r>
        <w:rPr>
          <w:i/>
          <w:color w:val="000000"/>
          <w:sz w:val="26"/>
        </w:rPr>
        <w:tab/>
      </w:r>
      <w:r>
        <w:rPr>
          <w:i/>
          <w:color w:val="000000"/>
          <w:spacing w:val="-1"/>
          <w:sz w:val="26"/>
        </w:rPr>
        <w:t xml:space="preserve">Анализ Фибоначчи, Основы        </w:t>
      </w:r>
      <w:r>
        <w:rPr>
          <w:color w:val="000000"/>
          <w:spacing w:val="-1"/>
          <w:sz w:val="26"/>
        </w:rPr>
        <w:t>141</w:t>
      </w:r>
    </w:p>
    <w:p w:rsidR="007B030A" w:rsidRDefault="007B030A" w:rsidP="007B030A">
      <w:pPr>
        <w:shd w:val="clear" w:color="auto" w:fill="FFFFFF"/>
        <w:spacing w:before="840" w:line="259" w:lineRule="exact"/>
        <w:ind w:left="10" w:right="14"/>
        <w:jc w:val="both"/>
      </w:pPr>
      <w:r>
        <w:rPr>
          <w:color w:val="000000"/>
          <w:spacing w:val="2"/>
          <w:w w:val="107"/>
          <w:sz w:val="23"/>
        </w:rPr>
        <w:t xml:space="preserve">Приведенные ниже формулы используются для расчета этих целей. Ценовой график </w:t>
      </w:r>
      <w:r>
        <w:rPr>
          <w:color w:val="000000"/>
          <w:w w:val="107"/>
          <w:sz w:val="23"/>
        </w:rPr>
        <w:t>можно затем продлить из Точки "С" в направлении волны "А-В". Эти расширения по</w:t>
      </w:r>
      <w:r>
        <w:rPr>
          <w:color w:val="000000"/>
          <w:w w:val="107"/>
          <w:sz w:val="23"/>
        </w:rPr>
        <w:softHyphen/>
      </w:r>
      <w:r>
        <w:rPr>
          <w:color w:val="000000"/>
          <w:spacing w:val="3"/>
          <w:w w:val="107"/>
          <w:sz w:val="23"/>
        </w:rPr>
        <w:t>казаны пунктирными линиями, представляющими вероятностные подвижки цены.</w:t>
      </w:r>
    </w:p>
    <w:p w:rsidR="007B030A" w:rsidRDefault="007B030A" w:rsidP="007B030A">
      <w:pPr>
        <w:shd w:val="clear" w:color="auto" w:fill="FFFFFF"/>
        <w:tabs>
          <w:tab w:val="left" w:pos="4992"/>
        </w:tabs>
        <w:spacing w:before="53" w:line="542" w:lineRule="exact"/>
        <w:ind w:left="1574" w:right="2208" w:firstLine="1210"/>
      </w:pPr>
      <w:r>
        <w:rPr>
          <w:color w:val="000000"/>
          <w:w w:val="107"/>
          <w:sz w:val="23"/>
        </w:rPr>
        <w:t>УРАВНЕНИЯ ЦЕЛЕВЫХ ТОЧЕК</w:t>
      </w:r>
      <w:r>
        <w:rPr>
          <w:color w:val="000000"/>
          <w:w w:val="107"/>
          <w:sz w:val="23"/>
        </w:rPr>
        <w:br/>
      </w:r>
      <w:r>
        <w:rPr>
          <w:color w:val="000000"/>
          <w:spacing w:val="-13"/>
          <w:w w:val="107"/>
          <w:sz w:val="23"/>
        </w:rPr>
        <w:t>ОР = В - А + С</w:t>
      </w:r>
      <w:r>
        <w:rPr>
          <w:color w:val="000000"/>
          <w:sz w:val="23"/>
        </w:rPr>
        <w:tab/>
      </w:r>
      <w:r>
        <w:rPr>
          <w:color w:val="000000"/>
          <w:spacing w:val="-20"/>
          <w:w w:val="107"/>
          <w:sz w:val="23"/>
        </w:rPr>
        <w:t>ЦЕЛЕВАЯ ТОЧКА</w:t>
      </w:r>
    </w:p>
    <w:p w:rsidR="007B030A" w:rsidRDefault="007B030A" w:rsidP="007B030A">
      <w:pPr>
        <w:shd w:val="clear" w:color="auto" w:fill="FFFFFF"/>
        <w:tabs>
          <w:tab w:val="left" w:pos="4992"/>
        </w:tabs>
        <w:spacing w:line="542" w:lineRule="exact"/>
        <w:ind w:left="1574"/>
      </w:pPr>
      <w:r>
        <w:rPr>
          <w:color w:val="000000"/>
          <w:sz w:val="22"/>
        </w:rPr>
        <w:t>СОР = 0,618 (В - А) + С</w:t>
      </w:r>
      <w:r>
        <w:rPr>
          <w:color w:val="000000"/>
          <w:sz w:val="22"/>
        </w:rPr>
        <w:tab/>
      </w:r>
      <w:r>
        <w:rPr>
          <w:color w:val="000000"/>
          <w:spacing w:val="-1"/>
          <w:sz w:val="22"/>
        </w:rPr>
        <w:t>ПОДТЯНУТАЯ ЦЕЛЕВАЯ ТОЧКА</w:t>
      </w:r>
    </w:p>
    <w:p w:rsidR="007B030A" w:rsidRDefault="007B030A" w:rsidP="007B030A">
      <w:pPr>
        <w:shd w:val="clear" w:color="auto" w:fill="FFFFFF"/>
        <w:tabs>
          <w:tab w:val="left" w:pos="4992"/>
        </w:tabs>
        <w:spacing w:line="542" w:lineRule="exact"/>
        <w:ind w:left="1574"/>
      </w:pPr>
      <w:r>
        <w:rPr>
          <w:color w:val="000000"/>
          <w:sz w:val="22"/>
        </w:rPr>
        <w:t>ХОР = 1,618 (В - А) + С</w:t>
      </w:r>
      <w:r>
        <w:rPr>
          <w:color w:val="000000"/>
          <w:sz w:val="22"/>
        </w:rPr>
        <w:tab/>
      </w:r>
      <w:r>
        <w:rPr>
          <w:color w:val="000000"/>
          <w:spacing w:val="1"/>
          <w:sz w:val="22"/>
        </w:rPr>
        <w:t>РАСШИРЕННАЯ ЦЕЛЕВАЯ ТОЧКА</w:t>
      </w:r>
    </w:p>
    <w:p w:rsidR="007B030A" w:rsidRDefault="007B030A" w:rsidP="007B030A">
      <w:pPr>
        <w:shd w:val="clear" w:color="auto" w:fill="FFFFFF"/>
        <w:spacing w:before="221" w:line="259" w:lineRule="exact"/>
        <w:ind w:left="14" w:right="5"/>
        <w:jc w:val="both"/>
      </w:pPr>
      <w:r>
        <w:rPr>
          <w:color w:val="000000"/>
          <w:w w:val="107"/>
          <w:sz w:val="23"/>
        </w:rPr>
        <w:t xml:space="preserve">Более ранние работы по этому предмету, как и некоторые широко распространенные </w:t>
      </w:r>
      <w:r>
        <w:rPr>
          <w:color w:val="000000"/>
          <w:spacing w:val="2"/>
          <w:w w:val="107"/>
          <w:sz w:val="23"/>
        </w:rPr>
        <w:t>теории, предлагают рассматривать расширение, начиная от максимума или миниму</w:t>
      </w:r>
      <w:r>
        <w:rPr>
          <w:color w:val="000000"/>
          <w:spacing w:val="2"/>
          <w:w w:val="107"/>
          <w:sz w:val="23"/>
        </w:rPr>
        <w:softHyphen/>
      </w:r>
      <w:r>
        <w:rPr>
          <w:color w:val="000000"/>
          <w:spacing w:val="-1"/>
          <w:w w:val="107"/>
          <w:sz w:val="23"/>
        </w:rPr>
        <w:t>ма "В", а не из Точки разворота "С". Мои исследования и опыт убедили меня не согла</w:t>
      </w:r>
      <w:r>
        <w:rPr>
          <w:color w:val="000000"/>
          <w:spacing w:val="-1"/>
          <w:w w:val="107"/>
          <w:sz w:val="23"/>
        </w:rPr>
        <w:softHyphen/>
      </w:r>
      <w:r>
        <w:rPr>
          <w:color w:val="000000"/>
          <w:spacing w:val="1"/>
          <w:w w:val="107"/>
          <w:sz w:val="23"/>
        </w:rPr>
        <w:t xml:space="preserve">шаться с этим. Используйте точку "С" для начала расчета расширения. Учтите, если </w:t>
      </w:r>
      <w:r>
        <w:rPr>
          <w:color w:val="000000"/>
          <w:spacing w:val="2"/>
          <w:w w:val="107"/>
          <w:sz w:val="23"/>
        </w:rPr>
        <w:t>оно на нисходящей волне уходит ниже нуля, то отрицательные числа не "признают</w:t>
      </w:r>
      <w:r>
        <w:rPr>
          <w:color w:val="000000"/>
          <w:spacing w:val="2"/>
          <w:w w:val="107"/>
          <w:sz w:val="23"/>
        </w:rPr>
        <w:softHyphen/>
      </w:r>
      <w:r>
        <w:rPr>
          <w:color w:val="000000"/>
          <w:w w:val="107"/>
          <w:sz w:val="23"/>
        </w:rPr>
        <w:t>ся". Иначе кто-то платил бы вам, чтобы забрать свой скот или кукурузу у себя самого. Я не знаю, где подобное возможно, за исключением некоторых оффшорных зон.</w:t>
      </w:r>
    </w:p>
    <w:p w:rsidR="007B030A" w:rsidRDefault="007B030A" w:rsidP="007B030A">
      <w:pPr>
        <w:shd w:val="clear" w:color="auto" w:fill="FFFFFF"/>
        <w:spacing w:before="278" w:line="259" w:lineRule="exact"/>
        <w:ind w:left="14"/>
        <w:jc w:val="both"/>
      </w:pPr>
      <w:r>
        <w:rPr>
          <w:color w:val="000000"/>
          <w:w w:val="107"/>
          <w:sz w:val="23"/>
        </w:rPr>
        <w:t xml:space="preserve">Анализ Расширений ничего не говорит о времени. То, что пунктирная волна показана </w:t>
      </w:r>
      <w:r>
        <w:rPr>
          <w:color w:val="000000"/>
          <w:spacing w:val="1"/>
          <w:w w:val="107"/>
          <w:sz w:val="23"/>
        </w:rPr>
        <w:t>достигающей различные цели в разное время, сделано только для ясности. Фактичес</w:t>
      </w:r>
      <w:r>
        <w:rPr>
          <w:color w:val="000000"/>
          <w:spacing w:val="1"/>
          <w:w w:val="107"/>
          <w:sz w:val="23"/>
        </w:rPr>
        <w:softHyphen/>
      </w:r>
      <w:r>
        <w:rPr>
          <w:color w:val="000000"/>
          <w:spacing w:val="-2"/>
          <w:w w:val="107"/>
          <w:sz w:val="23"/>
        </w:rPr>
        <w:t>ки, волна "А-В" способна достать все три Целевые Точки после некоторой реакции, ве</w:t>
      </w:r>
      <w:r>
        <w:rPr>
          <w:color w:val="000000"/>
          <w:spacing w:val="-2"/>
          <w:w w:val="107"/>
          <w:sz w:val="23"/>
        </w:rPr>
        <w:softHyphen/>
      </w:r>
      <w:r>
        <w:rPr>
          <w:color w:val="000000"/>
          <w:w w:val="107"/>
          <w:sz w:val="23"/>
        </w:rPr>
        <w:t xml:space="preserve">роятно, на уровне Фиб-узлов. В случае сильных Направленных движений цена может </w:t>
      </w:r>
      <w:r>
        <w:rPr>
          <w:color w:val="000000"/>
          <w:spacing w:val="2"/>
          <w:w w:val="107"/>
          <w:sz w:val="23"/>
        </w:rPr>
        <w:t xml:space="preserve">пойти прямо к "ХОР". Сила рынка на протяжении отрезка "А-В", а также недостаток </w:t>
      </w:r>
      <w:r>
        <w:rPr>
          <w:color w:val="000000"/>
          <w:w w:val="107"/>
          <w:sz w:val="23"/>
        </w:rPr>
        <w:t xml:space="preserve">силы или глубины обратного движения на отрезке "В-С", помогают определить, какая </w:t>
      </w:r>
      <w:r>
        <w:rPr>
          <w:color w:val="000000"/>
          <w:spacing w:val="2"/>
          <w:w w:val="107"/>
          <w:sz w:val="23"/>
        </w:rPr>
        <w:t xml:space="preserve">из трех ценовых целей будет затронута первой. "ОР" обозначает Целевую Точку </w:t>
      </w:r>
      <w:r>
        <w:rPr>
          <w:i/>
          <w:color w:val="000000"/>
          <w:spacing w:val="3"/>
          <w:w w:val="107"/>
          <w:sz w:val="23"/>
        </w:rPr>
        <w:t>(</w:t>
      </w:r>
      <w:r>
        <w:rPr>
          <w:i/>
          <w:color w:val="000000"/>
          <w:spacing w:val="3"/>
          <w:w w:val="107"/>
          <w:sz w:val="23"/>
          <w:lang w:val="en-US"/>
        </w:rPr>
        <w:t>Objective</w:t>
      </w:r>
      <w:r>
        <w:rPr>
          <w:i/>
          <w:color w:val="000000"/>
          <w:spacing w:val="3"/>
          <w:w w:val="107"/>
          <w:sz w:val="23"/>
        </w:rPr>
        <w:t xml:space="preserve"> </w:t>
      </w:r>
      <w:r>
        <w:rPr>
          <w:i/>
          <w:color w:val="000000"/>
          <w:spacing w:val="3"/>
          <w:w w:val="107"/>
          <w:sz w:val="23"/>
          <w:lang w:val="en-US"/>
        </w:rPr>
        <w:t>Point</w:t>
      </w:r>
      <w:r>
        <w:rPr>
          <w:i/>
          <w:color w:val="000000"/>
          <w:spacing w:val="3"/>
          <w:w w:val="107"/>
          <w:sz w:val="23"/>
        </w:rPr>
        <w:t xml:space="preserve">), </w:t>
      </w:r>
      <w:r>
        <w:rPr>
          <w:color w:val="000000"/>
          <w:spacing w:val="3"/>
          <w:w w:val="107"/>
          <w:sz w:val="23"/>
        </w:rPr>
        <w:t>"</w:t>
      </w:r>
      <w:r>
        <w:rPr>
          <w:color w:val="000000"/>
          <w:spacing w:val="3"/>
          <w:w w:val="107"/>
          <w:sz w:val="23"/>
          <w:lang w:val="en-US"/>
        </w:rPr>
        <w:t>COP</w:t>
      </w:r>
      <w:r>
        <w:rPr>
          <w:color w:val="000000"/>
          <w:spacing w:val="3"/>
          <w:w w:val="107"/>
          <w:sz w:val="23"/>
        </w:rPr>
        <w:t xml:space="preserve">" - Подтянутую Целевую Точку </w:t>
      </w:r>
      <w:r>
        <w:rPr>
          <w:i/>
          <w:color w:val="000000"/>
          <w:spacing w:val="3"/>
          <w:w w:val="107"/>
          <w:sz w:val="23"/>
        </w:rPr>
        <w:t>(</w:t>
      </w:r>
      <w:r>
        <w:rPr>
          <w:i/>
          <w:color w:val="000000"/>
          <w:spacing w:val="3"/>
          <w:w w:val="107"/>
          <w:sz w:val="23"/>
          <w:lang w:val="en-US"/>
        </w:rPr>
        <w:t>Contracted</w:t>
      </w:r>
      <w:r>
        <w:rPr>
          <w:i/>
          <w:color w:val="000000"/>
          <w:spacing w:val="3"/>
          <w:w w:val="107"/>
          <w:sz w:val="23"/>
        </w:rPr>
        <w:t xml:space="preserve"> </w:t>
      </w:r>
      <w:r>
        <w:rPr>
          <w:i/>
          <w:color w:val="000000"/>
          <w:spacing w:val="3"/>
          <w:w w:val="107"/>
          <w:sz w:val="23"/>
          <w:lang w:val="en-US"/>
        </w:rPr>
        <w:t>Objective</w:t>
      </w:r>
      <w:r>
        <w:rPr>
          <w:i/>
          <w:color w:val="000000"/>
          <w:spacing w:val="3"/>
          <w:w w:val="107"/>
          <w:sz w:val="23"/>
        </w:rPr>
        <w:t xml:space="preserve"> </w:t>
      </w:r>
      <w:r>
        <w:rPr>
          <w:i/>
          <w:color w:val="000000"/>
          <w:spacing w:val="3"/>
          <w:w w:val="107"/>
          <w:sz w:val="23"/>
          <w:lang w:val="en-US"/>
        </w:rPr>
        <w:t>Point</w:t>
      </w:r>
      <w:r>
        <w:rPr>
          <w:i/>
          <w:color w:val="000000"/>
          <w:spacing w:val="3"/>
          <w:w w:val="107"/>
          <w:sz w:val="23"/>
        </w:rPr>
        <w:t xml:space="preserve">), </w:t>
      </w:r>
      <w:r>
        <w:rPr>
          <w:color w:val="000000"/>
          <w:spacing w:val="3"/>
          <w:w w:val="107"/>
          <w:sz w:val="23"/>
        </w:rPr>
        <w:t>так как это самая маленькая из трех возможных целей, а "ХОР" - Расширенную Це</w:t>
      </w:r>
      <w:r>
        <w:rPr>
          <w:color w:val="000000"/>
          <w:spacing w:val="3"/>
          <w:w w:val="107"/>
          <w:sz w:val="23"/>
        </w:rPr>
        <w:softHyphen/>
      </w:r>
      <w:r>
        <w:rPr>
          <w:color w:val="000000"/>
          <w:spacing w:val="1"/>
          <w:w w:val="107"/>
          <w:sz w:val="23"/>
        </w:rPr>
        <w:t xml:space="preserve">левую Точку </w:t>
      </w:r>
      <w:r>
        <w:rPr>
          <w:i/>
          <w:color w:val="000000"/>
          <w:spacing w:val="1"/>
          <w:w w:val="107"/>
          <w:sz w:val="23"/>
        </w:rPr>
        <w:t>(</w:t>
      </w:r>
      <w:r>
        <w:rPr>
          <w:i/>
          <w:color w:val="000000"/>
          <w:spacing w:val="1"/>
          <w:w w:val="107"/>
          <w:sz w:val="23"/>
          <w:lang w:val="en-US"/>
        </w:rPr>
        <w:t>Expanded</w:t>
      </w:r>
      <w:r>
        <w:rPr>
          <w:i/>
          <w:color w:val="000000"/>
          <w:spacing w:val="1"/>
          <w:w w:val="107"/>
          <w:sz w:val="23"/>
        </w:rPr>
        <w:t xml:space="preserve"> </w:t>
      </w:r>
      <w:r>
        <w:rPr>
          <w:i/>
          <w:color w:val="000000"/>
          <w:spacing w:val="1"/>
          <w:w w:val="107"/>
          <w:sz w:val="23"/>
          <w:lang w:val="en-US"/>
        </w:rPr>
        <w:t>Objective</w:t>
      </w:r>
      <w:r>
        <w:rPr>
          <w:i/>
          <w:color w:val="000000"/>
          <w:spacing w:val="1"/>
          <w:w w:val="107"/>
          <w:sz w:val="23"/>
        </w:rPr>
        <w:t xml:space="preserve"> </w:t>
      </w:r>
      <w:r>
        <w:rPr>
          <w:i/>
          <w:color w:val="000000"/>
          <w:spacing w:val="1"/>
          <w:w w:val="107"/>
          <w:sz w:val="23"/>
          <w:lang w:val="en-US"/>
        </w:rPr>
        <w:t>Point</w:t>
      </w:r>
      <w:r>
        <w:rPr>
          <w:i/>
          <w:color w:val="000000"/>
          <w:spacing w:val="1"/>
          <w:w w:val="107"/>
          <w:sz w:val="23"/>
        </w:rPr>
        <w:t xml:space="preserve">), </w:t>
      </w:r>
      <w:r>
        <w:rPr>
          <w:color w:val="000000"/>
          <w:spacing w:val="1"/>
          <w:w w:val="107"/>
          <w:sz w:val="23"/>
        </w:rPr>
        <w:t>потому что она самая удаленная. Вообще го</w:t>
      </w:r>
      <w:r>
        <w:rPr>
          <w:color w:val="000000"/>
          <w:spacing w:val="1"/>
          <w:w w:val="107"/>
          <w:sz w:val="23"/>
        </w:rPr>
        <w:softHyphen/>
      </w:r>
      <w:r>
        <w:rPr>
          <w:color w:val="000000"/>
          <w:w w:val="107"/>
          <w:sz w:val="23"/>
        </w:rPr>
        <w:t>воря, цели "ОР" достигаются чаще, чем цели "СОР", прежде чем происходит сущест</w:t>
      </w:r>
      <w:r>
        <w:rPr>
          <w:color w:val="000000"/>
          <w:w w:val="107"/>
          <w:sz w:val="23"/>
        </w:rPr>
        <w:softHyphen/>
        <w:t>венное обратное движение. Цели "ХОР" задеваются реже всего.</w:t>
      </w:r>
    </w:p>
    <w:p w:rsidR="007B030A" w:rsidRDefault="007B030A" w:rsidP="007B030A">
      <w:pPr>
        <w:shd w:val="clear" w:color="auto" w:fill="FFFFFF"/>
        <w:spacing w:before="278" w:line="259" w:lineRule="exact"/>
        <w:ind w:left="19"/>
        <w:jc w:val="both"/>
      </w:pPr>
      <w:r>
        <w:rPr>
          <w:color w:val="000000"/>
          <w:spacing w:val="-1"/>
          <w:w w:val="107"/>
          <w:sz w:val="23"/>
        </w:rPr>
        <w:t xml:space="preserve">Есть и другие действующие соотношения расширений Фибоначчи, но следует сделать выбор между чрезмерным беспорядком и доказанной надежностью. Мои исследования </w:t>
      </w:r>
      <w:r>
        <w:rPr>
          <w:color w:val="000000"/>
          <w:spacing w:val="2"/>
          <w:w w:val="107"/>
          <w:sz w:val="23"/>
        </w:rPr>
        <w:t xml:space="preserve">и опыт показывают, что приведенные выше расширения наиболее надежны и более всего достойны нашего внимания. Это станет понятнее, когда в следующей главе </w:t>
      </w:r>
      <w:r>
        <w:rPr>
          <w:color w:val="000000"/>
          <w:w w:val="107"/>
          <w:sz w:val="23"/>
        </w:rPr>
        <w:t xml:space="preserve">"Уровни ДиНаполи" вы увидите, </w:t>
      </w:r>
      <w:r>
        <w:rPr>
          <w:i/>
          <w:color w:val="000000"/>
          <w:w w:val="107"/>
          <w:sz w:val="23"/>
        </w:rPr>
        <w:t xml:space="preserve">как используются, сочетаются и применяются эти </w:t>
      </w:r>
      <w:r>
        <w:rPr>
          <w:i/>
          <w:color w:val="000000"/>
          <w:spacing w:val="-1"/>
          <w:w w:val="107"/>
          <w:sz w:val="23"/>
        </w:rPr>
        <w:t>соотношения.</w:t>
      </w:r>
    </w:p>
    <w:p w:rsidR="007B030A" w:rsidRDefault="007B030A" w:rsidP="007B030A">
      <w:pPr>
        <w:shd w:val="clear" w:color="auto" w:fill="FFFFFF"/>
        <w:spacing w:before="278" w:line="259" w:lineRule="exact"/>
        <w:ind w:left="19"/>
        <w:jc w:val="both"/>
        <w:sectPr w:rsidR="007B030A">
          <w:pgSz w:w="11909" w:h="16834"/>
          <w:pgMar w:top="1440" w:right="1304" w:bottom="720" w:left="1379" w:header="720" w:footer="720" w:gutter="0"/>
          <w:cols w:space="60"/>
          <w:noEndnote/>
        </w:sectPr>
      </w:pPr>
    </w:p>
    <w:p w:rsidR="007B030A" w:rsidRDefault="007B030A" w:rsidP="007B030A">
      <w:pPr>
        <w:shd w:val="clear" w:color="auto" w:fill="FFFFFF"/>
        <w:tabs>
          <w:tab w:val="left" w:pos="6821"/>
        </w:tabs>
        <w:ind w:left="24"/>
      </w:pPr>
      <w:r>
        <w:rPr>
          <w:color w:val="000000"/>
          <w:spacing w:val="-12"/>
          <w:sz w:val="27"/>
        </w:rPr>
        <w:t>142</w:t>
      </w:r>
      <w:r>
        <w:rPr>
          <w:color w:val="000000"/>
          <w:sz w:val="27"/>
        </w:rPr>
        <w:tab/>
      </w:r>
      <w:r>
        <w:rPr>
          <w:i/>
          <w:color w:val="000000"/>
          <w:spacing w:val="2"/>
          <w:sz w:val="27"/>
        </w:rPr>
        <w:t>Уровни ДиНаполи</w:t>
      </w:r>
    </w:p>
    <w:p w:rsidR="007B030A" w:rsidRDefault="007B030A" w:rsidP="007B030A">
      <w:pPr>
        <w:shd w:val="clear" w:color="auto" w:fill="FFFFFF"/>
        <w:spacing w:before="850"/>
        <w:ind w:left="10"/>
      </w:pPr>
      <w:r>
        <w:rPr>
          <w:rFonts w:ascii="Arial" w:hAnsi="Arial"/>
          <w:b/>
          <w:color w:val="000000"/>
          <w:spacing w:val="5"/>
          <w:sz w:val="24"/>
        </w:rPr>
        <w:t>ЧАСТО ЗАДАВАЕМЫЕ ВОПРОСЫ:</w:t>
      </w:r>
    </w:p>
    <w:p w:rsidR="007B030A" w:rsidRDefault="007B030A" w:rsidP="007B030A">
      <w:pPr>
        <w:shd w:val="clear" w:color="auto" w:fill="FFFFFF"/>
        <w:spacing w:before="259"/>
      </w:pPr>
      <w:r>
        <w:rPr>
          <w:i/>
          <w:color w:val="000000"/>
          <w:sz w:val="25"/>
        </w:rPr>
        <w:t>Не могли бы вы рассказать о концепции дуг Фибоначчи?</w:t>
      </w:r>
    </w:p>
    <w:p w:rsidR="007B030A" w:rsidRDefault="007B030A" w:rsidP="007B030A">
      <w:pPr>
        <w:shd w:val="clear" w:color="auto" w:fill="FFFFFF"/>
        <w:spacing w:before="274" w:line="259" w:lineRule="exact"/>
        <w:ind w:left="5" w:right="5"/>
        <w:jc w:val="both"/>
      </w:pPr>
      <w:r>
        <w:rPr>
          <w:color w:val="000000"/>
          <w:spacing w:val="4"/>
          <w:sz w:val="24"/>
        </w:rPr>
        <w:t>Хотя Анализ Фибоначчи область моей специализации, это не означает, что я исполь</w:t>
      </w:r>
      <w:r>
        <w:rPr>
          <w:color w:val="000000"/>
          <w:spacing w:val="4"/>
          <w:sz w:val="24"/>
        </w:rPr>
        <w:softHyphen/>
        <w:t xml:space="preserve">зую все способы его применения на рынках. Моя система предполагает практическое применение Анализа Фибоначчи. Другими словами, </w:t>
      </w:r>
      <w:r>
        <w:rPr>
          <w:i/>
          <w:color w:val="000000"/>
          <w:spacing w:val="4"/>
          <w:sz w:val="24"/>
        </w:rPr>
        <w:t xml:space="preserve">как мы можем сделать из этого </w:t>
      </w:r>
      <w:r>
        <w:rPr>
          <w:i/>
          <w:color w:val="000000"/>
          <w:spacing w:val="-1"/>
          <w:sz w:val="24"/>
        </w:rPr>
        <w:t>деньги.</w:t>
      </w:r>
    </w:p>
    <w:p w:rsidR="007B030A" w:rsidRDefault="007B030A" w:rsidP="007B030A">
      <w:pPr>
        <w:shd w:val="clear" w:color="auto" w:fill="FFFFFF"/>
        <w:spacing w:before="278" w:line="259" w:lineRule="exact"/>
        <w:ind w:left="10"/>
        <w:jc w:val="both"/>
      </w:pPr>
      <w:r>
        <w:rPr>
          <w:color w:val="000000"/>
          <w:spacing w:val="3"/>
          <w:sz w:val="24"/>
        </w:rPr>
        <w:t>Я исследовал дуги Фибоначчи в 1989 г. Они не стали для меня полезными в достаточ</w:t>
      </w:r>
      <w:r>
        <w:rPr>
          <w:color w:val="000000"/>
          <w:spacing w:val="3"/>
          <w:sz w:val="24"/>
        </w:rPr>
        <w:softHyphen/>
      </w:r>
      <w:r>
        <w:rPr>
          <w:color w:val="000000"/>
          <w:spacing w:val="4"/>
          <w:sz w:val="24"/>
        </w:rPr>
        <w:t>ной мере, чтобы включить их в свою методологию торговли. Если вы желаете следо</w:t>
      </w:r>
      <w:r>
        <w:rPr>
          <w:color w:val="000000"/>
          <w:spacing w:val="4"/>
          <w:sz w:val="24"/>
        </w:rPr>
        <w:softHyphen/>
      </w:r>
      <w:r>
        <w:rPr>
          <w:color w:val="000000"/>
          <w:spacing w:val="5"/>
          <w:sz w:val="24"/>
        </w:rPr>
        <w:t xml:space="preserve">вать по этому пути, обратитесь к разделу рекомендуемой литературы, содержащему </w:t>
      </w:r>
      <w:r>
        <w:rPr>
          <w:color w:val="000000"/>
          <w:spacing w:val="4"/>
          <w:sz w:val="24"/>
        </w:rPr>
        <w:t>материалы по этой теме.</w:t>
      </w:r>
    </w:p>
    <w:p w:rsidR="007B030A" w:rsidRDefault="007B030A" w:rsidP="007B030A">
      <w:pPr>
        <w:shd w:val="clear" w:color="auto" w:fill="FFFFFF"/>
        <w:spacing w:before="278" w:line="264" w:lineRule="exact"/>
        <w:ind w:left="10" w:right="10"/>
        <w:jc w:val="both"/>
      </w:pPr>
      <w:r>
        <w:rPr>
          <w:i/>
          <w:color w:val="000000"/>
          <w:spacing w:val="1"/>
          <w:sz w:val="25"/>
        </w:rPr>
        <w:t xml:space="preserve">Вы используете 7-дневный осциллятор, 7x5 и 25x5 Смещенные Скользящие Средние, </w:t>
      </w:r>
      <w:r>
        <w:rPr>
          <w:i/>
          <w:color w:val="000000"/>
          <w:sz w:val="25"/>
        </w:rPr>
        <w:t>однако 7 и 25 не являются числами Фибоначчи. Почему же вы предпочитаете их?</w:t>
      </w:r>
    </w:p>
    <w:p w:rsidR="007B030A" w:rsidRDefault="007B030A" w:rsidP="007B030A">
      <w:pPr>
        <w:shd w:val="clear" w:color="auto" w:fill="FFFFFF"/>
        <w:spacing w:before="278" w:line="259" w:lineRule="exact"/>
        <w:ind w:left="10" w:right="5"/>
        <w:jc w:val="both"/>
      </w:pPr>
      <w:r>
        <w:rPr>
          <w:color w:val="000000"/>
          <w:spacing w:val="4"/>
          <w:sz w:val="24"/>
        </w:rPr>
        <w:t xml:space="preserve">А мне все равно, числа это Фибоначчи или нет! 7 и 25 эффективны в названных вами </w:t>
      </w:r>
      <w:r>
        <w:rPr>
          <w:color w:val="000000"/>
          <w:spacing w:val="5"/>
          <w:sz w:val="24"/>
        </w:rPr>
        <w:t xml:space="preserve">схемах анализа. Я не фанатик Фибоначчи. </w:t>
      </w:r>
      <w:r>
        <w:rPr>
          <w:i/>
          <w:color w:val="000000"/>
          <w:spacing w:val="5"/>
          <w:sz w:val="24"/>
        </w:rPr>
        <w:t>Я использую то, что работает!</w:t>
      </w:r>
    </w:p>
    <w:p w:rsidR="007B030A" w:rsidRDefault="007B030A" w:rsidP="007B030A">
      <w:pPr>
        <w:shd w:val="clear" w:color="auto" w:fill="FFFFFF"/>
        <w:spacing w:before="264"/>
      </w:pPr>
      <w:r>
        <w:rPr>
          <w:i/>
          <w:color w:val="000000"/>
          <w:spacing w:val="-2"/>
          <w:sz w:val="25"/>
        </w:rPr>
        <w:t>Почему теория Фибоначчи работает?</w:t>
      </w:r>
    </w:p>
    <w:p w:rsidR="007B030A" w:rsidRDefault="007B030A" w:rsidP="007B030A">
      <w:pPr>
        <w:shd w:val="clear" w:color="auto" w:fill="FFFFFF"/>
        <w:spacing w:before="274" w:line="259" w:lineRule="exact"/>
        <w:ind w:left="5"/>
        <w:jc w:val="both"/>
      </w:pPr>
      <w:r>
        <w:rPr>
          <w:color w:val="000000"/>
          <w:spacing w:val="4"/>
          <w:sz w:val="24"/>
        </w:rPr>
        <w:t xml:space="preserve">В определенной степени она самоисполняющееся пророчество, поскольку некоторые </w:t>
      </w:r>
      <w:r>
        <w:rPr>
          <w:color w:val="000000"/>
          <w:spacing w:val="5"/>
          <w:sz w:val="24"/>
        </w:rPr>
        <w:t xml:space="preserve">знающие операторы на рынке, и большие, и малые, успешно применяют ее. Однако данное объяснение нельзя назвать полным. Теория Фибоначчи - закон природы. У </w:t>
      </w:r>
      <w:r>
        <w:rPr>
          <w:color w:val="000000"/>
          <w:spacing w:val="2"/>
          <w:sz w:val="24"/>
        </w:rPr>
        <w:t>каждого из нас есть свой собственный порог риска, боли и страха. Мы также по-разно</w:t>
      </w:r>
      <w:r>
        <w:rPr>
          <w:color w:val="000000"/>
          <w:spacing w:val="2"/>
          <w:sz w:val="24"/>
        </w:rPr>
        <w:softHyphen/>
      </w:r>
      <w:r>
        <w:rPr>
          <w:color w:val="000000"/>
          <w:spacing w:val="5"/>
          <w:sz w:val="24"/>
        </w:rPr>
        <w:t xml:space="preserve">му относимся к жадности. В то время как каждое из чувств проявляется в различной </w:t>
      </w:r>
      <w:r>
        <w:rPr>
          <w:color w:val="000000"/>
          <w:spacing w:val="4"/>
          <w:sz w:val="24"/>
        </w:rPr>
        <w:t>степени, средняя величина всех эмоций для толпы, так или иначе, количественно оп</w:t>
      </w:r>
      <w:r>
        <w:rPr>
          <w:color w:val="000000"/>
          <w:spacing w:val="4"/>
          <w:sz w:val="24"/>
        </w:rPr>
        <w:softHyphen/>
      </w:r>
      <w:r>
        <w:rPr>
          <w:color w:val="000000"/>
          <w:spacing w:val="3"/>
          <w:sz w:val="24"/>
        </w:rPr>
        <w:t>ределяется этими математическими отношениями и находит точное отражение в пове</w:t>
      </w:r>
      <w:r>
        <w:rPr>
          <w:color w:val="000000"/>
          <w:spacing w:val="3"/>
          <w:sz w:val="24"/>
        </w:rPr>
        <w:softHyphen/>
      </w:r>
      <w:r>
        <w:rPr>
          <w:color w:val="000000"/>
          <w:spacing w:val="5"/>
          <w:sz w:val="24"/>
        </w:rPr>
        <w:t>дении рынков.</w:t>
      </w:r>
    </w:p>
    <w:p w:rsidR="007B030A" w:rsidRDefault="007B030A" w:rsidP="007B030A">
      <w:pPr>
        <w:shd w:val="clear" w:color="auto" w:fill="FFFFFF"/>
        <w:spacing w:before="274" w:line="259" w:lineRule="exact"/>
        <w:ind w:left="5"/>
        <w:jc w:val="both"/>
        <w:sectPr w:rsidR="007B030A">
          <w:pgSz w:w="11909" w:h="16834"/>
          <w:pgMar w:top="1440" w:right="1183" w:bottom="720" w:left="1510" w:header="720" w:footer="720" w:gutter="0"/>
          <w:cols w:space="60"/>
          <w:noEndnote/>
        </w:sectPr>
      </w:pPr>
    </w:p>
    <w:p w:rsidR="007B030A" w:rsidRDefault="007B030A" w:rsidP="007B030A">
      <w:pPr>
        <w:shd w:val="clear" w:color="auto" w:fill="FFFFFF"/>
        <w:spacing w:before="86" w:after="1128"/>
        <w:ind w:left="106"/>
      </w:pPr>
      <w:r>
        <w:rPr>
          <w:rFonts w:ascii="Arial" w:hAnsi="Arial"/>
          <w:b/>
          <w:color w:val="000000"/>
          <w:spacing w:val="-14"/>
          <w:w w:val="112"/>
          <w:sz w:val="45"/>
        </w:rPr>
        <w:t>ГЛАВА 9</w:t>
      </w:r>
    </w:p>
    <w:p w:rsidR="007B030A" w:rsidRDefault="007B030A" w:rsidP="007B030A">
      <w:pPr>
        <w:shd w:val="clear" w:color="auto" w:fill="FFFFFF"/>
        <w:spacing w:before="86" w:after="1128"/>
        <w:ind w:left="106"/>
        <w:sectPr w:rsidR="007B030A">
          <w:pgSz w:w="11909" w:h="16834"/>
          <w:pgMar w:top="1440" w:right="1236" w:bottom="720" w:left="1313" w:header="720" w:footer="720" w:gutter="0"/>
          <w:cols w:space="60"/>
          <w:noEndnote/>
        </w:sectPr>
      </w:pPr>
    </w:p>
    <w:p w:rsidR="007B030A" w:rsidRDefault="007B030A" w:rsidP="007B030A">
      <w:pPr>
        <w:shd w:val="clear" w:color="auto" w:fill="FFFFFF"/>
        <w:spacing w:before="48"/>
      </w:pPr>
      <w:r>
        <w:rPr>
          <w:rFonts w:ascii="Arial" w:hAnsi="Arial"/>
          <w:b/>
          <w:color w:val="000000"/>
          <w:spacing w:val="8"/>
          <w:sz w:val="55"/>
        </w:rPr>
        <w:t>УРОВНИ ДИНАПОЛИ</w:t>
      </w:r>
    </w:p>
    <w:p w:rsidR="007B030A" w:rsidRDefault="007B030A" w:rsidP="007B030A">
      <w:pPr>
        <w:shd w:val="clear" w:color="auto" w:fill="FFFFFF"/>
      </w:pPr>
      <w:r>
        <w:br w:type="column"/>
      </w:r>
      <w:r>
        <w:rPr>
          <w:rFonts w:ascii="Arial" w:hAnsi="Arial"/>
          <w:b/>
          <w:color w:val="000000"/>
          <w:spacing w:val="-19"/>
          <w:w w:val="110"/>
          <w:sz w:val="38"/>
        </w:rPr>
        <w:t>тм</w:t>
      </w:r>
    </w:p>
    <w:p w:rsidR="007B030A" w:rsidRDefault="007B030A" w:rsidP="007B030A">
      <w:pPr>
        <w:shd w:val="clear" w:color="auto" w:fill="FFFFFF"/>
        <w:sectPr w:rsidR="007B030A">
          <w:type w:val="continuous"/>
          <w:pgSz w:w="11909" w:h="16834"/>
          <w:pgMar w:top="1440" w:right="4140" w:bottom="720" w:left="1390" w:header="720" w:footer="720" w:gutter="0"/>
          <w:cols w:num="2" w:space="720" w:equalWidth="0">
            <w:col w:w="5846" w:space="60"/>
            <w:col w:w="720"/>
          </w:cols>
          <w:noEndnote/>
        </w:sectPr>
      </w:pPr>
    </w:p>
    <w:p w:rsidR="007B030A" w:rsidRDefault="007B030A" w:rsidP="007B030A">
      <w:pPr>
        <w:spacing w:before="245"/>
        <w:rPr>
          <w:rFonts w:ascii="Arial" w:hAnsi="Arial"/>
          <w:sz w:val="24"/>
        </w:rPr>
      </w:pPr>
      <w:r>
        <w:rPr>
          <w:rFonts w:ascii="Arial" w:hAnsi="Arial"/>
          <w:noProof/>
          <w:sz w:val="24"/>
        </w:rPr>
        <w:drawing>
          <wp:inline distT="0" distB="0" distL="0" distR="0">
            <wp:extent cx="5943600" cy="135255"/>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135255"/>
                    </a:xfrm>
                    <a:prstGeom prst="rect">
                      <a:avLst/>
                    </a:prstGeom>
                    <a:noFill/>
                    <a:ln>
                      <a:noFill/>
                    </a:ln>
                  </pic:spPr>
                </pic:pic>
              </a:graphicData>
            </a:graphic>
          </wp:inline>
        </w:drawing>
      </w:r>
    </w:p>
    <w:p w:rsidR="007B030A" w:rsidRDefault="007B030A" w:rsidP="007B030A">
      <w:pPr>
        <w:shd w:val="clear" w:color="auto" w:fill="FFFFFF"/>
        <w:spacing w:before="566"/>
        <w:ind w:left="91"/>
      </w:pPr>
      <w:r>
        <w:rPr>
          <w:rFonts w:ascii="Arial" w:hAnsi="Arial"/>
          <w:b/>
          <w:color w:val="000000"/>
          <w:sz w:val="25"/>
        </w:rPr>
        <w:t>ВВЕДЕНИЕ и ПРЕДОСТЕРЕЖЕНИЯ:</w:t>
      </w:r>
    </w:p>
    <w:p w:rsidR="007B030A" w:rsidRDefault="007B030A" w:rsidP="007B030A">
      <w:pPr>
        <w:shd w:val="clear" w:color="auto" w:fill="FFFFFF"/>
        <w:spacing w:before="283" w:line="259" w:lineRule="exact"/>
        <w:ind w:left="82" w:right="106"/>
        <w:jc w:val="both"/>
      </w:pPr>
      <w:r>
        <w:rPr>
          <w:color w:val="000000"/>
          <w:spacing w:val="4"/>
          <w:sz w:val="24"/>
        </w:rPr>
        <w:t>Уровни ДиНаполи применимы, причем со сверхъестественной точностью, к любым графикам - от одноминутных до годовых, возможно - и более длинных. Если вы пла</w:t>
      </w:r>
      <w:r>
        <w:rPr>
          <w:color w:val="000000"/>
          <w:spacing w:val="4"/>
          <w:sz w:val="24"/>
        </w:rPr>
        <w:softHyphen/>
      </w:r>
      <w:r>
        <w:rPr>
          <w:color w:val="000000"/>
          <w:spacing w:val="1"/>
          <w:sz w:val="24"/>
        </w:rPr>
        <w:t>нируете очень краткосрочную торговлю, приготовьтесь упорно, очень упорно трудить</w:t>
      </w:r>
      <w:r>
        <w:rPr>
          <w:color w:val="000000"/>
          <w:spacing w:val="1"/>
          <w:sz w:val="24"/>
        </w:rPr>
        <w:softHyphen/>
      </w:r>
      <w:r>
        <w:rPr>
          <w:color w:val="000000"/>
          <w:spacing w:val="2"/>
          <w:sz w:val="24"/>
        </w:rPr>
        <w:t>ся. Даже при том, что компьютеры, оснащенные надлежащим программным обеспече</w:t>
      </w:r>
      <w:r>
        <w:rPr>
          <w:color w:val="000000"/>
          <w:spacing w:val="2"/>
          <w:sz w:val="24"/>
        </w:rPr>
        <w:softHyphen/>
      </w:r>
      <w:r>
        <w:rPr>
          <w:color w:val="000000"/>
          <w:spacing w:val="4"/>
          <w:sz w:val="24"/>
        </w:rPr>
        <w:t>нием, могут ослабить эту рабочую нагрузку, постоянная концентрация внимания из</w:t>
      </w:r>
      <w:r>
        <w:rPr>
          <w:color w:val="000000"/>
          <w:spacing w:val="4"/>
          <w:sz w:val="24"/>
        </w:rPr>
        <w:softHyphen/>
        <w:t>матывает всех нас. Независимо от качества подхода или тщательности вашего анали</w:t>
      </w:r>
      <w:r>
        <w:rPr>
          <w:color w:val="000000"/>
          <w:spacing w:val="4"/>
          <w:sz w:val="24"/>
        </w:rPr>
        <w:softHyphen/>
        <w:t>за легко прогореть и пустить по ветру так трудно заработанный капитал.</w:t>
      </w:r>
    </w:p>
    <w:p w:rsidR="007B030A" w:rsidRDefault="007B030A" w:rsidP="007B030A">
      <w:pPr>
        <w:shd w:val="clear" w:color="auto" w:fill="FFFFFF"/>
        <w:spacing w:before="278" w:line="259" w:lineRule="exact"/>
        <w:ind w:left="77" w:right="101"/>
        <w:jc w:val="both"/>
      </w:pPr>
      <w:r>
        <w:rPr>
          <w:color w:val="000000"/>
          <w:spacing w:val="3"/>
          <w:sz w:val="24"/>
        </w:rPr>
        <w:t xml:space="preserve">Моя задача включить в эту книгу не только результаты своих исследований, но также </w:t>
      </w:r>
      <w:r>
        <w:rPr>
          <w:color w:val="000000"/>
          <w:spacing w:val="4"/>
          <w:sz w:val="24"/>
        </w:rPr>
        <w:t xml:space="preserve">знания и опыт, приобретенные во время тяжело выигранных торговых битв. Считаю, </w:t>
      </w:r>
      <w:r>
        <w:rPr>
          <w:color w:val="000000"/>
          <w:spacing w:val="3"/>
          <w:sz w:val="24"/>
        </w:rPr>
        <w:t xml:space="preserve">что мандат доверия мне дан взамен на мое предупреждение о зыбучих песках. Так как </w:t>
      </w:r>
      <w:r>
        <w:rPr>
          <w:color w:val="000000"/>
          <w:spacing w:val="4"/>
          <w:sz w:val="24"/>
        </w:rPr>
        <w:t>я преподаю уже долгое время, у меня достаточно возможностей наблюдать успехи и неудачи своих студентов. Эти наблюдения заставили меня сформулировать следую</w:t>
      </w:r>
      <w:r>
        <w:rPr>
          <w:color w:val="000000"/>
          <w:spacing w:val="4"/>
          <w:sz w:val="24"/>
        </w:rPr>
        <w:softHyphen/>
      </w:r>
      <w:r>
        <w:rPr>
          <w:color w:val="000000"/>
          <w:spacing w:val="6"/>
          <w:sz w:val="24"/>
        </w:rPr>
        <w:t xml:space="preserve">щие предостережения. Как только вы переварили материал и научились применять </w:t>
      </w:r>
      <w:r>
        <w:rPr>
          <w:color w:val="000000"/>
          <w:spacing w:val="3"/>
          <w:sz w:val="24"/>
        </w:rPr>
        <w:t>Уровни ДиНаполи должным образом, вам следует бояться самонадеянности и практи</w:t>
      </w:r>
      <w:r>
        <w:rPr>
          <w:color w:val="000000"/>
          <w:spacing w:val="3"/>
          <w:sz w:val="24"/>
        </w:rPr>
        <w:softHyphen/>
      </w:r>
      <w:r>
        <w:rPr>
          <w:color w:val="000000"/>
          <w:spacing w:val="5"/>
          <w:sz w:val="24"/>
        </w:rPr>
        <w:t xml:space="preserve">ки неправильного управления капиталом после ряда </w:t>
      </w:r>
      <w:r>
        <w:rPr>
          <w:i/>
          <w:color w:val="000000"/>
          <w:spacing w:val="5"/>
          <w:sz w:val="24"/>
        </w:rPr>
        <w:t xml:space="preserve">удачных сделок. </w:t>
      </w:r>
      <w:r>
        <w:rPr>
          <w:color w:val="000000"/>
          <w:spacing w:val="5"/>
          <w:sz w:val="24"/>
        </w:rPr>
        <w:t xml:space="preserve">Помимо этого, </w:t>
      </w:r>
      <w:r>
        <w:rPr>
          <w:color w:val="000000"/>
          <w:spacing w:val="4"/>
          <w:sz w:val="24"/>
        </w:rPr>
        <w:t>небрежность в отношении контекста, а также нехватка опыта внесения ордеров и ра</w:t>
      </w:r>
      <w:r>
        <w:rPr>
          <w:color w:val="000000"/>
          <w:spacing w:val="4"/>
          <w:sz w:val="24"/>
        </w:rPr>
        <w:softHyphen/>
        <w:t xml:space="preserve">боты с операционным залом биржи дополнительные </w:t>
      </w:r>
      <w:r>
        <w:rPr>
          <w:i/>
          <w:color w:val="000000"/>
          <w:spacing w:val="4"/>
          <w:sz w:val="24"/>
        </w:rPr>
        <w:t xml:space="preserve">серьезные ловушки. </w:t>
      </w:r>
      <w:r>
        <w:rPr>
          <w:color w:val="000000"/>
          <w:spacing w:val="4"/>
          <w:sz w:val="24"/>
        </w:rPr>
        <w:t>Если вы по</w:t>
      </w:r>
      <w:r>
        <w:rPr>
          <w:color w:val="000000"/>
          <w:spacing w:val="4"/>
          <w:sz w:val="24"/>
        </w:rPr>
        <w:softHyphen/>
        <w:t>купаете и продаете в неправильном месте, не имеет значения, насколько глубоки ва</w:t>
      </w:r>
      <w:r>
        <w:rPr>
          <w:color w:val="000000"/>
          <w:spacing w:val="4"/>
          <w:sz w:val="24"/>
        </w:rPr>
        <w:softHyphen/>
        <w:t xml:space="preserve">ши знания об операционном зале биржи. Так или иначе, вы все равно проиграете. Но </w:t>
      </w:r>
      <w:r>
        <w:rPr>
          <w:color w:val="000000"/>
          <w:spacing w:val="5"/>
          <w:sz w:val="24"/>
        </w:rPr>
        <w:t xml:space="preserve">покупая и продавая в </w:t>
      </w:r>
      <w:r>
        <w:rPr>
          <w:i/>
          <w:color w:val="000000"/>
          <w:spacing w:val="5"/>
          <w:sz w:val="24"/>
        </w:rPr>
        <w:t xml:space="preserve">правильном месте, </w:t>
      </w:r>
      <w:r>
        <w:rPr>
          <w:color w:val="000000"/>
          <w:spacing w:val="5"/>
          <w:sz w:val="24"/>
        </w:rPr>
        <w:t xml:space="preserve">учтите - существует большая конкуренция </w:t>
      </w:r>
      <w:r>
        <w:rPr>
          <w:color w:val="000000"/>
          <w:spacing w:val="4"/>
          <w:sz w:val="24"/>
        </w:rPr>
        <w:t xml:space="preserve">вокруг исполнения ордеров, и вы неминуемо </w:t>
      </w:r>
      <w:r>
        <w:rPr>
          <w:i/>
          <w:color w:val="000000"/>
          <w:spacing w:val="4"/>
          <w:sz w:val="24"/>
        </w:rPr>
        <w:t xml:space="preserve">столкнетесь с </w:t>
      </w:r>
      <w:r>
        <w:rPr>
          <w:color w:val="000000"/>
          <w:spacing w:val="4"/>
          <w:sz w:val="24"/>
        </w:rPr>
        <w:t xml:space="preserve">проблемами, о которых, </w:t>
      </w:r>
      <w:r>
        <w:rPr>
          <w:color w:val="000000"/>
          <w:spacing w:val="3"/>
          <w:sz w:val="24"/>
        </w:rPr>
        <w:t>возможно, раньше никогда и не подозревали</w:t>
      </w:r>
      <w:r>
        <w:rPr>
          <w:color w:val="000000"/>
          <w:spacing w:val="3"/>
          <w:sz w:val="24"/>
          <w:vertAlign w:val="superscript"/>
        </w:rPr>
        <w:t>1</w:t>
      </w:r>
      <w:r>
        <w:rPr>
          <w:color w:val="000000"/>
          <w:spacing w:val="3"/>
          <w:sz w:val="24"/>
        </w:rPr>
        <w:t>.</w:t>
      </w:r>
    </w:p>
    <w:p w:rsidR="007B030A" w:rsidRDefault="007B030A" w:rsidP="007B030A">
      <w:pPr>
        <w:shd w:val="clear" w:color="auto" w:fill="FFFFFF"/>
        <w:spacing w:before="1848"/>
        <w:ind w:left="264"/>
        <w:rPr>
          <w:lang w:val="en-US"/>
        </w:rPr>
      </w:pPr>
      <w:r>
        <w:rPr>
          <w:rFonts w:ascii="Arial" w:hAnsi="Arial"/>
          <w:color w:val="000000"/>
          <w:sz w:val="16"/>
          <w:vertAlign w:val="superscript"/>
          <w:lang w:val="en-US"/>
        </w:rPr>
        <w:t>1</w:t>
      </w:r>
      <w:r>
        <w:rPr>
          <w:rFonts w:ascii="Arial" w:hAnsi="Arial"/>
          <w:color w:val="000000"/>
          <w:sz w:val="16"/>
          <w:lang w:val="en-US"/>
        </w:rPr>
        <w:t xml:space="preserve">  Joe DiNapoli, "X'd Trade or Where's My Fill?" </w:t>
      </w:r>
      <w:r>
        <w:rPr>
          <w:rFonts w:ascii="Arial" w:hAnsi="Arial"/>
          <w:i/>
          <w:color w:val="000000"/>
          <w:sz w:val="16"/>
          <w:lang w:val="en-US"/>
        </w:rPr>
        <w:t xml:space="preserve">Technical Analysis of Stocks &amp; Commodities, </w:t>
      </w:r>
      <w:r>
        <w:rPr>
          <w:rFonts w:ascii="Arial" w:hAnsi="Arial"/>
          <w:color w:val="000000"/>
          <w:sz w:val="16"/>
          <w:lang w:val="en-US"/>
        </w:rPr>
        <w:t>March 1995, page 88.</w:t>
      </w:r>
    </w:p>
    <w:p w:rsidR="007B030A" w:rsidRDefault="007B030A" w:rsidP="007B030A">
      <w:pPr>
        <w:shd w:val="clear" w:color="auto" w:fill="FFFFFF"/>
        <w:spacing w:before="1848"/>
        <w:ind w:left="264"/>
        <w:rPr>
          <w:lang w:val="en-US"/>
        </w:rPr>
        <w:sectPr w:rsidR="007B030A">
          <w:type w:val="continuous"/>
          <w:pgSz w:w="11909" w:h="16834"/>
          <w:pgMar w:top="1440" w:right="1236" w:bottom="720" w:left="1313" w:header="720" w:footer="720" w:gutter="0"/>
          <w:cols w:space="60"/>
          <w:noEndnote/>
        </w:sectPr>
      </w:pPr>
    </w:p>
    <w:p w:rsidR="007B030A" w:rsidRDefault="007B030A" w:rsidP="007B030A">
      <w:pPr>
        <w:shd w:val="clear" w:color="auto" w:fill="FFFFFF"/>
        <w:tabs>
          <w:tab w:val="left" w:pos="6821"/>
        </w:tabs>
        <w:ind w:left="19"/>
      </w:pPr>
      <w:r>
        <w:rPr>
          <w:color w:val="000000"/>
          <w:spacing w:val="-16"/>
          <w:sz w:val="28"/>
        </w:rPr>
        <w:t>144</w:t>
      </w:r>
      <w:r>
        <w:rPr>
          <w:color w:val="000000"/>
          <w:sz w:val="28"/>
        </w:rPr>
        <w:tab/>
      </w:r>
      <w:r>
        <w:rPr>
          <w:i/>
          <w:color w:val="000000"/>
          <w:spacing w:val="-5"/>
          <w:sz w:val="28"/>
        </w:rPr>
        <w:t>Уровни ДиНаполи</w:t>
      </w:r>
    </w:p>
    <w:p w:rsidR="007B030A" w:rsidRDefault="007B030A" w:rsidP="007B030A">
      <w:pPr>
        <w:shd w:val="clear" w:color="auto" w:fill="FFFFFF"/>
        <w:spacing w:before="826"/>
        <w:ind w:left="14"/>
      </w:pPr>
      <w:r>
        <w:rPr>
          <w:rFonts w:ascii="Arial" w:hAnsi="Arial"/>
          <w:b/>
          <w:color w:val="000000"/>
          <w:spacing w:val="-4"/>
          <w:sz w:val="26"/>
        </w:rPr>
        <w:t>ПРИНЦИП ВОЛН ЭЛЛИОТТА:</w:t>
      </w:r>
    </w:p>
    <w:p w:rsidR="007B030A" w:rsidRDefault="007B030A" w:rsidP="007B030A">
      <w:pPr>
        <w:shd w:val="clear" w:color="auto" w:fill="FFFFFF"/>
        <w:spacing w:before="278" w:line="259" w:lineRule="exact"/>
        <w:ind w:right="5"/>
        <w:jc w:val="both"/>
      </w:pPr>
      <w:r>
        <w:rPr>
          <w:color w:val="000000"/>
          <w:spacing w:val="6"/>
          <w:sz w:val="24"/>
        </w:rPr>
        <w:t xml:space="preserve">Многие полагают, что Принцип Волн Эллиота </w:t>
      </w:r>
      <w:r>
        <w:rPr>
          <w:i/>
          <w:color w:val="000000"/>
          <w:spacing w:val="6"/>
          <w:sz w:val="24"/>
        </w:rPr>
        <w:t>(</w:t>
      </w:r>
      <w:r>
        <w:rPr>
          <w:i/>
          <w:color w:val="000000"/>
          <w:spacing w:val="6"/>
          <w:sz w:val="24"/>
          <w:lang w:val="en-US"/>
        </w:rPr>
        <w:t>Elliott</w:t>
      </w:r>
      <w:r>
        <w:rPr>
          <w:i/>
          <w:color w:val="000000"/>
          <w:spacing w:val="6"/>
          <w:sz w:val="24"/>
        </w:rPr>
        <w:t xml:space="preserve"> </w:t>
      </w:r>
      <w:r>
        <w:rPr>
          <w:i/>
          <w:color w:val="000000"/>
          <w:spacing w:val="6"/>
          <w:sz w:val="24"/>
          <w:lang w:val="en-US"/>
        </w:rPr>
        <w:t>Wave</w:t>
      </w:r>
      <w:r>
        <w:rPr>
          <w:i/>
          <w:color w:val="000000"/>
          <w:spacing w:val="6"/>
          <w:sz w:val="24"/>
        </w:rPr>
        <w:t xml:space="preserve"> </w:t>
      </w:r>
      <w:r>
        <w:rPr>
          <w:i/>
          <w:color w:val="000000"/>
          <w:spacing w:val="6"/>
          <w:sz w:val="24"/>
          <w:lang w:val="en-US"/>
        </w:rPr>
        <w:t>Principle</w:t>
      </w:r>
      <w:r>
        <w:rPr>
          <w:i/>
          <w:color w:val="000000"/>
          <w:spacing w:val="6"/>
          <w:sz w:val="24"/>
        </w:rPr>
        <w:t xml:space="preserve">) </w:t>
      </w:r>
      <w:r>
        <w:rPr>
          <w:color w:val="000000"/>
          <w:spacing w:val="6"/>
          <w:sz w:val="24"/>
        </w:rPr>
        <w:t>синоним Ана</w:t>
      </w:r>
      <w:r>
        <w:rPr>
          <w:color w:val="000000"/>
          <w:spacing w:val="6"/>
          <w:sz w:val="24"/>
        </w:rPr>
        <w:softHyphen/>
      </w:r>
      <w:r>
        <w:rPr>
          <w:color w:val="000000"/>
          <w:spacing w:val="5"/>
          <w:sz w:val="24"/>
        </w:rPr>
        <w:t>лиза Фибоначчи. Это не так. Анализ Фибоначчи может применяться отдельно (не ре</w:t>
      </w:r>
      <w:r>
        <w:rPr>
          <w:color w:val="000000"/>
          <w:spacing w:val="5"/>
          <w:sz w:val="24"/>
        </w:rPr>
        <w:softHyphen/>
      </w:r>
      <w:r>
        <w:rPr>
          <w:color w:val="000000"/>
          <w:spacing w:val="3"/>
          <w:sz w:val="24"/>
        </w:rPr>
        <w:t>комендуется) или как часть всеобъемлющей стратегии торговли, включающей или ис</w:t>
      </w:r>
      <w:r>
        <w:rPr>
          <w:color w:val="000000"/>
          <w:spacing w:val="3"/>
          <w:sz w:val="24"/>
        </w:rPr>
        <w:softHyphen/>
      </w:r>
      <w:r>
        <w:rPr>
          <w:color w:val="000000"/>
          <w:spacing w:val="4"/>
          <w:sz w:val="24"/>
        </w:rPr>
        <w:t>ключающей из своего арсенала Волны Эллиота. Кто знаком с Принципом Волн Элли</w:t>
      </w:r>
      <w:r>
        <w:rPr>
          <w:color w:val="000000"/>
          <w:spacing w:val="4"/>
          <w:sz w:val="24"/>
        </w:rPr>
        <w:softHyphen/>
        <w:t xml:space="preserve">ота, быстро увидит особую ценность торгового подхода, описываемого в этой книге. </w:t>
      </w:r>
      <w:r>
        <w:rPr>
          <w:color w:val="000000"/>
          <w:spacing w:val="2"/>
          <w:sz w:val="24"/>
        </w:rPr>
        <w:t>Выяснить, где вы находитесь через определение Волны Эллиота, в лучшем случае сму</w:t>
      </w:r>
      <w:r>
        <w:rPr>
          <w:color w:val="000000"/>
          <w:spacing w:val="2"/>
          <w:sz w:val="24"/>
        </w:rPr>
        <w:softHyphen/>
      </w:r>
      <w:r>
        <w:rPr>
          <w:color w:val="000000"/>
          <w:spacing w:val="3"/>
          <w:sz w:val="24"/>
        </w:rPr>
        <w:t>щает старых ветеранов, не говоря уже о новичках. Уровни ДиНаполи обходят эту про</w:t>
      </w:r>
      <w:r>
        <w:rPr>
          <w:color w:val="000000"/>
          <w:spacing w:val="3"/>
          <w:sz w:val="24"/>
        </w:rPr>
        <w:softHyphen/>
      </w:r>
      <w:r>
        <w:rPr>
          <w:color w:val="000000"/>
          <w:spacing w:val="6"/>
          <w:sz w:val="24"/>
        </w:rPr>
        <w:t>блему и рассматривают волны как расширения и сокращения. И на этом точка.</w:t>
      </w:r>
    </w:p>
    <w:p w:rsidR="007B030A" w:rsidRDefault="007B030A" w:rsidP="007B030A">
      <w:pPr>
        <w:shd w:val="clear" w:color="auto" w:fill="FFFFFF"/>
        <w:spacing w:before="490"/>
      </w:pPr>
      <w:r>
        <w:rPr>
          <w:rFonts w:ascii="Arial" w:hAnsi="Arial"/>
          <w:b/>
          <w:color w:val="000000"/>
          <w:spacing w:val="-5"/>
          <w:sz w:val="26"/>
        </w:rPr>
        <w:t>УРОВНИ ДИНАПОЛИ™:</w:t>
      </w:r>
    </w:p>
    <w:p w:rsidR="007B030A" w:rsidRDefault="007B030A" w:rsidP="007B030A">
      <w:pPr>
        <w:shd w:val="clear" w:color="auto" w:fill="FFFFFF"/>
        <w:spacing w:before="274" w:line="259" w:lineRule="exact"/>
        <w:jc w:val="both"/>
      </w:pPr>
      <w:r>
        <w:rPr>
          <w:color w:val="000000"/>
          <w:spacing w:val="4"/>
          <w:sz w:val="24"/>
        </w:rPr>
        <w:t xml:space="preserve">В ГЛАВЕ 8 я описал </w:t>
      </w:r>
      <w:r>
        <w:rPr>
          <w:i/>
          <w:color w:val="000000"/>
          <w:spacing w:val="4"/>
          <w:sz w:val="24"/>
        </w:rPr>
        <w:t xml:space="preserve">основы, </w:t>
      </w:r>
      <w:r>
        <w:rPr>
          <w:color w:val="000000"/>
          <w:spacing w:val="4"/>
          <w:sz w:val="24"/>
        </w:rPr>
        <w:t xml:space="preserve">анализа Фибоначчи. Большинство людей практикуют ту </w:t>
      </w:r>
      <w:r>
        <w:rPr>
          <w:color w:val="000000"/>
          <w:spacing w:val="2"/>
          <w:sz w:val="24"/>
        </w:rPr>
        <w:t>или иную форму этого базового подхода при использовании анализа Фибоначчи на це</w:t>
      </w:r>
      <w:r>
        <w:rPr>
          <w:color w:val="000000"/>
          <w:spacing w:val="2"/>
          <w:sz w:val="24"/>
        </w:rPr>
        <w:softHyphen/>
      </w:r>
      <w:r>
        <w:rPr>
          <w:color w:val="000000"/>
          <w:spacing w:val="3"/>
          <w:sz w:val="24"/>
        </w:rPr>
        <w:t xml:space="preserve">новой оси. Это прекрасно, но до определенной степени. Чтобы продвинуться на более </w:t>
      </w:r>
      <w:r>
        <w:rPr>
          <w:color w:val="000000"/>
          <w:spacing w:val="6"/>
          <w:sz w:val="24"/>
        </w:rPr>
        <w:t xml:space="preserve">высокий уровень, мы должны ввести определения, разъясняющие и количественно </w:t>
      </w:r>
      <w:r>
        <w:rPr>
          <w:color w:val="000000"/>
          <w:spacing w:val="2"/>
          <w:sz w:val="24"/>
        </w:rPr>
        <w:t>обозначающие ход наших мыслей. Понимание этих определений абсолютно необходи</w:t>
      </w:r>
      <w:r>
        <w:rPr>
          <w:color w:val="000000"/>
          <w:spacing w:val="2"/>
          <w:sz w:val="24"/>
        </w:rPr>
        <w:softHyphen/>
      </w:r>
      <w:r>
        <w:rPr>
          <w:color w:val="000000"/>
          <w:spacing w:val="4"/>
          <w:sz w:val="24"/>
        </w:rPr>
        <w:t>мое условие для работы с исследуемым предметом и для конечного применения про</w:t>
      </w:r>
      <w:r>
        <w:rPr>
          <w:color w:val="000000"/>
          <w:spacing w:val="4"/>
          <w:sz w:val="24"/>
        </w:rPr>
        <w:softHyphen/>
      </w:r>
      <w:r>
        <w:rPr>
          <w:color w:val="000000"/>
          <w:spacing w:val="5"/>
          <w:sz w:val="24"/>
        </w:rPr>
        <w:t>двинутого анализа Фибоначчи (Уровней ДиНаполи) на рынках. Поэтому возвращай</w:t>
      </w:r>
      <w:r>
        <w:rPr>
          <w:color w:val="000000"/>
          <w:spacing w:val="5"/>
          <w:sz w:val="24"/>
        </w:rPr>
        <w:softHyphen/>
      </w:r>
      <w:r>
        <w:rPr>
          <w:color w:val="000000"/>
          <w:spacing w:val="4"/>
          <w:sz w:val="24"/>
        </w:rPr>
        <w:t>тесь к ним столько раз, сколько необходимо, пока не почувствуете, что они стали ва</w:t>
      </w:r>
      <w:r>
        <w:rPr>
          <w:color w:val="000000"/>
          <w:spacing w:val="4"/>
          <w:sz w:val="24"/>
        </w:rPr>
        <w:softHyphen/>
        <w:t>шей неотъемлемой частью.</w:t>
      </w:r>
    </w:p>
    <w:p w:rsidR="007B030A" w:rsidRDefault="007B030A" w:rsidP="007B030A">
      <w:pPr>
        <w:shd w:val="clear" w:color="auto" w:fill="FFFFFF"/>
        <w:spacing w:before="274" w:line="259" w:lineRule="exact"/>
        <w:jc w:val="both"/>
        <w:sectPr w:rsidR="007B030A">
          <w:pgSz w:w="11909" w:h="16834"/>
          <w:pgMar w:top="1440" w:right="1246" w:bottom="720" w:left="1442" w:header="720" w:footer="720" w:gutter="0"/>
          <w:cols w:space="60"/>
          <w:noEndnote/>
        </w:sectPr>
      </w:pPr>
    </w:p>
    <w:p w:rsidR="007B030A" w:rsidRDefault="007B030A" w:rsidP="007B030A">
      <w:pPr>
        <w:shd w:val="clear" w:color="auto" w:fill="FFFFFF"/>
      </w:pPr>
      <w:r>
        <w:rPr>
          <w:i/>
          <w:color w:val="000000"/>
          <w:spacing w:val="-6"/>
          <w:sz w:val="28"/>
        </w:rPr>
        <w:t>Глава 9</w:t>
      </w:r>
    </w:p>
    <w:p w:rsidR="007B030A" w:rsidRDefault="007B030A" w:rsidP="007B030A">
      <w:pPr>
        <w:shd w:val="clear" w:color="auto" w:fill="FFFFFF"/>
        <w:spacing w:before="5"/>
      </w:pPr>
      <w:r>
        <w:br w:type="column"/>
      </w:r>
      <w:r>
        <w:rPr>
          <w:i/>
          <w:color w:val="000000"/>
          <w:spacing w:val="-5"/>
          <w:sz w:val="28"/>
        </w:rPr>
        <w:t>Уровни ДиНаполи</w:t>
      </w:r>
    </w:p>
    <w:p w:rsidR="007B030A" w:rsidRDefault="007B030A" w:rsidP="007B030A">
      <w:pPr>
        <w:shd w:val="clear" w:color="auto" w:fill="FFFFFF"/>
        <w:spacing w:before="29"/>
      </w:pPr>
      <w:r>
        <w:br w:type="column"/>
      </w:r>
      <w:r>
        <w:rPr>
          <w:color w:val="000000"/>
          <w:sz w:val="26"/>
        </w:rPr>
        <w:t>145</w:t>
      </w:r>
    </w:p>
    <w:p w:rsidR="007B030A" w:rsidRDefault="007B030A" w:rsidP="007B030A">
      <w:pPr>
        <w:shd w:val="clear" w:color="auto" w:fill="FFFFFF"/>
        <w:spacing w:before="29"/>
        <w:sectPr w:rsidR="007B030A">
          <w:pgSz w:w="11909" w:h="16834"/>
          <w:pgMar w:top="1440" w:right="1347" w:bottom="360" w:left="1375" w:header="720" w:footer="720" w:gutter="0"/>
          <w:cols w:num="3" w:space="720" w:equalWidth="0">
            <w:col w:w="864" w:space="5141"/>
            <w:col w:w="2102" w:space="706"/>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37" w:bottom="360" w:left="1245" w:header="720" w:footer="720" w:gutter="0"/>
          <w:cols w:space="60"/>
          <w:noEndnote/>
        </w:sectPr>
      </w:pPr>
    </w:p>
    <w:p w:rsidR="007B030A" w:rsidRDefault="007B030A" w:rsidP="007B030A">
      <w:pPr>
        <w:shd w:val="clear" w:color="auto" w:fill="FFFFFF"/>
        <w:spacing w:before="826"/>
        <w:ind w:left="139"/>
      </w:pPr>
      <w:r>
        <w:rPr>
          <w:rFonts w:ascii="Arial" w:hAnsi="Arial"/>
          <w:b/>
          <w:color w:val="000000"/>
          <w:spacing w:val="-8"/>
          <w:sz w:val="26"/>
        </w:rPr>
        <w:t>ОПРЕДЕЛЕНИЯ:</w:t>
      </w:r>
    </w:p>
    <w:p w:rsidR="007B030A" w:rsidRDefault="007B030A" w:rsidP="007B030A">
      <w:pPr>
        <w:shd w:val="clear" w:color="auto" w:fill="FFFFFF"/>
        <w:spacing w:before="518"/>
        <w:ind w:left="144"/>
      </w:pPr>
      <w:r>
        <w:rPr>
          <w:rFonts w:ascii="Arial" w:hAnsi="Arial"/>
          <w:b/>
          <w:color w:val="000000"/>
          <w:spacing w:val="-1"/>
          <w:sz w:val="22"/>
        </w:rPr>
        <w:t>РЫНОЧНЫЙ РАЗМАХ:</w:t>
      </w:r>
    </w:p>
    <w:p w:rsidR="007B030A" w:rsidRDefault="007B030A" w:rsidP="007B030A">
      <w:pPr>
        <w:shd w:val="clear" w:color="auto" w:fill="FFFFFF"/>
        <w:spacing w:before="288" w:line="259" w:lineRule="exact"/>
        <w:ind w:left="134" w:right="5"/>
        <w:jc w:val="both"/>
      </w:pPr>
      <w:r>
        <w:rPr>
          <w:color w:val="000000"/>
          <w:sz w:val="25"/>
        </w:rPr>
        <w:t xml:space="preserve">Рыночный Размах </w:t>
      </w:r>
      <w:r>
        <w:rPr>
          <w:i/>
          <w:color w:val="000000"/>
          <w:sz w:val="25"/>
        </w:rPr>
        <w:t>(</w:t>
      </w:r>
      <w:r>
        <w:rPr>
          <w:i/>
          <w:color w:val="000000"/>
          <w:sz w:val="25"/>
          <w:lang w:val="en-US"/>
        </w:rPr>
        <w:t>Market</w:t>
      </w:r>
      <w:r>
        <w:rPr>
          <w:i/>
          <w:color w:val="000000"/>
          <w:sz w:val="25"/>
        </w:rPr>
        <w:t xml:space="preserve"> </w:t>
      </w:r>
      <w:r>
        <w:rPr>
          <w:i/>
          <w:color w:val="000000"/>
          <w:sz w:val="25"/>
          <w:lang w:val="en-US"/>
        </w:rPr>
        <w:t>Swing</w:t>
      </w:r>
      <w:r>
        <w:rPr>
          <w:i/>
          <w:color w:val="000000"/>
          <w:sz w:val="25"/>
        </w:rPr>
        <w:t xml:space="preserve">) - </w:t>
      </w:r>
      <w:r>
        <w:rPr>
          <w:color w:val="000000"/>
          <w:sz w:val="25"/>
        </w:rPr>
        <w:t xml:space="preserve">это </w:t>
      </w:r>
      <w:r>
        <w:rPr>
          <w:i/>
          <w:color w:val="000000"/>
          <w:sz w:val="25"/>
        </w:rPr>
        <w:t xml:space="preserve">определяемый трейдером </w:t>
      </w:r>
      <w:r>
        <w:rPr>
          <w:color w:val="000000"/>
          <w:sz w:val="25"/>
        </w:rPr>
        <w:t>ход рынка, длящий</w:t>
      </w:r>
      <w:r>
        <w:rPr>
          <w:color w:val="000000"/>
          <w:sz w:val="25"/>
        </w:rPr>
        <w:softHyphen/>
      </w:r>
      <w:r>
        <w:rPr>
          <w:color w:val="000000"/>
          <w:spacing w:val="2"/>
          <w:sz w:val="25"/>
        </w:rPr>
        <w:t xml:space="preserve">ся минуты или годы, идущий от "значительного" минимума или максимума рынка, </w:t>
      </w:r>
      <w:r>
        <w:rPr>
          <w:color w:val="000000"/>
          <w:spacing w:val="-2"/>
          <w:sz w:val="25"/>
        </w:rPr>
        <w:t>возникшего когда-то в прошлом, до самого последнего максимума или минимума. Ры</w:t>
      </w:r>
      <w:r>
        <w:rPr>
          <w:color w:val="000000"/>
          <w:spacing w:val="-2"/>
          <w:sz w:val="25"/>
        </w:rPr>
        <w:softHyphen/>
      </w:r>
      <w:r>
        <w:rPr>
          <w:color w:val="000000"/>
          <w:sz w:val="25"/>
        </w:rPr>
        <w:t xml:space="preserve">ночный Размах может называться волной. На следующем графике Рыночный Размах находится между Фокусным Числом </w:t>
      </w:r>
      <w:r>
        <w:rPr>
          <w:i/>
          <w:color w:val="000000"/>
          <w:sz w:val="25"/>
        </w:rPr>
        <w:t>(</w:t>
      </w:r>
      <w:r>
        <w:rPr>
          <w:i/>
          <w:color w:val="000000"/>
          <w:sz w:val="25"/>
          <w:lang w:val="en-US"/>
        </w:rPr>
        <w:t>Focus</w:t>
      </w:r>
      <w:r>
        <w:rPr>
          <w:i/>
          <w:color w:val="000000"/>
          <w:sz w:val="25"/>
        </w:rPr>
        <w:t xml:space="preserve"> </w:t>
      </w:r>
      <w:r>
        <w:rPr>
          <w:i/>
          <w:color w:val="000000"/>
          <w:sz w:val="25"/>
          <w:lang w:val="en-US"/>
        </w:rPr>
        <w:t>Number</w:t>
      </w:r>
      <w:r>
        <w:rPr>
          <w:i/>
          <w:color w:val="000000"/>
          <w:sz w:val="25"/>
        </w:rPr>
        <w:t xml:space="preserve">) </w:t>
      </w:r>
      <w:r>
        <w:rPr>
          <w:color w:val="000000"/>
          <w:sz w:val="25"/>
        </w:rPr>
        <w:t>и Реакцией 5.</w:t>
      </w:r>
    </w:p>
    <w:p w:rsidR="007B030A" w:rsidRDefault="007B030A" w:rsidP="007B030A">
      <w:pPr>
        <w:spacing w:before="202"/>
        <w:ind w:right="182"/>
        <w:rPr>
          <w:rFonts w:ascii="Arial" w:hAnsi="Arial"/>
          <w:sz w:val="24"/>
        </w:rPr>
      </w:pPr>
      <w:r>
        <w:rPr>
          <w:rFonts w:ascii="Arial" w:hAnsi="Arial"/>
          <w:noProof/>
          <w:sz w:val="24"/>
        </w:rPr>
        <w:drawing>
          <wp:inline distT="0" distB="0" distL="0" distR="0">
            <wp:extent cx="5808345" cy="4275455"/>
            <wp:effectExtent l="0" t="0" r="190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08345" cy="4275455"/>
                    </a:xfrm>
                    <a:prstGeom prst="rect">
                      <a:avLst/>
                    </a:prstGeom>
                    <a:noFill/>
                    <a:ln>
                      <a:noFill/>
                    </a:ln>
                  </pic:spPr>
                </pic:pic>
              </a:graphicData>
            </a:graphic>
          </wp:inline>
        </w:drawing>
      </w:r>
    </w:p>
    <w:p w:rsidR="007B030A" w:rsidRDefault="007B030A" w:rsidP="007B030A">
      <w:pPr>
        <w:shd w:val="clear" w:color="auto" w:fill="FFFFFF"/>
        <w:spacing w:before="211"/>
        <w:ind w:left="144"/>
      </w:pPr>
      <w:r>
        <w:rPr>
          <w:rFonts w:ascii="Arial" w:hAnsi="Arial"/>
          <w:b/>
          <w:color w:val="000000"/>
          <w:sz w:val="22"/>
        </w:rPr>
        <w:t>РИСУНОК 9-1</w:t>
      </w:r>
    </w:p>
    <w:p w:rsidR="007B030A" w:rsidRDefault="007B030A" w:rsidP="007B030A">
      <w:pPr>
        <w:shd w:val="clear" w:color="auto" w:fill="FFFFFF"/>
        <w:spacing w:before="418"/>
        <w:ind w:left="144"/>
      </w:pPr>
      <w:r>
        <w:rPr>
          <w:rFonts w:ascii="Arial" w:hAnsi="Arial"/>
          <w:b/>
          <w:color w:val="000000"/>
          <w:spacing w:val="-6"/>
          <w:sz w:val="26"/>
        </w:rPr>
        <w:t>НОМЕР или ТОЧКА РЕАКЦИИ</w:t>
      </w:r>
    </w:p>
    <w:p w:rsidR="007B030A" w:rsidRDefault="007B030A" w:rsidP="007B030A">
      <w:pPr>
        <w:shd w:val="clear" w:color="auto" w:fill="FFFFFF"/>
        <w:spacing w:before="274" w:line="259" w:lineRule="exact"/>
        <w:ind w:left="134"/>
        <w:jc w:val="both"/>
      </w:pPr>
      <w:r>
        <w:rPr>
          <w:color w:val="000000"/>
          <w:sz w:val="25"/>
        </w:rPr>
        <w:t xml:space="preserve">Номер Реакции </w:t>
      </w:r>
      <w:r>
        <w:rPr>
          <w:i/>
          <w:color w:val="000000"/>
          <w:sz w:val="25"/>
        </w:rPr>
        <w:t>(</w:t>
      </w:r>
      <w:r>
        <w:rPr>
          <w:i/>
          <w:color w:val="000000"/>
          <w:sz w:val="25"/>
          <w:lang w:val="en-US"/>
        </w:rPr>
        <w:t>Reaction</w:t>
      </w:r>
      <w:r>
        <w:rPr>
          <w:i/>
          <w:color w:val="000000"/>
          <w:sz w:val="25"/>
        </w:rPr>
        <w:t xml:space="preserve"> </w:t>
      </w:r>
      <w:r>
        <w:rPr>
          <w:i/>
          <w:color w:val="000000"/>
          <w:sz w:val="25"/>
          <w:lang w:val="en-US"/>
        </w:rPr>
        <w:t>Number</w:t>
      </w:r>
      <w:r>
        <w:rPr>
          <w:i/>
          <w:color w:val="000000"/>
          <w:sz w:val="25"/>
        </w:rPr>
        <w:t xml:space="preserve">) - </w:t>
      </w:r>
      <w:r>
        <w:rPr>
          <w:color w:val="000000"/>
          <w:sz w:val="25"/>
        </w:rPr>
        <w:t>это низкая или высокая точка в пределах данного Рыночного Размаха (номера 1 - 5). Я не использую термины "максимум размаха" или "минимум" при определении Номера Реакции по двум причинам. Во-первых, у кого-</w:t>
      </w:r>
      <w:r>
        <w:rPr>
          <w:color w:val="000000"/>
          <w:spacing w:val="-1"/>
          <w:sz w:val="25"/>
        </w:rPr>
        <w:t>то могут возникнуть в связи с этим термином не совсем правильные ассоциации. Во-</w:t>
      </w:r>
      <w:r>
        <w:rPr>
          <w:color w:val="000000"/>
          <w:spacing w:val="1"/>
          <w:sz w:val="25"/>
        </w:rPr>
        <w:t>вторых, у нас будут появляться Номера Реакции в областях, где "максимумы разма</w:t>
      </w:r>
      <w:r>
        <w:rPr>
          <w:color w:val="000000"/>
          <w:spacing w:val="1"/>
          <w:sz w:val="25"/>
        </w:rPr>
        <w:softHyphen/>
      </w:r>
      <w:r>
        <w:rPr>
          <w:color w:val="000000"/>
          <w:spacing w:val="2"/>
          <w:sz w:val="25"/>
        </w:rPr>
        <w:t>ха" и "минимумы" нельзя найти в принципе.</w:t>
      </w:r>
    </w:p>
    <w:p w:rsidR="007B030A" w:rsidRDefault="007B030A" w:rsidP="007B030A">
      <w:pPr>
        <w:shd w:val="clear" w:color="auto" w:fill="FFFFFF"/>
        <w:spacing w:before="274" w:line="259" w:lineRule="exact"/>
        <w:ind w:left="134"/>
        <w:jc w:val="both"/>
        <w:sectPr w:rsidR="007B030A">
          <w:type w:val="continuous"/>
          <w:pgSz w:w="11909" w:h="16834"/>
          <w:pgMar w:top="1440" w:right="1337" w:bottom="360" w:left="1245" w:header="720" w:footer="720" w:gutter="0"/>
          <w:cols w:space="60"/>
          <w:noEndnote/>
        </w:sectPr>
      </w:pPr>
    </w:p>
    <w:p w:rsidR="007B030A" w:rsidRDefault="007B030A" w:rsidP="007B030A">
      <w:pPr>
        <w:shd w:val="clear" w:color="auto" w:fill="FFFFFF"/>
        <w:tabs>
          <w:tab w:val="left" w:pos="6821"/>
        </w:tabs>
        <w:ind w:left="19"/>
      </w:pPr>
      <w:r>
        <w:rPr>
          <w:color w:val="000000"/>
          <w:spacing w:val="-12"/>
          <w:sz w:val="27"/>
        </w:rPr>
        <w:t>146</w:t>
      </w:r>
      <w:r>
        <w:rPr>
          <w:color w:val="000000"/>
          <w:sz w:val="27"/>
        </w:rPr>
        <w:tab/>
      </w:r>
      <w:r>
        <w:rPr>
          <w:i/>
          <w:color w:val="000000"/>
          <w:spacing w:val="1"/>
          <w:sz w:val="27"/>
        </w:rPr>
        <w:t>Уровни ДиНаполи</w:t>
      </w:r>
    </w:p>
    <w:p w:rsidR="007B030A" w:rsidRDefault="007B030A" w:rsidP="007B030A">
      <w:pPr>
        <w:shd w:val="clear" w:color="auto" w:fill="FFFFFF"/>
        <w:spacing w:before="845" w:line="259" w:lineRule="exact"/>
        <w:ind w:right="19"/>
        <w:jc w:val="both"/>
      </w:pPr>
      <w:r>
        <w:rPr>
          <w:color w:val="000000"/>
          <w:spacing w:val="2"/>
          <w:sz w:val="25"/>
        </w:rPr>
        <w:t xml:space="preserve">В пределах Рыночного Размаха возможны несколько Номеров Реакции. Будут ли у </w:t>
      </w:r>
      <w:r>
        <w:rPr>
          <w:color w:val="000000"/>
          <w:sz w:val="25"/>
        </w:rPr>
        <w:t>них низкие или высокие значения, зависит от направления Движения Рыночного Раз</w:t>
      </w:r>
      <w:r>
        <w:rPr>
          <w:color w:val="000000"/>
          <w:sz w:val="25"/>
        </w:rPr>
        <w:softHyphen/>
        <w:t>маха. В нашем примере каждое колебание имеет пять Номеров Реакции. В целях это</w:t>
      </w:r>
      <w:r>
        <w:rPr>
          <w:color w:val="000000"/>
          <w:sz w:val="25"/>
        </w:rPr>
        <w:softHyphen/>
      </w:r>
      <w:r>
        <w:rPr>
          <w:color w:val="000000"/>
          <w:spacing w:val="1"/>
          <w:sz w:val="25"/>
        </w:rPr>
        <w:t xml:space="preserve">го изучения Точка 5 рассматривается, как находящаяся в пределах </w:t>
      </w:r>
      <w:r>
        <w:rPr>
          <w:i/>
          <w:color w:val="000000"/>
          <w:spacing w:val="1"/>
          <w:sz w:val="25"/>
        </w:rPr>
        <w:t xml:space="preserve">нашего </w:t>
      </w:r>
      <w:r>
        <w:rPr>
          <w:color w:val="000000"/>
          <w:spacing w:val="1"/>
          <w:sz w:val="25"/>
        </w:rPr>
        <w:t>определе</w:t>
      </w:r>
      <w:r>
        <w:rPr>
          <w:color w:val="000000"/>
          <w:spacing w:val="1"/>
          <w:sz w:val="25"/>
        </w:rPr>
        <w:softHyphen/>
      </w:r>
      <w:r>
        <w:rPr>
          <w:color w:val="000000"/>
          <w:sz w:val="25"/>
        </w:rPr>
        <w:t xml:space="preserve">ния Номера Реакции, несмотря на то, что она может и не </w:t>
      </w:r>
      <w:r>
        <w:rPr>
          <w:i/>
          <w:color w:val="000000"/>
          <w:sz w:val="25"/>
        </w:rPr>
        <w:t xml:space="preserve">являться реакцией </w:t>
      </w:r>
      <w:r>
        <w:rPr>
          <w:color w:val="000000"/>
          <w:sz w:val="25"/>
        </w:rPr>
        <w:t>от како</w:t>
      </w:r>
      <w:r>
        <w:rPr>
          <w:color w:val="000000"/>
          <w:sz w:val="25"/>
        </w:rPr>
        <w:softHyphen/>
        <w:t xml:space="preserve">го-либо предыдущего значения. Например, в случае нахождения цены в исторически </w:t>
      </w:r>
      <w:r>
        <w:rPr>
          <w:color w:val="000000"/>
          <w:spacing w:val="3"/>
          <w:sz w:val="25"/>
        </w:rPr>
        <w:t xml:space="preserve">самой низкой точке как при Первичном Публичном Предложении </w:t>
      </w:r>
      <w:r>
        <w:rPr>
          <w:i/>
          <w:color w:val="000000"/>
          <w:spacing w:val="3"/>
          <w:sz w:val="25"/>
        </w:rPr>
        <w:t>(</w:t>
      </w:r>
      <w:r>
        <w:rPr>
          <w:i/>
          <w:color w:val="000000"/>
          <w:spacing w:val="3"/>
          <w:sz w:val="25"/>
          <w:lang w:val="en-US"/>
        </w:rPr>
        <w:t>Initial</w:t>
      </w:r>
      <w:r>
        <w:rPr>
          <w:i/>
          <w:color w:val="000000"/>
          <w:spacing w:val="3"/>
          <w:sz w:val="25"/>
        </w:rPr>
        <w:t xml:space="preserve"> </w:t>
      </w:r>
      <w:r>
        <w:rPr>
          <w:i/>
          <w:color w:val="000000"/>
          <w:spacing w:val="3"/>
          <w:sz w:val="25"/>
          <w:lang w:val="en-US"/>
        </w:rPr>
        <w:t>Public</w:t>
      </w:r>
      <w:r>
        <w:rPr>
          <w:i/>
          <w:color w:val="000000"/>
          <w:spacing w:val="3"/>
          <w:sz w:val="25"/>
        </w:rPr>
        <w:t xml:space="preserve"> </w:t>
      </w:r>
      <w:r>
        <w:rPr>
          <w:i/>
          <w:color w:val="000000"/>
          <w:spacing w:val="1"/>
          <w:sz w:val="25"/>
          <w:lang w:val="en-US"/>
        </w:rPr>
        <w:t>Offering</w:t>
      </w:r>
      <w:r>
        <w:rPr>
          <w:i/>
          <w:color w:val="000000"/>
          <w:spacing w:val="1"/>
          <w:sz w:val="25"/>
        </w:rPr>
        <w:t xml:space="preserve">, </w:t>
      </w:r>
      <w:r>
        <w:rPr>
          <w:i/>
          <w:color w:val="000000"/>
          <w:spacing w:val="1"/>
          <w:sz w:val="25"/>
          <w:lang w:val="en-US"/>
        </w:rPr>
        <w:t>IPO</w:t>
      </w:r>
      <w:r>
        <w:rPr>
          <w:i/>
          <w:color w:val="000000"/>
          <w:spacing w:val="1"/>
          <w:sz w:val="25"/>
        </w:rPr>
        <w:t xml:space="preserve">). </w:t>
      </w:r>
      <w:r>
        <w:rPr>
          <w:color w:val="000000"/>
          <w:spacing w:val="1"/>
          <w:sz w:val="25"/>
        </w:rPr>
        <w:t>Фактически, Точка 5 существенно важна, поскольку является экстре</w:t>
      </w:r>
      <w:r>
        <w:rPr>
          <w:color w:val="000000"/>
          <w:spacing w:val="1"/>
          <w:sz w:val="25"/>
        </w:rPr>
        <w:softHyphen/>
      </w:r>
      <w:r>
        <w:rPr>
          <w:color w:val="000000"/>
          <w:spacing w:val="2"/>
          <w:sz w:val="25"/>
        </w:rPr>
        <w:t xml:space="preserve">мумом Рыночного Размаха. Определим ее как Главный Номер Реакции </w:t>
      </w:r>
      <w:r>
        <w:rPr>
          <w:i/>
          <w:color w:val="000000"/>
          <w:spacing w:val="2"/>
          <w:sz w:val="25"/>
        </w:rPr>
        <w:t>(</w:t>
      </w:r>
      <w:r>
        <w:rPr>
          <w:i/>
          <w:color w:val="000000"/>
          <w:spacing w:val="2"/>
          <w:sz w:val="25"/>
          <w:lang w:val="en-US"/>
        </w:rPr>
        <w:t>Primary</w:t>
      </w:r>
      <w:r>
        <w:rPr>
          <w:i/>
          <w:color w:val="000000"/>
          <w:spacing w:val="2"/>
          <w:sz w:val="25"/>
        </w:rPr>
        <w:t xml:space="preserve"> </w:t>
      </w:r>
      <w:r>
        <w:rPr>
          <w:i/>
          <w:color w:val="000000"/>
          <w:sz w:val="25"/>
          <w:lang w:val="en-US"/>
        </w:rPr>
        <w:t>Reaction</w:t>
      </w:r>
      <w:r>
        <w:rPr>
          <w:i/>
          <w:color w:val="000000"/>
          <w:sz w:val="25"/>
        </w:rPr>
        <w:t xml:space="preserve"> </w:t>
      </w:r>
      <w:r>
        <w:rPr>
          <w:i/>
          <w:color w:val="000000"/>
          <w:sz w:val="25"/>
          <w:lang w:val="en-US"/>
        </w:rPr>
        <w:t>Number</w:t>
      </w:r>
      <w:r>
        <w:rPr>
          <w:i/>
          <w:color w:val="000000"/>
          <w:sz w:val="25"/>
        </w:rPr>
        <w:t xml:space="preserve">), </w:t>
      </w:r>
      <w:r>
        <w:rPr>
          <w:color w:val="000000"/>
          <w:sz w:val="25"/>
        </w:rPr>
        <w:t>обозначая символом "*".</w:t>
      </w:r>
    </w:p>
    <w:p w:rsidR="007B030A" w:rsidRDefault="007B030A" w:rsidP="007B030A">
      <w:pPr>
        <w:shd w:val="clear" w:color="auto" w:fill="FFFFFF"/>
        <w:spacing w:before="523"/>
        <w:ind w:left="5"/>
      </w:pPr>
      <w:r>
        <w:rPr>
          <w:rFonts w:ascii="Arial" w:hAnsi="Arial"/>
          <w:b/>
          <w:color w:val="000000"/>
          <w:spacing w:val="-4"/>
          <w:sz w:val="23"/>
        </w:rPr>
        <w:t>ФОКУСНОЕ ЧИСЛО:</w:t>
      </w:r>
    </w:p>
    <w:p w:rsidR="007B030A" w:rsidRDefault="007B030A" w:rsidP="007B030A">
      <w:pPr>
        <w:shd w:val="clear" w:color="auto" w:fill="FFFFFF"/>
        <w:spacing w:before="278" w:line="259" w:lineRule="exact"/>
        <w:ind w:left="5" w:right="19"/>
        <w:jc w:val="both"/>
      </w:pPr>
      <w:r>
        <w:rPr>
          <w:color w:val="000000"/>
          <w:spacing w:val="-3"/>
          <w:sz w:val="25"/>
        </w:rPr>
        <w:t xml:space="preserve">Фокусное Число </w:t>
      </w:r>
      <w:r>
        <w:rPr>
          <w:i/>
          <w:color w:val="000000"/>
          <w:spacing w:val="-3"/>
          <w:sz w:val="25"/>
        </w:rPr>
        <w:t>(</w:t>
      </w:r>
      <w:r>
        <w:rPr>
          <w:i/>
          <w:color w:val="000000"/>
          <w:spacing w:val="-3"/>
          <w:sz w:val="25"/>
          <w:lang w:val="en-US"/>
        </w:rPr>
        <w:t>Focus</w:t>
      </w:r>
      <w:r>
        <w:rPr>
          <w:i/>
          <w:color w:val="000000"/>
          <w:spacing w:val="-3"/>
          <w:sz w:val="25"/>
        </w:rPr>
        <w:t xml:space="preserve"> </w:t>
      </w:r>
      <w:r>
        <w:rPr>
          <w:i/>
          <w:color w:val="000000"/>
          <w:spacing w:val="-3"/>
          <w:sz w:val="25"/>
          <w:lang w:val="en-US"/>
        </w:rPr>
        <w:t>Number</w:t>
      </w:r>
      <w:r>
        <w:rPr>
          <w:i/>
          <w:color w:val="000000"/>
          <w:spacing w:val="-3"/>
          <w:sz w:val="25"/>
        </w:rPr>
        <w:t xml:space="preserve">) - </w:t>
      </w:r>
      <w:r>
        <w:rPr>
          <w:color w:val="000000"/>
          <w:spacing w:val="-3"/>
          <w:sz w:val="25"/>
        </w:rPr>
        <w:t>это крайнее значение Рыночного Размаха. Это то ме</w:t>
      </w:r>
      <w:r>
        <w:rPr>
          <w:color w:val="000000"/>
          <w:spacing w:val="-3"/>
          <w:sz w:val="25"/>
        </w:rPr>
        <w:softHyphen/>
      </w:r>
      <w:r>
        <w:rPr>
          <w:color w:val="000000"/>
          <w:spacing w:val="-1"/>
          <w:sz w:val="25"/>
        </w:rPr>
        <w:t xml:space="preserve">сто на графике, от которого рассчитываются все величины коррекций (Фиб-узлы) для </w:t>
      </w:r>
      <w:r>
        <w:rPr>
          <w:color w:val="000000"/>
          <w:spacing w:val="-2"/>
          <w:sz w:val="25"/>
        </w:rPr>
        <w:t xml:space="preserve">данного Рыночного Размаха. Если Фокусное Число изменяется, все Фиб-узлы данного </w:t>
      </w:r>
      <w:r>
        <w:rPr>
          <w:color w:val="000000"/>
          <w:spacing w:val="1"/>
          <w:sz w:val="25"/>
        </w:rPr>
        <w:t>Рыночного Размаха тоже модифицируются.</w:t>
      </w:r>
    </w:p>
    <w:p w:rsidR="007B030A" w:rsidRDefault="007B030A" w:rsidP="007B030A">
      <w:pPr>
        <w:shd w:val="clear" w:color="auto" w:fill="FFFFFF"/>
        <w:spacing w:before="528"/>
        <w:ind w:left="5"/>
      </w:pPr>
      <w:r>
        <w:rPr>
          <w:rFonts w:ascii="Arial" w:hAnsi="Arial"/>
          <w:b/>
          <w:color w:val="000000"/>
          <w:sz w:val="23"/>
        </w:rPr>
        <w:t>ФИБ-УЗЕЛ или УЗЕЛ:</w:t>
      </w:r>
    </w:p>
    <w:p w:rsidR="007B030A" w:rsidRDefault="007B030A" w:rsidP="007B030A">
      <w:pPr>
        <w:shd w:val="clear" w:color="auto" w:fill="FFFFFF"/>
        <w:spacing w:before="274" w:line="259" w:lineRule="exact"/>
        <w:ind w:left="10" w:right="19"/>
        <w:jc w:val="both"/>
      </w:pPr>
      <w:r>
        <w:rPr>
          <w:color w:val="000000"/>
          <w:spacing w:val="-1"/>
          <w:sz w:val="25"/>
        </w:rPr>
        <w:t xml:space="preserve">Фиб-узел </w:t>
      </w:r>
      <w:r>
        <w:rPr>
          <w:i/>
          <w:color w:val="000000"/>
          <w:spacing w:val="-1"/>
          <w:sz w:val="25"/>
        </w:rPr>
        <w:t>(</w:t>
      </w:r>
      <w:r>
        <w:rPr>
          <w:i/>
          <w:color w:val="000000"/>
          <w:spacing w:val="-1"/>
          <w:sz w:val="25"/>
          <w:lang w:val="en-US"/>
        </w:rPr>
        <w:t>Fibnode</w:t>
      </w:r>
      <w:r>
        <w:rPr>
          <w:i/>
          <w:color w:val="000000"/>
          <w:spacing w:val="-1"/>
          <w:sz w:val="25"/>
        </w:rPr>
        <w:t xml:space="preserve">) </w:t>
      </w:r>
      <w:r>
        <w:rPr>
          <w:color w:val="000000"/>
          <w:spacing w:val="-1"/>
          <w:sz w:val="25"/>
        </w:rPr>
        <w:t xml:space="preserve">или просто Узел </w:t>
      </w:r>
      <w:r>
        <w:rPr>
          <w:i/>
          <w:color w:val="000000"/>
          <w:spacing w:val="-1"/>
          <w:sz w:val="25"/>
        </w:rPr>
        <w:t>(</w:t>
      </w:r>
      <w:r>
        <w:rPr>
          <w:i/>
          <w:color w:val="000000"/>
          <w:spacing w:val="-1"/>
          <w:sz w:val="25"/>
          <w:lang w:val="en-US"/>
        </w:rPr>
        <w:t>Node</w:t>
      </w:r>
      <w:r>
        <w:rPr>
          <w:i/>
          <w:color w:val="000000"/>
          <w:spacing w:val="-1"/>
          <w:sz w:val="25"/>
        </w:rPr>
        <w:t xml:space="preserve">) - </w:t>
      </w:r>
      <w:r>
        <w:rPr>
          <w:color w:val="000000"/>
          <w:spacing w:val="-1"/>
          <w:sz w:val="25"/>
        </w:rPr>
        <w:t>это число, основанное на соотношениях, определяющих коррекции по Фибоначчи: уровень поддержки, если рынок приближа</w:t>
      </w:r>
      <w:r>
        <w:rPr>
          <w:color w:val="000000"/>
          <w:spacing w:val="-1"/>
          <w:sz w:val="25"/>
        </w:rPr>
        <w:softHyphen/>
      </w:r>
      <w:r>
        <w:rPr>
          <w:color w:val="000000"/>
          <w:spacing w:val="1"/>
          <w:sz w:val="25"/>
        </w:rPr>
        <w:t xml:space="preserve">ется к нему сверху, или сопротивление - когда рынок приближается к нему снизу. </w:t>
      </w:r>
      <w:r>
        <w:rPr>
          <w:color w:val="000000"/>
          <w:sz w:val="25"/>
        </w:rPr>
        <w:t>Рассчитываются два Фиб-узла, или Узла: один на уровне 0,382 коррекционного дви</w:t>
      </w:r>
      <w:r>
        <w:rPr>
          <w:color w:val="000000"/>
          <w:sz w:val="25"/>
        </w:rPr>
        <w:softHyphen/>
      </w:r>
      <w:r>
        <w:rPr>
          <w:color w:val="000000"/>
          <w:spacing w:val="-1"/>
          <w:sz w:val="25"/>
        </w:rPr>
        <w:t xml:space="preserve">жения, а другой на уровне 0,618 обратного хода между Фокусным Числом и Номером </w:t>
      </w:r>
      <w:r>
        <w:rPr>
          <w:color w:val="000000"/>
          <w:spacing w:val="4"/>
          <w:sz w:val="25"/>
        </w:rPr>
        <w:t>Реакции.</w:t>
      </w:r>
    </w:p>
    <w:p w:rsidR="007B030A" w:rsidRDefault="007B030A" w:rsidP="007B030A">
      <w:pPr>
        <w:shd w:val="clear" w:color="auto" w:fill="FFFFFF"/>
        <w:spacing w:before="283" w:line="259" w:lineRule="exact"/>
        <w:ind w:left="14" w:right="19"/>
        <w:jc w:val="both"/>
      </w:pPr>
      <w:r>
        <w:rPr>
          <w:color w:val="000000"/>
          <w:sz w:val="25"/>
        </w:rPr>
        <w:t>Программа, используемая для проведения вычислений и определения уровня коррек</w:t>
      </w:r>
      <w:r>
        <w:rPr>
          <w:color w:val="000000"/>
          <w:sz w:val="25"/>
        </w:rPr>
        <w:softHyphen/>
        <w:t xml:space="preserve">ций и целей Фибоначчи, также называется </w:t>
      </w:r>
      <w:r>
        <w:rPr>
          <w:i/>
          <w:color w:val="000000"/>
          <w:sz w:val="25"/>
          <w:lang w:val="en-US"/>
        </w:rPr>
        <w:t>FibNodes</w:t>
      </w:r>
      <w:r>
        <w:rPr>
          <w:i/>
          <w:color w:val="000000"/>
          <w:sz w:val="25"/>
        </w:rPr>
        <w:t xml:space="preserve">™. </w:t>
      </w:r>
      <w:r>
        <w:rPr>
          <w:color w:val="000000"/>
          <w:sz w:val="25"/>
        </w:rPr>
        <w:t>В этом тексте, за исключени</w:t>
      </w:r>
      <w:r>
        <w:rPr>
          <w:color w:val="000000"/>
          <w:sz w:val="25"/>
        </w:rPr>
        <w:softHyphen/>
      </w:r>
      <w:r>
        <w:rPr>
          <w:color w:val="000000"/>
          <w:spacing w:val="-3"/>
          <w:sz w:val="25"/>
        </w:rPr>
        <w:t xml:space="preserve">ем заголовков, когда речь будет идти о программе, название </w:t>
      </w:r>
      <w:r>
        <w:rPr>
          <w:i/>
          <w:color w:val="000000"/>
          <w:spacing w:val="-3"/>
          <w:sz w:val="25"/>
          <w:lang w:val="en-US"/>
        </w:rPr>
        <w:t>FibNodes</w:t>
      </w:r>
      <w:r>
        <w:rPr>
          <w:i/>
          <w:color w:val="000000"/>
          <w:spacing w:val="-3"/>
          <w:sz w:val="25"/>
        </w:rPr>
        <w:t xml:space="preserve"> </w:t>
      </w:r>
      <w:r>
        <w:rPr>
          <w:color w:val="000000"/>
          <w:spacing w:val="-3"/>
          <w:sz w:val="25"/>
        </w:rPr>
        <w:t>будет фигуриро</w:t>
      </w:r>
      <w:r>
        <w:rPr>
          <w:color w:val="000000"/>
          <w:spacing w:val="-3"/>
          <w:sz w:val="25"/>
        </w:rPr>
        <w:softHyphen/>
      </w:r>
      <w:r>
        <w:rPr>
          <w:color w:val="000000"/>
          <w:spacing w:val="1"/>
          <w:sz w:val="25"/>
        </w:rPr>
        <w:t>вать с заглавными "</w:t>
      </w:r>
      <w:r>
        <w:rPr>
          <w:color w:val="000000"/>
          <w:spacing w:val="1"/>
          <w:sz w:val="25"/>
          <w:lang w:val="en-US"/>
        </w:rPr>
        <w:t>F</w:t>
      </w:r>
      <w:r>
        <w:rPr>
          <w:color w:val="000000"/>
          <w:spacing w:val="1"/>
          <w:sz w:val="25"/>
        </w:rPr>
        <w:t>" и "</w:t>
      </w:r>
      <w:r>
        <w:rPr>
          <w:color w:val="000000"/>
          <w:spacing w:val="1"/>
          <w:sz w:val="25"/>
          <w:lang w:val="en-US"/>
        </w:rPr>
        <w:t>N</w:t>
      </w:r>
      <w:r>
        <w:rPr>
          <w:color w:val="000000"/>
          <w:spacing w:val="1"/>
          <w:sz w:val="25"/>
        </w:rPr>
        <w:t>".</w:t>
      </w:r>
    </w:p>
    <w:p w:rsidR="007B030A" w:rsidRDefault="007B030A" w:rsidP="007B030A">
      <w:pPr>
        <w:shd w:val="clear" w:color="auto" w:fill="FFFFFF"/>
        <w:spacing w:before="523"/>
        <w:ind w:left="24"/>
      </w:pPr>
      <w:r>
        <w:rPr>
          <w:rFonts w:ascii="Arial" w:hAnsi="Arial"/>
          <w:b/>
          <w:color w:val="000000"/>
          <w:spacing w:val="-9"/>
          <w:sz w:val="23"/>
        </w:rPr>
        <w:t>ЦЕЛЕВАЯ ТОЧКА:</w:t>
      </w:r>
    </w:p>
    <w:p w:rsidR="007B030A" w:rsidRDefault="007B030A" w:rsidP="007B030A">
      <w:pPr>
        <w:shd w:val="clear" w:color="auto" w:fill="FFFFFF"/>
        <w:spacing w:before="278" w:line="259" w:lineRule="exact"/>
        <w:ind w:left="14" w:right="10"/>
        <w:jc w:val="both"/>
      </w:pPr>
      <w:r>
        <w:rPr>
          <w:color w:val="000000"/>
          <w:spacing w:val="-1"/>
          <w:sz w:val="25"/>
        </w:rPr>
        <w:t>Целевая Точка - это число, основанное на соотношениях расширения Фибоначчи, от</w:t>
      </w:r>
      <w:r>
        <w:rPr>
          <w:color w:val="000000"/>
          <w:spacing w:val="-1"/>
          <w:sz w:val="25"/>
        </w:rPr>
        <w:softHyphen/>
      </w:r>
      <w:r>
        <w:rPr>
          <w:color w:val="000000"/>
          <w:spacing w:val="1"/>
          <w:sz w:val="25"/>
        </w:rPr>
        <w:t xml:space="preserve">мечающее целевую Разумную Прибыль </w:t>
      </w:r>
      <w:r>
        <w:rPr>
          <w:i/>
          <w:color w:val="000000"/>
          <w:spacing w:val="1"/>
          <w:sz w:val="25"/>
        </w:rPr>
        <w:t>(</w:t>
      </w:r>
      <w:r>
        <w:rPr>
          <w:i/>
          <w:color w:val="000000"/>
          <w:spacing w:val="1"/>
          <w:sz w:val="25"/>
          <w:lang w:val="en-US"/>
        </w:rPr>
        <w:t>Profit</w:t>
      </w:r>
      <w:r>
        <w:rPr>
          <w:i/>
          <w:color w:val="000000"/>
          <w:spacing w:val="1"/>
          <w:sz w:val="25"/>
        </w:rPr>
        <w:t xml:space="preserve"> </w:t>
      </w:r>
      <w:r>
        <w:rPr>
          <w:i/>
          <w:color w:val="000000"/>
          <w:spacing w:val="1"/>
          <w:sz w:val="25"/>
          <w:lang w:val="en-US"/>
        </w:rPr>
        <w:t>Objective</w:t>
      </w:r>
      <w:r>
        <w:rPr>
          <w:i/>
          <w:color w:val="000000"/>
          <w:spacing w:val="1"/>
          <w:sz w:val="25"/>
        </w:rPr>
        <w:t xml:space="preserve">) </w:t>
      </w:r>
      <w:r>
        <w:rPr>
          <w:color w:val="000000"/>
          <w:spacing w:val="1"/>
          <w:sz w:val="25"/>
        </w:rPr>
        <w:t>для поднимающейся или нисходящей волны.</w:t>
      </w:r>
    </w:p>
    <w:p w:rsidR="007B030A" w:rsidRDefault="007B030A" w:rsidP="007B030A">
      <w:pPr>
        <w:shd w:val="clear" w:color="auto" w:fill="FFFFFF"/>
        <w:spacing w:before="523"/>
        <w:ind w:left="19"/>
      </w:pPr>
      <w:r>
        <w:rPr>
          <w:rFonts w:ascii="Arial" w:hAnsi="Arial"/>
          <w:b/>
          <w:color w:val="000000"/>
          <w:spacing w:val="-5"/>
          <w:sz w:val="23"/>
        </w:rPr>
        <w:t>СКОПЛЕНИЕ:</w:t>
      </w:r>
    </w:p>
    <w:p w:rsidR="007B030A" w:rsidRDefault="007B030A" w:rsidP="007B030A">
      <w:pPr>
        <w:shd w:val="clear" w:color="auto" w:fill="FFFFFF"/>
        <w:spacing w:before="274" w:line="259" w:lineRule="exact"/>
        <w:ind w:left="19"/>
        <w:jc w:val="both"/>
      </w:pPr>
      <w:r>
        <w:rPr>
          <w:color w:val="000000"/>
          <w:spacing w:val="-2"/>
          <w:sz w:val="25"/>
        </w:rPr>
        <w:t xml:space="preserve">Скопление </w:t>
      </w:r>
      <w:r>
        <w:rPr>
          <w:i/>
          <w:color w:val="000000"/>
          <w:spacing w:val="-2"/>
          <w:sz w:val="25"/>
        </w:rPr>
        <w:t>(</w:t>
      </w:r>
      <w:r>
        <w:rPr>
          <w:i/>
          <w:color w:val="000000"/>
          <w:spacing w:val="-2"/>
          <w:sz w:val="25"/>
          <w:lang w:val="en-US"/>
        </w:rPr>
        <w:t>Confluence</w:t>
      </w:r>
      <w:r>
        <w:rPr>
          <w:i/>
          <w:color w:val="000000"/>
          <w:spacing w:val="-2"/>
          <w:sz w:val="25"/>
        </w:rPr>
        <w:t xml:space="preserve">, "К") - </w:t>
      </w:r>
      <w:r>
        <w:rPr>
          <w:color w:val="000000"/>
          <w:spacing w:val="-2"/>
          <w:sz w:val="25"/>
        </w:rPr>
        <w:t xml:space="preserve">это точка или ценовая область, где два Фиб-узла </w:t>
      </w:r>
      <w:r>
        <w:rPr>
          <w:i/>
          <w:color w:val="000000"/>
          <w:spacing w:val="-2"/>
          <w:sz w:val="25"/>
        </w:rPr>
        <w:t>от раз</w:t>
      </w:r>
      <w:r>
        <w:rPr>
          <w:i/>
          <w:color w:val="000000"/>
          <w:spacing w:val="-2"/>
          <w:sz w:val="25"/>
        </w:rPr>
        <w:softHyphen/>
      </w:r>
      <w:r>
        <w:rPr>
          <w:i/>
          <w:color w:val="000000"/>
          <w:spacing w:val="1"/>
          <w:sz w:val="25"/>
        </w:rPr>
        <w:t xml:space="preserve">личных </w:t>
      </w:r>
      <w:r>
        <w:rPr>
          <w:color w:val="000000"/>
          <w:spacing w:val="1"/>
          <w:sz w:val="25"/>
        </w:rPr>
        <w:t>Номеров Реакции имеют одинаковое, или почти одинаковое числовое значе</w:t>
      </w:r>
      <w:r>
        <w:rPr>
          <w:color w:val="000000"/>
          <w:spacing w:val="1"/>
          <w:sz w:val="25"/>
        </w:rPr>
        <w:softHyphen/>
      </w:r>
      <w:r>
        <w:rPr>
          <w:color w:val="000000"/>
          <w:spacing w:val="2"/>
          <w:sz w:val="25"/>
        </w:rPr>
        <w:t xml:space="preserve">ние. Скопление может возникать только между Фиб-узлами 0,382 и 0,618. </w:t>
      </w:r>
      <w:r>
        <w:rPr>
          <w:i/>
          <w:color w:val="000000"/>
          <w:spacing w:val="2"/>
          <w:sz w:val="25"/>
        </w:rPr>
        <w:t>Область</w:t>
      </w:r>
    </w:p>
    <w:p w:rsidR="007B030A" w:rsidRDefault="007B030A" w:rsidP="007B030A">
      <w:pPr>
        <w:shd w:val="clear" w:color="auto" w:fill="FFFFFF"/>
        <w:spacing w:before="274" w:line="259" w:lineRule="exact"/>
        <w:ind w:left="19"/>
        <w:jc w:val="both"/>
        <w:sectPr w:rsidR="007B030A">
          <w:pgSz w:w="11909" w:h="16834"/>
          <w:pgMar w:top="1440" w:right="1347" w:bottom="720" w:left="1327" w:header="720" w:footer="720" w:gutter="0"/>
          <w:cols w:space="60"/>
          <w:noEndnote/>
        </w:sectPr>
      </w:pPr>
    </w:p>
    <w:p w:rsidR="007B030A" w:rsidRDefault="007B030A" w:rsidP="007B030A">
      <w:pPr>
        <w:shd w:val="clear" w:color="auto" w:fill="FFFFFF"/>
        <w:tabs>
          <w:tab w:val="left" w:pos="5995"/>
          <w:tab w:val="left" w:pos="8798"/>
        </w:tabs>
      </w:pPr>
      <w:r>
        <w:rPr>
          <w:i/>
          <w:color w:val="000000"/>
          <w:spacing w:val="-2"/>
          <w:sz w:val="27"/>
        </w:rPr>
        <w:t>Глава 9</w:t>
      </w:r>
      <w:r>
        <w:rPr>
          <w:i/>
          <w:color w:val="000000"/>
          <w:sz w:val="27"/>
        </w:rPr>
        <w:tab/>
      </w:r>
      <w:r>
        <w:rPr>
          <w:i/>
          <w:color w:val="000000"/>
          <w:spacing w:val="1"/>
          <w:sz w:val="27"/>
        </w:rPr>
        <w:t>Уровни ДиНаполи</w:t>
      </w:r>
      <w:r>
        <w:rPr>
          <w:i/>
          <w:color w:val="000000"/>
          <w:sz w:val="27"/>
        </w:rPr>
        <w:tab/>
      </w:r>
      <w:r>
        <w:rPr>
          <w:color w:val="000000"/>
          <w:spacing w:val="-11"/>
          <w:sz w:val="27"/>
        </w:rPr>
        <w:t>147</w:t>
      </w:r>
    </w:p>
    <w:p w:rsidR="007B030A" w:rsidRDefault="007B030A" w:rsidP="007B030A">
      <w:pPr>
        <w:shd w:val="clear" w:color="auto" w:fill="FFFFFF"/>
        <w:spacing w:before="840" w:line="259" w:lineRule="exact"/>
        <w:ind w:left="5" w:right="24"/>
        <w:jc w:val="both"/>
      </w:pPr>
      <w:r>
        <w:rPr>
          <w:color w:val="000000"/>
          <w:spacing w:val="3"/>
          <w:sz w:val="24"/>
        </w:rPr>
        <w:t>Скопления включает в себя Фиб-узлы, создающие Скопление, а также ценовой диапа</w:t>
      </w:r>
      <w:r>
        <w:rPr>
          <w:color w:val="000000"/>
          <w:spacing w:val="3"/>
          <w:sz w:val="24"/>
        </w:rPr>
        <w:softHyphen/>
        <w:t>зон между ними.</w:t>
      </w:r>
    </w:p>
    <w:p w:rsidR="007B030A" w:rsidRDefault="007B030A" w:rsidP="007B030A">
      <w:pPr>
        <w:shd w:val="clear" w:color="auto" w:fill="FFFFFF"/>
        <w:spacing w:before="278" w:line="259" w:lineRule="exact"/>
        <w:ind w:left="5" w:right="10"/>
        <w:jc w:val="both"/>
      </w:pPr>
      <w:r>
        <w:rPr>
          <w:color w:val="000000"/>
          <w:spacing w:val="5"/>
          <w:sz w:val="24"/>
        </w:rPr>
        <w:t xml:space="preserve">Эта точка представляет значительно более сильную поддержку или сопротивление, </w:t>
      </w:r>
      <w:r>
        <w:rPr>
          <w:color w:val="000000"/>
          <w:spacing w:val="3"/>
          <w:sz w:val="24"/>
        </w:rPr>
        <w:t xml:space="preserve">чем отдельно находящийся Фиб-узел. Скопление (близость) зависит от волатильности </w:t>
      </w:r>
      <w:r>
        <w:rPr>
          <w:color w:val="000000"/>
          <w:spacing w:val="5"/>
          <w:sz w:val="24"/>
        </w:rPr>
        <w:t>и Временной Структуры Рыночного Размаха. Поэтому Скопления Фиб-узлов на раз</w:t>
      </w:r>
      <w:r>
        <w:rPr>
          <w:color w:val="000000"/>
          <w:spacing w:val="5"/>
          <w:sz w:val="24"/>
        </w:rPr>
        <w:softHyphen/>
        <w:t>ных графиках могут сильно различаться. Например, крайние значения ценовых диа</w:t>
      </w:r>
      <w:r>
        <w:rPr>
          <w:color w:val="000000"/>
          <w:spacing w:val="5"/>
          <w:sz w:val="24"/>
        </w:rPr>
        <w:softHyphen/>
      </w:r>
      <w:r>
        <w:rPr>
          <w:color w:val="000000"/>
          <w:spacing w:val="4"/>
          <w:sz w:val="24"/>
        </w:rPr>
        <w:t xml:space="preserve">пазонов на минутном и месячном графиках отличаются очень заметно. Точно так же широко изменяется размах цен в отдельно взятой Временной Структуре. В один день </w:t>
      </w:r>
      <w:r>
        <w:rPr>
          <w:color w:val="000000"/>
          <w:spacing w:val="2"/>
          <w:sz w:val="24"/>
        </w:rPr>
        <w:t>мы можем иметь амплитуду колебаний цен в 250 пунктов, а в другой день - 1250 пунк</w:t>
      </w:r>
      <w:r>
        <w:rPr>
          <w:color w:val="000000"/>
          <w:spacing w:val="2"/>
          <w:sz w:val="24"/>
        </w:rPr>
        <w:softHyphen/>
      </w:r>
      <w:r>
        <w:rPr>
          <w:color w:val="000000"/>
          <w:spacing w:val="3"/>
          <w:sz w:val="24"/>
        </w:rPr>
        <w:t>тов. Скопление субъективно. Этим оно смущает программистов и трейдеров, предпо</w:t>
      </w:r>
      <w:r>
        <w:rPr>
          <w:color w:val="000000"/>
          <w:spacing w:val="3"/>
          <w:sz w:val="24"/>
        </w:rPr>
        <w:softHyphen/>
        <w:t xml:space="preserve">читаемых механистические системы торговли, что очень хорошо для долговечности и </w:t>
      </w:r>
      <w:r>
        <w:rPr>
          <w:color w:val="000000"/>
          <w:spacing w:val="2"/>
          <w:sz w:val="24"/>
        </w:rPr>
        <w:t>полноценности этого подхода.</w:t>
      </w:r>
    </w:p>
    <w:p w:rsidR="007B030A" w:rsidRDefault="007B030A" w:rsidP="007B030A">
      <w:pPr>
        <w:shd w:val="clear" w:color="auto" w:fill="FFFFFF"/>
        <w:spacing w:before="528"/>
        <w:ind w:left="14"/>
      </w:pPr>
      <w:r>
        <w:rPr>
          <w:rFonts w:ascii="Arial" w:hAnsi="Arial"/>
          <w:b/>
          <w:color w:val="000000"/>
          <w:spacing w:val="3"/>
          <w:sz w:val="22"/>
        </w:rPr>
        <w:t>МАРКИРОВКИ ПРОИСХОЖДЕНИЯ:</w:t>
      </w:r>
    </w:p>
    <w:p w:rsidR="007B030A" w:rsidRDefault="007B030A" w:rsidP="007B030A">
      <w:pPr>
        <w:shd w:val="clear" w:color="auto" w:fill="FFFFFF"/>
        <w:spacing w:before="283" w:line="259" w:lineRule="exact"/>
        <w:ind w:left="10"/>
      </w:pPr>
      <w:r>
        <w:rPr>
          <w:color w:val="000000"/>
          <w:spacing w:val="2"/>
          <w:sz w:val="24"/>
        </w:rPr>
        <w:t>Маркировки Происхождения</w:t>
      </w:r>
      <w:r>
        <w:rPr>
          <w:color w:val="000000"/>
          <w:spacing w:val="2"/>
          <w:sz w:val="24"/>
          <w:vertAlign w:val="superscript"/>
        </w:rPr>
        <w:t>2</w:t>
      </w:r>
      <w:r>
        <w:rPr>
          <w:color w:val="000000"/>
          <w:spacing w:val="2"/>
          <w:sz w:val="24"/>
        </w:rPr>
        <w:t xml:space="preserve"> </w:t>
      </w:r>
      <w:r>
        <w:rPr>
          <w:i/>
          <w:color w:val="000000"/>
          <w:spacing w:val="2"/>
          <w:sz w:val="24"/>
        </w:rPr>
        <w:t>(</w:t>
      </w:r>
      <w:r>
        <w:rPr>
          <w:i/>
          <w:color w:val="000000"/>
          <w:spacing w:val="2"/>
          <w:sz w:val="24"/>
          <w:lang w:val="en-US"/>
        </w:rPr>
        <w:t>Lineage</w:t>
      </w:r>
      <w:r>
        <w:rPr>
          <w:i/>
          <w:color w:val="000000"/>
          <w:spacing w:val="2"/>
          <w:sz w:val="24"/>
        </w:rPr>
        <w:t xml:space="preserve"> </w:t>
      </w:r>
      <w:r>
        <w:rPr>
          <w:i/>
          <w:color w:val="000000"/>
          <w:spacing w:val="2"/>
          <w:sz w:val="24"/>
          <w:lang w:val="en-US"/>
        </w:rPr>
        <w:t>Markings</w:t>
      </w:r>
      <w:r>
        <w:rPr>
          <w:i/>
          <w:color w:val="000000"/>
          <w:spacing w:val="2"/>
          <w:sz w:val="24"/>
        </w:rPr>
        <w:t xml:space="preserve">) — </w:t>
      </w:r>
      <w:r>
        <w:rPr>
          <w:color w:val="000000"/>
          <w:spacing w:val="2"/>
          <w:sz w:val="24"/>
        </w:rPr>
        <w:t>это полукруглые дуги, используе</w:t>
      </w:r>
      <w:r>
        <w:rPr>
          <w:color w:val="000000"/>
          <w:spacing w:val="2"/>
          <w:sz w:val="24"/>
        </w:rPr>
        <w:softHyphen/>
      </w:r>
      <w:r>
        <w:rPr>
          <w:color w:val="000000"/>
          <w:spacing w:val="4"/>
          <w:sz w:val="24"/>
        </w:rPr>
        <w:t>мые для зрительной идентификации, какой Номер Реакции создает данный Фиб-узел.</w:t>
      </w:r>
    </w:p>
    <w:p w:rsidR="007B030A" w:rsidRDefault="007B030A" w:rsidP="007B030A">
      <w:pPr>
        <w:shd w:val="clear" w:color="auto" w:fill="FFFFFF"/>
        <w:spacing w:before="538"/>
        <w:ind w:left="14"/>
      </w:pPr>
      <w:r>
        <w:rPr>
          <w:rFonts w:ascii="Arial" w:hAnsi="Arial"/>
          <w:b/>
          <w:color w:val="000000"/>
          <w:spacing w:val="2"/>
          <w:sz w:val="22"/>
        </w:rPr>
        <w:t>ЦЕЛЬ РАЗУМНОЙ ПРИБЫЛИ:</w:t>
      </w:r>
    </w:p>
    <w:p w:rsidR="007B030A" w:rsidRDefault="007B030A" w:rsidP="007B030A">
      <w:pPr>
        <w:shd w:val="clear" w:color="auto" w:fill="FFFFFF"/>
        <w:spacing w:before="278" w:line="259" w:lineRule="exact"/>
        <w:jc w:val="both"/>
      </w:pPr>
      <w:r>
        <w:rPr>
          <w:color w:val="000000"/>
          <w:spacing w:val="5"/>
          <w:sz w:val="24"/>
        </w:rPr>
        <w:t xml:space="preserve">Цель Разумной Прибыли </w:t>
      </w:r>
      <w:r>
        <w:rPr>
          <w:i/>
          <w:color w:val="000000"/>
          <w:spacing w:val="5"/>
          <w:sz w:val="24"/>
        </w:rPr>
        <w:t>(</w:t>
      </w:r>
      <w:r>
        <w:rPr>
          <w:i/>
          <w:color w:val="000000"/>
          <w:spacing w:val="5"/>
          <w:sz w:val="24"/>
          <w:lang w:val="en-US"/>
        </w:rPr>
        <w:t>Logical</w:t>
      </w:r>
      <w:r>
        <w:rPr>
          <w:i/>
          <w:color w:val="000000"/>
          <w:spacing w:val="5"/>
          <w:sz w:val="24"/>
        </w:rPr>
        <w:t xml:space="preserve"> </w:t>
      </w:r>
      <w:r>
        <w:rPr>
          <w:i/>
          <w:color w:val="000000"/>
          <w:spacing w:val="5"/>
          <w:sz w:val="24"/>
          <w:lang w:val="en-US"/>
        </w:rPr>
        <w:t>Profit</w:t>
      </w:r>
      <w:r>
        <w:rPr>
          <w:i/>
          <w:color w:val="000000"/>
          <w:spacing w:val="5"/>
          <w:sz w:val="24"/>
        </w:rPr>
        <w:t xml:space="preserve"> </w:t>
      </w:r>
      <w:r>
        <w:rPr>
          <w:i/>
          <w:color w:val="000000"/>
          <w:spacing w:val="5"/>
          <w:sz w:val="24"/>
          <w:lang w:val="en-US"/>
        </w:rPr>
        <w:t>Objective</w:t>
      </w:r>
      <w:r>
        <w:rPr>
          <w:i/>
          <w:color w:val="000000"/>
          <w:spacing w:val="5"/>
          <w:sz w:val="24"/>
        </w:rPr>
        <w:t xml:space="preserve">) - </w:t>
      </w:r>
      <w:r>
        <w:rPr>
          <w:color w:val="000000"/>
          <w:spacing w:val="5"/>
          <w:sz w:val="24"/>
        </w:rPr>
        <w:t xml:space="preserve">это предопределенная ценовая </w:t>
      </w:r>
      <w:r>
        <w:rPr>
          <w:color w:val="000000"/>
          <w:spacing w:val="3"/>
          <w:sz w:val="24"/>
        </w:rPr>
        <w:t>точка, где ордера будут помещаться в направлении, противоположном вашей торгов</w:t>
      </w:r>
      <w:r>
        <w:rPr>
          <w:color w:val="000000"/>
          <w:spacing w:val="3"/>
          <w:sz w:val="24"/>
        </w:rPr>
        <w:softHyphen/>
      </w:r>
      <w:r>
        <w:rPr>
          <w:color w:val="000000"/>
          <w:spacing w:val="4"/>
          <w:sz w:val="24"/>
        </w:rPr>
        <w:t xml:space="preserve">ле. Если вы стоите лонг, она проявит себя как сопротивление. Если шорт, эта точка </w:t>
      </w:r>
      <w:r>
        <w:rPr>
          <w:color w:val="000000"/>
          <w:spacing w:val="6"/>
          <w:sz w:val="24"/>
        </w:rPr>
        <w:t xml:space="preserve">окажется поддержкой. Двумя техническими приемами обнаружения Цели Разумной </w:t>
      </w:r>
      <w:r>
        <w:rPr>
          <w:color w:val="000000"/>
          <w:spacing w:val="4"/>
          <w:sz w:val="24"/>
        </w:rPr>
        <w:t>Прибыли являются Точки Осциллятора-предсказателя и точки, полученные по Фибо</w:t>
      </w:r>
      <w:r>
        <w:rPr>
          <w:color w:val="000000"/>
          <w:spacing w:val="4"/>
          <w:sz w:val="24"/>
        </w:rPr>
        <w:softHyphen/>
      </w:r>
      <w:r>
        <w:rPr>
          <w:color w:val="000000"/>
          <w:spacing w:val="6"/>
          <w:sz w:val="24"/>
        </w:rPr>
        <w:t>наччи. Точки, выявляемые по Фибоначчи, результат анализа расширений Фибонач</w:t>
      </w:r>
      <w:r>
        <w:rPr>
          <w:color w:val="000000"/>
          <w:spacing w:val="6"/>
          <w:sz w:val="24"/>
        </w:rPr>
        <w:softHyphen/>
      </w:r>
      <w:r>
        <w:rPr>
          <w:color w:val="000000"/>
          <w:spacing w:val="4"/>
          <w:sz w:val="24"/>
        </w:rPr>
        <w:t>чи. Или, как вы увидите позже, уровни, найденные от какого-то отдельного Фиб-узла или в областях Скоплений.</w:t>
      </w:r>
    </w:p>
    <w:p w:rsidR="007B030A" w:rsidRDefault="007B030A" w:rsidP="007B030A">
      <w:pPr>
        <w:shd w:val="clear" w:color="auto" w:fill="FFFFFF"/>
        <w:spacing w:before="278" w:line="259" w:lineRule="exact"/>
        <w:ind w:left="10" w:right="10"/>
        <w:jc w:val="both"/>
      </w:pPr>
      <w:r>
        <w:rPr>
          <w:color w:val="000000"/>
          <w:spacing w:val="4"/>
          <w:sz w:val="24"/>
        </w:rPr>
        <w:t>Так как торговля - это просто игра в вероятность, вы должны понимать, что аккурат</w:t>
      </w:r>
      <w:r>
        <w:rPr>
          <w:color w:val="000000"/>
          <w:spacing w:val="4"/>
          <w:sz w:val="24"/>
        </w:rPr>
        <w:softHyphen/>
      </w:r>
      <w:r>
        <w:rPr>
          <w:color w:val="000000"/>
          <w:spacing w:val="3"/>
          <w:sz w:val="24"/>
        </w:rPr>
        <w:t>но (Логично) используемые Цели Разумной Прибыли значительно увеличат вашу спо</w:t>
      </w:r>
      <w:r>
        <w:rPr>
          <w:color w:val="000000"/>
          <w:spacing w:val="3"/>
          <w:sz w:val="24"/>
        </w:rPr>
        <w:softHyphen/>
      </w:r>
      <w:r>
        <w:rPr>
          <w:color w:val="000000"/>
          <w:spacing w:val="1"/>
          <w:sz w:val="24"/>
        </w:rPr>
        <w:t>собность оценивать эту вероятность, а соответственно и ваши шансы на постоянное из</w:t>
      </w:r>
      <w:r>
        <w:rPr>
          <w:color w:val="000000"/>
          <w:spacing w:val="1"/>
          <w:sz w:val="24"/>
        </w:rPr>
        <w:softHyphen/>
      </w:r>
      <w:r>
        <w:rPr>
          <w:color w:val="000000"/>
          <w:spacing w:val="2"/>
          <w:sz w:val="24"/>
        </w:rPr>
        <w:t>влечение прибыли!</w:t>
      </w:r>
    </w:p>
    <w:p w:rsidR="007B030A" w:rsidRDefault="007B030A" w:rsidP="007B030A">
      <w:pPr>
        <w:shd w:val="clear" w:color="auto" w:fill="FFFFFF"/>
        <w:spacing w:before="528"/>
        <w:ind w:left="10"/>
      </w:pPr>
      <w:r>
        <w:rPr>
          <w:rFonts w:ascii="Arial" w:hAnsi="Arial"/>
          <w:b/>
          <w:color w:val="000000"/>
          <w:spacing w:val="-4"/>
          <w:sz w:val="22"/>
        </w:rPr>
        <w:t>СОГЛАСИЕ:</w:t>
      </w:r>
    </w:p>
    <w:p w:rsidR="007B030A" w:rsidRDefault="007B030A" w:rsidP="007B030A">
      <w:pPr>
        <w:shd w:val="clear" w:color="auto" w:fill="FFFFFF"/>
        <w:spacing w:before="278" w:line="259" w:lineRule="exact"/>
        <w:ind w:left="10"/>
      </w:pPr>
      <w:r>
        <w:rPr>
          <w:color w:val="000000"/>
          <w:spacing w:val="1"/>
          <w:sz w:val="24"/>
        </w:rPr>
        <w:t xml:space="preserve">Согласие </w:t>
      </w:r>
      <w:r>
        <w:rPr>
          <w:i/>
          <w:color w:val="000000"/>
          <w:spacing w:val="1"/>
          <w:sz w:val="24"/>
        </w:rPr>
        <w:t>(</w:t>
      </w:r>
      <w:r>
        <w:rPr>
          <w:i/>
          <w:color w:val="000000"/>
          <w:spacing w:val="1"/>
          <w:sz w:val="24"/>
          <w:lang w:val="en-US"/>
        </w:rPr>
        <w:t>Agreement</w:t>
      </w:r>
      <w:r>
        <w:rPr>
          <w:i/>
          <w:color w:val="000000"/>
          <w:spacing w:val="1"/>
          <w:sz w:val="24"/>
        </w:rPr>
        <w:t xml:space="preserve">) — </w:t>
      </w:r>
      <w:r>
        <w:rPr>
          <w:color w:val="000000"/>
          <w:spacing w:val="1"/>
          <w:sz w:val="24"/>
        </w:rPr>
        <w:t>это ценовая область, образующаяся в случае "достаточно близ</w:t>
      </w:r>
      <w:r>
        <w:rPr>
          <w:color w:val="000000"/>
          <w:spacing w:val="1"/>
          <w:sz w:val="24"/>
        </w:rPr>
        <w:softHyphen/>
      </w:r>
      <w:r>
        <w:rPr>
          <w:color w:val="000000"/>
          <w:spacing w:val="3"/>
          <w:sz w:val="24"/>
        </w:rPr>
        <w:t xml:space="preserve">кого" соседства Фиб-узла и Целевой точки </w:t>
      </w:r>
      <w:r>
        <w:rPr>
          <w:i/>
          <w:color w:val="000000"/>
          <w:spacing w:val="3"/>
          <w:sz w:val="24"/>
        </w:rPr>
        <w:t xml:space="preserve">(СОР, ОР, </w:t>
      </w:r>
      <w:r>
        <w:rPr>
          <w:color w:val="000000"/>
          <w:spacing w:val="3"/>
          <w:sz w:val="24"/>
        </w:rPr>
        <w:t xml:space="preserve">или </w:t>
      </w:r>
      <w:r>
        <w:rPr>
          <w:i/>
          <w:color w:val="000000"/>
          <w:spacing w:val="3"/>
          <w:sz w:val="24"/>
        </w:rPr>
        <w:t>ХОР).</w:t>
      </w:r>
    </w:p>
    <w:p w:rsidR="007B030A" w:rsidRDefault="007B030A" w:rsidP="007B030A">
      <w:pPr>
        <w:shd w:val="clear" w:color="auto" w:fill="FFFFFF"/>
        <w:spacing w:before="902" w:line="187" w:lineRule="exact"/>
        <w:ind w:left="10" w:right="1037"/>
      </w:pPr>
      <w:r>
        <w:rPr>
          <w:rFonts w:ascii="Arial" w:hAnsi="Arial"/>
          <w:i/>
          <w:color w:val="000000"/>
          <w:spacing w:val="-2"/>
          <w:sz w:val="16"/>
          <w:vertAlign w:val="superscript"/>
        </w:rPr>
        <w:t>2</w:t>
      </w:r>
      <w:r>
        <w:rPr>
          <w:rFonts w:ascii="Arial" w:hAnsi="Arial"/>
          <w:i/>
          <w:color w:val="000000"/>
          <w:spacing w:val="-2"/>
          <w:sz w:val="16"/>
        </w:rPr>
        <w:t xml:space="preserve">   </w:t>
      </w:r>
      <w:r>
        <w:rPr>
          <w:rFonts w:ascii="Arial" w:hAnsi="Arial"/>
          <w:color w:val="000000"/>
          <w:spacing w:val="-2"/>
          <w:sz w:val="16"/>
        </w:rPr>
        <w:t>На некоторых семинарах и в КУРСЕ ТОРГОВЛИ (</w:t>
      </w:r>
      <w:r>
        <w:rPr>
          <w:rFonts w:ascii="Arial" w:hAnsi="Arial"/>
          <w:color w:val="000000"/>
          <w:spacing w:val="-2"/>
          <w:sz w:val="16"/>
          <w:lang w:val="en-US"/>
        </w:rPr>
        <w:t>TRADING</w:t>
      </w:r>
      <w:r>
        <w:rPr>
          <w:rFonts w:ascii="Arial" w:hAnsi="Arial"/>
          <w:color w:val="000000"/>
          <w:spacing w:val="-2"/>
          <w:sz w:val="16"/>
        </w:rPr>
        <w:t xml:space="preserve"> </w:t>
      </w:r>
      <w:r>
        <w:rPr>
          <w:rFonts w:ascii="Arial" w:hAnsi="Arial"/>
          <w:color w:val="000000"/>
          <w:spacing w:val="-2"/>
          <w:sz w:val="16"/>
          <w:lang w:val="en-US"/>
        </w:rPr>
        <w:t>COURSE</w:t>
      </w:r>
      <w:r>
        <w:rPr>
          <w:rFonts w:ascii="Arial" w:hAnsi="Arial"/>
          <w:color w:val="000000"/>
          <w:spacing w:val="-2"/>
          <w:sz w:val="16"/>
        </w:rPr>
        <w:t xml:space="preserve">) эти маркировки иногда назывались </w:t>
      </w:r>
      <w:r>
        <w:rPr>
          <w:rFonts w:ascii="Arial" w:hAnsi="Arial"/>
          <w:color w:val="000000"/>
          <w:spacing w:val="2"/>
          <w:sz w:val="16"/>
        </w:rPr>
        <w:t>маркировками выводка (</w:t>
      </w:r>
      <w:r>
        <w:rPr>
          <w:rFonts w:ascii="Arial" w:hAnsi="Arial"/>
          <w:color w:val="000000"/>
          <w:spacing w:val="2"/>
          <w:sz w:val="16"/>
          <w:lang w:val="en-US"/>
        </w:rPr>
        <w:t>cross</w:t>
      </w:r>
      <w:r>
        <w:rPr>
          <w:rFonts w:ascii="Arial" w:hAnsi="Arial"/>
          <w:color w:val="000000"/>
          <w:spacing w:val="2"/>
          <w:sz w:val="16"/>
        </w:rPr>
        <w:t xml:space="preserve"> </w:t>
      </w:r>
      <w:r>
        <w:rPr>
          <w:rFonts w:ascii="Arial" w:hAnsi="Arial"/>
          <w:color w:val="000000"/>
          <w:spacing w:val="2"/>
          <w:sz w:val="16"/>
          <w:lang w:val="en-US"/>
        </w:rPr>
        <w:t>hatch</w:t>
      </w:r>
      <w:r>
        <w:rPr>
          <w:rFonts w:ascii="Arial" w:hAnsi="Arial"/>
          <w:color w:val="000000"/>
          <w:spacing w:val="2"/>
          <w:sz w:val="16"/>
        </w:rPr>
        <w:t xml:space="preserve"> </w:t>
      </w:r>
      <w:r>
        <w:rPr>
          <w:rFonts w:ascii="Arial" w:hAnsi="Arial"/>
          <w:color w:val="000000"/>
          <w:spacing w:val="2"/>
          <w:sz w:val="16"/>
          <w:lang w:val="en-US"/>
        </w:rPr>
        <w:t>markings</w:t>
      </w:r>
      <w:r>
        <w:rPr>
          <w:rFonts w:ascii="Arial" w:hAnsi="Arial"/>
          <w:color w:val="000000"/>
          <w:spacing w:val="2"/>
          <w:sz w:val="16"/>
        </w:rPr>
        <w:t>).</w:t>
      </w:r>
    </w:p>
    <w:p w:rsidR="007B030A" w:rsidRDefault="007B030A" w:rsidP="007B030A">
      <w:pPr>
        <w:shd w:val="clear" w:color="auto" w:fill="FFFFFF"/>
        <w:spacing w:before="902" w:line="187" w:lineRule="exact"/>
        <w:ind w:left="10" w:right="1037"/>
        <w:sectPr w:rsidR="007B030A">
          <w:pgSz w:w="11909" w:h="16834"/>
          <w:pgMar w:top="1440" w:right="1274" w:bottom="720" w:left="1438" w:header="720" w:footer="720" w:gutter="0"/>
          <w:cols w:space="60"/>
          <w:noEndnote/>
        </w:sectPr>
      </w:pPr>
    </w:p>
    <w:p w:rsidR="007B030A" w:rsidRDefault="007B030A" w:rsidP="007B030A">
      <w:pPr>
        <w:shd w:val="clear" w:color="auto" w:fill="FFFFFF"/>
        <w:tabs>
          <w:tab w:val="left" w:pos="6821"/>
        </w:tabs>
        <w:ind w:left="19"/>
      </w:pPr>
      <w:r>
        <w:rPr>
          <w:color w:val="000000"/>
          <w:spacing w:val="-9"/>
          <w:sz w:val="27"/>
        </w:rPr>
        <w:t>148</w:t>
      </w:r>
      <w:r>
        <w:rPr>
          <w:color w:val="000000"/>
          <w:sz w:val="27"/>
        </w:rPr>
        <w:tab/>
      </w:r>
      <w:r>
        <w:rPr>
          <w:i/>
          <w:color w:val="000000"/>
          <w:sz w:val="27"/>
        </w:rPr>
        <w:t>Уровни ДиНаполи</w:t>
      </w:r>
    </w:p>
    <w:p w:rsidR="007B030A" w:rsidRDefault="007B030A" w:rsidP="007B030A">
      <w:pPr>
        <w:shd w:val="clear" w:color="auto" w:fill="FFFFFF"/>
        <w:spacing w:before="854"/>
        <w:ind w:left="5"/>
      </w:pPr>
      <w:r>
        <w:rPr>
          <w:rFonts w:ascii="Arial" w:hAnsi="Arial"/>
          <w:b/>
          <w:color w:val="000000"/>
          <w:spacing w:val="-1"/>
          <w:sz w:val="22"/>
        </w:rPr>
        <w:t>СЕРИЯ ФИБОНАЧЧИ:</w:t>
      </w:r>
    </w:p>
    <w:p w:rsidR="007B030A" w:rsidRDefault="007B030A" w:rsidP="007B030A">
      <w:pPr>
        <w:shd w:val="clear" w:color="auto" w:fill="FFFFFF"/>
        <w:spacing w:before="278" w:line="259" w:lineRule="exact"/>
        <w:ind w:right="5"/>
        <w:jc w:val="both"/>
      </w:pPr>
      <w:r>
        <w:rPr>
          <w:color w:val="000000"/>
          <w:spacing w:val="2"/>
          <w:sz w:val="24"/>
        </w:rPr>
        <w:t xml:space="preserve">Серия Фибоначчи </w:t>
      </w:r>
      <w:r>
        <w:rPr>
          <w:i/>
          <w:color w:val="000000"/>
          <w:spacing w:val="2"/>
          <w:sz w:val="24"/>
        </w:rPr>
        <w:t>(</w:t>
      </w:r>
      <w:r>
        <w:rPr>
          <w:i/>
          <w:color w:val="000000"/>
          <w:spacing w:val="2"/>
          <w:sz w:val="24"/>
          <w:lang w:val="en-US"/>
        </w:rPr>
        <w:t>Fib</w:t>
      </w:r>
      <w:r>
        <w:rPr>
          <w:i/>
          <w:color w:val="000000"/>
          <w:spacing w:val="2"/>
          <w:sz w:val="24"/>
        </w:rPr>
        <w:t xml:space="preserve"> </w:t>
      </w:r>
      <w:r>
        <w:rPr>
          <w:i/>
          <w:color w:val="000000"/>
          <w:spacing w:val="2"/>
          <w:sz w:val="24"/>
          <w:lang w:val="en-US"/>
        </w:rPr>
        <w:t>Series</w:t>
      </w:r>
      <w:r>
        <w:rPr>
          <w:i/>
          <w:color w:val="000000"/>
          <w:spacing w:val="2"/>
          <w:sz w:val="24"/>
        </w:rPr>
        <w:t xml:space="preserve">) - </w:t>
      </w:r>
      <w:r>
        <w:rPr>
          <w:color w:val="000000"/>
          <w:spacing w:val="2"/>
          <w:sz w:val="24"/>
        </w:rPr>
        <w:t xml:space="preserve">это </w:t>
      </w:r>
      <w:r>
        <w:rPr>
          <w:i/>
          <w:color w:val="000000"/>
          <w:spacing w:val="2"/>
          <w:sz w:val="24"/>
        </w:rPr>
        <w:t xml:space="preserve">сгруппированный набор Фиб-узлов, </w:t>
      </w:r>
      <w:r>
        <w:rPr>
          <w:color w:val="000000"/>
          <w:spacing w:val="2"/>
          <w:sz w:val="24"/>
        </w:rPr>
        <w:t>созданных в ре</w:t>
      </w:r>
      <w:r>
        <w:rPr>
          <w:color w:val="000000"/>
          <w:spacing w:val="2"/>
          <w:sz w:val="24"/>
        </w:rPr>
        <w:softHyphen/>
      </w:r>
      <w:r>
        <w:rPr>
          <w:color w:val="000000"/>
          <w:spacing w:val="4"/>
          <w:sz w:val="24"/>
        </w:rPr>
        <w:t>зультате правильного применения Уровней ДиНаполи к ценовой оси. Данная Серия -</w:t>
      </w:r>
      <w:r>
        <w:rPr>
          <w:i/>
          <w:color w:val="000000"/>
          <w:spacing w:val="9"/>
          <w:sz w:val="24"/>
        </w:rPr>
        <w:t xml:space="preserve">не является </w:t>
      </w:r>
      <w:r>
        <w:rPr>
          <w:color w:val="000000"/>
          <w:spacing w:val="9"/>
          <w:sz w:val="24"/>
        </w:rPr>
        <w:t xml:space="preserve">Серией, полученной Суммированием чисел Фибоначчи </w:t>
      </w:r>
      <w:r>
        <w:rPr>
          <w:i/>
          <w:color w:val="000000"/>
          <w:spacing w:val="9"/>
          <w:sz w:val="24"/>
        </w:rPr>
        <w:t>(</w:t>
      </w:r>
      <w:r>
        <w:rPr>
          <w:i/>
          <w:color w:val="000000"/>
          <w:spacing w:val="9"/>
          <w:sz w:val="24"/>
          <w:lang w:val="en-US"/>
        </w:rPr>
        <w:t>Fibonacci</w:t>
      </w:r>
      <w:r>
        <w:rPr>
          <w:i/>
          <w:color w:val="000000"/>
          <w:spacing w:val="9"/>
          <w:sz w:val="24"/>
        </w:rPr>
        <w:t xml:space="preserve"> </w:t>
      </w:r>
      <w:r>
        <w:rPr>
          <w:i/>
          <w:color w:val="000000"/>
          <w:spacing w:val="3"/>
          <w:sz w:val="24"/>
          <w:lang w:val="en-US"/>
        </w:rPr>
        <w:t>Summation</w:t>
      </w:r>
      <w:r>
        <w:rPr>
          <w:i/>
          <w:color w:val="000000"/>
          <w:spacing w:val="3"/>
          <w:sz w:val="24"/>
        </w:rPr>
        <w:t xml:space="preserve"> </w:t>
      </w:r>
      <w:r>
        <w:rPr>
          <w:i/>
          <w:color w:val="000000"/>
          <w:spacing w:val="3"/>
          <w:sz w:val="24"/>
          <w:lang w:val="en-US"/>
        </w:rPr>
        <w:t>Series</w:t>
      </w:r>
      <w:r>
        <w:rPr>
          <w:i/>
          <w:color w:val="000000"/>
          <w:spacing w:val="3"/>
          <w:sz w:val="24"/>
        </w:rPr>
        <w:t xml:space="preserve">), </w:t>
      </w:r>
      <w:r>
        <w:rPr>
          <w:color w:val="000000"/>
          <w:spacing w:val="3"/>
          <w:sz w:val="24"/>
        </w:rPr>
        <w:t>которую мы обсуждали в рамках изучения основ анализа Фибонач</w:t>
      </w:r>
      <w:r>
        <w:rPr>
          <w:color w:val="000000"/>
          <w:spacing w:val="3"/>
          <w:sz w:val="24"/>
        </w:rPr>
        <w:softHyphen/>
      </w:r>
      <w:r>
        <w:rPr>
          <w:color w:val="000000"/>
          <w:spacing w:val="1"/>
          <w:sz w:val="24"/>
        </w:rPr>
        <w:t>чи (ГЛАВА 8).</w:t>
      </w:r>
    </w:p>
    <w:p w:rsidR="007B030A" w:rsidRDefault="007B030A" w:rsidP="007B030A">
      <w:pPr>
        <w:shd w:val="clear" w:color="auto" w:fill="FFFFFF"/>
        <w:spacing w:before="533"/>
      </w:pPr>
      <w:r>
        <w:rPr>
          <w:rFonts w:ascii="Arial" w:hAnsi="Arial"/>
          <w:b/>
          <w:color w:val="000000"/>
          <w:spacing w:val="2"/>
          <w:sz w:val="22"/>
        </w:rPr>
        <w:t xml:space="preserve">УРОВНИ ДИНАПОЛИ™ или </w:t>
      </w:r>
      <w:r>
        <w:rPr>
          <w:rFonts w:ascii="Arial" w:hAnsi="Arial"/>
          <w:b/>
          <w:color w:val="000000"/>
          <w:spacing w:val="2"/>
          <w:sz w:val="22"/>
          <w:lang w:val="en-US"/>
        </w:rPr>
        <w:t>D</w:t>
      </w:r>
      <w:r>
        <w:rPr>
          <w:rFonts w:ascii="Arial" w:hAnsi="Arial"/>
          <w:b/>
          <w:color w:val="000000"/>
          <w:spacing w:val="2"/>
          <w:sz w:val="22"/>
        </w:rPr>
        <w:t>-УРОВНИ™:</w:t>
      </w:r>
    </w:p>
    <w:p w:rsidR="007B030A" w:rsidRDefault="007B030A" w:rsidP="007B030A">
      <w:pPr>
        <w:shd w:val="clear" w:color="auto" w:fill="FFFFFF"/>
        <w:spacing w:before="283" w:line="259" w:lineRule="exact"/>
        <w:ind w:left="5"/>
        <w:jc w:val="both"/>
      </w:pPr>
      <w:r>
        <w:rPr>
          <w:color w:val="000000"/>
          <w:spacing w:val="3"/>
          <w:sz w:val="24"/>
        </w:rPr>
        <w:t>Уровни ДиНаполи - это уровни поддержки и сопротивления, создаваемые в соответст</w:t>
      </w:r>
      <w:r>
        <w:rPr>
          <w:color w:val="000000"/>
          <w:spacing w:val="3"/>
          <w:sz w:val="24"/>
        </w:rPr>
        <w:softHyphen/>
      </w:r>
      <w:r>
        <w:rPr>
          <w:color w:val="000000"/>
          <w:spacing w:val="4"/>
          <w:sz w:val="24"/>
        </w:rPr>
        <w:t>вии с определенным набором правил и управляющие продвинутыми методами реше</w:t>
      </w:r>
      <w:r>
        <w:rPr>
          <w:color w:val="000000"/>
          <w:spacing w:val="4"/>
          <w:sz w:val="24"/>
        </w:rPr>
        <w:softHyphen/>
      </w:r>
      <w:r>
        <w:rPr>
          <w:color w:val="000000"/>
          <w:spacing w:val="6"/>
          <w:sz w:val="24"/>
        </w:rPr>
        <w:t xml:space="preserve">ния прикладных задач с помощью анализа Фибоначчи. Уровни ДиНаполи включают </w:t>
      </w:r>
      <w:r>
        <w:rPr>
          <w:color w:val="000000"/>
          <w:spacing w:val="4"/>
          <w:sz w:val="24"/>
        </w:rPr>
        <w:t>в себя Фиб-узлы, Целевые Точки, Скопления и ценовые области Согласия.</w:t>
      </w:r>
    </w:p>
    <w:p w:rsidR="007B030A" w:rsidRDefault="007B030A" w:rsidP="007B030A">
      <w:pPr>
        <w:shd w:val="clear" w:color="auto" w:fill="FFFFFF"/>
        <w:spacing w:before="283" w:line="259" w:lineRule="exact"/>
        <w:ind w:left="5"/>
        <w:jc w:val="both"/>
        <w:sectPr w:rsidR="007B030A">
          <w:pgSz w:w="11909" w:h="16834"/>
          <w:pgMar w:top="1440" w:right="1313" w:bottom="720" w:left="1385" w:header="720" w:footer="720" w:gutter="0"/>
          <w:cols w:space="60"/>
          <w:noEndnote/>
        </w:sectPr>
      </w:pPr>
    </w:p>
    <w:p w:rsidR="007B030A" w:rsidRDefault="007B030A" w:rsidP="007B030A">
      <w:pPr>
        <w:shd w:val="clear" w:color="auto" w:fill="FFFFFF"/>
      </w:pPr>
      <w:r>
        <w:rPr>
          <w:i/>
          <w:color w:val="000000"/>
          <w:spacing w:val="-6"/>
          <w:sz w:val="28"/>
        </w:rPr>
        <w:t>Глава 9</w:t>
      </w:r>
    </w:p>
    <w:p w:rsidR="007B030A" w:rsidRDefault="007B030A" w:rsidP="007B030A">
      <w:pPr>
        <w:shd w:val="clear" w:color="auto" w:fill="FFFFFF"/>
        <w:spacing w:before="5"/>
      </w:pPr>
      <w:r>
        <w:br w:type="column"/>
      </w:r>
      <w:r>
        <w:rPr>
          <w:i/>
          <w:color w:val="000000"/>
          <w:spacing w:val="-5"/>
          <w:sz w:val="28"/>
        </w:rPr>
        <w:t>Уровни ДиНаполи</w:t>
      </w:r>
    </w:p>
    <w:p w:rsidR="007B030A" w:rsidRDefault="007B030A" w:rsidP="007B030A">
      <w:pPr>
        <w:shd w:val="clear" w:color="auto" w:fill="FFFFFF"/>
        <w:spacing w:before="29"/>
      </w:pPr>
      <w:r>
        <w:br w:type="column"/>
      </w:r>
      <w:r>
        <w:rPr>
          <w:color w:val="000000"/>
          <w:sz w:val="26"/>
        </w:rPr>
        <w:t>149</w:t>
      </w:r>
    </w:p>
    <w:p w:rsidR="007B030A" w:rsidRDefault="007B030A" w:rsidP="007B030A">
      <w:pPr>
        <w:shd w:val="clear" w:color="auto" w:fill="FFFFFF"/>
        <w:spacing w:before="29"/>
        <w:sectPr w:rsidR="007B030A">
          <w:pgSz w:w="11909" w:h="16834"/>
          <w:pgMar w:top="1440" w:right="1230" w:bottom="720" w:left="1493" w:header="720" w:footer="720" w:gutter="0"/>
          <w:cols w:num="3" w:space="720" w:equalWidth="0">
            <w:col w:w="864" w:space="5146"/>
            <w:col w:w="2102" w:space="696"/>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20" w:bottom="720" w:left="1421" w:header="720" w:footer="720" w:gutter="0"/>
          <w:cols w:space="60"/>
          <w:noEndnote/>
        </w:sectPr>
      </w:pPr>
    </w:p>
    <w:p w:rsidR="007B030A" w:rsidRDefault="007B030A" w:rsidP="007B030A">
      <w:pPr>
        <w:shd w:val="clear" w:color="auto" w:fill="FFFFFF"/>
        <w:spacing w:before="826"/>
        <w:ind w:left="86"/>
      </w:pPr>
      <w:r>
        <w:rPr>
          <w:rFonts w:ascii="Arial" w:hAnsi="Arial"/>
          <w:b/>
          <w:color w:val="000000"/>
          <w:spacing w:val="-7"/>
          <w:sz w:val="23"/>
        </w:rPr>
        <w:t>ПРИМЕРЫ:</w:t>
      </w:r>
    </w:p>
    <w:p w:rsidR="007B030A" w:rsidRDefault="007B030A" w:rsidP="007B030A">
      <w:pPr>
        <w:shd w:val="clear" w:color="auto" w:fill="FFFFFF"/>
        <w:spacing w:before="283" w:line="264" w:lineRule="exact"/>
        <w:ind w:left="77"/>
      </w:pPr>
      <w:r>
        <w:rPr>
          <w:color w:val="000000"/>
          <w:spacing w:val="-2"/>
          <w:sz w:val="25"/>
        </w:rPr>
        <w:t>Первый шаг при определении Уровней ДиНаполи - это обнаружение характерных Фо</w:t>
      </w:r>
      <w:r>
        <w:rPr>
          <w:color w:val="000000"/>
          <w:spacing w:val="-2"/>
          <w:sz w:val="25"/>
        </w:rPr>
        <w:softHyphen/>
      </w:r>
      <w:r>
        <w:rPr>
          <w:color w:val="000000"/>
          <w:spacing w:val="1"/>
          <w:sz w:val="25"/>
        </w:rPr>
        <w:t>кусных Чисел и Номер Реакции.</w:t>
      </w:r>
    </w:p>
    <w:p w:rsidR="007B030A" w:rsidRDefault="007B030A" w:rsidP="007B030A">
      <w:pPr>
        <w:shd w:val="clear" w:color="auto" w:fill="FFFFFF"/>
        <w:spacing w:before="259"/>
        <w:ind w:left="72"/>
      </w:pPr>
      <w:r>
        <w:rPr>
          <w:color w:val="000000"/>
          <w:sz w:val="25"/>
        </w:rPr>
        <w:t>Давайте взглянем на следующий график (Рисунок 9-2):</w:t>
      </w:r>
    </w:p>
    <w:p w:rsidR="007B030A" w:rsidRDefault="007B030A" w:rsidP="007B030A">
      <w:pPr>
        <w:spacing w:before="341"/>
        <w:ind w:right="2026"/>
        <w:rPr>
          <w:rFonts w:ascii="Arial" w:hAnsi="Arial"/>
          <w:sz w:val="24"/>
        </w:rPr>
      </w:pPr>
      <w:r>
        <w:rPr>
          <w:rFonts w:ascii="Arial" w:hAnsi="Arial"/>
          <w:noProof/>
          <w:sz w:val="24"/>
        </w:rPr>
        <w:drawing>
          <wp:inline distT="0" distB="0" distL="0" distR="0">
            <wp:extent cx="4597400" cy="318325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97400" cy="3183255"/>
                    </a:xfrm>
                    <a:prstGeom prst="rect">
                      <a:avLst/>
                    </a:prstGeom>
                    <a:noFill/>
                    <a:ln>
                      <a:noFill/>
                    </a:ln>
                  </pic:spPr>
                </pic:pic>
              </a:graphicData>
            </a:graphic>
          </wp:inline>
        </w:drawing>
      </w:r>
    </w:p>
    <w:p w:rsidR="007B030A" w:rsidRDefault="007B030A" w:rsidP="007B030A">
      <w:pPr>
        <w:shd w:val="clear" w:color="auto" w:fill="FFFFFF"/>
        <w:spacing w:before="398"/>
        <w:ind w:left="82"/>
      </w:pPr>
      <w:r>
        <w:rPr>
          <w:rFonts w:ascii="Arial" w:hAnsi="Arial"/>
          <w:b/>
          <w:color w:val="000000"/>
          <w:spacing w:val="-3"/>
          <w:sz w:val="23"/>
        </w:rPr>
        <w:t>РИСУНОК 9-2</w:t>
      </w:r>
    </w:p>
    <w:p w:rsidR="007B030A" w:rsidRDefault="007B030A" w:rsidP="007B030A">
      <w:pPr>
        <w:shd w:val="clear" w:color="auto" w:fill="FFFFFF"/>
        <w:spacing w:before="773" w:line="259" w:lineRule="exact"/>
        <w:ind w:left="72" w:right="5"/>
        <w:jc w:val="both"/>
      </w:pPr>
      <w:r>
        <w:rPr>
          <w:color w:val="000000"/>
          <w:spacing w:val="1"/>
          <w:sz w:val="25"/>
        </w:rPr>
        <w:t>На Рисунке 9-2 мы видим развитие Рыночного Размаха во времени. Фокусным Чис</w:t>
      </w:r>
      <w:r>
        <w:rPr>
          <w:color w:val="000000"/>
          <w:spacing w:val="1"/>
          <w:sz w:val="25"/>
        </w:rPr>
        <w:softHyphen/>
      </w:r>
      <w:r>
        <w:rPr>
          <w:color w:val="000000"/>
          <w:spacing w:val="-2"/>
          <w:sz w:val="25"/>
        </w:rPr>
        <w:t>лом служит максимум хода. В ПРОШЛОЙ волне Реакция 1 есть Главный Номер Реак</w:t>
      </w:r>
      <w:r>
        <w:rPr>
          <w:color w:val="000000"/>
          <w:spacing w:val="-2"/>
          <w:sz w:val="25"/>
        </w:rPr>
        <w:softHyphen/>
      </w:r>
      <w:r>
        <w:rPr>
          <w:color w:val="000000"/>
          <w:spacing w:val="-1"/>
          <w:sz w:val="25"/>
        </w:rPr>
        <w:t>ции. Эта волна может создать два Фиб-узла.</w:t>
      </w:r>
    </w:p>
    <w:p w:rsidR="007B030A" w:rsidRDefault="007B030A" w:rsidP="007B030A">
      <w:pPr>
        <w:shd w:val="clear" w:color="auto" w:fill="FFFFFF"/>
        <w:spacing w:before="278" w:line="259" w:lineRule="exact"/>
        <w:ind w:left="77"/>
        <w:jc w:val="both"/>
      </w:pPr>
      <w:r>
        <w:rPr>
          <w:color w:val="000000"/>
          <w:spacing w:val="-2"/>
          <w:sz w:val="25"/>
        </w:rPr>
        <w:t>Старое Фокусное число, показанное как точка "О" в ТЕКУЩЕЙ волне, не имеет ника</w:t>
      </w:r>
      <w:r>
        <w:rPr>
          <w:color w:val="000000"/>
          <w:spacing w:val="-2"/>
          <w:sz w:val="25"/>
        </w:rPr>
        <w:softHyphen/>
      </w:r>
      <w:r>
        <w:rPr>
          <w:color w:val="000000"/>
          <w:spacing w:val="1"/>
          <w:sz w:val="25"/>
        </w:rPr>
        <w:t xml:space="preserve">кого значения при определении </w:t>
      </w:r>
      <w:r>
        <w:rPr>
          <w:i/>
          <w:color w:val="000000"/>
          <w:spacing w:val="1"/>
          <w:sz w:val="25"/>
        </w:rPr>
        <w:t xml:space="preserve">новых или текущих </w:t>
      </w:r>
      <w:r>
        <w:rPr>
          <w:color w:val="000000"/>
          <w:spacing w:val="1"/>
          <w:sz w:val="25"/>
        </w:rPr>
        <w:t xml:space="preserve">Фиб-узлов. У ТЕКУЩЕЙ волны </w:t>
      </w:r>
      <w:r>
        <w:rPr>
          <w:color w:val="000000"/>
          <w:spacing w:val="-2"/>
          <w:sz w:val="25"/>
        </w:rPr>
        <w:t xml:space="preserve">есть два Номера Реакции: 1 и 2. Номер Реакции 2 сейчас Главный Номер Реакции. Как </w:t>
      </w:r>
      <w:r>
        <w:rPr>
          <w:color w:val="000000"/>
          <w:sz w:val="25"/>
        </w:rPr>
        <w:t>мы узнали из ГЛАВЫ 8, на каждый Номер Реакции приходится два Фиб-узла, поэто</w:t>
      </w:r>
      <w:r>
        <w:rPr>
          <w:color w:val="000000"/>
          <w:sz w:val="25"/>
        </w:rPr>
        <w:softHyphen/>
      </w:r>
      <w:r>
        <w:rPr>
          <w:color w:val="000000"/>
          <w:spacing w:val="-1"/>
          <w:sz w:val="25"/>
        </w:rPr>
        <w:t>му теперь можно определить четыре Фиб-узла.</w:t>
      </w:r>
    </w:p>
    <w:p w:rsidR="007B030A" w:rsidRDefault="007B030A" w:rsidP="007B030A">
      <w:pPr>
        <w:shd w:val="clear" w:color="auto" w:fill="FFFFFF"/>
        <w:spacing w:before="278" w:line="259" w:lineRule="exact"/>
        <w:ind w:left="77"/>
        <w:jc w:val="both"/>
        <w:sectPr w:rsidR="007B030A">
          <w:type w:val="continuous"/>
          <w:pgSz w:w="11909" w:h="16834"/>
          <w:pgMar w:top="1440" w:right="1220" w:bottom="720" w:left="1421" w:header="720" w:footer="720" w:gutter="0"/>
          <w:cols w:space="60"/>
          <w:noEndnote/>
        </w:sectPr>
      </w:pPr>
    </w:p>
    <w:p w:rsidR="007B030A" w:rsidRDefault="007B030A" w:rsidP="007B030A">
      <w:pPr>
        <w:shd w:val="clear" w:color="auto" w:fill="FFFFFF"/>
        <w:spacing w:before="19"/>
      </w:pPr>
      <w:r>
        <w:rPr>
          <w:color w:val="000000"/>
          <w:sz w:val="26"/>
        </w:rPr>
        <w:t>150</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659" w:bottom="720" w:left="1347"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66" w:bottom="720" w:left="1327" w:header="720" w:footer="720" w:gutter="0"/>
          <w:cols w:space="60"/>
          <w:noEndnote/>
        </w:sectPr>
      </w:pPr>
    </w:p>
    <w:p w:rsidR="007B030A" w:rsidRDefault="007B030A" w:rsidP="007B030A">
      <w:pPr>
        <w:shd w:val="clear" w:color="auto" w:fill="FFFFFF"/>
        <w:spacing w:before="835" w:line="259" w:lineRule="exact"/>
        <w:ind w:left="5" w:right="5"/>
        <w:jc w:val="both"/>
      </w:pPr>
      <w:r>
        <w:rPr>
          <w:color w:val="000000"/>
          <w:spacing w:val="5"/>
          <w:sz w:val="24"/>
        </w:rPr>
        <w:t>Следующий график (Рисунок 9-3) демонстрирует четыре Фиб-узла, область Скопле</w:t>
      </w:r>
      <w:r>
        <w:rPr>
          <w:color w:val="000000"/>
          <w:spacing w:val="5"/>
          <w:sz w:val="24"/>
        </w:rPr>
        <w:softHyphen/>
      </w:r>
      <w:r>
        <w:rPr>
          <w:color w:val="000000"/>
          <w:spacing w:val="4"/>
          <w:sz w:val="24"/>
        </w:rPr>
        <w:t>ния и Маркировки Происхождения. Имеется Скопление "К" в области, созданной ре</w:t>
      </w:r>
      <w:r>
        <w:rPr>
          <w:color w:val="000000"/>
          <w:spacing w:val="4"/>
          <w:sz w:val="24"/>
        </w:rPr>
        <w:softHyphen/>
      </w:r>
      <w:r>
        <w:rPr>
          <w:color w:val="000000"/>
          <w:spacing w:val="5"/>
          <w:sz w:val="24"/>
        </w:rPr>
        <w:t>акцией на 0,618 Фибо к 1-й ноге, и реакцией 0,382 Фибо ко 2-й ноге.</w:t>
      </w:r>
    </w:p>
    <w:p w:rsidR="007B030A" w:rsidRDefault="007B030A" w:rsidP="007B030A">
      <w:pPr>
        <w:framePr w:h="264" w:hRule="exact" w:hSpace="38" w:vSpace="58" w:wrap="notBeside" w:vAnchor="text" w:hAnchor="text" w:x="30" w:y="8156"/>
        <w:shd w:val="clear" w:color="auto" w:fill="FFFFFF"/>
      </w:pPr>
      <w:r>
        <w:rPr>
          <w:rFonts w:ascii="Courier New" w:hAnsi="Courier New"/>
          <w:b/>
          <w:color w:val="000000"/>
          <w:spacing w:val="-24"/>
          <w:w w:val="115"/>
          <w:sz w:val="23"/>
        </w:rPr>
        <w:t>РИСУНОК 9-3</w:t>
      </w:r>
    </w:p>
    <w:p w:rsidR="007B030A" w:rsidRDefault="007B030A" w:rsidP="007B030A">
      <w:pPr>
        <w:shd w:val="clear" w:color="auto" w:fill="FFFFFF"/>
        <w:spacing w:before="278" w:line="259" w:lineRule="exact"/>
        <w:jc w:val="both"/>
      </w:pPr>
      <w:r>
        <w:rPr>
          <w:color w:val="000000"/>
          <w:spacing w:val="4"/>
          <w:sz w:val="24"/>
        </w:rPr>
        <w:t xml:space="preserve">Критически важно знать, минимум какой из Реакций создал каждую пару Фиб-узлов. </w:t>
      </w:r>
      <w:r>
        <w:rPr>
          <w:color w:val="000000"/>
          <w:spacing w:val="3"/>
          <w:sz w:val="24"/>
        </w:rPr>
        <w:t xml:space="preserve">Они должны быть ясно ассоциированы. Происхождение Фиб-узла говорит нам многое </w:t>
      </w:r>
      <w:r>
        <w:rPr>
          <w:color w:val="000000"/>
          <w:spacing w:val="4"/>
          <w:sz w:val="24"/>
        </w:rPr>
        <w:t>об обоснованности нашего ответа, когда рынок приблизится к этому Узлу. Масса ли</w:t>
      </w:r>
      <w:r>
        <w:rPr>
          <w:color w:val="000000"/>
          <w:spacing w:val="4"/>
          <w:sz w:val="24"/>
        </w:rPr>
        <w:softHyphen/>
      </w:r>
      <w:r>
        <w:rPr>
          <w:color w:val="000000"/>
          <w:spacing w:val="3"/>
          <w:sz w:val="24"/>
        </w:rPr>
        <w:t>ний, разбросанных по графику без идентификации их Происхождения, способна силь</w:t>
      </w:r>
      <w:r>
        <w:rPr>
          <w:color w:val="000000"/>
          <w:spacing w:val="3"/>
          <w:sz w:val="24"/>
        </w:rPr>
        <w:softHyphen/>
      </w:r>
      <w:r>
        <w:rPr>
          <w:color w:val="000000"/>
          <w:spacing w:val="5"/>
          <w:sz w:val="24"/>
        </w:rPr>
        <w:t xml:space="preserve">но спутать все наши действия. Они не помогают нам. Нет никакой нужды размещать </w:t>
      </w:r>
      <w:r>
        <w:rPr>
          <w:color w:val="000000"/>
          <w:spacing w:val="4"/>
          <w:sz w:val="24"/>
        </w:rPr>
        <w:t>Маркировки Происхождения вплоть до Фокусного Числа, так как все Фиб-узлы в Ры</w:t>
      </w:r>
      <w:r>
        <w:rPr>
          <w:color w:val="000000"/>
          <w:spacing w:val="4"/>
          <w:sz w:val="24"/>
        </w:rPr>
        <w:softHyphen/>
        <w:t xml:space="preserve">ночном Размахе созданы от того же самого Фокусного Числа. Именно поэтому оно и </w:t>
      </w:r>
      <w:r>
        <w:rPr>
          <w:color w:val="000000"/>
          <w:spacing w:val="6"/>
          <w:sz w:val="24"/>
        </w:rPr>
        <w:t>называется Фокусным Числом.</w:t>
      </w:r>
    </w:p>
    <w:p w:rsidR="007B030A" w:rsidRDefault="007B030A" w:rsidP="007B030A">
      <w:pPr>
        <w:spacing w:before="562"/>
        <w:ind w:left="29" w:right="2635"/>
        <w:rPr>
          <w:rFonts w:ascii="Arial" w:hAnsi="Arial"/>
          <w:sz w:val="24"/>
        </w:rPr>
      </w:pPr>
      <w:r>
        <w:rPr>
          <w:rFonts w:ascii="Arial" w:hAnsi="Arial"/>
          <w:noProof/>
          <w:sz w:val="24"/>
        </w:rPr>
        <w:drawing>
          <wp:inline distT="0" distB="0" distL="0" distR="0">
            <wp:extent cx="4161155" cy="3086100"/>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61155" cy="3086100"/>
                    </a:xfrm>
                    <a:prstGeom prst="rect">
                      <a:avLst/>
                    </a:prstGeom>
                    <a:noFill/>
                    <a:ln>
                      <a:noFill/>
                    </a:ln>
                  </pic:spPr>
                </pic:pic>
              </a:graphicData>
            </a:graphic>
          </wp:inline>
        </w:drawing>
      </w:r>
    </w:p>
    <w:p w:rsidR="007B030A" w:rsidRDefault="007B030A" w:rsidP="007B030A">
      <w:pPr>
        <w:spacing w:before="562"/>
        <w:ind w:left="29" w:right="2635"/>
        <w:rPr>
          <w:rFonts w:ascii="Arial" w:hAnsi="Arial"/>
          <w:sz w:val="24"/>
        </w:rPr>
        <w:sectPr w:rsidR="007B030A">
          <w:type w:val="continuous"/>
          <w:pgSz w:w="11909" w:h="16834"/>
          <w:pgMar w:top="1440" w:right="1366" w:bottom="720" w:left="1327" w:header="720" w:footer="720" w:gutter="0"/>
          <w:cols w:space="60"/>
          <w:noEndnote/>
        </w:sectPr>
      </w:pPr>
    </w:p>
    <w:p w:rsidR="007B030A" w:rsidRDefault="007B030A" w:rsidP="007B030A">
      <w:pPr>
        <w:shd w:val="clear" w:color="auto" w:fill="FFFFFF"/>
      </w:pPr>
      <w:r>
        <w:rPr>
          <w:i/>
          <w:color w:val="000000"/>
          <w:spacing w:val="-1"/>
          <w:sz w:val="27"/>
        </w:rPr>
        <w:t>Глава 9</w:t>
      </w:r>
    </w:p>
    <w:p w:rsidR="007B030A" w:rsidRDefault="007B030A" w:rsidP="007B030A">
      <w:pPr>
        <w:shd w:val="clear" w:color="auto" w:fill="FFFFFF"/>
        <w:tabs>
          <w:tab w:val="left" w:pos="2798"/>
        </w:tabs>
        <w:spacing w:before="10"/>
      </w:pPr>
      <w:r>
        <w:br w:type="column"/>
      </w:r>
      <w:r>
        <w:rPr>
          <w:i/>
          <w:color w:val="000000"/>
          <w:spacing w:val="1"/>
          <w:sz w:val="27"/>
        </w:rPr>
        <w:t>Уровни ДиНаполи</w:t>
      </w:r>
      <w:r>
        <w:rPr>
          <w:i/>
          <w:color w:val="000000"/>
          <w:sz w:val="27"/>
        </w:rPr>
        <w:tab/>
      </w:r>
      <w:r>
        <w:rPr>
          <w:color w:val="000000"/>
          <w:spacing w:val="-14"/>
          <w:sz w:val="27"/>
        </w:rPr>
        <w:t>151</w:t>
      </w:r>
    </w:p>
    <w:p w:rsidR="007B030A" w:rsidRDefault="007B030A" w:rsidP="007B030A">
      <w:pPr>
        <w:shd w:val="clear" w:color="auto" w:fill="FFFFFF"/>
        <w:tabs>
          <w:tab w:val="left" w:pos="2798"/>
        </w:tabs>
        <w:spacing w:before="10"/>
        <w:sectPr w:rsidR="007B030A">
          <w:pgSz w:w="11909" w:h="16834"/>
          <w:pgMar w:top="1440" w:right="1217" w:bottom="720" w:left="1509" w:header="720" w:footer="720" w:gutter="0"/>
          <w:cols w:num="2" w:space="720" w:equalWidth="0">
            <w:col w:w="869" w:space="5146"/>
            <w:col w:w="316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03" w:bottom="720" w:left="1504" w:header="720" w:footer="720" w:gutter="0"/>
          <w:cols w:space="60"/>
          <w:noEndnote/>
        </w:sectPr>
      </w:pPr>
    </w:p>
    <w:p w:rsidR="007B030A" w:rsidRDefault="007B030A" w:rsidP="007B030A">
      <w:pPr>
        <w:shd w:val="clear" w:color="auto" w:fill="FFFFFF"/>
        <w:spacing w:before="821"/>
        <w:ind w:left="5"/>
      </w:pPr>
      <w:r>
        <w:rPr>
          <w:color w:val="000000"/>
          <w:spacing w:val="2"/>
          <w:sz w:val="24"/>
        </w:rPr>
        <w:t>Рисунок 9-4 пример того как возникает Согласие:</w:t>
      </w:r>
    </w:p>
    <w:p w:rsidR="007B030A" w:rsidRDefault="007B030A" w:rsidP="007B030A">
      <w:pPr>
        <w:spacing w:before="571"/>
        <w:ind w:left="53" w:right="2554"/>
        <w:rPr>
          <w:rFonts w:ascii="Arial" w:hAnsi="Arial"/>
          <w:sz w:val="24"/>
        </w:rPr>
      </w:pPr>
      <w:r>
        <w:rPr>
          <w:rFonts w:ascii="Arial" w:hAnsi="Arial"/>
          <w:noProof/>
          <w:sz w:val="24"/>
        </w:rPr>
        <w:drawing>
          <wp:inline distT="0" distB="0" distL="0" distR="0">
            <wp:extent cx="4186555" cy="4834255"/>
            <wp:effectExtent l="0" t="0" r="4445" b="444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86555" cy="4834255"/>
                    </a:xfrm>
                    <a:prstGeom prst="rect">
                      <a:avLst/>
                    </a:prstGeom>
                    <a:noFill/>
                    <a:ln>
                      <a:noFill/>
                    </a:ln>
                  </pic:spPr>
                </pic:pic>
              </a:graphicData>
            </a:graphic>
          </wp:inline>
        </w:drawing>
      </w:r>
    </w:p>
    <w:p w:rsidR="007B030A" w:rsidRDefault="007B030A" w:rsidP="007B030A">
      <w:pPr>
        <w:shd w:val="clear" w:color="auto" w:fill="FFFFFF"/>
        <w:spacing w:before="576"/>
        <w:ind w:left="10"/>
      </w:pPr>
      <w:r>
        <w:rPr>
          <w:rFonts w:ascii="Arial" w:hAnsi="Arial"/>
          <w:b/>
          <w:color w:val="000000"/>
          <w:spacing w:val="-2"/>
          <w:sz w:val="23"/>
        </w:rPr>
        <w:t>РИСУНОК 9-4</w:t>
      </w:r>
    </w:p>
    <w:p w:rsidR="007B030A" w:rsidRDefault="007B030A" w:rsidP="007B030A">
      <w:pPr>
        <w:shd w:val="clear" w:color="auto" w:fill="FFFFFF"/>
        <w:spacing w:before="379" w:line="259" w:lineRule="exact"/>
        <w:jc w:val="both"/>
      </w:pPr>
      <w:r>
        <w:rPr>
          <w:color w:val="000000"/>
          <w:spacing w:val="6"/>
          <w:sz w:val="24"/>
        </w:rPr>
        <w:t>Поддержка Фиб-узла на 0,382 между Фокусным Числом "</w:t>
      </w:r>
      <w:r>
        <w:rPr>
          <w:color w:val="000000"/>
          <w:spacing w:val="6"/>
          <w:sz w:val="24"/>
          <w:lang w:val="en-US"/>
        </w:rPr>
        <w:t>F</w:t>
      </w:r>
      <w:r>
        <w:rPr>
          <w:color w:val="000000"/>
          <w:spacing w:val="6"/>
          <w:sz w:val="24"/>
        </w:rPr>
        <w:t xml:space="preserve">" и Реакцией 1 находится </w:t>
      </w:r>
      <w:r>
        <w:rPr>
          <w:color w:val="000000"/>
          <w:spacing w:val="3"/>
          <w:sz w:val="24"/>
        </w:rPr>
        <w:t>в приемлемой степени близости к расширению "ОР" от точки "С". В приемлемой сте</w:t>
      </w:r>
      <w:r>
        <w:rPr>
          <w:color w:val="000000"/>
          <w:spacing w:val="3"/>
          <w:sz w:val="24"/>
        </w:rPr>
        <w:softHyphen/>
      </w:r>
      <w:r>
        <w:rPr>
          <w:color w:val="000000"/>
          <w:spacing w:val="5"/>
          <w:sz w:val="24"/>
        </w:rPr>
        <w:t>пени близости - понятие субъективное, зависящее от Временной Структуры и вола-</w:t>
      </w:r>
      <w:r>
        <w:rPr>
          <w:color w:val="000000"/>
          <w:spacing w:val="4"/>
          <w:sz w:val="24"/>
        </w:rPr>
        <w:t>тильности.</w:t>
      </w:r>
    </w:p>
    <w:p w:rsidR="007B030A" w:rsidRDefault="007B030A" w:rsidP="007B030A">
      <w:pPr>
        <w:shd w:val="clear" w:color="auto" w:fill="FFFFFF"/>
        <w:spacing w:before="379" w:line="259" w:lineRule="exact"/>
        <w:jc w:val="both"/>
        <w:sectPr w:rsidR="007B030A">
          <w:type w:val="continuous"/>
          <w:pgSz w:w="11909" w:h="16834"/>
          <w:pgMar w:top="1440" w:right="1203" w:bottom="720" w:left="1504" w:header="720" w:footer="720" w:gutter="0"/>
          <w:cols w:space="60"/>
          <w:noEndnote/>
        </w:sectPr>
      </w:pPr>
    </w:p>
    <w:p w:rsidR="007B030A" w:rsidRDefault="007B030A" w:rsidP="007B030A">
      <w:pPr>
        <w:shd w:val="clear" w:color="auto" w:fill="FFFFFF"/>
        <w:spacing w:before="34"/>
      </w:pPr>
      <w:r>
        <w:rPr>
          <w:color w:val="000000"/>
          <w:sz w:val="26"/>
        </w:rPr>
        <w:t>152</w:t>
      </w:r>
    </w:p>
    <w:p w:rsidR="007B030A" w:rsidRDefault="007B030A" w:rsidP="007B030A">
      <w:pPr>
        <w:shd w:val="clear" w:color="auto" w:fill="FFFFFF"/>
      </w:pPr>
      <w:r>
        <w:br w:type="column"/>
      </w:r>
      <w:r>
        <w:rPr>
          <w:i/>
          <w:color w:val="000000"/>
          <w:spacing w:val="-4"/>
          <w:sz w:val="28"/>
        </w:rPr>
        <w:t>Уровни ДиНаполи</w:t>
      </w:r>
    </w:p>
    <w:p w:rsidR="007B030A" w:rsidRDefault="007B030A" w:rsidP="007B030A">
      <w:pPr>
        <w:shd w:val="clear" w:color="auto" w:fill="FFFFFF"/>
        <w:sectPr w:rsidR="007B030A">
          <w:pgSz w:w="11909" w:h="16834"/>
          <w:pgMar w:top="1440" w:right="1609" w:bottom="720" w:left="1392" w:header="720" w:footer="720" w:gutter="0"/>
          <w:cols w:num="2" w:space="720" w:equalWidth="0">
            <w:col w:w="720" w:space="6081"/>
            <w:col w:w="2107"/>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87" w:bottom="720" w:left="1401" w:header="720" w:footer="720" w:gutter="0"/>
          <w:cols w:space="60"/>
          <w:noEndnote/>
        </w:sectPr>
      </w:pPr>
    </w:p>
    <w:p w:rsidR="007B030A" w:rsidRDefault="007B030A" w:rsidP="007B030A">
      <w:pPr>
        <w:framePr w:h="278" w:hRule="exact" w:hSpace="38" w:vSpace="58" w:wrap="notBeside" w:vAnchor="text" w:hAnchor="margin" w:x="-23" w:y="827"/>
        <w:shd w:val="clear" w:color="auto" w:fill="FFFFFF"/>
      </w:pPr>
      <w:r>
        <w:rPr>
          <w:color w:val="000000"/>
          <w:spacing w:val="2"/>
          <w:sz w:val="24"/>
        </w:rPr>
        <w:t>Теперь давайте рассмотрим волну немного более сложного вида.</w:t>
      </w:r>
    </w:p>
    <w:p w:rsidR="007B030A" w:rsidRDefault="007B030A" w:rsidP="007B030A">
      <w:pPr>
        <w:spacing w:before="586"/>
        <w:ind w:left="197" w:right="389"/>
        <w:rPr>
          <w:rFonts w:ascii="Arial" w:hAnsi="Arial"/>
          <w:sz w:val="24"/>
        </w:rPr>
      </w:pPr>
      <w:r>
        <w:rPr>
          <w:rFonts w:ascii="Arial" w:hAnsi="Arial"/>
          <w:noProof/>
          <w:sz w:val="24"/>
        </w:rPr>
        <w:drawing>
          <wp:inline distT="0" distB="0" distL="0" distR="0">
            <wp:extent cx="5481955" cy="4089400"/>
            <wp:effectExtent l="0" t="0" r="4445" b="635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1955" cy="4089400"/>
                    </a:xfrm>
                    <a:prstGeom prst="rect">
                      <a:avLst/>
                    </a:prstGeom>
                    <a:noFill/>
                    <a:ln>
                      <a:noFill/>
                    </a:ln>
                  </pic:spPr>
                </pic:pic>
              </a:graphicData>
            </a:graphic>
          </wp:inline>
        </w:drawing>
      </w:r>
    </w:p>
    <w:p w:rsidR="007B030A" w:rsidRDefault="007B030A" w:rsidP="007B030A">
      <w:pPr>
        <w:shd w:val="clear" w:color="auto" w:fill="FFFFFF"/>
        <w:spacing w:before="302"/>
        <w:ind w:left="5"/>
      </w:pPr>
      <w:r>
        <w:rPr>
          <w:rFonts w:ascii="Arial" w:hAnsi="Arial"/>
          <w:b/>
          <w:color w:val="000000"/>
          <w:spacing w:val="-8"/>
          <w:sz w:val="24"/>
        </w:rPr>
        <w:t>РИСУНОК 9-5</w:t>
      </w:r>
    </w:p>
    <w:p w:rsidR="007B030A" w:rsidRDefault="007B030A" w:rsidP="007B030A">
      <w:pPr>
        <w:shd w:val="clear" w:color="auto" w:fill="FFFFFF"/>
        <w:spacing w:before="749" w:line="264" w:lineRule="exact"/>
        <w:jc w:val="both"/>
      </w:pPr>
      <w:r>
        <w:rPr>
          <w:color w:val="000000"/>
          <w:spacing w:val="4"/>
          <w:sz w:val="24"/>
        </w:rPr>
        <w:t xml:space="preserve">Рисунок 9-5 со всей очевидностью показывает восходящую волну. Нисходящая волна </w:t>
      </w:r>
      <w:r>
        <w:rPr>
          <w:color w:val="000000"/>
          <w:spacing w:val="5"/>
          <w:sz w:val="24"/>
        </w:rPr>
        <w:t>описывается в схожей манере, как это уже неоднократно делалось ранее.</w:t>
      </w:r>
    </w:p>
    <w:p w:rsidR="007B030A" w:rsidRDefault="007B030A" w:rsidP="007B030A">
      <w:pPr>
        <w:shd w:val="clear" w:color="auto" w:fill="FFFFFF"/>
        <w:spacing w:before="274" w:line="259" w:lineRule="exact"/>
        <w:jc w:val="both"/>
      </w:pPr>
      <w:r>
        <w:rPr>
          <w:color w:val="000000"/>
          <w:spacing w:val="4"/>
          <w:sz w:val="24"/>
        </w:rPr>
        <w:t>В этой восходящей волне мы имеем две области Скопления: "К1" и "К2". Если вы ре</w:t>
      </w:r>
      <w:r>
        <w:rPr>
          <w:color w:val="000000"/>
          <w:spacing w:val="4"/>
          <w:sz w:val="24"/>
        </w:rPr>
        <w:softHyphen/>
        <w:t>шили покупать при восходящем движении рынка (контекст), то превосходной страте</w:t>
      </w:r>
      <w:r>
        <w:rPr>
          <w:color w:val="000000"/>
          <w:spacing w:val="4"/>
          <w:sz w:val="24"/>
        </w:rPr>
        <w:softHyphen/>
      </w:r>
      <w:r>
        <w:rPr>
          <w:color w:val="000000"/>
          <w:spacing w:val="5"/>
          <w:sz w:val="24"/>
        </w:rPr>
        <w:t xml:space="preserve">гией является покупка чуть выше области Скопления "К1" с установкой стоп-орд ера </w:t>
      </w:r>
      <w:r>
        <w:rPr>
          <w:color w:val="000000"/>
          <w:spacing w:val="1"/>
          <w:sz w:val="24"/>
        </w:rPr>
        <w:t>чуть ниже области "К2". Специфические особенности входа в рынок по ордеру освеще</w:t>
      </w:r>
      <w:r>
        <w:rPr>
          <w:color w:val="000000"/>
          <w:spacing w:val="1"/>
          <w:sz w:val="24"/>
        </w:rPr>
        <w:softHyphen/>
      </w:r>
      <w:r>
        <w:rPr>
          <w:color w:val="000000"/>
          <w:spacing w:val="5"/>
          <w:sz w:val="24"/>
        </w:rPr>
        <w:t>ны позже в разделе, посвященном тактике Фибоначчи (ГЛАВА 13).</w:t>
      </w:r>
    </w:p>
    <w:p w:rsidR="007B030A" w:rsidRDefault="007B030A" w:rsidP="007B030A">
      <w:pPr>
        <w:shd w:val="clear" w:color="auto" w:fill="FFFFFF"/>
        <w:spacing w:before="274" w:line="259" w:lineRule="exact"/>
        <w:jc w:val="both"/>
        <w:sectPr w:rsidR="007B030A">
          <w:type w:val="continuous"/>
          <w:pgSz w:w="11909" w:h="16834"/>
          <w:pgMar w:top="1440" w:right="1287" w:bottom="720" w:left="1401" w:header="720" w:footer="720" w:gutter="0"/>
          <w:cols w:space="60"/>
          <w:noEndnote/>
        </w:sectPr>
      </w:pPr>
    </w:p>
    <w:p w:rsidR="007B030A" w:rsidRDefault="007B030A" w:rsidP="007B030A">
      <w:pPr>
        <w:shd w:val="clear" w:color="auto" w:fill="FFFFFF"/>
      </w:pPr>
      <w:r>
        <w:rPr>
          <w:i/>
          <w:color w:val="000000"/>
          <w:spacing w:val="-3"/>
          <w:sz w:val="28"/>
        </w:rPr>
        <w:t>Глава 9</w:t>
      </w:r>
    </w:p>
    <w:p w:rsidR="007B030A" w:rsidRDefault="007B030A" w:rsidP="007B030A">
      <w:pPr>
        <w:shd w:val="clear" w:color="auto" w:fill="FFFFFF"/>
        <w:spacing w:before="62"/>
      </w:pPr>
      <w:r>
        <w:br w:type="column"/>
      </w:r>
      <w:r>
        <w:rPr>
          <w:i/>
          <w:color w:val="000000"/>
          <w:spacing w:val="-4"/>
          <w:w w:val="116"/>
          <w:sz w:val="24"/>
        </w:rPr>
        <w:t>Уровни ДиНаполи</w:t>
      </w:r>
    </w:p>
    <w:p w:rsidR="007B030A" w:rsidRDefault="007B030A" w:rsidP="007B030A">
      <w:pPr>
        <w:shd w:val="clear" w:color="auto" w:fill="FFFFFF"/>
        <w:spacing w:before="62"/>
      </w:pPr>
      <w:r>
        <w:br w:type="column"/>
      </w:r>
      <w:r>
        <w:rPr>
          <w:color w:val="000000"/>
          <w:sz w:val="25"/>
        </w:rPr>
        <w:t>153</w:t>
      </w:r>
    </w:p>
    <w:p w:rsidR="007B030A" w:rsidRDefault="007B030A" w:rsidP="007B030A">
      <w:pPr>
        <w:shd w:val="clear" w:color="auto" w:fill="FFFFFF"/>
        <w:spacing w:before="62"/>
        <w:sectPr w:rsidR="007B030A">
          <w:pgSz w:w="11909" w:h="16834"/>
          <w:pgMar w:top="1440" w:right="1205" w:bottom="720" w:left="1488" w:header="720" w:footer="720" w:gutter="0"/>
          <w:cols w:num="3" w:space="720" w:equalWidth="0">
            <w:col w:w="888" w:space="5141"/>
            <w:col w:w="2107" w:space="701"/>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05" w:bottom="720" w:left="1488" w:header="720" w:footer="720" w:gutter="0"/>
          <w:cols w:space="60"/>
          <w:noEndnote/>
        </w:sectPr>
      </w:pPr>
    </w:p>
    <w:p w:rsidR="007B030A" w:rsidRDefault="007B030A" w:rsidP="007B030A">
      <w:pPr>
        <w:framePr w:h="6768" w:hSpace="38" w:vSpace="58" w:wrap="notBeside" w:vAnchor="text" w:hAnchor="text" w:x="-105" w:y="1854"/>
        <w:rPr>
          <w:rFonts w:ascii="Arial" w:hAnsi="Arial"/>
          <w:sz w:val="24"/>
        </w:rPr>
      </w:pPr>
      <w:r>
        <w:rPr>
          <w:rFonts w:ascii="Arial" w:hAnsi="Arial"/>
          <w:noProof/>
          <w:sz w:val="24"/>
        </w:rPr>
        <w:drawing>
          <wp:inline distT="0" distB="0" distL="0" distR="0">
            <wp:extent cx="5643245" cy="4297045"/>
            <wp:effectExtent l="0" t="0" r="0" b="825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43245" cy="4297045"/>
                    </a:xfrm>
                    <a:prstGeom prst="rect">
                      <a:avLst/>
                    </a:prstGeom>
                    <a:noFill/>
                    <a:ln>
                      <a:noFill/>
                    </a:ln>
                  </pic:spPr>
                </pic:pic>
              </a:graphicData>
            </a:graphic>
          </wp:inline>
        </w:drawing>
      </w:r>
    </w:p>
    <w:p w:rsidR="007B030A" w:rsidRDefault="007B030A" w:rsidP="007B030A">
      <w:pPr>
        <w:framePr w:h="264" w:hRule="exact" w:hSpace="38" w:vSpace="58" w:wrap="notBeside" w:vAnchor="text" w:hAnchor="text" w:x="-18" w:y="8780"/>
        <w:shd w:val="clear" w:color="auto" w:fill="FFFFFF"/>
      </w:pPr>
      <w:r>
        <w:rPr>
          <w:rFonts w:ascii="Arial" w:hAnsi="Arial"/>
          <w:b/>
          <w:color w:val="000000"/>
          <w:spacing w:val="-1"/>
          <w:sz w:val="23"/>
        </w:rPr>
        <w:t>РИСУНОК 9-6</w:t>
      </w:r>
    </w:p>
    <w:p w:rsidR="007B030A" w:rsidRDefault="007B030A" w:rsidP="007B030A">
      <w:pPr>
        <w:shd w:val="clear" w:color="auto" w:fill="FFFFFF"/>
        <w:spacing w:before="830" w:line="254" w:lineRule="exact"/>
        <w:jc w:val="both"/>
      </w:pPr>
      <w:r>
        <w:rPr>
          <w:color w:val="000000"/>
          <w:sz w:val="25"/>
        </w:rPr>
        <w:t>Теперь рассмотрим настоящий рыночный пример, чтобы увидеть, насколько эффек</w:t>
      </w:r>
      <w:r>
        <w:rPr>
          <w:color w:val="000000"/>
          <w:sz w:val="25"/>
        </w:rPr>
        <w:softHyphen/>
        <w:t xml:space="preserve">тивно работает концепция Скопления в реальной торговле. На Рисунке 9-6 приведен </w:t>
      </w:r>
      <w:r>
        <w:rPr>
          <w:color w:val="000000"/>
          <w:spacing w:val="2"/>
          <w:sz w:val="25"/>
        </w:rPr>
        <w:t>месячный график немецкой марки.</w:t>
      </w:r>
    </w:p>
    <w:p w:rsidR="007B030A" w:rsidRDefault="007B030A" w:rsidP="007B030A">
      <w:pPr>
        <w:shd w:val="clear" w:color="auto" w:fill="FFFFFF"/>
        <w:spacing w:before="830" w:line="254" w:lineRule="exact"/>
        <w:jc w:val="both"/>
        <w:sectPr w:rsidR="007B030A">
          <w:type w:val="continuous"/>
          <w:pgSz w:w="11909" w:h="16834"/>
          <w:pgMar w:top="1440" w:right="1205" w:bottom="720" w:left="1488" w:header="720" w:footer="720" w:gutter="0"/>
          <w:cols w:space="60"/>
          <w:noEndnote/>
        </w:sectPr>
      </w:pPr>
    </w:p>
    <w:p w:rsidR="007B030A" w:rsidRDefault="007B030A" w:rsidP="007B030A">
      <w:pPr>
        <w:shd w:val="clear" w:color="auto" w:fill="FFFFFF"/>
        <w:spacing w:before="58"/>
      </w:pPr>
      <w:r>
        <w:rPr>
          <w:color w:val="000000"/>
          <w:sz w:val="25"/>
        </w:rPr>
        <w:t>154</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614" w:bottom="720" w:left="1397" w:header="720" w:footer="720" w:gutter="0"/>
          <w:cols w:num="2" w:space="720" w:equalWidth="0">
            <w:col w:w="720" w:space="6086"/>
            <w:col w:w="2093"/>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21" w:bottom="720" w:left="1301" w:header="720" w:footer="720" w:gutter="0"/>
          <w:cols w:space="60"/>
          <w:noEndnote/>
        </w:sectPr>
      </w:pPr>
    </w:p>
    <w:p w:rsidR="007B030A" w:rsidRDefault="007B030A" w:rsidP="007B030A">
      <w:pPr>
        <w:framePr w:h="264" w:hRule="exact" w:hSpace="38" w:vSpace="58" w:wrap="notBeside" w:vAnchor="text" w:hAnchor="text" w:x="135" w:y="8833"/>
        <w:shd w:val="clear" w:color="auto" w:fill="FFFFFF"/>
      </w:pPr>
      <w:r>
        <w:rPr>
          <w:rFonts w:ascii="Arial" w:hAnsi="Arial"/>
          <w:b/>
          <w:color w:val="000000"/>
          <w:spacing w:val="-2"/>
          <w:sz w:val="23"/>
        </w:rPr>
        <w:t>РИСУНОК 9-7</w:t>
      </w:r>
    </w:p>
    <w:p w:rsidR="007B030A" w:rsidRDefault="007B030A" w:rsidP="007B030A">
      <w:pPr>
        <w:shd w:val="clear" w:color="auto" w:fill="FFFFFF"/>
        <w:spacing w:before="826" w:line="269" w:lineRule="exact"/>
        <w:ind w:left="91"/>
        <w:jc w:val="both"/>
      </w:pPr>
      <w:r>
        <w:rPr>
          <w:color w:val="000000"/>
          <w:spacing w:val="-1"/>
          <w:sz w:val="25"/>
        </w:rPr>
        <w:t>Если мы разметим его, как было показано ранее на идеализированном графике (Рису</w:t>
      </w:r>
      <w:r>
        <w:rPr>
          <w:color w:val="000000"/>
          <w:spacing w:val="-1"/>
          <w:sz w:val="25"/>
        </w:rPr>
        <w:softHyphen/>
      </w:r>
      <w:r>
        <w:rPr>
          <w:color w:val="000000"/>
          <w:spacing w:val="-3"/>
          <w:sz w:val="25"/>
        </w:rPr>
        <w:t>нок 9-2), то получим четыре Фиб-узла, два из которых создают область Скопления, по</w:t>
      </w:r>
      <w:r>
        <w:rPr>
          <w:color w:val="000000"/>
          <w:spacing w:val="-3"/>
          <w:sz w:val="25"/>
        </w:rPr>
        <w:softHyphen/>
      </w:r>
      <w:r>
        <w:rPr>
          <w:color w:val="000000"/>
          <w:spacing w:val="1"/>
          <w:sz w:val="25"/>
        </w:rPr>
        <w:t>казанную на Рисунке 9-7.</w:t>
      </w:r>
    </w:p>
    <w:p w:rsidR="007B030A" w:rsidRDefault="007B030A" w:rsidP="007B030A">
      <w:pPr>
        <w:spacing w:before="211"/>
        <w:ind w:right="437"/>
        <w:rPr>
          <w:rFonts w:ascii="Arial" w:hAnsi="Arial"/>
          <w:sz w:val="24"/>
        </w:rPr>
      </w:pPr>
      <w:r>
        <w:rPr>
          <w:rFonts w:ascii="Arial" w:hAnsi="Arial"/>
          <w:noProof/>
          <w:sz w:val="24"/>
        </w:rPr>
        <w:drawing>
          <wp:inline distT="0" distB="0" distL="0" distR="0">
            <wp:extent cx="5621655" cy="4271645"/>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21655" cy="4271645"/>
                    </a:xfrm>
                    <a:prstGeom prst="rect">
                      <a:avLst/>
                    </a:prstGeom>
                    <a:noFill/>
                    <a:ln>
                      <a:noFill/>
                    </a:ln>
                  </pic:spPr>
                </pic:pic>
              </a:graphicData>
            </a:graphic>
          </wp:inline>
        </w:drawing>
      </w:r>
    </w:p>
    <w:p w:rsidR="007B030A" w:rsidRDefault="007B030A" w:rsidP="007B030A">
      <w:pPr>
        <w:spacing w:before="211"/>
        <w:ind w:right="437"/>
        <w:rPr>
          <w:rFonts w:ascii="Arial" w:hAnsi="Arial"/>
          <w:sz w:val="24"/>
        </w:rPr>
        <w:sectPr w:rsidR="007B030A">
          <w:type w:val="continuous"/>
          <w:pgSz w:w="11909" w:h="16834"/>
          <w:pgMar w:top="1440" w:right="1321" w:bottom="720" w:left="1301" w:header="720" w:footer="720" w:gutter="0"/>
          <w:cols w:space="60"/>
          <w:noEndnote/>
        </w:sectPr>
      </w:pPr>
    </w:p>
    <w:p w:rsidR="007B030A" w:rsidRDefault="007B030A" w:rsidP="007B030A">
      <w:pPr>
        <w:shd w:val="clear" w:color="auto" w:fill="FFFFFF"/>
      </w:pPr>
      <w:r>
        <w:rPr>
          <w:i/>
          <w:color w:val="000000"/>
          <w:spacing w:val="1"/>
          <w:sz w:val="27"/>
        </w:rPr>
        <w:t>Глава 9</w:t>
      </w:r>
    </w:p>
    <w:p w:rsidR="007B030A" w:rsidRDefault="007B030A" w:rsidP="007B030A">
      <w:pPr>
        <w:shd w:val="clear" w:color="auto" w:fill="FFFFFF"/>
        <w:spacing w:before="14"/>
      </w:pPr>
      <w:r>
        <w:br w:type="column"/>
      </w:r>
      <w:r>
        <w:rPr>
          <w:i/>
          <w:color w:val="000000"/>
          <w:sz w:val="27"/>
        </w:rPr>
        <w:t>Уровни ДиНаполи</w:t>
      </w:r>
    </w:p>
    <w:p w:rsidR="007B030A" w:rsidRDefault="007B030A" w:rsidP="007B030A">
      <w:pPr>
        <w:shd w:val="clear" w:color="auto" w:fill="FFFFFF"/>
        <w:spacing w:before="29"/>
      </w:pPr>
      <w:r>
        <w:br w:type="column"/>
      </w:r>
      <w:r>
        <w:rPr>
          <w:color w:val="000000"/>
          <w:sz w:val="26"/>
        </w:rPr>
        <w:t>155</w:t>
      </w:r>
    </w:p>
    <w:p w:rsidR="007B030A" w:rsidRDefault="007B030A" w:rsidP="007B030A">
      <w:pPr>
        <w:shd w:val="clear" w:color="auto" w:fill="FFFFFF"/>
        <w:spacing w:before="29"/>
        <w:sectPr w:rsidR="007B030A">
          <w:pgSz w:w="11909" w:h="16834"/>
          <w:pgMar w:top="1440" w:right="1303" w:bottom="360" w:left="1404" w:header="720" w:footer="720" w:gutter="0"/>
          <w:cols w:num="3" w:space="720" w:equalWidth="0">
            <w:col w:w="883" w:space="5141"/>
            <w:col w:w="2098" w:space="706"/>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9" w:bottom="360" w:left="1332" w:header="720" w:footer="720" w:gutter="0"/>
          <w:cols w:space="60"/>
          <w:noEndnote/>
        </w:sectPr>
      </w:pPr>
    </w:p>
    <w:p w:rsidR="007B030A" w:rsidRDefault="007B030A" w:rsidP="007B030A">
      <w:pPr>
        <w:spacing w:before="816"/>
        <w:ind w:right="461"/>
        <w:rPr>
          <w:rFonts w:ascii="Arial" w:hAnsi="Arial"/>
          <w:sz w:val="24"/>
        </w:rPr>
      </w:pPr>
      <w:r>
        <w:rPr>
          <w:rFonts w:ascii="Arial" w:hAnsi="Arial"/>
          <w:noProof/>
          <w:sz w:val="24"/>
        </w:rPr>
        <w:drawing>
          <wp:inline distT="0" distB="0" distL="0" distR="0">
            <wp:extent cx="5600700" cy="425005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600700" cy="4250055"/>
                    </a:xfrm>
                    <a:prstGeom prst="rect">
                      <a:avLst/>
                    </a:prstGeom>
                    <a:noFill/>
                    <a:ln>
                      <a:noFill/>
                    </a:ln>
                  </pic:spPr>
                </pic:pic>
              </a:graphicData>
            </a:graphic>
          </wp:inline>
        </w:drawing>
      </w:r>
    </w:p>
    <w:p w:rsidR="007B030A" w:rsidRDefault="007B030A" w:rsidP="007B030A">
      <w:pPr>
        <w:shd w:val="clear" w:color="auto" w:fill="FFFFFF"/>
        <w:spacing w:before="230"/>
        <w:ind w:left="82"/>
      </w:pPr>
      <w:r>
        <w:rPr>
          <w:rFonts w:ascii="Arial" w:hAnsi="Arial"/>
          <w:b/>
          <w:color w:val="000000"/>
          <w:spacing w:val="-2"/>
          <w:sz w:val="23"/>
        </w:rPr>
        <w:t>РИСУНОК 9-8</w:t>
      </w:r>
    </w:p>
    <w:p w:rsidR="007B030A" w:rsidRDefault="007B030A" w:rsidP="007B030A">
      <w:pPr>
        <w:shd w:val="clear" w:color="auto" w:fill="FFFFFF"/>
        <w:spacing w:before="523" w:line="259" w:lineRule="exact"/>
        <w:ind w:left="72"/>
        <w:jc w:val="both"/>
      </w:pPr>
      <w:r>
        <w:rPr>
          <w:color w:val="000000"/>
          <w:spacing w:val="2"/>
          <w:sz w:val="24"/>
        </w:rPr>
        <w:t>Как и ожидалось, область Скопления обеспечила существенную поддержку и подгото</w:t>
      </w:r>
      <w:r>
        <w:rPr>
          <w:color w:val="000000"/>
          <w:spacing w:val="2"/>
          <w:sz w:val="24"/>
        </w:rPr>
        <w:softHyphen/>
      </w:r>
      <w:r>
        <w:rPr>
          <w:color w:val="000000"/>
          <w:spacing w:val="5"/>
          <w:sz w:val="24"/>
        </w:rPr>
        <w:t xml:space="preserve">вила рынок для значительного роста. Посмотрите на дневной график (Рисунок 9-8). </w:t>
      </w:r>
      <w:r>
        <w:rPr>
          <w:color w:val="000000"/>
          <w:spacing w:val="4"/>
          <w:sz w:val="24"/>
        </w:rPr>
        <w:t xml:space="preserve">Если бы мы не знали о существовании области Скопления на месячных данных, имея </w:t>
      </w:r>
      <w:r>
        <w:rPr>
          <w:color w:val="000000"/>
          <w:spacing w:val="3"/>
          <w:sz w:val="24"/>
        </w:rPr>
        <w:t>к тому же короткую позицию на этом рынке, то немало удивились бы произошедшему в дальнейшем. Основываясь на нашем определении Целей Разумной Прибыли, эта об</w:t>
      </w:r>
      <w:r>
        <w:rPr>
          <w:color w:val="000000"/>
          <w:spacing w:val="3"/>
          <w:sz w:val="24"/>
        </w:rPr>
        <w:softHyphen/>
      </w:r>
      <w:r>
        <w:rPr>
          <w:color w:val="000000"/>
          <w:spacing w:val="5"/>
          <w:sz w:val="24"/>
        </w:rPr>
        <w:t>ласть Скопления отлично подходит для места, где следует закрывать короткие пози</w:t>
      </w:r>
      <w:r>
        <w:rPr>
          <w:color w:val="000000"/>
          <w:spacing w:val="5"/>
          <w:sz w:val="24"/>
        </w:rPr>
        <w:softHyphen/>
      </w:r>
      <w:r>
        <w:rPr>
          <w:color w:val="000000"/>
          <w:spacing w:val="3"/>
          <w:sz w:val="24"/>
        </w:rPr>
        <w:t>ции. Если бы нами велась игра на месячной основе, мы могли затем подождать обрат</w:t>
      </w:r>
      <w:r>
        <w:rPr>
          <w:color w:val="000000"/>
          <w:spacing w:val="3"/>
          <w:sz w:val="24"/>
        </w:rPr>
        <w:softHyphen/>
      </w:r>
      <w:r>
        <w:rPr>
          <w:color w:val="000000"/>
          <w:spacing w:val="5"/>
          <w:sz w:val="24"/>
        </w:rPr>
        <w:t>ного движения, чтобы вновь открыть короткие позиции (пока наш контекст для тор</w:t>
      </w:r>
      <w:r>
        <w:rPr>
          <w:color w:val="000000"/>
          <w:spacing w:val="5"/>
          <w:sz w:val="24"/>
        </w:rPr>
        <w:softHyphen/>
      </w:r>
      <w:r>
        <w:rPr>
          <w:color w:val="000000"/>
          <w:spacing w:val="3"/>
          <w:sz w:val="24"/>
        </w:rPr>
        <w:t>говли оставался в силе). А если мы торговали на дневной основе, то могли воспользо</w:t>
      </w:r>
      <w:r>
        <w:rPr>
          <w:color w:val="000000"/>
          <w:spacing w:val="3"/>
          <w:sz w:val="24"/>
        </w:rPr>
        <w:softHyphen/>
      </w:r>
      <w:r>
        <w:rPr>
          <w:color w:val="000000"/>
          <w:spacing w:val="5"/>
          <w:sz w:val="24"/>
        </w:rPr>
        <w:t>ваться несколькими путями для входа в лонг на дневных движениях. Рассмотрим не</w:t>
      </w:r>
      <w:r>
        <w:rPr>
          <w:color w:val="000000"/>
          <w:spacing w:val="5"/>
          <w:sz w:val="24"/>
        </w:rPr>
        <w:softHyphen/>
      </w:r>
      <w:r>
        <w:rPr>
          <w:color w:val="000000"/>
          <w:spacing w:val="4"/>
          <w:sz w:val="24"/>
        </w:rPr>
        <w:t>которые из них.</w:t>
      </w:r>
    </w:p>
    <w:p w:rsidR="007B030A" w:rsidRDefault="007B030A" w:rsidP="007B030A">
      <w:pPr>
        <w:shd w:val="clear" w:color="auto" w:fill="FFFFFF"/>
        <w:spacing w:before="278" w:line="259" w:lineRule="exact"/>
        <w:ind w:left="970" w:right="5"/>
        <w:jc w:val="both"/>
      </w:pPr>
      <w:r>
        <w:rPr>
          <w:color w:val="000000"/>
          <w:spacing w:val="5"/>
          <w:sz w:val="24"/>
        </w:rPr>
        <w:t xml:space="preserve">1. Рост </w:t>
      </w:r>
      <w:r>
        <w:rPr>
          <w:i/>
          <w:color w:val="000000"/>
          <w:spacing w:val="5"/>
          <w:sz w:val="24"/>
        </w:rPr>
        <w:t xml:space="preserve">от </w:t>
      </w:r>
      <w:r>
        <w:rPr>
          <w:color w:val="000000"/>
          <w:spacing w:val="5"/>
          <w:sz w:val="24"/>
        </w:rPr>
        <w:t xml:space="preserve">области Скопления выглядит подозрительно, напоминая дневное </w:t>
      </w:r>
      <w:r>
        <w:rPr>
          <w:color w:val="000000"/>
          <w:spacing w:val="2"/>
          <w:sz w:val="24"/>
        </w:rPr>
        <w:t xml:space="preserve">Двойное РеПо </w:t>
      </w:r>
      <w:r>
        <w:rPr>
          <w:i/>
          <w:color w:val="000000"/>
          <w:spacing w:val="2"/>
          <w:sz w:val="24"/>
        </w:rPr>
        <w:t>(</w:t>
      </w:r>
      <w:r>
        <w:rPr>
          <w:i/>
          <w:color w:val="000000"/>
          <w:spacing w:val="2"/>
          <w:sz w:val="24"/>
          <w:lang w:val="en-US"/>
        </w:rPr>
        <w:t>Double</w:t>
      </w:r>
      <w:r>
        <w:rPr>
          <w:i/>
          <w:color w:val="000000"/>
          <w:spacing w:val="2"/>
          <w:sz w:val="24"/>
        </w:rPr>
        <w:t xml:space="preserve"> </w:t>
      </w:r>
      <w:r>
        <w:rPr>
          <w:i/>
          <w:color w:val="000000"/>
          <w:spacing w:val="2"/>
          <w:sz w:val="24"/>
          <w:lang w:val="en-US"/>
        </w:rPr>
        <w:t>Repenetratiori</w:t>
      </w:r>
      <w:r>
        <w:rPr>
          <w:i/>
          <w:color w:val="000000"/>
          <w:spacing w:val="2"/>
          <w:sz w:val="24"/>
        </w:rPr>
        <w:t xml:space="preserve">). </w:t>
      </w:r>
      <w:r>
        <w:rPr>
          <w:color w:val="000000"/>
          <w:spacing w:val="2"/>
          <w:sz w:val="24"/>
        </w:rPr>
        <w:t>Если бы так и оказалось (здесь не пока</w:t>
      </w:r>
      <w:r>
        <w:rPr>
          <w:color w:val="000000"/>
          <w:spacing w:val="2"/>
          <w:sz w:val="24"/>
        </w:rPr>
        <w:softHyphen/>
      </w:r>
      <w:r>
        <w:rPr>
          <w:color w:val="000000"/>
          <w:spacing w:val="5"/>
          <w:sz w:val="24"/>
        </w:rPr>
        <w:t xml:space="preserve">зано), мы бросились бы на длинную сторону как утка на майского жука. Но </w:t>
      </w:r>
      <w:r>
        <w:rPr>
          <w:color w:val="000000"/>
          <w:spacing w:val="4"/>
          <w:sz w:val="24"/>
        </w:rPr>
        <w:t>могли сделать это несколькими способами.</w:t>
      </w:r>
    </w:p>
    <w:p w:rsidR="007B030A" w:rsidRDefault="007B030A" w:rsidP="007B030A">
      <w:pPr>
        <w:shd w:val="clear" w:color="auto" w:fill="FFFFFF"/>
        <w:spacing w:before="278" w:line="259" w:lineRule="exact"/>
        <w:ind w:left="1637"/>
      </w:pPr>
      <w:r>
        <w:rPr>
          <w:color w:val="000000"/>
          <w:spacing w:val="3"/>
          <w:sz w:val="24"/>
        </w:rPr>
        <w:t>А. Купить на первом же мелком развороте после Подтверждения Двой</w:t>
      </w:r>
      <w:r>
        <w:rPr>
          <w:color w:val="000000"/>
          <w:spacing w:val="3"/>
          <w:sz w:val="24"/>
        </w:rPr>
        <w:softHyphen/>
      </w:r>
      <w:r>
        <w:rPr>
          <w:color w:val="000000"/>
          <w:spacing w:val="2"/>
          <w:sz w:val="24"/>
        </w:rPr>
        <w:t>ного РеПо.</w:t>
      </w:r>
    </w:p>
    <w:p w:rsidR="007B030A" w:rsidRDefault="007B030A" w:rsidP="007B030A">
      <w:pPr>
        <w:shd w:val="clear" w:color="auto" w:fill="FFFFFF"/>
        <w:spacing w:before="278" w:line="259" w:lineRule="exact"/>
        <w:ind w:left="1637"/>
        <w:sectPr w:rsidR="007B030A">
          <w:type w:val="continuous"/>
          <w:pgSz w:w="11909" w:h="16834"/>
          <w:pgMar w:top="1440" w:right="1299" w:bottom="360" w:left="1332" w:header="720" w:footer="720" w:gutter="0"/>
          <w:cols w:space="60"/>
          <w:noEndnote/>
        </w:sectPr>
      </w:pPr>
    </w:p>
    <w:p w:rsidR="007B030A" w:rsidRDefault="007B030A" w:rsidP="007B030A">
      <w:pPr>
        <w:shd w:val="clear" w:color="auto" w:fill="FFFFFF"/>
        <w:tabs>
          <w:tab w:val="left" w:pos="6816"/>
        </w:tabs>
        <w:ind w:left="19"/>
      </w:pPr>
      <w:r>
        <w:rPr>
          <w:color w:val="000000"/>
          <w:spacing w:val="-16"/>
          <w:sz w:val="28"/>
        </w:rPr>
        <w:t>156</w:t>
      </w:r>
      <w:r>
        <w:rPr>
          <w:color w:val="000000"/>
          <w:sz w:val="28"/>
        </w:rPr>
        <w:tab/>
      </w:r>
      <w:r>
        <w:rPr>
          <w:i/>
          <w:color w:val="000000"/>
          <w:spacing w:val="-5"/>
          <w:sz w:val="28"/>
        </w:rPr>
        <w:t>Уровни ДиНаполи</w:t>
      </w:r>
    </w:p>
    <w:p w:rsidR="007B030A" w:rsidRDefault="007B030A" w:rsidP="007B030A">
      <w:pPr>
        <w:shd w:val="clear" w:color="auto" w:fill="FFFFFF"/>
        <w:tabs>
          <w:tab w:val="left" w:pos="1858"/>
        </w:tabs>
        <w:spacing w:before="835" w:line="264" w:lineRule="exact"/>
        <w:ind w:left="1565"/>
      </w:pPr>
      <w:r>
        <w:rPr>
          <w:color w:val="000000"/>
          <w:spacing w:val="-6"/>
          <w:sz w:val="24"/>
        </w:rPr>
        <w:t>B.</w:t>
      </w:r>
      <w:r>
        <w:rPr>
          <w:color w:val="000000"/>
          <w:sz w:val="24"/>
        </w:rPr>
        <w:tab/>
      </w:r>
      <w:r>
        <w:rPr>
          <w:color w:val="000000"/>
          <w:spacing w:val="4"/>
          <w:sz w:val="24"/>
        </w:rPr>
        <w:t>Купить через стор-ордер на максимуме при завершении наименьше</w:t>
      </w:r>
      <w:r>
        <w:rPr>
          <w:color w:val="000000"/>
          <w:spacing w:val="4"/>
          <w:sz w:val="24"/>
        </w:rPr>
        <w:softHyphen/>
      </w:r>
      <w:r>
        <w:rPr>
          <w:color w:val="000000"/>
          <w:spacing w:val="4"/>
          <w:sz w:val="24"/>
        </w:rPr>
        <w:br/>
      </w:r>
      <w:r>
        <w:rPr>
          <w:color w:val="000000"/>
          <w:spacing w:val="3"/>
          <w:sz w:val="24"/>
        </w:rPr>
        <w:t>го из откатов после Подтвержденного Двойного РеПо.</w:t>
      </w:r>
    </w:p>
    <w:p w:rsidR="007B030A" w:rsidRDefault="007B030A" w:rsidP="007B030A">
      <w:pPr>
        <w:shd w:val="clear" w:color="auto" w:fill="FFFFFF"/>
        <w:tabs>
          <w:tab w:val="left" w:pos="1858"/>
        </w:tabs>
        <w:spacing w:before="278" w:line="259" w:lineRule="exact"/>
        <w:ind w:left="1565"/>
      </w:pPr>
      <w:r>
        <w:rPr>
          <w:color w:val="000000"/>
          <w:spacing w:val="-12"/>
          <w:sz w:val="24"/>
        </w:rPr>
        <w:t>C.</w:t>
      </w:r>
      <w:r>
        <w:rPr>
          <w:color w:val="000000"/>
          <w:sz w:val="24"/>
        </w:rPr>
        <w:tab/>
      </w:r>
      <w:r>
        <w:rPr>
          <w:color w:val="000000"/>
          <w:spacing w:val="5"/>
          <w:sz w:val="24"/>
        </w:rPr>
        <w:t>Предвосхитить Двойное РеПо и войти в рынок после отката, но при</w:t>
      </w:r>
      <w:r>
        <w:rPr>
          <w:color w:val="000000"/>
          <w:spacing w:val="5"/>
          <w:sz w:val="24"/>
        </w:rPr>
        <w:br/>
        <w:t>наличии Подтвержденного внутридневного Тренда, развивающегося в</w:t>
      </w:r>
      <w:r>
        <w:rPr>
          <w:color w:val="000000"/>
          <w:spacing w:val="5"/>
          <w:sz w:val="24"/>
        </w:rPr>
        <w:br/>
      </w:r>
      <w:r>
        <w:rPr>
          <w:color w:val="000000"/>
          <w:spacing w:val="3"/>
          <w:sz w:val="24"/>
        </w:rPr>
        <w:t>нашу сторону.</w:t>
      </w:r>
    </w:p>
    <w:p w:rsidR="007B030A" w:rsidRDefault="007B030A" w:rsidP="007B030A">
      <w:pPr>
        <w:numPr>
          <w:ilvl w:val="0"/>
          <w:numId w:val="25"/>
        </w:numPr>
        <w:shd w:val="clear" w:color="auto" w:fill="FFFFFF"/>
        <w:tabs>
          <w:tab w:val="left" w:pos="1171"/>
        </w:tabs>
        <w:spacing w:before="278" w:line="259" w:lineRule="exact"/>
        <w:ind w:left="893"/>
        <w:rPr>
          <w:color w:val="000000"/>
          <w:spacing w:val="-4"/>
          <w:sz w:val="24"/>
        </w:rPr>
      </w:pPr>
      <w:r>
        <w:rPr>
          <w:color w:val="000000"/>
          <w:spacing w:val="5"/>
          <w:sz w:val="24"/>
        </w:rPr>
        <w:t>Войти в рынок на обратном движении после Подтверждения восходящего</w:t>
      </w:r>
      <w:r>
        <w:rPr>
          <w:color w:val="000000"/>
          <w:spacing w:val="5"/>
          <w:sz w:val="24"/>
        </w:rPr>
        <w:br/>
      </w:r>
      <w:r>
        <w:rPr>
          <w:color w:val="000000"/>
          <w:spacing w:val="3"/>
          <w:sz w:val="24"/>
        </w:rPr>
        <w:t>Тренда в выбранной нами Временной Структуре.</w:t>
      </w:r>
    </w:p>
    <w:p w:rsidR="007B030A" w:rsidRDefault="007B030A" w:rsidP="007B030A">
      <w:pPr>
        <w:numPr>
          <w:ilvl w:val="0"/>
          <w:numId w:val="25"/>
        </w:numPr>
        <w:shd w:val="clear" w:color="auto" w:fill="FFFFFF"/>
        <w:tabs>
          <w:tab w:val="left" w:pos="1171"/>
        </w:tabs>
        <w:spacing w:before="283" w:line="259" w:lineRule="exact"/>
        <w:ind w:left="893"/>
        <w:rPr>
          <w:color w:val="000000"/>
          <w:spacing w:val="-4"/>
          <w:sz w:val="24"/>
        </w:rPr>
      </w:pPr>
      <w:r>
        <w:rPr>
          <w:color w:val="000000"/>
          <w:spacing w:val="7"/>
          <w:sz w:val="24"/>
        </w:rPr>
        <w:t>Искать Сигнал Направления, поддерживающий нашу сделку. Соответст</w:t>
      </w:r>
      <w:r>
        <w:rPr>
          <w:color w:val="000000"/>
          <w:spacing w:val="7"/>
          <w:sz w:val="24"/>
        </w:rPr>
        <w:softHyphen/>
        <w:t>-</w:t>
      </w:r>
      <w:r>
        <w:rPr>
          <w:color w:val="000000"/>
          <w:spacing w:val="7"/>
          <w:sz w:val="24"/>
        </w:rPr>
        <w:br/>
      </w:r>
      <w:r>
        <w:rPr>
          <w:color w:val="000000"/>
          <w:spacing w:val="4"/>
          <w:sz w:val="24"/>
        </w:rPr>
        <w:t>венно, входить на длинной стороне.</w:t>
      </w:r>
    </w:p>
    <w:p w:rsidR="007B030A" w:rsidRDefault="007B030A" w:rsidP="007B030A">
      <w:pPr>
        <w:shd w:val="clear" w:color="auto" w:fill="FFFFFF"/>
        <w:spacing w:before="274" w:line="259" w:lineRule="exact"/>
        <w:ind w:left="1565" w:right="10"/>
        <w:jc w:val="both"/>
      </w:pPr>
      <w:r>
        <w:rPr>
          <w:color w:val="000000"/>
          <w:spacing w:val="5"/>
          <w:sz w:val="24"/>
        </w:rPr>
        <w:t>Хотя в главе, посвященной Индикаторам Направления, об этом специ</w:t>
      </w:r>
      <w:r>
        <w:rPr>
          <w:color w:val="000000"/>
          <w:spacing w:val="5"/>
          <w:sz w:val="24"/>
        </w:rPr>
        <w:softHyphen/>
      </w:r>
      <w:r>
        <w:rPr>
          <w:color w:val="000000"/>
          <w:spacing w:val="3"/>
          <w:sz w:val="24"/>
        </w:rPr>
        <w:t>ально не говорилось (в тот момент для этого не было оснований), силь</w:t>
      </w:r>
      <w:r>
        <w:rPr>
          <w:color w:val="000000"/>
          <w:spacing w:val="3"/>
          <w:sz w:val="24"/>
        </w:rPr>
        <w:softHyphen/>
      </w:r>
      <w:r>
        <w:rPr>
          <w:color w:val="000000"/>
          <w:spacing w:val="5"/>
          <w:sz w:val="24"/>
        </w:rPr>
        <w:t>ная область Скопления, особенно на недельных или месячных графи</w:t>
      </w:r>
      <w:r>
        <w:rPr>
          <w:color w:val="000000"/>
          <w:spacing w:val="5"/>
          <w:sz w:val="24"/>
        </w:rPr>
        <w:softHyphen/>
      </w:r>
      <w:r>
        <w:rPr>
          <w:color w:val="000000"/>
          <w:spacing w:val="3"/>
          <w:sz w:val="24"/>
        </w:rPr>
        <w:t xml:space="preserve">ках, </w:t>
      </w:r>
      <w:r>
        <w:rPr>
          <w:i/>
          <w:color w:val="000000"/>
          <w:spacing w:val="3"/>
          <w:sz w:val="24"/>
        </w:rPr>
        <w:t xml:space="preserve">может </w:t>
      </w:r>
      <w:r>
        <w:rPr>
          <w:color w:val="000000"/>
          <w:spacing w:val="3"/>
          <w:sz w:val="24"/>
        </w:rPr>
        <w:t xml:space="preserve">сама по себе служить Сигналом Направления. Этот подход </w:t>
      </w:r>
      <w:r>
        <w:rPr>
          <w:color w:val="000000"/>
          <w:spacing w:val="6"/>
          <w:sz w:val="24"/>
        </w:rPr>
        <w:t xml:space="preserve">в определенной степени опасен, если рынок не перепродан как при </w:t>
      </w:r>
      <w:r>
        <w:rPr>
          <w:color w:val="000000"/>
          <w:spacing w:val="4"/>
          <w:sz w:val="24"/>
        </w:rPr>
        <w:t>"Растяжке". Я применяю эту стратегию следующим образом: жду Под</w:t>
      </w:r>
      <w:r>
        <w:rPr>
          <w:color w:val="000000"/>
          <w:spacing w:val="4"/>
          <w:sz w:val="24"/>
        </w:rPr>
        <w:softHyphen/>
      </w:r>
      <w:r>
        <w:rPr>
          <w:color w:val="000000"/>
          <w:spacing w:val="6"/>
          <w:sz w:val="24"/>
        </w:rPr>
        <w:t xml:space="preserve">тверждения Тренда, в данном случае - вверх, а затем использую один из тактических приемов входа по сигналам Фибоначчи, которые мы </w:t>
      </w:r>
      <w:r>
        <w:rPr>
          <w:color w:val="000000"/>
          <w:spacing w:val="5"/>
          <w:sz w:val="24"/>
        </w:rPr>
        <w:t xml:space="preserve">рассмотрим в ГЛАВЕ 13. Некоторые из моих студентов применяют "Бонсай" в области Скопления. Я, как правило, выбираю "Сапера" </w:t>
      </w:r>
      <w:r>
        <w:rPr>
          <w:i/>
          <w:color w:val="000000"/>
          <w:spacing w:val="6"/>
          <w:sz w:val="24"/>
        </w:rPr>
        <w:t>(</w:t>
      </w:r>
      <w:r>
        <w:rPr>
          <w:i/>
          <w:color w:val="000000"/>
          <w:spacing w:val="6"/>
          <w:sz w:val="24"/>
          <w:lang w:val="en-US"/>
        </w:rPr>
        <w:t>Minesweeper</w:t>
      </w:r>
      <w:r>
        <w:rPr>
          <w:i/>
          <w:color w:val="000000"/>
          <w:spacing w:val="6"/>
          <w:sz w:val="24"/>
        </w:rPr>
        <w:t xml:space="preserve">) </w:t>
      </w:r>
      <w:r>
        <w:rPr>
          <w:color w:val="000000"/>
          <w:spacing w:val="6"/>
          <w:sz w:val="24"/>
        </w:rPr>
        <w:t xml:space="preserve">"А" или "В". Предлагаю вам </w:t>
      </w:r>
      <w:r>
        <w:rPr>
          <w:i/>
          <w:color w:val="000000"/>
          <w:spacing w:val="6"/>
          <w:sz w:val="24"/>
        </w:rPr>
        <w:t xml:space="preserve">не </w:t>
      </w:r>
      <w:r>
        <w:rPr>
          <w:color w:val="000000"/>
          <w:spacing w:val="6"/>
          <w:sz w:val="24"/>
        </w:rPr>
        <w:t xml:space="preserve">перескакивать сейчас </w:t>
      </w:r>
      <w:r>
        <w:rPr>
          <w:color w:val="000000"/>
          <w:spacing w:val="4"/>
          <w:sz w:val="24"/>
        </w:rPr>
        <w:t>вперед, чтобы посмотреть, что это за тактика. Думаю, вам лучше пере</w:t>
      </w:r>
      <w:r>
        <w:rPr>
          <w:color w:val="000000"/>
          <w:spacing w:val="4"/>
          <w:sz w:val="24"/>
        </w:rPr>
        <w:softHyphen/>
      </w:r>
      <w:r>
        <w:rPr>
          <w:color w:val="000000"/>
          <w:spacing w:val="6"/>
          <w:sz w:val="24"/>
        </w:rPr>
        <w:t>читать этот раздел позже, а пока придерживаться плана книги.</w:t>
      </w:r>
    </w:p>
    <w:p w:rsidR="007B030A" w:rsidRDefault="007B030A" w:rsidP="007B030A">
      <w:pPr>
        <w:shd w:val="clear" w:color="auto" w:fill="FFFFFF"/>
        <w:spacing w:before="499"/>
        <w:ind w:left="10"/>
      </w:pPr>
      <w:r>
        <w:rPr>
          <w:rFonts w:ascii="Arial" w:hAnsi="Arial"/>
          <w:b/>
          <w:color w:val="000000"/>
          <w:sz w:val="25"/>
        </w:rPr>
        <w:t>ВАЖНЫЕ ПРИМЕЧАНИЯ:</w:t>
      </w:r>
    </w:p>
    <w:p w:rsidR="007B030A" w:rsidRDefault="007B030A" w:rsidP="007B030A">
      <w:pPr>
        <w:numPr>
          <w:ilvl w:val="0"/>
          <w:numId w:val="26"/>
        </w:numPr>
        <w:shd w:val="clear" w:color="auto" w:fill="FFFFFF"/>
        <w:tabs>
          <w:tab w:val="left" w:pos="264"/>
        </w:tabs>
        <w:spacing w:before="278" w:line="259" w:lineRule="exact"/>
        <w:jc w:val="both"/>
        <w:rPr>
          <w:color w:val="000000"/>
          <w:spacing w:val="-8"/>
          <w:sz w:val="24"/>
        </w:rPr>
      </w:pPr>
      <w:r>
        <w:rPr>
          <w:color w:val="000000"/>
          <w:spacing w:val="5"/>
          <w:sz w:val="24"/>
        </w:rPr>
        <w:t>Если бы вы не рассчитали эти Уровни ДиНаполи на месячном графике заранее, то</w:t>
      </w:r>
      <w:r>
        <w:rPr>
          <w:color w:val="000000"/>
          <w:spacing w:val="5"/>
          <w:sz w:val="24"/>
        </w:rPr>
        <w:br/>
      </w:r>
      <w:r>
        <w:rPr>
          <w:color w:val="000000"/>
          <w:spacing w:val="6"/>
          <w:sz w:val="24"/>
        </w:rPr>
        <w:t>даже и не представляли бы себе, что вот-вот проявится поддержка. Рынок падал как</w:t>
      </w:r>
      <w:r>
        <w:rPr>
          <w:color w:val="000000"/>
          <w:spacing w:val="6"/>
          <w:sz w:val="24"/>
        </w:rPr>
        <w:br/>
      </w:r>
      <w:r>
        <w:rPr>
          <w:color w:val="000000"/>
          <w:spacing w:val="12"/>
          <w:sz w:val="24"/>
        </w:rPr>
        <w:t xml:space="preserve">камень. Вам </w:t>
      </w:r>
      <w:r>
        <w:rPr>
          <w:i/>
          <w:color w:val="000000"/>
          <w:spacing w:val="12"/>
          <w:sz w:val="24"/>
        </w:rPr>
        <w:t xml:space="preserve">обязательно </w:t>
      </w:r>
      <w:r>
        <w:rPr>
          <w:color w:val="000000"/>
          <w:spacing w:val="12"/>
          <w:sz w:val="24"/>
        </w:rPr>
        <w:t>нужно изучать графики более глобальных Временных</w:t>
      </w:r>
      <w:r>
        <w:rPr>
          <w:color w:val="000000"/>
          <w:spacing w:val="12"/>
          <w:sz w:val="24"/>
        </w:rPr>
        <w:br/>
      </w:r>
      <w:r>
        <w:rPr>
          <w:color w:val="000000"/>
          <w:spacing w:val="5"/>
          <w:sz w:val="24"/>
        </w:rPr>
        <w:t>Структур, чтобы знать, где находитесь с точки зрения целостной картины.</w:t>
      </w:r>
    </w:p>
    <w:p w:rsidR="007B030A" w:rsidRDefault="007B030A" w:rsidP="007B030A">
      <w:pPr>
        <w:numPr>
          <w:ilvl w:val="0"/>
          <w:numId w:val="26"/>
        </w:numPr>
        <w:shd w:val="clear" w:color="auto" w:fill="FFFFFF"/>
        <w:tabs>
          <w:tab w:val="left" w:pos="264"/>
        </w:tabs>
        <w:spacing w:before="278" w:line="259" w:lineRule="exact"/>
        <w:jc w:val="both"/>
        <w:rPr>
          <w:color w:val="000000"/>
          <w:spacing w:val="-4"/>
          <w:sz w:val="24"/>
        </w:rPr>
      </w:pPr>
      <w:r>
        <w:rPr>
          <w:color w:val="000000"/>
          <w:spacing w:val="2"/>
          <w:sz w:val="24"/>
        </w:rPr>
        <w:t>Если бы вы посмотрели дневной график (здесь не показан) в районе первого (самого</w:t>
      </w:r>
      <w:r>
        <w:rPr>
          <w:color w:val="000000"/>
          <w:spacing w:val="2"/>
          <w:sz w:val="24"/>
        </w:rPr>
        <w:br/>
      </w:r>
      <w:r>
        <w:rPr>
          <w:color w:val="000000"/>
          <w:spacing w:val="6"/>
          <w:sz w:val="24"/>
        </w:rPr>
        <w:t>высоко расположенного) Фиб-узла, показанного на Рисунке 9-7, то увидели бы пре</w:t>
      </w:r>
      <w:r>
        <w:rPr>
          <w:color w:val="000000"/>
          <w:spacing w:val="6"/>
          <w:sz w:val="24"/>
        </w:rPr>
        <w:softHyphen/>
        <w:t>-</w:t>
      </w:r>
      <w:r>
        <w:rPr>
          <w:color w:val="000000"/>
          <w:spacing w:val="6"/>
          <w:sz w:val="24"/>
        </w:rPr>
        <w:br/>
      </w:r>
      <w:r>
        <w:rPr>
          <w:color w:val="000000"/>
          <w:spacing w:val="5"/>
          <w:sz w:val="24"/>
        </w:rPr>
        <w:t>красно отыгрываемый подъем.</w:t>
      </w:r>
    </w:p>
    <w:p w:rsidR="007B030A" w:rsidRDefault="007B030A" w:rsidP="007B030A">
      <w:pPr>
        <w:numPr>
          <w:ilvl w:val="0"/>
          <w:numId w:val="26"/>
        </w:numPr>
        <w:shd w:val="clear" w:color="auto" w:fill="FFFFFF"/>
        <w:tabs>
          <w:tab w:val="left" w:pos="264"/>
        </w:tabs>
        <w:spacing w:before="283" w:line="259" w:lineRule="exact"/>
        <w:jc w:val="both"/>
        <w:rPr>
          <w:color w:val="000000"/>
          <w:spacing w:val="-4"/>
          <w:sz w:val="24"/>
        </w:rPr>
      </w:pPr>
      <w:r>
        <w:rPr>
          <w:color w:val="000000"/>
          <w:spacing w:val="5"/>
          <w:sz w:val="24"/>
        </w:rPr>
        <w:t>На Рисунке 9-7, если переименовать "2" на "А", "1" на "С", а максимум, предшест-</w:t>
      </w:r>
      <w:r>
        <w:rPr>
          <w:color w:val="000000"/>
          <w:spacing w:val="5"/>
          <w:sz w:val="24"/>
        </w:rPr>
        <w:softHyphen/>
      </w:r>
      <w:r>
        <w:rPr>
          <w:color w:val="000000"/>
          <w:spacing w:val="5"/>
          <w:sz w:val="24"/>
        </w:rPr>
        <w:br/>
      </w:r>
      <w:r>
        <w:rPr>
          <w:color w:val="000000"/>
          <w:spacing w:val="6"/>
          <w:sz w:val="24"/>
        </w:rPr>
        <w:t>вующий "1", на "В", то "</w:t>
      </w:r>
      <w:r>
        <w:rPr>
          <w:color w:val="000000"/>
          <w:spacing w:val="6"/>
          <w:sz w:val="24"/>
          <w:lang w:val="en-US"/>
        </w:rPr>
        <w:t>F</w:t>
      </w:r>
      <w:r>
        <w:rPr>
          <w:color w:val="000000"/>
          <w:spacing w:val="6"/>
          <w:sz w:val="24"/>
        </w:rPr>
        <w:t>" окажется вблизи идеальной "ОР".</w:t>
      </w:r>
    </w:p>
    <w:p w:rsidR="007B030A" w:rsidRDefault="007B030A" w:rsidP="007B030A">
      <w:pPr>
        <w:numPr>
          <w:ilvl w:val="0"/>
          <w:numId w:val="26"/>
        </w:numPr>
        <w:shd w:val="clear" w:color="auto" w:fill="FFFFFF"/>
        <w:tabs>
          <w:tab w:val="left" w:pos="264"/>
        </w:tabs>
        <w:spacing w:before="278" w:line="259" w:lineRule="exact"/>
        <w:jc w:val="both"/>
        <w:rPr>
          <w:color w:val="000000"/>
          <w:spacing w:val="-1"/>
          <w:sz w:val="24"/>
        </w:rPr>
      </w:pPr>
      <w:r>
        <w:rPr>
          <w:color w:val="000000"/>
          <w:spacing w:val="5"/>
          <w:sz w:val="24"/>
        </w:rPr>
        <w:t>Позднее, в ГЛАВЕ 11, я познакомлю вас с намного более убедительным примером</w:t>
      </w:r>
      <w:r>
        <w:rPr>
          <w:color w:val="000000"/>
          <w:spacing w:val="5"/>
          <w:sz w:val="24"/>
        </w:rPr>
        <w:br/>
        <w:t>Скопления, демонстрирующим падение Индекса Доу-Джонса на 500 пунктов за один</w:t>
      </w:r>
      <w:r>
        <w:rPr>
          <w:color w:val="000000"/>
          <w:spacing w:val="5"/>
          <w:sz w:val="24"/>
        </w:rPr>
        <w:br/>
      </w:r>
      <w:r>
        <w:rPr>
          <w:color w:val="000000"/>
          <w:spacing w:val="2"/>
          <w:sz w:val="24"/>
        </w:rPr>
        <w:t>день. Я отложил этот пример, потому что сейчас он покажется несколько сложным. Он</w:t>
      </w:r>
      <w:r>
        <w:rPr>
          <w:color w:val="000000"/>
          <w:spacing w:val="2"/>
          <w:sz w:val="24"/>
        </w:rPr>
        <w:br/>
      </w:r>
      <w:r>
        <w:rPr>
          <w:color w:val="000000"/>
          <w:spacing w:val="5"/>
          <w:sz w:val="24"/>
        </w:rPr>
        <w:t>вовлекает в анализ большее количество минимумов реакции, а следовательно содер</w:t>
      </w:r>
      <w:r>
        <w:rPr>
          <w:color w:val="000000"/>
          <w:spacing w:val="5"/>
          <w:sz w:val="24"/>
        </w:rPr>
        <w:softHyphen/>
        <w:t>-</w:t>
      </w:r>
      <w:r>
        <w:rPr>
          <w:color w:val="000000"/>
          <w:spacing w:val="5"/>
          <w:sz w:val="24"/>
        </w:rPr>
        <w:br/>
      </w:r>
      <w:r>
        <w:rPr>
          <w:color w:val="000000"/>
          <w:spacing w:val="4"/>
          <w:sz w:val="24"/>
        </w:rPr>
        <w:t>жит больше Фиб-узлов. Я думаю, сначала лучше научиться ходить, прежде чем начи</w:t>
      </w:r>
      <w:r>
        <w:rPr>
          <w:color w:val="000000"/>
          <w:spacing w:val="4"/>
          <w:sz w:val="24"/>
        </w:rPr>
        <w:softHyphen/>
        <w:t>-</w:t>
      </w:r>
      <w:r>
        <w:rPr>
          <w:color w:val="000000"/>
          <w:spacing w:val="4"/>
          <w:sz w:val="24"/>
        </w:rPr>
        <w:br/>
      </w:r>
      <w:r>
        <w:rPr>
          <w:color w:val="000000"/>
          <w:spacing w:val="3"/>
          <w:sz w:val="24"/>
        </w:rPr>
        <w:t>нать бегать.</w:t>
      </w:r>
    </w:p>
    <w:p w:rsidR="007B030A" w:rsidRDefault="007B030A" w:rsidP="007B030A">
      <w:pPr>
        <w:numPr>
          <w:ilvl w:val="0"/>
          <w:numId w:val="26"/>
        </w:numPr>
        <w:shd w:val="clear" w:color="auto" w:fill="FFFFFF"/>
        <w:tabs>
          <w:tab w:val="left" w:pos="264"/>
        </w:tabs>
        <w:spacing w:before="278" w:line="259" w:lineRule="exact"/>
        <w:jc w:val="both"/>
        <w:rPr>
          <w:color w:val="000000"/>
          <w:spacing w:val="-1"/>
          <w:sz w:val="24"/>
        </w:rPr>
        <w:sectPr w:rsidR="007B030A">
          <w:pgSz w:w="11909" w:h="16834"/>
          <w:pgMar w:top="1440" w:right="1371" w:bottom="360" w:left="1323" w:header="720" w:footer="720" w:gutter="0"/>
          <w:cols w:space="60"/>
          <w:noEndnote/>
        </w:sectPr>
      </w:pPr>
    </w:p>
    <w:p w:rsidR="007B030A" w:rsidRDefault="007B030A" w:rsidP="007B030A">
      <w:pPr>
        <w:shd w:val="clear" w:color="auto" w:fill="FFFFFF"/>
        <w:tabs>
          <w:tab w:val="left" w:pos="6019"/>
          <w:tab w:val="left" w:pos="8827"/>
        </w:tabs>
      </w:pPr>
      <w:r>
        <w:rPr>
          <w:i/>
          <w:color w:val="000000"/>
          <w:sz w:val="27"/>
        </w:rPr>
        <w:t>Глава 9</w:t>
      </w:r>
      <w:r>
        <w:rPr>
          <w:i/>
          <w:color w:val="000000"/>
          <w:sz w:val="27"/>
        </w:rPr>
        <w:tab/>
      </w:r>
      <w:r>
        <w:rPr>
          <w:i/>
          <w:color w:val="000000"/>
          <w:spacing w:val="1"/>
          <w:sz w:val="27"/>
        </w:rPr>
        <w:t>Уровни ДиНаполи</w:t>
      </w:r>
      <w:r>
        <w:rPr>
          <w:i/>
          <w:color w:val="000000"/>
          <w:sz w:val="27"/>
        </w:rPr>
        <w:tab/>
      </w:r>
      <w:r>
        <w:rPr>
          <w:color w:val="000000"/>
          <w:spacing w:val="-9"/>
          <w:sz w:val="27"/>
        </w:rPr>
        <w:t>157</w:t>
      </w:r>
    </w:p>
    <w:p w:rsidR="007B030A" w:rsidRDefault="007B030A" w:rsidP="007B030A">
      <w:pPr>
        <w:shd w:val="clear" w:color="auto" w:fill="FFFFFF"/>
        <w:spacing w:before="835"/>
        <w:ind w:left="19"/>
      </w:pPr>
      <w:r>
        <w:rPr>
          <w:rFonts w:ascii="Arial" w:hAnsi="Arial"/>
          <w:b/>
          <w:color w:val="000000"/>
          <w:spacing w:val="-4"/>
          <w:sz w:val="26"/>
        </w:rPr>
        <w:t>ПРОПОРЦИОНАЛЬНО-РАЗМЕТОЧНЫЙ ЦИРКУЛЬ:</w:t>
      </w:r>
    </w:p>
    <w:p w:rsidR="007B030A" w:rsidRDefault="007B030A" w:rsidP="007B030A">
      <w:pPr>
        <w:shd w:val="clear" w:color="auto" w:fill="FFFFFF"/>
        <w:spacing w:before="269" w:line="264" w:lineRule="exact"/>
        <w:ind w:left="5"/>
      </w:pPr>
      <w:r>
        <w:rPr>
          <w:color w:val="000000"/>
          <w:spacing w:val="-1"/>
          <w:sz w:val="25"/>
        </w:rPr>
        <w:t>Давайте вернемся немного назад и поговорим, как правильно нанести разметку Уров</w:t>
      </w:r>
      <w:r>
        <w:rPr>
          <w:color w:val="000000"/>
          <w:spacing w:val="-1"/>
          <w:sz w:val="25"/>
        </w:rPr>
        <w:softHyphen/>
        <w:t>ней ДиНаполи на ценовой график, не тратя при этом много денег.</w:t>
      </w:r>
    </w:p>
    <w:p w:rsidR="007B030A" w:rsidRDefault="007B030A" w:rsidP="007B030A">
      <w:pPr>
        <w:shd w:val="clear" w:color="auto" w:fill="FFFFFF"/>
        <w:spacing w:before="278" w:after="389" w:line="259" w:lineRule="exact"/>
        <w:ind w:left="5"/>
      </w:pPr>
      <w:r>
        <w:rPr>
          <w:color w:val="000000"/>
          <w:sz w:val="25"/>
        </w:rPr>
        <w:t>Вы можете использовать точный архитектурный инструмент, называемый пропорци</w:t>
      </w:r>
      <w:r>
        <w:rPr>
          <w:color w:val="000000"/>
          <w:sz w:val="25"/>
        </w:rPr>
        <w:softHyphen/>
        <w:t>онально-разметочным циркулем:</w:t>
      </w:r>
    </w:p>
    <w:p w:rsidR="007B030A" w:rsidRDefault="007B030A" w:rsidP="007B030A">
      <w:pPr>
        <w:shd w:val="clear" w:color="auto" w:fill="FFFFFF"/>
        <w:spacing w:before="278" w:after="389" w:line="259" w:lineRule="exact"/>
        <w:ind w:left="5"/>
        <w:sectPr w:rsidR="007B030A">
          <w:pgSz w:w="11909" w:h="16834"/>
          <w:pgMar w:top="1440" w:right="1266" w:bottom="360" w:left="1423" w:header="720" w:footer="720" w:gutter="0"/>
          <w:cols w:space="60"/>
          <w:noEndnote/>
        </w:sectPr>
      </w:pPr>
    </w:p>
    <w:p w:rsidR="007B030A" w:rsidRDefault="007B030A" w:rsidP="007B030A">
      <w:pPr>
        <w:framePr w:h="1920" w:hSpace="10080" w:vSpace="58" w:wrap="notBeside" w:vAnchor="text" w:hAnchor="margin" w:x="236" w:y="59"/>
        <w:rPr>
          <w:rFonts w:ascii="Arial" w:hAnsi="Arial"/>
          <w:sz w:val="24"/>
        </w:rPr>
      </w:pPr>
      <w:r>
        <w:rPr>
          <w:rFonts w:ascii="Arial" w:hAnsi="Arial"/>
          <w:noProof/>
          <w:sz w:val="24"/>
        </w:rPr>
        <w:drawing>
          <wp:inline distT="0" distB="0" distL="0" distR="0">
            <wp:extent cx="3200400" cy="121920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200400" cy="1219200"/>
                    </a:xfrm>
                    <a:prstGeom prst="rect">
                      <a:avLst/>
                    </a:prstGeom>
                    <a:noFill/>
                    <a:ln>
                      <a:noFill/>
                    </a:ln>
                  </pic:spPr>
                </pic:pic>
              </a:graphicData>
            </a:graphic>
          </wp:inline>
        </w:drawing>
      </w:r>
    </w:p>
    <w:p w:rsidR="007B030A" w:rsidRDefault="007B030A" w:rsidP="007B030A">
      <w:pPr>
        <w:rPr>
          <w:rFonts w:ascii="Arial" w:hAnsi="Arial"/>
          <w:sz w:val="2"/>
        </w:rPr>
      </w:pPr>
    </w:p>
    <w:p w:rsidR="007B030A" w:rsidRDefault="007B030A" w:rsidP="007B030A">
      <w:pPr>
        <w:rPr>
          <w:rFonts w:ascii="Arial" w:hAnsi="Arial"/>
          <w:sz w:val="2"/>
        </w:rPr>
        <w:sectPr w:rsidR="007B030A">
          <w:type w:val="continuous"/>
          <w:pgSz w:w="11909" w:h="16834"/>
          <w:pgMar w:top="1440" w:right="1266" w:bottom="360" w:left="1423" w:header="720" w:footer="720" w:gutter="0"/>
          <w:cols w:space="720"/>
          <w:noEndnote/>
        </w:sectPr>
      </w:pPr>
    </w:p>
    <w:p w:rsidR="007B030A" w:rsidRDefault="007B030A" w:rsidP="007B030A">
      <w:pPr>
        <w:shd w:val="clear" w:color="auto" w:fill="FFFFFF"/>
        <w:spacing w:before="326" w:line="259" w:lineRule="exact"/>
        <w:ind w:right="5"/>
        <w:jc w:val="both"/>
      </w:pPr>
      <w:r>
        <w:rPr>
          <w:color w:val="000000"/>
          <w:spacing w:val="-2"/>
          <w:sz w:val="25"/>
        </w:rPr>
        <w:t>Пропорционально-разметочный циркуль</w:t>
      </w:r>
      <w:r>
        <w:rPr>
          <w:color w:val="000000"/>
          <w:spacing w:val="-2"/>
          <w:sz w:val="25"/>
          <w:vertAlign w:val="superscript"/>
        </w:rPr>
        <w:t>3</w:t>
      </w:r>
      <w:r>
        <w:rPr>
          <w:color w:val="000000"/>
          <w:spacing w:val="-2"/>
          <w:sz w:val="25"/>
        </w:rPr>
        <w:t xml:space="preserve"> - самый дешевый способ </w:t>
      </w:r>
      <w:r>
        <w:rPr>
          <w:i/>
          <w:color w:val="000000"/>
          <w:spacing w:val="-2"/>
          <w:sz w:val="25"/>
        </w:rPr>
        <w:t xml:space="preserve">правильного </w:t>
      </w:r>
      <w:r>
        <w:rPr>
          <w:color w:val="000000"/>
          <w:spacing w:val="-2"/>
          <w:sz w:val="25"/>
        </w:rPr>
        <w:t>и точ</w:t>
      </w:r>
      <w:r>
        <w:rPr>
          <w:color w:val="000000"/>
          <w:spacing w:val="-2"/>
          <w:sz w:val="25"/>
        </w:rPr>
        <w:softHyphen/>
        <w:t xml:space="preserve">ного определения уровней ДиНаполи. Он позволяет быстро и легко идентифицировать </w:t>
      </w:r>
      <w:r>
        <w:rPr>
          <w:color w:val="000000"/>
          <w:sz w:val="25"/>
        </w:rPr>
        <w:t xml:space="preserve">местоположения Фиб-узлов и их Происхождение. Я </w:t>
      </w:r>
      <w:r>
        <w:rPr>
          <w:i/>
          <w:color w:val="000000"/>
          <w:sz w:val="25"/>
        </w:rPr>
        <w:t xml:space="preserve">не </w:t>
      </w:r>
      <w:r>
        <w:rPr>
          <w:color w:val="000000"/>
          <w:sz w:val="25"/>
        </w:rPr>
        <w:t xml:space="preserve">рекомендую для выполнения </w:t>
      </w:r>
      <w:r>
        <w:rPr>
          <w:color w:val="000000"/>
          <w:spacing w:val="-1"/>
          <w:sz w:val="25"/>
        </w:rPr>
        <w:t>этой задачи использовать программное обеспечение</w:t>
      </w:r>
      <w:r>
        <w:rPr>
          <w:color w:val="000000"/>
          <w:spacing w:val="-1"/>
          <w:sz w:val="25"/>
          <w:vertAlign w:val="superscript"/>
        </w:rPr>
        <w:t>4</w:t>
      </w:r>
      <w:r>
        <w:rPr>
          <w:color w:val="000000"/>
          <w:spacing w:val="-1"/>
          <w:sz w:val="25"/>
        </w:rPr>
        <w:t>, позволяющее строить графики (технический анализ), поскольку в результате вы получите ряд разбросанных неиден</w:t>
      </w:r>
      <w:r>
        <w:rPr>
          <w:color w:val="000000"/>
          <w:spacing w:val="-1"/>
          <w:sz w:val="25"/>
        </w:rPr>
        <w:softHyphen/>
        <w:t>тифицируемых линий. Этот тип представления уменьшит вашу способность уверенно действовать в соответствии с имеющейся информацией.</w:t>
      </w:r>
    </w:p>
    <w:p w:rsidR="007B030A" w:rsidRDefault="007B030A" w:rsidP="007B030A">
      <w:pPr>
        <w:shd w:val="clear" w:color="auto" w:fill="FFFFFF"/>
        <w:spacing w:before="283" w:line="259" w:lineRule="exact"/>
        <w:ind w:left="5" w:right="5"/>
        <w:jc w:val="both"/>
      </w:pPr>
      <w:r>
        <w:rPr>
          <w:color w:val="000000"/>
          <w:spacing w:val="-1"/>
          <w:sz w:val="25"/>
        </w:rPr>
        <w:t>Если вы хотите использовать для выполнения этой работы компьютер, у вас два вари</w:t>
      </w:r>
      <w:r>
        <w:rPr>
          <w:color w:val="000000"/>
          <w:spacing w:val="-1"/>
          <w:sz w:val="25"/>
        </w:rPr>
        <w:softHyphen/>
        <w:t xml:space="preserve">анта. </w:t>
      </w:r>
      <w:r>
        <w:rPr>
          <w:i/>
          <w:color w:val="000000"/>
          <w:spacing w:val="-1"/>
          <w:sz w:val="25"/>
        </w:rPr>
        <w:t xml:space="preserve">Обладая </w:t>
      </w:r>
      <w:r>
        <w:rPr>
          <w:color w:val="000000"/>
          <w:spacing w:val="-1"/>
          <w:sz w:val="25"/>
        </w:rPr>
        <w:t xml:space="preserve">достаточным талантом, знанием концепций и </w:t>
      </w:r>
      <w:r>
        <w:rPr>
          <w:i/>
          <w:color w:val="000000"/>
          <w:spacing w:val="-1"/>
          <w:sz w:val="25"/>
        </w:rPr>
        <w:t>предвидением своих тор</w:t>
      </w:r>
      <w:r>
        <w:rPr>
          <w:i/>
          <w:color w:val="000000"/>
          <w:spacing w:val="-1"/>
          <w:sz w:val="25"/>
        </w:rPr>
        <w:softHyphen/>
      </w:r>
      <w:r>
        <w:rPr>
          <w:i/>
          <w:color w:val="000000"/>
          <w:spacing w:val="-3"/>
          <w:sz w:val="25"/>
        </w:rPr>
        <w:t xml:space="preserve">говых потребностей в разгаре биржевого сражения, </w:t>
      </w:r>
      <w:r>
        <w:rPr>
          <w:color w:val="000000"/>
          <w:spacing w:val="-3"/>
          <w:sz w:val="25"/>
        </w:rPr>
        <w:t>вероятно, вам и удастся адекват</w:t>
      </w:r>
      <w:r>
        <w:rPr>
          <w:color w:val="000000"/>
          <w:spacing w:val="-3"/>
          <w:sz w:val="25"/>
        </w:rPr>
        <w:softHyphen/>
      </w:r>
      <w:r>
        <w:rPr>
          <w:color w:val="000000"/>
          <w:sz w:val="25"/>
        </w:rPr>
        <w:t>ным образом запрограммировать соответствующий алгоритм. Также вы можете ис</w:t>
      </w:r>
      <w:r>
        <w:rPr>
          <w:color w:val="000000"/>
          <w:sz w:val="25"/>
        </w:rPr>
        <w:softHyphen/>
      </w:r>
      <w:r>
        <w:rPr>
          <w:color w:val="000000"/>
          <w:spacing w:val="-2"/>
          <w:sz w:val="25"/>
        </w:rPr>
        <w:t xml:space="preserve">пользовать наше программное обеспечение </w:t>
      </w:r>
      <w:r>
        <w:rPr>
          <w:i/>
          <w:color w:val="000000"/>
          <w:spacing w:val="-2"/>
          <w:sz w:val="25"/>
          <w:lang w:val="en-US"/>
        </w:rPr>
        <w:t>FibNodes</w:t>
      </w:r>
      <w:r>
        <w:rPr>
          <w:i/>
          <w:color w:val="000000"/>
          <w:spacing w:val="-2"/>
          <w:sz w:val="25"/>
        </w:rPr>
        <w:t xml:space="preserve">™ </w:t>
      </w:r>
      <w:r>
        <w:rPr>
          <w:color w:val="000000"/>
          <w:spacing w:val="-2"/>
          <w:sz w:val="25"/>
        </w:rPr>
        <w:t>для получения распечатки таб</w:t>
      </w:r>
      <w:r>
        <w:rPr>
          <w:color w:val="000000"/>
          <w:spacing w:val="-2"/>
          <w:sz w:val="25"/>
        </w:rPr>
        <w:softHyphen/>
      </w:r>
      <w:r>
        <w:rPr>
          <w:color w:val="000000"/>
          <w:spacing w:val="-1"/>
          <w:sz w:val="25"/>
        </w:rPr>
        <w:t>лиц с идентифицирующими символами. Этот способ представления точно характери</w:t>
      </w:r>
      <w:r>
        <w:rPr>
          <w:color w:val="000000"/>
          <w:spacing w:val="-1"/>
          <w:sz w:val="25"/>
        </w:rPr>
        <w:softHyphen/>
        <w:t>зует тип Фиб-узлов, с которыми вы сталкиваетесь на текущем рынке. Символы дейст</w:t>
      </w:r>
      <w:r>
        <w:rPr>
          <w:color w:val="000000"/>
          <w:spacing w:val="-1"/>
          <w:sz w:val="25"/>
        </w:rPr>
        <w:softHyphen/>
      </w:r>
      <w:r>
        <w:rPr>
          <w:color w:val="000000"/>
          <w:spacing w:val="-2"/>
          <w:sz w:val="25"/>
        </w:rPr>
        <w:t>вуют подобно Маркировкам Происхождения. Использование программного обеспече</w:t>
      </w:r>
      <w:r>
        <w:rPr>
          <w:color w:val="000000"/>
          <w:spacing w:val="-2"/>
          <w:sz w:val="25"/>
        </w:rPr>
        <w:softHyphen/>
      </w:r>
      <w:r>
        <w:rPr>
          <w:color w:val="000000"/>
          <w:spacing w:val="1"/>
          <w:sz w:val="25"/>
        </w:rPr>
        <w:t>ния не умаляет значения разметочного циркуля. Высококачественный пропорцио</w:t>
      </w:r>
      <w:r>
        <w:rPr>
          <w:color w:val="000000"/>
          <w:spacing w:val="1"/>
          <w:sz w:val="25"/>
        </w:rPr>
        <w:softHyphen/>
      </w:r>
      <w:r>
        <w:rPr>
          <w:color w:val="000000"/>
          <w:spacing w:val="-1"/>
          <w:sz w:val="25"/>
        </w:rPr>
        <w:t>нально-разметочный циркуль всегда полезно иметь под рукой. Однако если вы торгу</w:t>
      </w:r>
      <w:r>
        <w:rPr>
          <w:color w:val="000000"/>
          <w:spacing w:val="-1"/>
          <w:sz w:val="25"/>
        </w:rPr>
        <w:softHyphen/>
      </w:r>
      <w:r>
        <w:rPr>
          <w:color w:val="000000"/>
          <w:spacing w:val="-2"/>
          <w:sz w:val="25"/>
        </w:rPr>
        <w:t xml:space="preserve">ете внутри дня, </w:t>
      </w:r>
      <w:r>
        <w:rPr>
          <w:i/>
          <w:color w:val="000000"/>
          <w:spacing w:val="-2"/>
          <w:sz w:val="25"/>
        </w:rPr>
        <w:t xml:space="preserve">физически невозможно </w:t>
      </w:r>
      <w:r>
        <w:rPr>
          <w:color w:val="000000"/>
          <w:spacing w:val="-2"/>
          <w:sz w:val="25"/>
        </w:rPr>
        <w:t>точно поспевать за событиями без адекватного программного обеспечения.</w:t>
      </w:r>
    </w:p>
    <w:p w:rsidR="007B030A" w:rsidRDefault="007B030A" w:rsidP="007B030A">
      <w:pPr>
        <w:shd w:val="clear" w:color="auto" w:fill="FFFFFF"/>
        <w:spacing w:before="278" w:line="264" w:lineRule="exact"/>
        <w:ind w:left="10"/>
        <w:jc w:val="both"/>
      </w:pPr>
      <w:r>
        <w:rPr>
          <w:b/>
          <w:color w:val="000000"/>
          <w:spacing w:val="1"/>
          <w:sz w:val="25"/>
        </w:rPr>
        <w:t xml:space="preserve">ВЫВОД: </w:t>
      </w:r>
      <w:r>
        <w:rPr>
          <w:color w:val="000000"/>
          <w:spacing w:val="1"/>
          <w:sz w:val="25"/>
        </w:rPr>
        <w:t xml:space="preserve">Для получения наилучших результатов используйте разметочный циркуль </w:t>
      </w:r>
      <w:r>
        <w:rPr>
          <w:color w:val="000000"/>
          <w:spacing w:val="-1"/>
          <w:sz w:val="25"/>
        </w:rPr>
        <w:t>и/или адекватное программное обеспечение!</w:t>
      </w:r>
    </w:p>
    <w:p w:rsidR="007B030A" w:rsidRDefault="007B030A" w:rsidP="007B030A">
      <w:pPr>
        <w:shd w:val="clear" w:color="auto" w:fill="FFFFFF"/>
        <w:tabs>
          <w:tab w:val="left" w:pos="202"/>
        </w:tabs>
        <w:spacing w:before="461" w:line="187" w:lineRule="exact"/>
        <w:ind w:left="5"/>
      </w:pPr>
      <w:r>
        <w:rPr>
          <w:rFonts w:ascii="Arial" w:hAnsi="Arial"/>
          <w:color w:val="000000"/>
          <w:sz w:val="16"/>
          <w:vertAlign w:val="superscript"/>
        </w:rPr>
        <w:t>3</w:t>
      </w:r>
      <w:r>
        <w:rPr>
          <w:rFonts w:ascii="Arial" w:hAnsi="Arial"/>
          <w:color w:val="000000"/>
          <w:sz w:val="16"/>
          <w:vertAlign w:val="superscript"/>
        </w:rPr>
        <w:tab/>
      </w:r>
      <w:r>
        <w:rPr>
          <w:rFonts w:ascii="Arial" w:hAnsi="Arial"/>
          <w:color w:val="000000"/>
          <w:spacing w:val="2"/>
          <w:sz w:val="16"/>
          <w:lang w:val="en-US"/>
        </w:rPr>
        <w:t>Coast</w:t>
      </w:r>
      <w:r>
        <w:rPr>
          <w:rFonts w:ascii="Arial" w:hAnsi="Arial"/>
          <w:color w:val="000000"/>
          <w:spacing w:val="2"/>
          <w:sz w:val="16"/>
        </w:rPr>
        <w:t xml:space="preserve"> </w:t>
      </w:r>
      <w:r>
        <w:rPr>
          <w:rFonts w:ascii="Arial" w:hAnsi="Arial"/>
          <w:color w:val="000000"/>
          <w:spacing w:val="2"/>
          <w:sz w:val="16"/>
          <w:lang w:val="en-US"/>
        </w:rPr>
        <w:t>Investment</w:t>
      </w:r>
      <w:r>
        <w:rPr>
          <w:rFonts w:ascii="Arial" w:hAnsi="Arial"/>
          <w:color w:val="000000"/>
          <w:spacing w:val="2"/>
          <w:sz w:val="16"/>
        </w:rPr>
        <w:t xml:space="preserve"> </w:t>
      </w:r>
      <w:r>
        <w:rPr>
          <w:rFonts w:ascii="Arial" w:hAnsi="Arial"/>
          <w:color w:val="000000"/>
          <w:spacing w:val="2"/>
          <w:sz w:val="16"/>
          <w:lang w:val="en-US"/>
        </w:rPr>
        <w:t>Software</w:t>
      </w:r>
      <w:r>
        <w:rPr>
          <w:rFonts w:ascii="Arial" w:hAnsi="Arial"/>
          <w:color w:val="000000"/>
          <w:spacing w:val="2"/>
          <w:sz w:val="16"/>
        </w:rPr>
        <w:t xml:space="preserve">, </w:t>
      </w:r>
      <w:r>
        <w:rPr>
          <w:rFonts w:ascii="Arial" w:hAnsi="Arial"/>
          <w:color w:val="000000"/>
          <w:spacing w:val="2"/>
          <w:sz w:val="16"/>
          <w:lang w:val="en-US"/>
        </w:rPr>
        <w:t>Inc</w:t>
      </w:r>
      <w:r>
        <w:rPr>
          <w:rFonts w:ascii="Arial" w:hAnsi="Arial"/>
          <w:color w:val="000000"/>
          <w:spacing w:val="2"/>
          <w:sz w:val="16"/>
        </w:rPr>
        <w:t>. предлагает высококачественные, широкие, легкие пропорционально-разметочные</w:t>
      </w:r>
      <w:r>
        <w:rPr>
          <w:rFonts w:ascii="Arial" w:hAnsi="Arial"/>
          <w:color w:val="000000"/>
          <w:spacing w:val="2"/>
          <w:sz w:val="16"/>
        </w:rPr>
        <w:br/>
      </w:r>
      <w:r>
        <w:rPr>
          <w:rFonts w:ascii="Arial" w:hAnsi="Arial"/>
          <w:color w:val="000000"/>
          <w:spacing w:val="1"/>
          <w:sz w:val="16"/>
        </w:rPr>
        <w:t>циркули вместе с Руководством, как следует пользоваться разметочным циркулем. Его можно иногда найти в</w:t>
      </w:r>
      <w:r>
        <w:rPr>
          <w:rFonts w:ascii="Arial" w:hAnsi="Arial"/>
          <w:color w:val="000000"/>
          <w:spacing w:val="1"/>
          <w:sz w:val="16"/>
        </w:rPr>
        <w:br/>
      </w:r>
      <w:r>
        <w:rPr>
          <w:rFonts w:ascii="Arial" w:hAnsi="Arial"/>
          <w:color w:val="000000"/>
          <w:sz w:val="16"/>
        </w:rPr>
        <w:t>специализированных магазинах для архитекторов. Существует множество аналогичных устройств. Будьте осторожны</w:t>
      </w:r>
      <w:r>
        <w:rPr>
          <w:rFonts w:ascii="Arial" w:hAnsi="Arial"/>
          <w:color w:val="000000"/>
          <w:sz w:val="16"/>
        </w:rPr>
        <w:br/>
      </w:r>
      <w:r>
        <w:rPr>
          <w:rFonts w:ascii="Arial" w:hAnsi="Arial"/>
          <w:color w:val="000000"/>
          <w:spacing w:val="2"/>
          <w:sz w:val="16"/>
        </w:rPr>
        <w:t>при покупке, не все они годятся для использования в данном контексте!</w:t>
      </w:r>
    </w:p>
    <w:p w:rsidR="007B030A" w:rsidRDefault="007B030A" w:rsidP="007B030A">
      <w:pPr>
        <w:shd w:val="clear" w:color="auto" w:fill="FFFFFF"/>
        <w:tabs>
          <w:tab w:val="left" w:pos="202"/>
        </w:tabs>
        <w:spacing w:before="202" w:line="187" w:lineRule="exact"/>
        <w:ind w:left="5" w:right="691"/>
      </w:pPr>
      <w:r>
        <w:rPr>
          <w:rFonts w:ascii="Arial" w:hAnsi="Arial"/>
          <w:color w:val="000000"/>
          <w:sz w:val="16"/>
          <w:vertAlign w:val="superscript"/>
        </w:rPr>
        <w:t>4</w:t>
      </w:r>
      <w:r>
        <w:rPr>
          <w:rFonts w:ascii="Arial" w:hAnsi="Arial"/>
          <w:color w:val="000000"/>
          <w:sz w:val="16"/>
          <w:vertAlign w:val="superscript"/>
        </w:rPr>
        <w:tab/>
      </w:r>
      <w:r>
        <w:rPr>
          <w:rFonts w:ascii="Arial" w:hAnsi="Arial"/>
          <w:color w:val="000000"/>
          <w:spacing w:val="2"/>
          <w:sz w:val="16"/>
        </w:rPr>
        <w:t xml:space="preserve">Этот запрет не распространяется на наш собственный графический пакет </w:t>
      </w:r>
      <w:r>
        <w:rPr>
          <w:rFonts w:ascii="Arial" w:hAnsi="Arial"/>
          <w:color w:val="000000"/>
          <w:spacing w:val="2"/>
          <w:sz w:val="16"/>
          <w:lang w:val="en-US"/>
        </w:rPr>
        <w:t>CIS</w:t>
      </w:r>
      <w:r>
        <w:rPr>
          <w:rFonts w:ascii="Arial" w:hAnsi="Arial"/>
          <w:color w:val="000000"/>
          <w:spacing w:val="2"/>
          <w:sz w:val="16"/>
        </w:rPr>
        <w:t>, с хорошими графическими</w:t>
      </w:r>
      <w:r>
        <w:rPr>
          <w:rFonts w:ascii="Arial" w:hAnsi="Arial"/>
          <w:color w:val="000000"/>
          <w:spacing w:val="2"/>
          <w:sz w:val="16"/>
        </w:rPr>
        <w:br/>
      </w:r>
      <w:r>
        <w:rPr>
          <w:rFonts w:ascii="Arial" w:hAnsi="Arial"/>
          <w:color w:val="000000"/>
          <w:spacing w:val="1"/>
          <w:sz w:val="16"/>
        </w:rPr>
        <w:t>возможности изучения Фибоначчи. Но и они слишком слабы для трейдера, стремящегося эффективно и точно</w:t>
      </w:r>
      <w:r>
        <w:rPr>
          <w:rFonts w:ascii="Arial" w:hAnsi="Arial"/>
          <w:color w:val="000000"/>
          <w:spacing w:val="1"/>
          <w:sz w:val="16"/>
        </w:rPr>
        <w:br/>
        <w:t>применять Уровни ДиНаполи.</w:t>
      </w:r>
    </w:p>
    <w:p w:rsidR="007B030A" w:rsidRDefault="007B030A" w:rsidP="007B030A">
      <w:pPr>
        <w:shd w:val="clear" w:color="auto" w:fill="FFFFFF"/>
        <w:ind w:left="14"/>
      </w:pPr>
      <w:r>
        <w:rPr>
          <w:rFonts w:ascii="Arial" w:hAnsi="Arial"/>
          <w:color w:val="000000"/>
          <w:sz w:val="16"/>
        </w:rPr>
        <w:t>применять Уровни ДиНаполи.</w:t>
      </w:r>
    </w:p>
    <w:p w:rsidR="007B030A" w:rsidRDefault="007B030A" w:rsidP="007B030A">
      <w:pPr>
        <w:shd w:val="clear" w:color="auto" w:fill="FFFFFF"/>
        <w:ind w:left="14"/>
        <w:sectPr w:rsidR="007B030A">
          <w:type w:val="continuous"/>
          <w:pgSz w:w="11909" w:h="16834"/>
          <w:pgMar w:top="1440" w:right="1266" w:bottom="360" w:left="1423" w:header="720" w:footer="720" w:gutter="0"/>
          <w:cols w:space="60"/>
          <w:noEndnote/>
        </w:sectPr>
      </w:pPr>
    </w:p>
    <w:p w:rsidR="007B030A" w:rsidRDefault="007B030A" w:rsidP="007B030A">
      <w:pPr>
        <w:shd w:val="clear" w:color="auto" w:fill="FFFFFF"/>
        <w:spacing w:before="67"/>
        <w:ind w:left="149"/>
      </w:pPr>
      <w:r>
        <w:rPr>
          <w:rFonts w:ascii="Arial" w:hAnsi="Arial"/>
          <w:b/>
          <w:color w:val="000000"/>
          <w:spacing w:val="1"/>
          <w:sz w:val="47"/>
        </w:rPr>
        <w:t>ГЛАВА 10</w:t>
      </w:r>
    </w:p>
    <w:p w:rsidR="007B030A" w:rsidRDefault="007B030A" w:rsidP="007B030A">
      <w:pPr>
        <w:shd w:val="clear" w:color="auto" w:fill="FFFFFF"/>
        <w:spacing w:before="67"/>
        <w:ind w:left="149"/>
        <w:sectPr w:rsidR="007B030A">
          <w:pgSz w:w="11909" w:h="16834"/>
          <w:pgMar w:top="1440" w:right="1150" w:bottom="720" w:left="1356" w:header="720" w:footer="720" w:gutter="0"/>
          <w:cols w:space="60"/>
          <w:noEndnote/>
        </w:sectPr>
      </w:pPr>
    </w:p>
    <w:p w:rsidR="007B030A" w:rsidRDefault="007B030A" w:rsidP="007B030A">
      <w:pPr>
        <w:framePr w:h="441" w:hRule="exact" w:hSpace="38" w:vSpace="58" w:wrap="auto" w:vAnchor="text" w:hAnchor="text" w:x="5905" w:y="1033"/>
        <w:shd w:val="clear" w:color="auto" w:fill="FFFFFF"/>
      </w:pPr>
      <w:r>
        <w:rPr>
          <w:rFonts w:ascii="Arial" w:hAnsi="Arial"/>
          <w:b/>
          <w:color w:val="000000"/>
          <w:spacing w:val="-19"/>
          <w:w w:val="110"/>
          <w:sz w:val="38"/>
        </w:rPr>
        <w:t>тм</w:t>
      </w:r>
    </w:p>
    <w:p w:rsidR="007B030A" w:rsidRDefault="007B030A" w:rsidP="007B030A">
      <w:pPr>
        <w:shd w:val="clear" w:color="auto" w:fill="FFFFFF"/>
        <w:spacing w:before="1166"/>
      </w:pPr>
      <w:r>
        <w:rPr>
          <w:rFonts w:ascii="Arial" w:hAnsi="Arial"/>
          <w:b/>
          <w:color w:val="000000"/>
          <w:spacing w:val="13"/>
          <w:sz w:val="55"/>
        </w:rPr>
        <w:t>УРОВНИ ДИНАПОЛИ</w:t>
      </w:r>
    </w:p>
    <w:p w:rsidR="007B030A" w:rsidRDefault="007B030A" w:rsidP="007B030A">
      <w:pPr>
        <w:shd w:val="clear" w:color="auto" w:fill="FFFFFF"/>
        <w:spacing w:before="110" w:line="379" w:lineRule="exact"/>
        <w:ind w:left="19"/>
      </w:pPr>
      <w:r>
        <w:rPr>
          <w:rFonts w:ascii="Arial" w:hAnsi="Arial"/>
          <w:b/>
          <w:color w:val="000000"/>
          <w:spacing w:val="-2"/>
          <w:sz w:val="34"/>
        </w:rPr>
        <w:t>МНОЖЕСТВЕННЫЕ ФОКУСНЫЕ ЧИСЛА и РЫНОЧНЫЕ РАЗМАХИ</w:t>
      </w:r>
    </w:p>
    <w:p w:rsidR="007B030A" w:rsidRDefault="007B030A" w:rsidP="007B030A">
      <w:pPr>
        <w:shd w:val="clear" w:color="auto" w:fill="FFFFFF"/>
        <w:spacing w:before="110" w:line="379" w:lineRule="exact"/>
        <w:ind w:left="19"/>
        <w:sectPr w:rsidR="007B030A">
          <w:type w:val="continuous"/>
          <w:pgSz w:w="11909" w:h="16834"/>
          <w:pgMar w:top="1440" w:right="3339" w:bottom="720" w:left="1480" w:header="720" w:footer="720" w:gutter="0"/>
          <w:cols w:space="60"/>
          <w:noEndnote/>
        </w:sectPr>
      </w:pPr>
    </w:p>
    <w:p w:rsidR="007B030A" w:rsidRDefault="007B030A" w:rsidP="007B030A">
      <w:pPr>
        <w:spacing w:before="154"/>
        <w:rPr>
          <w:rFonts w:ascii="Arial" w:hAnsi="Arial"/>
          <w:sz w:val="24"/>
        </w:rPr>
      </w:pPr>
      <w:r>
        <w:rPr>
          <w:rFonts w:ascii="Arial" w:hAnsi="Arial"/>
          <w:noProof/>
          <w:sz w:val="24"/>
        </w:rPr>
        <w:drawing>
          <wp:inline distT="0" distB="0" distL="0" distR="0">
            <wp:extent cx="5969000" cy="186055"/>
            <wp:effectExtent l="0" t="0" r="0" b="444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69000" cy="186055"/>
                    </a:xfrm>
                    <a:prstGeom prst="rect">
                      <a:avLst/>
                    </a:prstGeom>
                    <a:noFill/>
                    <a:ln>
                      <a:noFill/>
                    </a:ln>
                  </pic:spPr>
                </pic:pic>
              </a:graphicData>
            </a:graphic>
          </wp:inline>
        </w:drawing>
      </w:r>
    </w:p>
    <w:p w:rsidR="007B030A" w:rsidRDefault="007B030A" w:rsidP="007B030A">
      <w:pPr>
        <w:framePr w:h="264" w:hRule="exact" w:hSpace="38" w:vSpace="58" w:wrap="notBeside" w:vAnchor="text" w:hAnchor="text" w:x="140" w:y="6543"/>
        <w:shd w:val="clear" w:color="auto" w:fill="FFFFFF"/>
      </w:pPr>
      <w:r>
        <w:rPr>
          <w:rFonts w:ascii="Arial" w:hAnsi="Arial"/>
          <w:b/>
          <w:color w:val="000000"/>
          <w:spacing w:val="-4"/>
          <w:sz w:val="23"/>
        </w:rPr>
        <w:t>РИСУНОК 10-1</w:t>
      </w:r>
    </w:p>
    <w:p w:rsidR="007B030A" w:rsidRDefault="007B030A" w:rsidP="007B030A">
      <w:pPr>
        <w:shd w:val="clear" w:color="auto" w:fill="FFFFFF"/>
        <w:spacing w:before="221" w:line="259" w:lineRule="exact"/>
        <w:ind w:left="125" w:right="82"/>
        <w:jc w:val="both"/>
      </w:pPr>
      <w:r>
        <w:rPr>
          <w:color w:val="000000"/>
          <w:spacing w:val="-2"/>
          <w:sz w:val="25"/>
        </w:rPr>
        <w:t>Теперь вы уже имеете хорошее представление о моем подходе и настало время перей</w:t>
      </w:r>
      <w:r>
        <w:rPr>
          <w:color w:val="000000"/>
          <w:spacing w:val="-2"/>
          <w:sz w:val="25"/>
        </w:rPr>
        <w:softHyphen/>
      </w:r>
      <w:r>
        <w:rPr>
          <w:color w:val="000000"/>
          <w:spacing w:val="-1"/>
          <w:sz w:val="25"/>
        </w:rPr>
        <w:t xml:space="preserve">ти к следующему уровню сложности. Мы начнем его изучение с Рыночного Размаха, </w:t>
      </w:r>
      <w:r>
        <w:rPr>
          <w:color w:val="000000"/>
          <w:spacing w:val="-2"/>
          <w:sz w:val="25"/>
        </w:rPr>
        <w:t>весьма типичного для того, что вы наблюдаете на рынке каждый день. Прежде чем пе</w:t>
      </w:r>
      <w:r>
        <w:rPr>
          <w:color w:val="000000"/>
          <w:spacing w:val="-2"/>
          <w:sz w:val="25"/>
        </w:rPr>
        <w:softHyphen/>
      </w:r>
      <w:r>
        <w:rPr>
          <w:color w:val="000000"/>
          <w:spacing w:val="-1"/>
          <w:sz w:val="25"/>
        </w:rPr>
        <w:t xml:space="preserve">ревернуть страницу, попробуйте: сумеете ли вы правильно нанести Фокусное Число </w:t>
      </w:r>
      <w:r>
        <w:rPr>
          <w:color w:val="000000"/>
          <w:sz w:val="25"/>
        </w:rPr>
        <w:t>(или числа) и Номер Реакции на Рисунке 10-1.</w:t>
      </w:r>
    </w:p>
    <w:p w:rsidR="007B030A" w:rsidRDefault="007B030A" w:rsidP="007B030A">
      <w:pPr>
        <w:spacing w:before="504"/>
        <w:ind w:left="178" w:right="2477"/>
        <w:rPr>
          <w:rFonts w:ascii="Arial" w:hAnsi="Arial"/>
          <w:sz w:val="24"/>
        </w:rPr>
      </w:pPr>
      <w:r>
        <w:rPr>
          <w:rFonts w:ascii="Arial" w:hAnsi="Arial"/>
          <w:noProof/>
          <w:sz w:val="24"/>
        </w:rPr>
        <w:drawing>
          <wp:inline distT="0" distB="0" distL="0" distR="0">
            <wp:extent cx="4284345" cy="2687955"/>
            <wp:effectExtent l="0" t="0" r="190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84345" cy="2687955"/>
                    </a:xfrm>
                    <a:prstGeom prst="rect">
                      <a:avLst/>
                    </a:prstGeom>
                    <a:noFill/>
                    <a:ln>
                      <a:noFill/>
                    </a:ln>
                  </pic:spPr>
                </pic:pic>
              </a:graphicData>
            </a:graphic>
          </wp:inline>
        </w:drawing>
      </w:r>
    </w:p>
    <w:p w:rsidR="007B030A" w:rsidRDefault="007B030A" w:rsidP="007B030A">
      <w:pPr>
        <w:spacing w:before="504"/>
        <w:ind w:left="178" w:right="2477"/>
        <w:rPr>
          <w:rFonts w:ascii="Arial" w:hAnsi="Arial"/>
          <w:sz w:val="24"/>
        </w:rPr>
        <w:sectPr w:rsidR="007B030A">
          <w:type w:val="continuous"/>
          <w:pgSz w:w="11909" w:h="16834"/>
          <w:pgMar w:top="1440" w:right="1150" w:bottom="720" w:left="1356" w:header="720" w:footer="720" w:gutter="0"/>
          <w:cols w:space="60"/>
          <w:noEndnote/>
        </w:sectPr>
      </w:pPr>
    </w:p>
    <w:p w:rsidR="007B030A" w:rsidRDefault="007B030A" w:rsidP="007B030A">
      <w:pPr>
        <w:shd w:val="clear" w:color="auto" w:fill="FFFFFF"/>
        <w:spacing w:before="14"/>
      </w:pPr>
      <w:r>
        <w:rPr>
          <w:color w:val="000000"/>
          <w:sz w:val="25"/>
        </w:rPr>
        <w:t>160</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642" w:bottom="720" w:left="1363"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54" w:bottom="720" w:left="1353" w:header="720" w:footer="720" w:gutter="0"/>
          <w:cols w:space="60"/>
          <w:noEndnote/>
        </w:sectPr>
      </w:pPr>
    </w:p>
    <w:p w:rsidR="007B030A" w:rsidRDefault="007B030A" w:rsidP="007B030A">
      <w:pPr>
        <w:framePr w:h="264" w:hRule="exact" w:hSpace="38" w:vSpace="58" w:wrap="notBeside" w:vAnchor="text" w:hAnchor="text" w:x="1" w:y="8559"/>
        <w:shd w:val="clear" w:color="auto" w:fill="FFFFFF"/>
      </w:pPr>
      <w:r>
        <w:rPr>
          <w:rFonts w:ascii="Arial" w:hAnsi="Arial"/>
          <w:b/>
          <w:color w:val="000000"/>
          <w:sz w:val="23"/>
        </w:rPr>
        <w:t>РИСУНОК 10-2</w:t>
      </w:r>
    </w:p>
    <w:p w:rsidR="007B030A" w:rsidRDefault="007B030A" w:rsidP="007B030A">
      <w:pPr>
        <w:shd w:val="clear" w:color="auto" w:fill="FFFFFF"/>
        <w:spacing w:before="845" w:line="254" w:lineRule="exact"/>
      </w:pPr>
      <w:r>
        <w:rPr>
          <w:color w:val="000000"/>
          <w:spacing w:val="-1"/>
          <w:sz w:val="25"/>
        </w:rPr>
        <w:t>Похожа ли ваша разметка на то, что представлено здесь, на Рисунке 10-2, за исключе</w:t>
      </w:r>
      <w:r>
        <w:rPr>
          <w:color w:val="000000"/>
          <w:spacing w:val="-1"/>
          <w:sz w:val="25"/>
        </w:rPr>
        <w:softHyphen/>
        <w:t>нием точек "М" и "</w:t>
      </w:r>
      <w:r>
        <w:rPr>
          <w:color w:val="000000"/>
          <w:spacing w:val="-1"/>
          <w:sz w:val="25"/>
          <w:lang w:val="en-US"/>
        </w:rPr>
        <w:t>Q</w:t>
      </w:r>
      <w:r>
        <w:rPr>
          <w:color w:val="000000"/>
          <w:spacing w:val="-1"/>
          <w:sz w:val="25"/>
        </w:rPr>
        <w:t>"?</w:t>
      </w:r>
    </w:p>
    <w:p w:rsidR="007B030A" w:rsidRDefault="007B030A" w:rsidP="007B030A">
      <w:pPr>
        <w:spacing w:before="307"/>
        <w:ind w:left="67" w:right="1013"/>
        <w:rPr>
          <w:rFonts w:ascii="Arial" w:hAnsi="Arial"/>
          <w:sz w:val="24"/>
        </w:rPr>
      </w:pPr>
      <w:r>
        <w:rPr>
          <w:rFonts w:ascii="Arial" w:hAnsi="Arial"/>
          <w:noProof/>
          <w:sz w:val="24"/>
        </w:rPr>
        <w:drawing>
          <wp:inline distT="0" distB="0" distL="0" distR="0">
            <wp:extent cx="5156200" cy="4208145"/>
            <wp:effectExtent l="0" t="0" r="6350" b="190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156200" cy="4208145"/>
                    </a:xfrm>
                    <a:prstGeom prst="rect">
                      <a:avLst/>
                    </a:prstGeom>
                    <a:noFill/>
                    <a:ln>
                      <a:noFill/>
                    </a:ln>
                  </pic:spPr>
                </pic:pic>
              </a:graphicData>
            </a:graphic>
          </wp:inline>
        </w:drawing>
      </w:r>
    </w:p>
    <w:p w:rsidR="007B030A" w:rsidRDefault="007B030A" w:rsidP="007B030A">
      <w:pPr>
        <w:spacing w:before="307"/>
        <w:ind w:left="67" w:right="1013"/>
        <w:rPr>
          <w:rFonts w:ascii="Arial" w:hAnsi="Arial"/>
          <w:sz w:val="24"/>
        </w:rPr>
        <w:sectPr w:rsidR="007B030A">
          <w:type w:val="continuous"/>
          <w:pgSz w:w="11909" w:h="16834"/>
          <w:pgMar w:top="1440" w:right="1354" w:bottom="720" w:left="1353" w:header="720" w:footer="720" w:gutter="0"/>
          <w:cols w:space="60"/>
          <w:noEndnote/>
        </w:sectPr>
      </w:pPr>
    </w:p>
    <w:p w:rsidR="007B030A" w:rsidRDefault="007B030A" w:rsidP="007B030A">
      <w:pPr>
        <w:shd w:val="clear" w:color="auto" w:fill="FFFFFF"/>
        <w:tabs>
          <w:tab w:val="left" w:pos="8813"/>
        </w:tabs>
      </w:pPr>
      <w:r>
        <w:rPr>
          <w:i/>
          <w:color w:val="000000"/>
          <w:spacing w:val="-2"/>
          <w:w w:val="117"/>
          <w:sz w:val="19"/>
        </w:rPr>
        <w:t>Глава 10      Уровни ДиНаполи  Множественные фокусные числа и рыночные размахи</w:t>
      </w:r>
      <w:r>
        <w:rPr>
          <w:i/>
          <w:color w:val="000000"/>
          <w:sz w:val="19"/>
        </w:rPr>
        <w:tab/>
      </w:r>
      <w:r>
        <w:rPr>
          <w:b/>
          <w:color w:val="000000"/>
          <w:spacing w:val="10"/>
          <w:w w:val="117"/>
          <w:sz w:val="19"/>
        </w:rPr>
        <w:t>161</w:t>
      </w:r>
    </w:p>
    <w:p w:rsidR="007B030A" w:rsidRDefault="007B030A" w:rsidP="007B030A">
      <w:pPr>
        <w:shd w:val="clear" w:color="auto" w:fill="FFFFFF"/>
        <w:spacing w:before="845"/>
      </w:pPr>
      <w:r>
        <w:rPr>
          <w:color w:val="000000"/>
          <w:spacing w:val="-2"/>
          <w:sz w:val="25"/>
        </w:rPr>
        <w:t>А вот как выглядели бы Уровни ДиНаполи.</w:t>
      </w:r>
    </w:p>
    <w:p w:rsidR="007B030A" w:rsidRDefault="007B030A" w:rsidP="007B030A">
      <w:pPr>
        <w:spacing w:before="466"/>
        <w:ind w:left="125" w:right="686"/>
        <w:rPr>
          <w:rFonts w:ascii="Arial" w:hAnsi="Arial"/>
          <w:sz w:val="24"/>
        </w:rPr>
      </w:pPr>
      <w:r>
        <w:rPr>
          <w:rFonts w:ascii="Arial" w:hAnsi="Arial"/>
          <w:noProof/>
          <w:sz w:val="24"/>
        </w:rPr>
        <w:drawing>
          <wp:inline distT="0" distB="0" distL="0" distR="0">
            <wp:extent cx="5329555" cy="3327400"/>
            <wp:effectExtent l="0" t="0" r="4445" b="635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329555" cy="3327400"/>
                    </a:xfrm>
                    <a:prstGeom prst="rect">
                      <a:avLst/>
                    </a:prstGeom>
                    <a:noFill/>
                    <a:ln>
                      <a:noFill/>
                    </a:ln>
                  </pic:spPr>
                </pic:pic>
              </a:graphicData>
            </a:graphic>
          </wp:inline>
        </w:drawing>
      </w:r>
    </w:p>
    <w:p w:rsidR="007B030A" w:rsidRDefault="007B030A" w:rsidP="007B030A">
      <w:pPr>
        <w:shd w:val="clear" w:color="auto" w:fill="FFFFFF"/>
        <w:spacing w:before="480"/>
        <w:ind w:left="14"/>
      </w:pPr>
      <w:r>
        <w:rPr>
          <w:rFonts w:ascii="Arial" w:hAnsi="Arial"/>
          <w:b/>
          <w:color w:val="000000"/>
          <w:spacing w:val="-2"/>
          <w:sz w:val="23"/>
        </w:rPr>
        <w:t>РИСУНОК 10-3</w:t>
      </w:r>
    </w:p>
    <w:p w:rsidR="007B030A" w:rsidRDefault="007B030A" w:rsidP="007B030A">
      <w:pPr>
        <w:shd w:val="clear" w:color="auto" w:fill="FFFFFF"/>
        <w:spacing w:before="619" w:line="259" w:lineRule="exact"/>
        <w:ind w:left="5"/>
        <w:jc w:val="both"/>
      </w:pPr>
      <w:r>
        <w:rPr>
          <w:color w:val="000000"/>
          <w:sz w:val="25"/>
        </w:rPr>
        <w:t>Хотя точка "</w:t>
      </w:r>
      <w:r>
        <w:rPr>
          <w:color w:val="000000"/>
          <w:sz w:val="25"/>
          <w:lang w:val="en-US"/>
        </w:rPr>
        <w:t>Q</w:t>
      </w:r>
      <w:r>
        <w:rPr>
          <w:color w:val="000000"/>
          <w:sz w:val="25"/>
        </w:rPr>
        <w:t xml:space="preserve">" и не дошла до "М", минимум реакции, помеченный как "1", все еще </w:t>
      </w:r>
      <w:r>
        <w:rPr>
          <w:color w:val="000000"/>
          <w:spacing w:val="-1"/>
          <w:sz w:val="25"/>
        </w:rPr>
        <w:t>продолжает быть значимым и должен использоваться для создания Уровней ДиНапо</w:t>
      </w:r>
      <w:r>
        <w:rPr>
          <w:color w:val="000000"/>
          <w:spacing w:val="-1"/>
          <w:sz w:val="25"/>
        </w:rPr>
        <w:softHyphen/>
      </w:r>
      <w:r>
        <w:rPr>
          <w:color w:val="000000"/>
          <w:spacing w:val="-5"/>
          <w:sz w:val="25"/>
        </w:rPr>
        <w:t>ли.</w:t>
      </w:r>
    </w:p>
    <w:p w:rsidR="007B030A" w:rsidRDefault="007B030A" w:rsidP="007B030A">
      <w:pPr>
        <w:shd w:val="clear" w:color="auto" w:fill="FFFFFF"/>
        <w:spacing w:before="283" w:line="259" w:lineRule="exact"/>
        <w:ind w:right="10"/>
        <w:jc w:val="both"/>
      </w:pPr>
      <w:r>
        <w:rPr>
          <w:color w:val="000000"/>
          <w:spacing w:val="-1"/>
          <w:sz w:val="25"/>
        </w:rPr>
        <w:t>Обратите внимание на существование области Скопления "К", сформированной меж</w:t>
      </w:r>
      <w:r>
        <w:rPr>
          <w:color w:val="000000"/>
          <w:spacing w:val="-1"/>
          <w:sz w:val="25"/>
        </w:rPr>
        <w:softHyphen/>
      </w:r>
      <w:r>
        <w:rPr>
          <w:color w:val="000000"/>
          <w:sz w:val="25"/>
        </w:rPr>
        <w:t>ду Узлом 0,618 Реакции 1 и Узлом 0,382 Реакции 2. Между Узлами 0,382, образован</w:t>
      </w:r>
      <w:r>
        <w:rPr>
          <w:color w:val="000000"/>
          <w:sz w:val="25"/>
        </w:rPr>
        <w:softHyphen/>
      </w:r>
      <w:r>
        <w:rPr>
          <w:color w:val="000000"/>
          <w:spacing w:val="2"/>
          <w:sz w:val="25"/>
        </w:rPr>
        <w:t xml:space="preserve">ными от Реакций 3 и 4, никакого Скопления нет, так как оба они - Фиб-узлы 0,382. </w:t>
      </w:r>
      <w:r>
        <w:rPr>
          <w:color w:val="000000"/>
          <w:spacing w:val="-2"/>
          <w:sz w:val="25"/>
        </w:rPr>
        <w:t>Если бы Узел 0,382 Реакции 4 и Узел 0,618 Реакции 3 были немного ближе, у нас име</w:t>
      </w:r>
      <w:r>
        <w:rPr>
          <w:color w:val="000000"/>
          <w:spacing w:val="-2"/>
          <w:sz w:val="25"/>
        </w:rPr>
        <w:softHyphen/>
      </w:r>
      <w:r>
        <w:rPr>
          <w:color w:val="000000"/>
          <w:spacing w:val="-1"/>
          <w:sz w:val="25"/>
        </w:rPr>
        <w:t>лась бы еще одна область Скопления "К".</w:t>
      </w:r>
    </w:p>
    <w:p w:rsidR="007B030A" w:rsidRDefault="007B030A" w:rsidP="007B030A">
      <w:pPr>
        <w:shd w:val="clear" w:color="auto" w:fill="FFFFFF"/>
        <w:spacing w:before="283" w:line="259" w:lineRule="exact"/>
        <w:ind w:right="10"/>
        <w:jc w:val="both"/>
        <w:sectPr w:rsidR="007B030A">
          <w:pgSz w:w="11909" w:h="16834"/>
          <w:pgMar w:top="1440" w:right="1222" w:bottom="720" w:left="1486" w:header="720" w:footer="720" w:gutter="0"/>
          <w:cols w:space="60"/>
          <w:noEndnote/>
        </w:sectPr>
      </w:pPr>
    </w:p>
    <w:p w:rsidR="007B030A" w:rsidRDefault="007B030A" w:rsidP="007B030A">
      <w:pPr>
        <w:shd w:val="clear" w:color="auto" w:fill="FFFFFF"/>
        <w:spacing w:before="10"/>
      </w:pPr>
      <w:r>
        <w:rPr>
          <w:color w:val="000000"/>
          <w:sz w:val="25"/>
        </w:rPr>
        <w:t>162</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586" w:bottom="720" w:left="1428" w:header="720" w:footer="720" w:gutter="0"/>
          <w:cols w:num="2" w:space="720" w:equalWidth="0">
            <w:col w:w="720" w:space="607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8" w:bottom="720" w:left="1366" w:header="720" w:footer="720" w:gutter="0"/>
          <w:cols w:space="60"/>
          <w:noEndnote/>
        </w:sectPr>
      </w:pPr>
    </w:p>
    <w:p w:rsidR="007B030A" w:rsidRDefault="007B030A" w:rsidP="007B030A">
      <w:pPr>
        <w:shd w:val="clear" w:color="auto" w:fill="FFFFFF"/>
        <w:spacing w:before="840"/>
        <w:ind w:left="53"/>
      </w:pPr>
      <w:r>
        <w:rPr>
          <w:rFonts w:ascii="Arial" w:hAnsi="Arial"/>
          <w:b/>
          <w:color w:val="000000"/>
          <w:spacing w:val="1"/>
          <w:sz w:val="25"/>
        </w:rPr>
        <w:t>МНОЖЕСТВЕННЫЕ РЫНОЧНЫЕ РАЗМАХИ:</w:t>
      </w:r>
    </w:p>
    <w:p w:rsidR="007B030A" w:rsidRDefault="007B030A" w:rsidP="007B030A">
      <w:pPr>
        <w:framePr w:h="264" w:hRule="exact" w:hSpace="38" w:vSpace="58" w:wrap="notBeside" w:vAnchor="text" w:hAnchor="text" w:x="54" w:y="7868"/>
        <w:shd w:val="clear" w:color="auto" w:fill="FFFFFF"/>
      </w:pPr>
      <w:r>
        <w:rPr>
          <w:rFonts w:ascii="Arial" w:hAnsi="Arial"/>
          <w:b/>
          <w:color w:val="000000"/>
          <w:spacing w:val="-1"/>
          <w:sz w:val="23"/>
        </w:rPr>
        <w:t>РИСУНОК 10-4</w:t>
      </w:r>
    </w:p>
    <w:p w:rsidR="007B030A" w:rsidRDefault="007B030A" w:rsidP="007B030A">
      <w:pPr>
        <w:shd w:val="clear" w:color="auto" w:fill="FFFFFF"/>
        <w:spacing w:before="278" w:line="259" w:lineRule="exact"/>
        <w:ind w:left="43"/>
        <w:jc w:val="both"/>
      </w:pPr>
      <w:r>
        <w:rPr>
          <w:color w:val="000000"/>
          <w:sz w:val="25"/>
        </w:rPr>
        <w:t xml:space="preserve">Теперь рассмотрим график, имеющий два Рыночных Размаха: один вверх, а другой -вниз. Сможете ли вы правильно нанести Фокусные Числа и Номера Реакций на этом </w:t>
      </w:r>
      <w:r>
        <w:rPr>
          <w:color w:val="000000"/>
          <w:spacing w:val="1"/>
          <w:sz w:val="25"/>
        </w:rPr>
        <w:t>графике?</w:t>
      </w:r>
    </w:p>
    <w:p w:rsidR="007B030A" w:rsidRDefault="007B030A" w:rsidP="007B030A">
      <w:pPr>
        <w:spacing w:before="600"/>
        <w:ind w:right="902"/>
        <w:rPr>
          <w:rFonts w:ascii="Arial" w:hAnsi="Arial"/>
          <w:sz w:val="24"/>
        </w:rPr>
      </w:pPr>
      <w:r>
        <w:rPr>
          <w:rFonts w:ascii="Arial" w:hAnsi="Arial"/>
          <w:noProof/>
          <w:sz w:val="24"/>
        </w:rPr>
        <w:drawing>
          <wp:inline distT="0" distB="0" distL="0" distR="0">
            <wp:extent cx="5295900" cy="3484245"/>
            <wp:effectExtent l="0" t="0" r="0" b="190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295900" cy="3484245"/>
                    </a:xfrm>
                    <a:prstGeom prst="rect">
                      <a:avLst/>
                    </a:prstGeom>
                    <a:noFill/>
                    <a:ln>
                      <a:noFill/>
                    </a:ln>
                  </pic:spPr>
                </pic:pic>
              </a:graphicData>
            </a:graphic>
          </wp:inline>
        </w:drawing>
      </w:r>
    </w:p>
    <w:p w:rsidR="007B030A" w:rsidRDefault="007B030A" w:rsidP="007B030A">
      <w:pPr>
        <w:spacing w:before="600"/>
        <w:ind w:right="902"/>
        <w:rPr>
          <w:rFonts w:ascii="Arial" w:hAnsi="Arial"/>
          <w:sz w:val="24"/>
        </w:rPr>
        <w:sectPr w:rsidR="007B030A">
          <w:type w:val="continuous"/>
          <w:pgSz w:w="11909" w:h="16834"/>
          <w:pgMar w:top="1440" w:right="1298" w:bottom="720" w:left="1366" w:header="720" w:footer="720" w:gutter="0"/>
          <w:cols w:space="60"/>
          <w:noEndnote/>
        </w:sectPr>
      </w:pPr>
    </w:p>
    <w:p w:rsidR="007B030A" w:rsidRDefault="007B030A" w:rsidP="007B030A">
      <w:pPr>
        <w:shd w:val="clear" w:color="auto" w:fill="FFFFFF"/>
        <w:tabs>
          <w:tab w:val="left" w:pos="8899"/>
        </w:tabs>
        <w:ind w:left="91"/>
      </w:pPr>
      <w:r>
        <w:rPr>
          <w:i/>
          <w:color w:val="000000"/>
          <w:spacing w:val="-1"/>
          <w:w w:val="111"/>
        </w:rPr>
        <w:t>Глава 10      Уровни ДиНаполи Множественные фокусные числа и рыночные размахи</w:t>
      </w:r>
      <w:r>
        <w:rPr>
          <w:i/>
          <w:color w:val="000000"/>
        </w:rPr>
        <w:tab/>
      </w:r>
      <w:r>
        <w:rPr>
          <w:b/>
          <w:color w:val="000000"/>
          <w:spacing w:val="13"/>
          <w:w w:val="111"/>
        </w:rPr>
        <w:t>163</w:t>
      </w:r>
    </w:p>
    <w:p w:rsidR="007B030A" w:rsidRDefault="007B030A" w:rsidP="007B030A">
      <w:pPr>
        <w:framePr w:h="264" w:hRule="exact" w:hSpace="38" w:vSpace="58" w:wrap="notBeside" w:vAnchor="text" w:hAnchor="text" w:x="97" w:y="8531"/>
        <w:shd w:val="clear" w:color="auto" w:fill="FFFFFF"/>
      </w:pPr>
      <w:r>
        <w:rPr>
          <w:rFonts w:ascii="Arial" w:hAnsi="Arial"/>
          <w:b/>
          <w:color w:val="000000"/>
          <w:spacing w:val="-2"/>
          <w:sz w:val="23"/>
        </w:rPr>
        <w:t>РИСУНОК 10-5</w:t>
      </w:r>
    </w:p>
    <w:p w:rsidR="007B030A" w:rsidRDefault="007B030A" w:rsidP="007B030A">
      <w:pPr>
        <w:shd w:val="clear" w:color="auto" w:fill="FFFFFF"/>
        <w:spacing w:before="864" w:line="259" w:lineRule="exact"/>
        <w:ind w:left="91"/>
        <w:jc w:val="both"/>
      </w:pPr>
      <w:r>
        <w:rPr>
          <w:color w:val="000000"/>
          <w:spacing w:val="4"/>
          <w:sz w:val="24"/>
        </w:rPr>
        <w:t>На Рисунке 10-5 имеется два Фокусных Числа: Фокусная поддержка "</w:t>
      </w:r>
      <w:r>
        <w:rPr>
          <w:color w:val="000000"/>
          <w:spacing w:val="4"/>
          <w:sz w:val="24"/>
          <w:lang w:val="en-US"/>
        </w:rPr>
        <w:t>Fs</w:t>
      </w:r>
      <w:r>
        <w:rPr>
          <w:color w:val="000000"/>
          <w:spacing w:val="4"/>
          <w:sz w:val="24"/>
        </w:rPr>
        <w:t xml:space="preserve">" и Фокусное сопротивление </w:t>
      </w:r>
      <w:r>
        <w:rPr>
          <w:smallCaps/>
          <w:color w:val="000000"/>
          <w:spacing w:val="4"/>
          <w:sz w:val="24"/>
        </w:rPr>
        <w:t>"</w:t>
      </w:r>
      <w:r>
        <w:rPr>
          <w:smallCaps/>
          <w:color w:val="000000"/>
          <w:spacing w:val="4"/>
          <w:sz w:val="24"/>
          <w:lang w:val="en-US"/>
        </w:rPr>
        <w:t>fr</w:t>
      </w:r>
      <w:r>
        <w:rPr>
          <w:smallCaps/>
          <w:color w:val="000000"/>
          <w:spacing w:val="4"/>
          <w:sz w:val="24"/>
        </w:rPr>
        <w:t xml:space="preserve">". </w:t>
      </w:r>
      <w:r>
        <w:rPr>
          <w:color w:val="000000"/>
          <w:spacing w:val="4"/>
          <w:sz w:val="24"/>
        </w:rPr>
        <w:t>Фокусные числа поддержки создают Фиб-узлы, которые выявля</w:t>
      </w:r>
      <w:r>
        <w:rPr>
          <w:color w:val="000000"/>
          <w:spacing w:val="4"/>
          <w:sz w:val="24"/>
        </w:rPr>
        <w:softHyphen/>
      </w:r>
      <w:r>
        <w:rPr>
          <w:color w:val="000000"/>
          <w:spacing w:val="5"/>
          <w:sz w:val="24"/>
        </w:rPr>
        <w:t xml:space="preserve">ют поддержку, тогда как Фокусные числа сопротивления воспроизводят Фиб-узлы, </w:t>
      </w:r>
      <w:r>
        <w:rPr>
          <w:color w:val="000000"/>
          <w:spacing w:val="3"/>
          <w:sz w:val="24"/>
        </w:rPr>
        <w:t>определяющие сопротивление.</w:t>
      </w:r>
    </w:p>
    <w:p w:rsidR="007B030A" w:rsidRDefault="007B030A" w:rsidP="007B030A">
      <w:pPr>
        <w:spacing w:before="470"/>
        <w:ind w:right="1272"/>
        <w:rPr>
          <w:rFonts w:ascii="Arial" w:hAnsi="Arial"/>
          <w:sz w:val="24"/>
        </w:rPr>
      </w:pPr>
      <w:r>
        <w:rPr>
          <w:rFonts w:ascii="Arial" w:hAnsi="Arial"/>
          <w:noProof/>
          <w:sz w:val="24"/>
        </w:rPr>
        <w:drawing>
          <wp:inline distT="0" distB="0" distL="0" distR="0">
            <wp:extent cx="5088255" cy="3602355"/>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88255" cy="3602355"/>
                    </a:xfrm>
                    <a:prstGeom prst="rect">
                      <a:avLst/>
                    </a:prstGeom>
                    <a:noFill/>
                    <a:ln>
                      <a:noFill/>
                    </a:ln>
                  </pic:spPr>
                </pic:pic>
              </a:graphicData>
            </a:graphic>
          </wp:inline>
        </w:drawing>
      </w:r>
    </w:p>
    <w:p w:rsidR="007B030A" w:rsidRDefault="007B030A" w:rsidP="007B030A">
      <w:pPr>
        <w:spacing w:before="470"/>
        <w:ind w:right="1272"/>
        <w:rPr>
          <w:rFonts w:ascii="Arial" w:hAnsi="Arial"/>
          <w:sz w:val="24"/>
        </w:rPr>
        <w:sectPr w:rsidR="007B030A">
          <w:pgSz w:w="11909" w:h="16834"/>
          <w:pgMar w:top="1440" w:right="1239" w:bottom="720" w:left="1387" w:header="720" w:footer="720" w:gutter="0"/>
          <w:cols w:space="60"/>
          <w:noEndnote/>
        </w:sectPr>
      </w:pPr>
    </w:p>
    <w:p w:rsidR="007B030A" w:rsidRDefault="007B030A" w:rsidP="007B030A">
      <w:pPr>
        <w:shd w:val="clear" w:color="auto" w:fill="FFFFFF"/>
        <w:spacing w:before="19"/>
      </w:pPr>
      <w:r>
        <w:rPr>
          <w:color w:val="000000"/>
          <w:sz w:val="25"/>
        </w:rPr>
        <w:t>164</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599" w:bottom="720" w:left="1426" w:header="720" w:footer="720" w:gutter="0"/>
          <w:cols w:num="2" w:space="720" w:equalWidth="0">
            <w:col w:w="720" w:space="6072"/>
            <w:col w:w="2093"/>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6" w:bottom="720" w:left="1407" w:header="720" w:footer="720" w:gutter="0"/>
          <w:cols w:space="60"/>
          <w:noEndnote/>
        </w:sectPr>
      </w:pPr>
    </w:p>
    <w:p w:rsidR="007B030A" w:rsidRDefault="007B030A" w:rsidP="007B030A">
      <w:pPr>
        <w:spacing w:before="912"/>
        <w:ind w:left="2294" w:right="2074"/>
        <w:rPr>
          <w:rFonts w:ascii="Arial" w:hAnsi="Arial"/>
          <w:sz w:val="24"/>
        </w:rPr>
      </w:pPr>
      <w:r>
        <w:rPr>
          <w:rFonts w:ascii="Arial" w:hAnsi="Arial"/>
          <w:noProof/>
          <w:sz w:val="24"/>
        </w:rPr>
        <w:drawing>
          <wp:inline distT="0" distB="0" distL="0" distR="0">
            <wp:extent cx="3065145" cy="2345055"/>
            <wp:effectExtent l="0" t="0" r="1905"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65145" cy="2345055"/>
                    </a:xfrm>
                    <a:prstGeom prst="rect">
                      <a:avLst/>
                    </a:prstGeom>
                    <a:noFill/>
                    <a:ln>
                      <a:noFill/>
                    </a:ln>
                  </pic:spPr>
                </pic:pic>
              </a:graphicData>
            </a:graphic>
          </wp:inline>
        </w:drawing>
      </w:r>
    </w:p>
    <w:p w:rsidR="007B030A" w:rsidRDefault="007B030A" w:rsidP="007B030A">
      <w:pPr>
        <w:shd w:val="clear" w:color="auto" w:fill="FFFFFF"/>
        <w:spacing w:before="178"/>
        <w:ind w:left="10"/>
      </w:pPr>
      <w:r>
        <w:rPr>
          <w:rFonts w:ascii="Arial" w:hAnsi="Arial"/>
          <w:b/>
          <w:color w:val="000000"/>
          <w:spacing w:val="-1"/>
          <w:sz w:val="23"/>
        </w:rPr>
        <w:t>РИСУНОК 10-6</w:t>
      </w:r>
    </w:p>
    <w:p w:rsidR="007B030A" w:rsidRDefault="007B030A" w:rsidP="007B030A">
      <w:pPr>
        <w:shd w:val="clear" w:color="auto" w:fill="FFFFFF"/>
        <w:spacing w:before="682"/>
      </w:pPr>
      <w:r>
        <w:rPr>
          <w:color w:val="000000"/>
          <w:spacing w:val="1"/>
          <w:sz w:val="25"/>
        </w:rPr>
        <w:t>Рисунки 10-6 "А" и "В" показывают часть Рисунка 10-5.</w:t>
      </w:r>
    </w:p>
    <w:p w:rsidR="007B030A" w:rsidRDefault="007B030A" w:rsidP="007B030A">
      <w:pPr>
        <w:framePr w:h="264" w:hRule="exact" w:hSpace="38" w:vSpace="58" w:wrap="notBeside" w:vAnchor="text" w:hAnchor="text" w:x="20" w:y="6918"/>
        <w:shd w:val="clear" w:color="auto" w:fill="FFFFFF"/>
      </w:pPr>
      <w:r>
        <w:rPr>
          <w:rFonts w:ascii="Arial" w:hAnsi="Arial"/>
          <w:b/>
          <w:color w:val="000000"/>
          <w:spacing w:val="-1"/>
          <w:sz w:val="23"/>
        </w:rPr>
        <w:t>РИСУНОК 10-6</w:t>
      </w:r>
    </w:p>
    <w:p w:rsidR="007B030A" w:rsidRDefault="007B030A" w:rsidP="007B030A">
      <w:pPr>
        <w:shd w:val="clear" w:color="auto" w:fill="FFFFFF"/>
        <w:spacing w:before="274" w:line="259" w:lineRule="exact"/>
        <w:jc w:val="both"/>
      </w:pPr>
      <w:r>
        <w:rPr>
          <w:color w:val="000000"/>
          <w:sz w:val="25"/>
        </w:rPr>
        <w:t xml:space="preserve">Я полагаю, что вы уже можете правильно определить </w:t>
      </w:r>
      <w:r>
        <w:rPr>
          <w:color w:val="000000"/>
          <w:sz w:val="25"/>
          <w:lang w:val="en-US"/>
        </w:rPr>
        <w:t>D</w:t>
      </w:r>
      <w:r>
        <w:rPr>
          <w:color w:val="000000"/>
          <w:sz w:val="25"/>
        </w:rPr>
        <w:t>-уровни восходящего движе</w:t>
      </w:r>
      <w:r>
        <w:rPr>
          <w:color w:val="000000"/>
          <w:sz w:val="25"/>
        </w:rPr>
        <w:softHyphen/>
      </w:r>
      <w:r>
        <w:rPr>
          <w:color w:val="000000"/>
          <w:spacing w:val="-2"/>
          <w:sz w:val="25"/>
        </w:rPr>
        <w:t>ния. Всего должно получиться шесть Фиб-узлов (поддержки). Ради ясности, на Рисун</w:t>
      </w:r>
      <w:r>
        <w:rPr>
          <w:color w:val="000000"/>
          <w:spacing w:val="-2"/>
          <w:sz w:val="25"/>
        </w:rPr>
        <w:softHyphen/>
      </w:r>
      <w:r>
        <w:rPr>
          <w:color w:val="000000"/>
          <w:spacing w:val="-4"/>
          <w:sz w:val="25"/>
        </w:rPr>
        <w:t>ке 10-6В я демонстрирую только два Фиб-узла поддержки, то есть те, которые обуслов</w:t>
      </w:r>
      <w:r>
        <w:rPr>
          <w:color w:val="000000"/>
          <w:spacing w:val="-4"/>
          <w:sz w:val="25"/>
        </w:rPr>
        <w:softHyphen/>
      </w:r>
      <w:r>
        <w:rPr>
          <w:color w:val="000000"/>
          <w:spacing w:val="-1"/>
          <w:sz w:val="25"/>
        </w:rPr>
        <w:t>лены частью рыночного размаха от Точки 1 до "</w:t>
      </w:r>
      <w:r>
        <w:rPr>
          <w:color w:val="000000"/>
          <w:spacing w:val="-1"/>
          <w:sz w:val="25"/>
          <w:lang w:val="en-US"/>
        </w:rPr>
        <w:t>Fs</w:t>
      </w:r>
      <w:r>
        <w:rPr>
          <w:color w:val="000000"/>
          <w:spacing w:val="-1"/>
          <w:sz w:val="25"/>
        </w:rPr>
        <w:t xml:space="preserve">". Здесь же показаны все Фиб-узлы </w:t>
      </w:r>
      <w:r>
        <w:rPr>
          <w:color w:val="000000"/>
          <w:sz w:val="25"/>
        </w:rPr>
        <w:t>сопротивления в нисходящем колебательном движении.</w:t>
      </w:r>
    </w:p>
    <w:p w:rsidR="007B030A" w:rsidRDefault="007B030A" w:rsidP="007B030A">
      <w:pPr>
        <w:spacing w:before="994"/>
        <w:ind w:left="389" w:right="1195"/>
        <w:rPr>
          <w:rFonts w:ascii="Arial" w:hAnsi="Arial"/>
          <w:sz w:val="24"/>
        </w:rPr>
      </w:pPr>
      <w:r>
        <w:rPr>
          <w:rFonts w:ascii="Arial" w:hAnsi="Arial"/>
          <w:noProof/>
          <w:sz w:val="24"/>
        </w:rPr>
        <w:drawing>
          <wp:inline distT="0" distB="0" distL="0" distR="0">
            <wp:extent cx="4834255" cy="2552700"/>
            <wp:effectExtent l="0" t="0" r="444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834255" cy="2552700"/>
                    </a:xfrm>
                    <a:prstGeom prst="rect">
                      <a:avLst/>
                    </a:prstGeom>
                    <a:noFill/>
                    <a:ln>
                      <a:noFill/>
                    </a:ln>
                  </pic:spPr>
                </pic:pic>
              </a:graphicData>
            </a:graphic>
          </wp:inline>
        </w:drawing>
      </w:r>
    </w:p>
    <w:p w:rsidR="007B030A" w:rsidRDefault="007B030A" w:rsidP="007B030A">
      <w:pPr>
        <w:spacing w:before="994"/>
        <w:ind w:left="389" w:right="1195"/>
        <w:rPr>
          <w:rFonts w:ascii="Arial" w:hAnsi="Arial"/>
          <w:sz w:val="24"/>
        </w:rPr>
        <w:sectPr w:rsidR="007B030A">
          <w:type w:val="continuous"/>
          <w:pgSz w:w="11909" w:h="16834"/>
          <w:pgMar w:top="1440" w:right="1306" w:bottom="720" w:left="1407" w:header="720" w:footer="720" w:gutter="0"/>
          <w:cols w:space="60"/>
          <w:noEndnote/>
        </w:sectPr>
      </w:pPr>
    </w:p>
    <w:p w:rsidR="007B030A" w:rsidRDefault="007B030A" w:rsidP="007B030A">
      <w:pPr>
        <w:shd w:val="clear" w:color="auto" w:fill="FFFFFF"/>
        <w:tabs>
          <w:tab w:val="left" w:pos="8813"/>
        </w:tabs>
      </w:pPr>
      <w:r>
        <w:rPr>
          <w:i/>
          <w:color w:val="000000"/>
          <w:spacing w:val="-2"/>
          <w:w w:val="117"/>
          <w:sz w:val="19"/>
        </w:rPr>
        <w:t>Глава 10      Уровни ДиНаполи  Множественные фокусные числа и рыночные размахи</w:t>
      </w:r>
      <w:r>
        <w:rPr>
          <w:i/>
          <w:color w:val="000000"/>
          <w:sz w:val="19"/>
        </w:rPr>
        <w:tab/>
      </w:r>
      <w:r>
        <w:rPr>
          <w:b/>
          <w:color w:val="000000"/>
          <w:spacing w:val="15"/>
          <w:w w:val="117"/>
          <w:sz w:val="19"/>
        </w:rPr>
        <w:t>165</w:t>
      </w:r>
    </w:p>
    <w:p w:rsidR="007B030A" w:rsidRDefault="007B030A" w:rsidP="007B030A">
      <w:pPr>
        <w:shd w:val="clear" w:color="auto" w:fill="FFFFFF"/>
        <w:spacing w:before="869" w:line="259" w:lineRule="exact"/>
        <w:ind w:left="5"/>
        <w:jc w:val="both"/>
      </w:pPr>
      <w:r>
        <w:rPr>
          <w:color w:val="000000"/>
          <w:spacing w:val="3"/>
          <w:sz w:val="24"/>
        </w:rPr>
        <w:t>Первый (самый высокий) Узел поддержки выдержал первое корректировочное движе</w:t>
      </w:r>
      <w:r>
        <w:rPr>
          <w:color w:val="000000"/>
          <w:spacing w:val="3"/>
          <w:sz w:val="24"/>
        </w:rPr>
        <w:softHyphen/>
      </w:r>
      <w:r>
        <w:rPr>
          <w:color w:val="000000"/>
          <w:spacing w:val="1"/>
          <w:sz w:val="24"/>
        </w:rPr>
        <w:t>ние вниз от "</w:t>
      </w:r>
      <w:r>
        <w:rPr>
          <w:color w:val="000000"/>
          <w:spacing w:val="1"/>
          <w:sz w:val="24"/>
          <w:lang w:val="en-US"/>
        </w:rPr>
        <w:t>Fs</w:t>
      </w:r>
      <w:r>
        <w:rPr>
          <w:color w:val="000000"/>
          <w:spacing w:val="1"/>
          <w:sz w:val="24"/>
        </w:rPr>
        <w:t>", хотя и был пробит на короткое время. Затем он явно разрушен после</w:t>
      </w:r>
      <w:r>
        <w:rPr>
          <w:color w:val="000000"/>
          <w:spacing w:val="1"/>
          <w:sz w:val="24"/>
        </w:rPr>
        <w:softHyphen/>
      </w:r>
      <w:r>
        <w:rPr>
          <w:color w:val="000000"/>
          <w:spacing w:val="3"/>
          <w:sz w:val="24"/>
        </w:rPr>
        <w:t xml:space="preserve">дующим ходом вниз, чему на графике соответствует точка </w:t>
      </w:r>
      <w:r>
        <w:rPr>
          <w:smallCaps/>
          <w:color w:val="000000"/>
          <w:spacing w:val="3"/>
          <w:sz w:val="24"/>
        </w:rPr>
        <w:t>"</w:t>
      </w:r>
      <w:r>
        <w:rPr>
          <w:smallCaps/>
          <w:color w:val="000000"/>
          <w:spacing w:val="3"/>
          <w:sz w:val="24"/>
          <w:lang w:val="en-US"/>
        </w:rPr>
        <w:t>fr</w:t>
      </w:r>
      <w:r>
        <w:rPr>
          <w:smallCaps/>
          <w:color w:val="000000"/>
          <w:spacing w:val="3"/>
          <w:sz w:val="24"/>
        </w:rPr>
        <w:t xml:space="preserve">". </w:t>
      </w:r>
      <w:r>
        <w:rPr>
          <w:color w:val="000000"/>
          <w:spacing w:val="3"/>
          <w:sz w:val="24"/>
        </w:rPr>
        <w:t>С этого момента пер</w:t>
      </w:r>
      <w:r>
        <w:rPr>
          <w:color w:val="000000"/>
          <w:spacing w:val="3"/>
          <w:sz w:val="24"/>
        </w:rPr>
        <w:softHyphen/>
      </w:r>
      <w:r>
        <w:rPr>
          <w:color w:val="000000"/>
          <w:spacing w:val="6"/>
          <w:sz w:val="24"/>
        </w:rPr>
        <w:t xml:space="preserve">вый Узел поддержки больше не является активным и может быть удален из нашего </w:t>
      </w:r>
      <w:r>
        <w:rPr>
          <w:color w:val="000000"/>
          <w:spacing w:val="4"/>
          <w:sz w:val="24"/>
        </w:rPr>
        <w:t xml:space="preserve">рассмотрения, потому что он уничтожен ценой. Чистка используемых вами графиков, </w:t>
      </w:r>
      <w:r>
        <w:rPr>
          <w:color w:val="000000"/>
          <w:spacing w:val="9"/>
          <w:sz w:val="24"/>
        </w:rPr>
        <w:t xml:space="preserve">а также таблиц, созданных программным обеспечением (табличного вида или </w:t>
      </w:r>
      <w:r>
        <w:rPr>
          <w:color w:val="000000"/>
          <w:spacing w:val="4"/>
          <w:sz w:val="24"/>
          <w:lang w:val="en-US"/>
        </w:rPr>
        <w:t>FibNodes</w:t>
      </w:r>
      <w:r>
        <w:rPr>
          <w:color w:val="000000"/>
          <w:spacing w:val="4"/>
          <w:sz w:val="24"/>
        </w:rPr>
        <w:t xml:space="preserve">), необходима для максимальной ясности и оптимизации процесса принятия </w:t>
      </w:r>
      <w:r>
        <w:rPr>
          <w:color w:val="000000"/>
          <w:spacing w:val="3"/>
          <w:sz w:val="24"/>
        </w:rPr>
        <w:t>решений.</w:t>
      </w:r>
    </w:p>
    <w:p w:rsidR="007B030A" w:rsidRDefault="007B030A" w:rsidP="007B030A">
      <w:pPr>
        <w:shd w:val="clear" w:color="auto" w:fill="FFFFFF"/>
        <w:spacing w:before="278" w:line="259" w:lineRule="exact"/>
        <w:ind w:right="5"/>
        <w:jc w:val="both"/>
      </w:pPr>
      <w:r>
        <w:rPr>
          <w:color w:val="000000"/>
          <w:spacing w:val="4"/>
          <w:sz w:val="24"/>
        </w:rPr>
        <w:t>Нисходящее движение от "</w:t>
      </w:r>
      <w:r>
        <w:rPr>
          <w:color w:val="000000"/>
          <w:spacing w:val="4"/>
          <w:sz w:val="24"/>
          <w:lang w:val="en-US"/>
        </w:rPr>
        <w:t>Fs</w:t>
      </w:r>
      <w:r>
        <w:rPr>
          <w:color w:val="000000"/>
          <w:spacing w:val="4"/>
          <w:sz w:val="24"/>
        </w:rPr>
        <w:t xml:space="preserve">" до </w:t>
      </w:r>
      <w:r>
        <w:rPr>
          <w:smallCaps/>
          <w:color w:val="000000"/>
          <w:spacing w:val="4"/>
          <w:sz w:val="24"/>
        </w:rPr>
        <w:t>"</w:t>
      </w:r>
      <w:r>
        <w:rPr>
          <w:smallCaps/>
          <w:color w:val="000000"/>
          <w:spacing w:val="4"/>
          <w:sz w:val="24"/>
          <w:lang w:val="en-US"/>
        </w:rPr>
        <w:t>fr</w:t>
      </w:r>
      <w:r>
        <w:rPr>
          <w:smallCaps/>
          <w:color w:val="000000"/>
          <w:spacing w:val="4"/>
          <w:sz w:val="24"/>
        </w:rPr>
        <w:t xml:space="preserve">" </w:t>
      </w:r>
      <w:r>
        <w:rPr>
          <w:color w:val="000000"/>
          <w:spacing w:val="4"/>
          <w:sz w:val="24"/>
        </w:rPr>
        <w:t>имеет два максимума реакции, четыре Фиб-уз-</w:t>
      </w:r>
      <w:r>
        <w:rPr>
          <w:color w:val="000000"/>
          <w:spacing w:val="3"/>
          <w:sz w:val="24"/>
        </w:rPr>
        <w:t xml:space="preserve">ла и одну область Скопления "К". Даже не обращаясь к оценке возможного поведения </w:t>
      </w:r>
      <w:r>
        <w:rPr>
          <w:color w:val="000000"/>
          <w:spacing w:val="6"/>
          <w:sz w:val="24"/>
        </w:rPr>
        <w:t xml:space="preserve">рынка с помощью Индикатора Направления, опирающегося на ценовое Движение, </w:t>
      </w:r>
      <w:r>
        <w:rPr>
          <w:color w:val="000000"/>
          <w:spacing w:val="4"/>
          <w:sz w:val="24"/>
        </w:rPr>
        <w:t>можно составить мнение о вероятной ценовой пляске между Узлом поддержки "</w:t>
      </w:r>
      <w:r>
        <w:rPr>
          <w:color w:val="000000"/>
          <w:spacing w:val="4"/>
          <w:sz w:val="24"/>
          <w:lang w:val="en-US"/>
        </w:rPr>
        <w:t>F</w:t>
      </w:r>
      <w:r>
        <w:rPr>
          <w:color w:val="000000"/>
          <w:spacing w:val="4"/>
          <w:sz w:val="24"/>
        </w:rPr>
        <w:t>5" и областью Скопления, определяющей зону сопротивления "К". Знание высокой веро</w:t>
      </w:r>
      <w:r>
        <w:rPr>
          <w:color w:val="000000"/>
          <w:spacing w:val="4"/>
          <w:sz w:val="24"/>
        </w:rPr>
        <w:softHyphen/>
      </w:r>
      <w:r>
        <w:rPr>
          <w:color w:val="000000"/>
          <w:spacing w:val="3"/>
          <w:sz w:val="24"/>
        </w:rPr>
        <w:t>ятности подобного поведения цен, основываясь на графике с краткосрочным времен</w:t>
      </w:r>
      <w:r>
        <w:rPr>
          <w:color w:val="000000"/>
          <w:spacing w:val="3"/>
          <w:sz w:val="24"/>
        </w:rPr>
        <w:softHyphen/>
      </w:r>
      <w:r>
        <w:rPr>
          <w:color w:val="000000"/>
          <w:spacing w:val="5"/>
          <w:sz w:val="24"/>
        </w:rPr>
        <w:t>ным масштабом, позволяет содрать несколько скальпов.</w:t>
      </w:r>
    </w:p>
    <w:p w:rsidR="007B030A" w:rsidRDefault="007B030A" w:rsidP="007B030A">
      <w:pPr>
        <w:shd w:val="clear" w:color="auto" w:fill="FFFFFF"/>
        <w:spacing w:before="494"/>
      </w:pPr>
      <w:r>
        <w:rPr>
          <w:rFonts w:ascii="Arial" w:hAnsi="Arial"/>
          <w:b/>
          <w:color w:val="000000"/>
          <w:spacing w:val="-4"/>
          <w:sz w:val="26"/>
        </w:rPr>
        <w:t>ДОПОЛНИТЕЛЬНЫЕ КОММЕНТАРИИ:</w:t>
      </w:r>
    </w:p>
    <w:p w:rsidR="007B030A" w:rsidRDefault="007B030A" w:rsidP="007B030A">
      <w:pPr>
        <w:shd w:val="clear" w:color="auto" w:fill="FFFFFF"/>
        <w:spacing w:before="274" w:line="259" w:lineRule="exact"/>
        <w:ind w:left="5"/>
        <w:jc w:val="both"/>
      </w:pPr>
      <w:r>
        <w:rPr>
          <w:color w:val="000000"/>
          <w:spacing w:val="4"/>
          <w:sz w:val="24"/>
        </w:rPr>
        <w:t>Давайте вернемся немного назад и поговорим об этом кратком пробитии Узла под</w:t>
      </w:r>
      <w:r>
        <w:rPr>
          <w:color w:val="000000"/>
          <w:spacing w:val="4"/>
          <w:sz w:val="24"/>
        </w:rPr>
        <w:softHyphen/>
      </w:r>
      <w:r>
        <w:rPr>
          <w:color w:val="000000"/>
          <w:spacing w:val="3"/>
          <w:sz w:val="24"/>
        </w:rPr>
        <w:t>держки 0,382 при первом корректировочном ходе вниз от "</w:t>
      </w:r>
      <w:r>
        <w:rPr>
          <w:color w:val="000000"/>
          <w:spacing w:val="3"/>
          <w:sz w:val="24"/>
          <w:lang w:val="en-US"/>
        </w:rPr>
        <w:t>Fs</w:t>
      </w:r>
      <w:r>
        <w:rPr>
          <w:color w:val="000000"/>
          <w:spacing w:val="3"/>
          <w:sz w:val="24"/>
        </w:rPr>
        <w:t xml:space="preserve">". Произойди подобное в </w:t>
      </w:r>
      <w:r>
        <w:rPr>
          <w:color w:val="000000"/>
          <w:spacing w:val="4"/>
          <w:sz w:val="24"/>
        </w:rPr>
        <w:t>1986 г. или 1987 г., я решил бы, что этот Узел уже сдох и находится вне игры. Но те</w:t>
      </w:r>
      <w:r>
        <w:rPr>
          <w:color w:val="000000"/>
          <w:spacing w:val="4"/>
          <w:sz w:val="24"/>
        </w:rPr>
        <w:softHyphen/>
        <w:t>перь, когда многие используют, хоть и грубо, анализ Фибоначчи, очень часто появля</w:t>
      </w:r>
      <w:r>
        <w:rPr>
          <w:color w:val="000000"/>
          <w:spacing w:val="4"/>
          <w:sz w:val="24"/>
        </w:rPr>
        <w:softHyphen/>
      </w:r>
      <w:r>
        <w:rPr>
          <w:color w:val="000000"/>
          <w:spacing w:val="2"/>
          <w:sz w:val="24"/>
        </w:rPr>
        <w:t>ется большое количество стоп-ордеров, помещенных непосредственно под определен</w:t>
      </w:r>
      <w:r>
        <w:rPr>
          <w:color w:val="000000"/>
          <w:spacing w:val="2"/>
          <w:sz w:val="24"/>
        </w:rPr>
        <w:softHyphen/>
      </w:r>
      <w:r>
        <w:rPr>
          <w:color w:val="000000"/>
          <w:spacing w:val="4"/>
          <w:sz w:val="24"/>
        </w:rPr>
        <w:t xml:space="preserve">ными Фиб-узлами. Эти стопы действуют как бензин, разлитый вокруг ямы. Поэтому, </w:t>
      </w:r>
      <w:r>
        <w:rPr>
          <w:color w:val="000000"/>
          <w:spacing w:val="3"/>
          <w:sz w:val="24"/>
        </w:rPr>
        <w:t xml:space="preserve">зная биржевых трейдеров, мне нетрудно догадаться, что они не постесняются бросить туда спичку. Учитывая факт пробития этого Узла лишь на короткое время, после чего </w:t>
      </w:r>
      <w:r>
        <w:rPr>
          <w:color w:val="000000"/>
          <w:spacing w:val="2"/>
          <w:sz w:val="24"/>
        </w:rPr>
        <w:t xml:space="preserve">он затем показал свою силу поддержки, я полагаю, что он все еще будет оставаться </w:t>
      </w:r>
      <w:r>
        <w:rPr>
          <w:i/>
          <w:color w:val="000000"/>
          <w:spacing w:val="2"/>
          <w:sz w:val="24"/>
        </w:rPr>
        <w:t>ак</w:t>
      </w:r>
      <w:r>
        <w:rPr>
          <w:i/>
          <w:color w:val="000000"/>
          <w:spacing w:val="2"/>
          <w:sz w:val="24"/>
        </w:rPr>
        <w:softHyphen/>
      </w:r>
      <w:r>
        <w:rPr>
          <w:i/>
          <w:color w:val="000000"/>
          <w:spacing w:val="4"/>
          <w:sz w:val="24"/>
        </w:rPr>
        <w:t xml:space="preserve">тивным. Если бы у нас была возможность, </w:t>
      </w:r>
      <w:r>
        <w:rPr>
          <w:color w:val="000000"/>
          <w:spacing w:val="4"/>
          <w:sz w:val="24"/>
        </w:rPr>
        <w:t xml:space="preserve">то сейчас мы перешли бы к более низкой </w:t>
      </w:r>
      <w:r>
        <w:rPr>
          <w:color w:val="000000"/>
          <w:spacing w:val="6"/>
          <w:sz w:val="24"/>
        </w:rPr>
        <w:t xml:space="preserve">Временной Структуре, чтобы посмотреть, насколько острым было проникновение. </w:t>
      </w:r>
      <w:r>
        <w:rPr>
          <w:color w:val="000000"/>
          <w:spacing w:val="4"/>
          <w:sz w:val="24"/>
        </w:rPr>
        <w:t xml:space="preserve">Чем короче - тем лучше, если продолжать считать Узел активным. Но на этом мы бы </w:t>
      </w:r>
      <w:r>
        <w:rPr>
          <w:color w:val="000000"/>
          <w:spacing w:val="2"/>
          <w:sz w:val="24"/>
        </w:rPr>
        <w:t>еще не закончили. Можно проверить вероятность перемещения "ОР" вниз от максиму</w:t>
      </w:r>
      <w:r>
        <w:rPr>
          <w:color w:val="000000"/>
          <w:spacing w:val="2"/>
          <w:sz w:val="24"/>
        </w:rPr>
        <w:softHyphen/>
        <w:t>ма в "</w:t>
      </w:r>
      <w:r>
        <w:rPr>
          <w:color w:val="000000"/>
          <w:spacing w:val="2"/>
          <w:sz w:val="24"/>
          <w:lang w:val="en-US"/>
        </w:rPr>
        <w:t>Fs</w:t>
      </w:r>
      <w:r>
        <w:rPr>
          <w:color w:val="000000"/>
          <w:spacing w:val="2"/>
          <w:sz w:val="24"/>
        </w:rPr>
        <w:t xml:space="preserve">" в район первого Узла поддержки. </w:t>
      </w:r>
      <w:r>
        <w:rPr>
          <w:i/>
          <w:color w:val="000000"/>
          <w:spacing w:val="2"/>
          <w:sz w:val="24"/>
        </w:rPr>
        <w:t xml:space="preserve">Если </w:t>
      </w:r>
      <w:r>
        <w:rPr>
          <w:color w:val="000000"/>
          <w:spacing w:val="2"/>
          <w:sz w:val="24"/>
        </w:rPr>
        <w:t>такая ситуация действительно наблю</w:t>
      </w:r>
      <w:r>
        <w:rPr>
          <w:color w:val="000000"/>
          <w:spacing w:val="2"/>
          <w:sz w:val="24"/>
        </w:rPr>
        <w:softHyphen/>
        <w:t xml:space="preserve">далась и диапазон Согласия между Узлом поддержки 0,382 и перемещенной вниз "ОР" </w:t>
      </w:r>
      <w:r>
        <w:rPr>
          <w:color w:val="000000"/>
          <w:spacing w:val="4"/>
          <w:sz w:val="24"/>
        </w:rPr>
        <w:t>переносит нас к минимуму, сформированному перед обратным ходом вверх к 1, зна</w:t>
      </w:r>
      <w:r>
        <w:rPr>
          <w:color w:val="000000"/>
          <w:spacing w:val="4"/>
          <w:sz w:val="24"/>
        </w:rPr>
        <w:softHyphen/>
      </w:r>
      <w:r>
        <w:rPr>
          <w:color w:val="000000"/>
          <w:spacing w:val="3"/>
          <w:sz w:val="24"/>
        </w:rPr>
        <w:t>чит, с Узлом все в порядке. Он по-прежнему в игре! Все, что мы сделали - это выпол</w:t>
      </w:r>
      <w:r>
        <w:rPr>
          <w:color w:val="000000"/>
          <w:spacing w:val="3"/>
          <w:sz w:val="24"/>
        </w:rPr>
        <w:softHyphen/>
      </w:r>
      <w:r>
        <w:rPr>
          <w:color w:val="000000"/>
          <w:spacing w:val="4"/>
          <w:sz w:val="24"/>
        </w:rPr>
        <w:t>нили условие "ОР". Когда же мы понизим уровень Временной Структуры, нам оста</w:t>
      </w:r>
      <w:r>
        <w:rPr>
          <w:color w:val="000000"/>
          <w:spacing w:val="4"/>
          <w:sz w:val="24"/>
        </w:rPr>
        <w:softHyphen/>
        <w:t>нется только взглянуть на минимумы реакции, захороненные при восходящем движе</w:t>
      </w:r>
      <w:r>
        <w:rPr>
          <w:color w:val="000000"/>
          <w:spacing w:val="4"/>
          <w:sz w:val="24"/>
        </w:rPr>
        <w:softHyphen/>
        <w:t>нии от "1" к "</w:t>
      </w:r>
      <w:r>
        <w:rPr>
          <w:color w:val="000000"/>
          <w:spacing w:val="4"/>
          <w:sz w:val="24"/>
          <w:lang w:val="en-US"/>
        </w:rPr>
        <w:t>Fs</w:t>
      </w:r>
      <w:r>
        <w:rPr>
          <w:color w:val="000000"/>
          <w:spacing w:val="4"/>
          <w:sz w:val="24"/>
        </w:rPr>
        <w:t>". Возможно, найдется минимум реакции в районе первого Узла под</w:t>
      </w:r>
      <w:r>
        <w:rPr>
          <w:color w:val="000000"/>
          <w:spacing w:val="4"/>
          <w:sz w:val="24"/>
        </w:rPr>
        <w:softHyphen/>
      </w:r>
      <w:r>
        <w:rPr>
          <w:color w:val="000000"/>
          <w:spacing w:val="5"/>
          <w:sz w:val="24"/>
        </w:rPr>
        <w:t>держки, представляющий основу для ряда аппетитных стоп-ордеров на продажу.</w:t>
      </w:r>
    </w:p>
    <w:p w:rsidR="007B030A" w:rsidRDefault="007B030A" w:rsidP="007B030A">
      <w:pPr>
        <w:shd w:val="clear" w:color="auto" w:fill="FFFFFF"/>
        <w:spacing w:before="499"/>
        <w:ind w:left="19"/>
      </w:pPr>
      <w:r>
        <w:rPr>
          <w:rFonts w:ascii="Arial" w:hAnsi="Arial"/>
          <w:b/>
          <w:color w:val="000000"/>
          <w:spacing w:val="-5"/>
          <w:sz w:val="26"/>
        </w:rPr>
        <w:t>БОЛЬШЕ ФОКУСНЫХ ЧИСЕЛ:</w:t>
      </w:r>
    </w:p>
    <w:p w:rsidR="007B030A" w:rsidRDefault="007B030A" w:rsidP="007B030A">
      <w:pPr>
        <w:shd w:val="clear" w:color="auto" w:fill="FFFFFF"/>
        <w:spacing w:before="264" w:line="259" w:lineRule="exact"/>
        <w:ind w:left="5"/>
      </w:pPr>
      <w:r>
        <w:rPr>
          <w:color w:val="000000"/>
          <w:spacing w:val="3"/>
          <w:sz w:val="24"/>
        </w:rPr>
        <w:t>Только что у нас был пример двух активных Фокусных Чисел, одно из которых выяв</w:t>
      </w:r>
      <w:r>
        <w:rPr>
          <w:color w:val="000000"/>
          <w:spacing w:val="3"/>
          <w:sz w:val="24"/>
        </w:rPr>
        <w:softHyphen/>
      </w:r>
      <w:r>
        <w:rPr>
          <w:color w:val="000000"/>
          <w:spacing w:val="6"/>
          <w:sz w:val="24"/>
        </w:rPr>
        <w:t>ляло Узлы поддержки, а другое - Узлы сопротивления.</w:t>
      </w:r>
    </w:p>
    <w:p w:rsidR="007B030A" w:rsidRDefault="007B030A" w:rsidP="007B030A">
      <w:pPr>
        <w:shd w:val="clear" w:color="auto" w:fill="FFFFFF"/>
        <w:spacing w:before="274"/>
      </w:pPr>
      <w:r>
        <w:rPr>
          <w:color w:val="000000"/>
          <w:spacing w:val="5"/>
          <w:sz w:val="24"/>
        </w:rPr>
        <w:t>А возможно ли иметь три Фокусных Числа?</w:t>
      </w:r>
    </w:p>
    <w:p w:rsidR="007B030A" w:rsidRDefault="007B030A" w:rsidP="007B030A">
      <w:pPr>
        <w:shd w:val="clear" w:color="auto" w:fill="FFFFFF"/>
        <w:spacing w:before="274"/>
        <w:sectPr w:rsidR="007B030A">
          <w:pgSz w:w="11909" w:h="16834"/>
          <w:pgMar w:top="1426" w:right="1202" w:bottom="360" w:left="1510" w:header="720" w:footer="720" w:gutter="0"/>
          <w:cols w:space="60"/>
          <w:noEndnote/>
        </w:sectPr>
      </w:pPr>
    </w:p>
    <w:p w:rsidR="007B030A" w:rsidRDefault="007B030A" w:rsidP="007B030A">
      <w:pPr>
        <w:shd w:val="clear" w:color="auto" w:fill="FFFFFF"/>
      </w:pPr>
      <w:r>
        <w:rPr>
          <w:color w:val="000000"/>
          <w:spacing w:val="-14"/>
          <w:w w:val="71"/>
          <w:sz w:val="39"/>
        </w:rPr>
        <w:t>166</w:t>
      </w:r>
    </w:p>
    <w:p w:rsidR="007B030A" w:rsidRDefault="007B030A" w:rsidP="007B030A">
      <w:pPr>
        <w:shd w:val="clear" w:color="auto" w:fill="FFFFFF"/>
        <w:spacing w:before="106"/>
      </w:pPr>
      <w:r>
        <w:br w:type="column"/>
      </w:r>
      <w:r>
        <w:rPr>
          <w:i/>
          <w:color w:val="000000"/>
          <w:spacing w:val="-5"/>
          <w:sz w:val="28"/>
        </w:rPr>
        <w:t>Уровни ДиНаполи</w:t>
      </w:r>
    </w:p>
    <w:p w:rsidR="007B030A" w:rsidRDefault="007B030A" w:rsidP="007B030A">
      <w:pPr>
        <w:shd w:val="clear" w:color="auto" w:fill="FFFFFF"/>
        <w:spacing w:before="106"/>
        <w:sectPr w:rsidR="007B030A">
          <w:pgSz w:w="11909" w:h="16834"/>
          <w:pgMar w:top="1440" w:right="1702" w:bottom="720" w:left="1308" w:header="720" w:footer="720" w:gutter="0"/>
          <w:cols w:num="2" w:space="720" w:equalWidth="0">
            <w:col w:w="720" w:space="6081"/>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702" w:bottom="720" w:left="1294" w:header="720" w:footer="720" w:gutter="0"/>
          <w:cols w:space="60"/>
          <w:noEndnote/>
        </w:sectPr>
      </w:pPr>
    </w:p>
    <w:p w:rsidR="007B030A" w:rsidRDefault="007B030A" w:rsidP="007B030A">
      <w:pPr>
        <w:shd w:val="clear" w:color="auto" w:fill="FFFFFF"/>
        <w:spacing w:before="806"/>
      </w:pPr>
      <w:r>
        <w:rPr>
          <w:color w:val="000000"/>
          <w:spacing w:val="2"/>
          <w:sz w:val="24"/>
        </w:rPr>
        <w:t>Попробуйте самостоятельно разметить Рисунок 10-7.</w:t>
      </w:r>
    </w:p>
    <w:p w:rsidR="007B030A" w:rsidRDefault="007B030A" w:rsidP="007B030A">
      <w:pPr>
        <w:spacing w:before="422"/>
        <w:ind w:left="34" w:right="317"/>
        <w:rPr>
          <w:rFonts w:ascii="Arial" w:hAnsi="Arial"/>
          <w:sz w:val="24"/>
        </w:rPr>
      </w:pPr>
      <w:r>
        <w:rPr>
          <w:rFonts w:ascii="Arial" w:hAnsi="Arial"/>
          <w:noProof/>
          <w:sz w:val="24"/>
        </w:rPr>
        <w:drawing>
          <wp:inline distT="0" distB="0" distL="0" distR="0">
            <wp:extent cx="5435600" cy="339090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35600" cy="3390900"/>
                    </a:xfrm>
                    <a:prstGeom prst="rect">
                      <a:avLst/>
                    </a:prstGeom>
                    <a:noFill/>
                    <a:ln>
                      <a:noFill/>
                    </a:ln>
                  </pic:spPr>
                </pic:pic>
              </a:graphicData>
            </a:graphic>
          </wp:inline>
        </w:drawing>
      </w:r>
    </w:p>
    <w:p w:rsidR="007B030A" w:rsidRDefault="007B030A" w:rsidP="007B030A">
      <w:pPr>
        <w:shd w:val="clear" w:color="auto" w:fill="FFFFFF"/>
        <w:spacing w:before="1147"/>
        <w:ind w:left="5"/>
      </w:pPr>
      <w:r>
        <w:rPr>
          <w:rFonts w:ascii="Arial" w:hAnsi="Arial"/>
          <w:b/>
          <w:color w:val="000000"/>
          <w:sz w:val="23"/>
        </w:rPr>
        <w:t>РИСУНОК 10-7</w:t>
      </w:r>
    </w:p>
    <w:p w:rsidR="007B030A" w:rsidRDefault="007B030A" w:rsidP="007B030A">
      <w:pPr>
        <w:shd w:val="clear" w:color="auto" w:fill="FFFFFF"/>
        <w:spacing w:before="1147"/>
        <w:ind w:left="5"/>
        <w:sectPr w:rsidR="007B030A">
          <w:type w:val="continuous"/>
          <w:pgSz w:w="11909" w:h="16834"/>
          <w:pgMar w:top="1440" w:right="1702" w:bottom="720" w:left="1294" w:header="720" w:footer="720" w:gutter="0"/>
          <w:cols w:space="60"/>
          <w:noEndnote/>
        </w:sectPr>
      </w:pPr>
    </w:p>
    <w:p w:rsidR="007B030A" w:rsidRDefault="007B030A" w:rsidP="007B030A">
      <w:pPr>
        <w:framePr w:h="254" w:hRule="exact" w:hSpace="38" w:vSpace="58" w:wrap="notBeside" w:vAnchor="text" w:hAnchor="margin" w:x="20" w:y="1"/>
        <w:shd w:val="clear" w:color="auto" w:fill="FFFFFF"/>
        <w:tabs>
          <w:tab w:val="left" w:pos="8813"/>
        </w:tabs>
      </w:pPr>
      <w:r>
        <w:rPr>
          <w:i/>
          <w:color w:val="000000"/>
          <w:spacing w:val="1"/>
          <w:sz w:val="22"/>
        </w:rPr>
        <w:t>Глава 10      Уровни ДиНаполи Множественные фокусные числа и рыночные размахи</w:t>
      </w:r>
      <w:r>
        <w:rPr>
          <w:i/>
          <w:color w:val="000000"/>
          <w:sz w:val="22"/>
        </w:rPr>
        <w:tab/>
      </w:r>
      <w:r>
        <w:rPr>
          <w:b/>
          <w:color w:val="000000"/>
          <w:spacing w:val="16"/>
          <w:sz w:val="22"/>
        </w:rPr>
        <w:t>167</w:t>
      </w:r>
    </w:p>
    <w:p w:rsidR="007B030A" w:rsidRDefault="007B030A" w:rsidP="007B030A">
      <w:pPr>
        <w:spacing w:before="768"/>
        <w:ind w:right="658"/>
        <w:rPr>
          <w:rFonts w:ascii="Arial" w:hAnsi="Arial"/>
          <w:sz w:val="24"/>
        </w:rPr>
      </w:pPr>
      <w:r>
        <w:rPr>
          <w:rFonts w:ascii="Arial" w:hAnsi="Arial"/>
          <w:noProof/>
          <w:sz w:val="24"/>
        </w:rPr>
        <w:drawing>
          <wp:inline distT="0" distB="0" distL="0" distR="0">
            <wp:extent cx="5435600" cy="36957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35600" cy="3695700"/>
                    </a:xfrm>
                    <a:prstGeom prst="rect">
                      <a:avLst/>
                    </a:prstGeom>
                    <a:noFill/>
                    <a:ln>
                      <a:noFill/>
                    </a:ln>
                  </pic:spPr>
                </pic:pic>
              </a:graphicData>
            </a:graphic>
          </wp:inline>
        </w:drawing>
      </w:r>
    </w:p>
    <w:p w:rsidR="007B030A" w:rsidRDefault="007B030A" w:rsidP="007B030A">
      <w:pPr>
        <w:shd w:val="clear" w:color="auto" w:fill="FFFFFF"/>
        <w:spacing w:before="590"/>
        <w:ind w:left="24"/>
      </w:pPr>
      <w:r>
        <w:rPr>
          <w:rFonts w:ascii="Arial" w:hAnsi="Arial"/>
          <w:b/>
          <w:color w:val="000000"/>
          <w:spacing w:val="-7"/>
          <w:sz w:val="24"/>
        </w:rPr>
        <w:t>РИСУНОК 10-8</w:t>
      </w:r>
    </w:p>
    <w:p w:rsidR="007B030A" w:rsidRDefault="007B030A" w:rsidP="007B030A">
      <w:pPr>
        <w:shd w:val="clear" w:color="auto" w:fill="FFFFFF"/>
        <w:spacing w:before="576" w:line="264" w:lineRule="exact"/>
        <w:ind w:left="19" w:right="10"/>
        <w:jc w:val="both"/>
      </w:pPr>
      <w:r>
        <w:rPr>
          <w:color w:val="000000"/>
          <w:spacing w:val="5"/>
          <w:sz w:val="24"/>
        </w:rPr>
        <w:t>Если у вас возникли проблемы с разметкой этих графиков, обратите внимание на не</w:t>
      </w:r>
      <w:r>
        <w:rPr>
          <w:color w:val="000000"/>
          <w:spacing w:val="5"/>
          <w:sz w:val="24"/>
        </w:rPr>
        <w:softHyphen/>
        <w:t>сколько правил, которые помогут вам.</w:t>
      </w:r>
    </w:p>
    <w:p w:rsidR="007B030A" w:rsidRDefault="007B030A" w:rsidP="007B030A">
      <w:pPr>
        <w:numPr>
          <w:ilvl w:val="0"/>
          <w:numId w:val="27"/>
        </w:numPr>
        <w:shd w:val="clear" w:color="auto" w:fill="FFFFFF"/>
        <w:tabs>
          <w:tab w:val="left" w:pos="264"/>
        </w:tabs>
        <w:spacing w:before="278" w:line="259" w:lineRule="exact"/>
        <w:ind w:left="19"/>
        <w:jc w:val="both"/>
        <w:rPr>
          <w:color w:val="000000"/>
          <w:spacing w:val="-11"/>
          <w:sz w:val="24"/>
        </w:rPr>
      </w:pPr>
      <w:r>
        <w:rPr>
          <w:color w:val="000000"/>
          <w:spacing w:val="2"/>
          <w:sz w:val="24"/>
        </w:rPr>
        <w:t>У вас на графике будет столько Фокусных Чисел, сколько вы имеете Рыночных Раз-</w:t>
      </w:r>
      <w:r>
        <w:rPr>
          <w:color w:val="000000"/>
          <w:spacing w:val="2"/>
          <w:sz w:val="24"/>
        </w:rPr>
        <w:br/>
        <w:t>махов.</w:t>
      </w:r>
    </w:p>
    <w:p w:rsidR="007B030A" w:rsidRDefault="007B030A" w:rsidP="007B030A">
      <w:pPr>
        <w:numPr>
          <w:ilvl w:val="0"/>
          <w:numId w:val="27"/>
        </w:numPr>
        <w:shd w:val="clear" w:color="auto" w:fill="FFFFFF"/>
        <w:tabs>
          <w:tab w:val="left" w:pos="264"/>
        </w:tabs>
        <w:spacing w:before="283" w:line="259" w:lineRule="exact"/>
        <w:ind w:left="19"/>
        <w:jc w:val="both"/>
        <w:rPr>
          <w:color w:val="000000"/>
          <w:spacing w:val="-8"/>
          <w:sz w:val="24"/>
        </w:rPr>
      </w:pPr>
      <w:r>
        <w:rPr>
          <w:color w:val="000000"/>
          <w:spacing w:val="5"/>
          <w:sz w:val="24"/>
        </w:rPr>
        <w:t>Номера Реакций всегда находятся "позади" или - ранее во времени, чем Фокусные</w:t>
      </w:r>
      <w:r>
        <w:rPr>
          <w:color w:val="000000"/>
          <w:spacing w:val="5"/>
          <w:sz w:val="24"/>
        </w:rPr>
        <w:br/>
      </w:r>
      <w:r>
        <w:rPr>
          <w:color w:val="000000"/>
          <w:spacing w:val="6"/>
          <w:sz w:val="24"/>
        </w:rPr>
        <w:t>Числа, с которыми они связаны.</w:t>
      </w:r>
    </w:p>
    <w:p w:rsidR="007B030A" w:rsidRDefault="007B030A" w:rsidP="007B030A">
      <w:pPr>
        <w:numPr>
          <w:ilvl w:val="0"/>
          <w:numId w:val="27"/>
        </w:numPr>
        <w:shd w:val="clear" w:color="auto" w:fill="FFFFFF"/>
        <w:tabs>
          <w:tab w:val="left" w:pos="264"/>
        </w:tabs>
        <w:spacing w:before="278" w:line="259" w:lineRule="exact"/>
        <w:ind w:left="19"/>
        <w:jc w:val="both"/>
        <w:rPr>
          <w:color w:val="000000"/>
          <w:spacing w:val="-6"/>
          <w:sz w:val="24"/>
        </w:rPr>
      </w:pPr>
      <w:r>
        <w:rPr>
          <w:color w:val="000000"/>
          <w:spacing w:val="6"/>
          <w:sz w:val="24"/>
        </w:rPr>
        <w:t>Чтобы Фокусное Число "имело" или было связано с данным минимумом реакции</w:t>
      </w:r>
      <w:r>
        <w:rPr>
          <w:color w:val="000000"/>
          <w:spacing w:val="6"/>
          <w:sz w:val="24"/>
        </w:rPr>
        <w:br/>
      </w:r>
      <w:r>
        <w:rPr>
          <w:color w:val="000000"/>
          <w:spacing w:val="3"/>
          <w:sz w:val="24"/>
        </w:rPr>
        <w:t xml:space="preserve">при </w:t>
      </w:r>
      <w:r>
        <w:rPr>
          <w:i/>
          <w:color w:val="000000"/>
          <w:spacing w:val="3"/>
          <w:sz w:val="24"/>
        </w:rPr>
        <w:t xml:space="preserve">восходящем движении, </w:t>
      </w:r>
      <w:r>
        <w:rPr>
          <w:color w:val="000000"/>
          <w:spacing w:val="3"/>
          <w:sz w:val="24"/>
        </w:rPr>
        <w:t>оно должно быть самым высоким максимумом после про</w:t>
      </w:r>
      <w:r>
        <w:rPr>
          <w:color w:val="000000"/>
          <w:spacing w:val="3"/>
          <w:sz w:val="24"/>
        </w:rPr>
        <w:softHyphen/>
        <w:t>-</w:t>
      </w:r>
      <w:r>
        <w:rPr>
          <w:color w:val="000000"/>
          <w:spacing w:val="3"/>
          <w:sz w:val="24"/>
        </w:rPr>
        <w:br/>
      </w:r>
      <w:r>
        <w:rPr>
          <w:color w:val="000000"/>
          <w:spacing w:val="2"/>
          <w:sz w:val="24"/>
        </w:rPr>
        <w:t>явления реакции. Именно поэтому у "</w:t>
      </w:r>
      <w:r>
        <w:rPr>
          <w:color w:val="000000"/>
          <w:spacing w:val="2"/>
          <w:sz w:val="24"/>
          <w:lang w:val="en-US"/>
        </w:rPr>
        <w:t>Fs</w:t>
      </w:r>
      <w:r>
        <w:rPr>
          <w:color w:val="000000"/>
          <w:spacing w:val="2"/>
          <w:sz w:val="24"/>
        </w:rPr>
        <w:t>2" есть только один минимум реакции, а не че</w:t>
      </w:r>
      <w:r>
        <w:rPr>
          <w:color w:val="000000"/>
          <w:spacing w:val="2"/>
          <w:sz w:val="24"/>
        </w:rPr>
        <w:softHyphen/>
        <w:t>-</w:t>
      </w:r>
      <w:r>
        <w:rPr>
          <w:color w:val="000000"/>
          <w:spacing w:val="2"/>
          <w:sz w:val="24"/>
        </w:rPr>
        <w:br/>
      </w:r>
      <w:r>
        <w:rPr>
          <w:color w:val="000000"/>
          <w:spacing w:val="3"/>
          <w:sz w:val="24"/>
        </w:rPr>
        <w:t>тыре! "</w:t>
      </w:r>
      <w:r>
        <w:rPr>
          <w:color w:val="000000"/>
          <w:spacing w:val="3"/>
          <w:sz w:val="24"/>
          <w:lang w:val="en-US"/>
        </w:rPr>
        <w:t>Fs</w:t>
      </w:r>
      <w:r>
        <w:rPr>
          <w:color w:val="000000"/>
          <w:spacing w:val="3"/>
          <w:sz w:val="24"/>
        </w:rPr>
        <w:t>2" ниже по цене чем "</w:t>
      </w:r>
      <w:r>
        <w:rPr>
          <w:color w:val="000000"/>
          <w:spacing w:val="3"/>
          <w:sz w:val="24"/>
          <w:lang w:val="en-US"/>
        </w:rPr>
        <w:t>Fsi</w:t>
      </w:r>
      <w:r>
        <w:rPr>
          <w:color w:val="000000"/>
          <w:spacing w:val="3"/>
          <w:sz w:val="24"/>
        </w:rPr>
        <w:t>".</w:t>
      </w:r>
    </w:p>
    <w:p w:rsidR="007B030A" w:rsidRDefault="007B030A" w:rsidP="007B030A">
      <w:pPr>
        <w:numPr>
          <w:ilvl w:val="0"/>
          <w:numId w:val="27"/>
        </w:numPr>
        <w:shd w:val="clear" w:color="auto" w:fill="FFFFFF"/>
        <w:tabs>
          <w:tab w:val="left" w:pos="264"/>
        </w:tabs>
        <w:spacing w:before="278" w:line="259" w:lineRule="exact"/>
        <w:ind w:left="19"/>
        <w:rPr>
          <w:color w:val="000000"/>
          <w:spacing w:val="-6"/>
          <w:sz w:val="24"/>
        </w:rPr>
        <w:sectPr w:rsidR="007B030A">
          <w:pgSz w:w="11909" w:h="16834"/>
          <w:pgMar w:top="1440" w:right="1222" w:bottom="720" w:left="1471" w:header="720" w:footer="720" w:gutter="0"/>
          <w:cols w:space="60"/>
          <w:noEndnote/>
        </w:sectPr>
      </w:pPr>
    </w:p>
    <w:p w:rsidR="007B030A" w:rsidRDefault="007B030A" w:rsidP="007B030A">
      <w:pPr>
        <w:shd w:val="clear" w:color="auto" w:fill="FFFFFF"/>
        <w:spacing w:before="14"/>
      </w:pPr>
      <w:r>
        <w:rPr>
          <w:color w:val="000000"/>
          <w:sz w:val="26"/>
        </w:rPr>
        <w:t>168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73" w:bottom="720" w:left="1341" w:header="720" w:footer="720" w:gutter="0"/>
          <w:cols w:num="2" w:space="720" w:equalWidth="0">
            <w:col w:w="720" w:space="6072"/>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85" w:bottom="720" w:left="1293" w:header="720" w:footer="720" w:gutter="0"/>
          <w:cols w:space="60"/>
          <w:noEndnote/>
        </w:sectPr>
      </w:pPr>
    </w:p>
    <w:p w:rsidR="007B030A" w:rsidRDefault="007B030A" w:rsidP="007B030A">
      <w:pPr>
        <w:shd w:val="clear" w:color="auto" w:fill="FFFFFF"/>
        <w:spacing w:before="830" w:line="259" w:lineRule="exact"/>
        <w:ind w:left="34"/>
        <w:jc w:val="both"/>
      </w:pPr>
      <w:r>
        <w:rPr>
          <w:color w:val="000000"/>
          <w:spacing w:val="3"/>
          <w:sz w:val="24"/>
        </w:rPr>
        <w:t xml:space="preserve">Чтобы Фокусное Число "имело" или было связано с данным максимумом реакции при </w:t>
      </w:r>
      <w:r>
        <w:rPr>
          <w:color w:val="000000"/>
          <w:spacing w:val="5"/>
          <w:sz w:val="24"/>
        </w:rPr>
        <w:t>нисходящем движении, оно должно быть самым низким минимумом после проявле</w:t>
      </w:r>
      <w:r>
        <w:rPr>
          <w:color w:val="000000"/>
          <w:spacing w:val="5"/>
          <w:sz w:val="24"/>
        </w:rPr>
        <w:softHyphen/>
      </w:r>
      <w:r>
        <w:rPr>
          <w:color w:val="000000"/>
          <w:spacing w:val="7"/>
          <w:sz w:val="24"/>
        </w:rPr>
        <w:t>ния реакции.</w:t>
      </w:r>
    </w:p>
    <w:p w:rsidR="007B030A" w:rsidRDefault="007B030A" w:rsidP="007B030A">
      <w:pPr>
        <w:framePr w:h="264" w:hRule="exact" w:hSpace="38" w:vSpace="58" w:wrap="notBeside" w:vAnchor="text" w:hAnchor="text" w:x="44" w:y="7326"/>
        <w:shd w:val="clear" w:color="auto" w:fill="FFFFFF"/>
      </w:pPr>
      <w:r>
        <w:rPr>
          <w:rFonts w:ascii="Arial" w:hAnsi="Arial"/>
          <w:b/>
          <w:color w:val="000000"/>
          <w:spacing w:val="-1"/>
          <w:sz w:val="23"/>
        </w:rPr>
        <w:t>РИСУНОК 10-9</w:t>
      </w:r>
    </w:p>
    <w:p w:rsidR="007B030A" w:rsidRDefault="007B030A" w:rsidP="007B030A">
      <w:pPr>
        <w:shd w:val="clear" w:color="auto" w:fill="FFFFFF"/>
        <w:spacing w:before="283" w:line="259" w:lineRule="exact"/>
        <w:ind w:left="34"/>
        <w:jc w:val="both"/>
      </w:pPr>
      <w:r>
        <w:rPr>
          <w:color w:val="000000"/>
          <w:spacing w:val="4"/>
          <w:sz w:val="24"/>
        </w:rPr>
        <w:t>Если бы "</w:t>
      </w:r>
      <w:r>
        <w:rPr>
          <w:color w:val="000000"/>
          <w:spacing w:val="4"/>
          <w:sz w:val="24"/>
          <w:lang w:val="en-US"/>
        </w:rPr>
        <w:t>Fs</w:t>
      </w:r>
      <w:r>
        <w:rPr>
          <w:color w:val="000000"/>
          <w:spacing w:val="4"/>
          <w:sz w:val="24"/>
        </w:rPr>
        <w:t>2" провалился до уровня цен ниже "</w:t>
      </w:r>
      <w:r>
        <w:rPr>
          <w:color w:val="000000"/>
          <w:spacing w:val="4"/>
          <w:sz w:val="24"/>
          <w:lang w:val="en-US"/>
        </w:rPr>
        <w:t>F</w:t>
      </w:r>
      <w:r>
        <w:rPr>
          <w:color w:val="000000"/>
          <w:spacing w:val="4"/>
          <w:sz w:val="24"/>
          <w:vertAlign w:val="subscript"/>
          <w:lang w:val="en-US"/>
        </w:rPr>
        <w:t>R</w:t>
      </w:r>
      <w:r>
        <w:rPr>
          <w:color w:val="000000"/>
          <w:spacing w:val="4"/>
          <w:sz w:val="24"/>
        </w:rPr>
        <w:t>", мы вернулись бы к двум Фокус</w:t>
      </w:r>
      <w:r>
        <w:rPr>
          <w:color w:val="000000"/>
          <w:spacing w:val="4"/>
          <w:sz w:val="24"/>
        </w:rPr>
        <w:softHyphen/>
      </w:r>
      <w:r>
        <w:rPr>
          <w:color w:val="000000"/>
          <w:spacing w:val="8"/>
          <w:sz w:val="24"/>
        </w:rPr>
        <w:t>ным Числам: "</w:t>
      </w:r>
      <w:r>
        <w:rPr>
          <w:color w:val="000000"/>
          <w:spacing w:val="8"/>
          <w:sz w:val="24"/>
          <w:lang w:val="en-US"/>
        </w:rPr>
        <w:t>Fs</w:t>
      </w:r>
      <w:r>
        <w:rPr>
          <w:color w:val="000000"/>
          <w:spacing w:val="8"/>
          <w:sz w:val="24"/>
        </w:rPr>
        <w:t xml:space="preserve">" и </w:t>
      </w:r>
      <w:r>
        <w:rPr>
          <w:smallCaps/>
          <w:color w:val="000000"/>
          <w:spacing w:val="8"/>
          <w:sz w:val="24"/>
        </w:rPr>
        <w:t>"</w:t>
      </w:r>
      <w:r>
        <w:rPr>
          <w:smallCaps/>
          <w:color w:val="000000"/>
          <w:spacing w:val="8"/>
          <w:sz w:val="24"/>
          <w:lang w:val="en-US"/>
        </w:rPr>
        <w:t>fr</w:t>
      </w:r>
      <w:r>
        <w:rPr>
          <w:smallCaps/>
          <w:color w:val="000000"/>
          <w:spacing w:val="8"/>
          <w:sz w:val="24"/>
        </w:rPr>
        <w:t xml:space="preserve">", </w:t>
      </w:r>
      <w:r>
        <w:rPr>
          <w:color w:val="000000"/>
          <w:spacing w:val="8"/>
          <w:sz w:val="24"/>
        </w:rPr>
        <w:t>как показано на Рисунке 10-9.</w:t>
      </w:r>
    </w:p>
    <w:p w:rsidR="007B030A" w:rsidRDefault="007B030A" w:rsidP="007B030A">
      <w:pPr>
        <w:spacing w:before="514"/>
        <w:ind w:right="706"/>
        <w:rPr>
          <w:rFonts w:ascii="Arial" w:hAnsi="Arial"/>
          <w:sz w:val="24"/>
        </w:rPr>
      </w:pPr>
      <w:r>
        <w:rPr>
          <w:rFonts w:ascii="Arial" w:hAnsi="Arial"/>
          <w:noProof/>
          <w:sz w:val="24"/>
        </w:rPr>
        <w:drawing>
          <wp:inline distT="0" distB="0" distL="0" distR="0">
            <wp:extent cx="5414645" cy="3484245"/>
            <wp:effectExtent l="0" t="0" r="0" b="190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14645" cy="3484245"/>
                    </a:xfrm>
                    <a:prstGeom prst="rect">
                      <a:avLst/>
                    </a:prstGeom>
                    <a:noFill/>
                    <a:ln>
                      <a:noFill/>
                    </a:ln>
                  </pic:spPr>
                </pic:pic>
              </a:graphicData>
            </a:graphic>
          </wp:inline>
        </w:drawing>
      </w:r>
    </w:p>
    <w:p w:rsidR="007B030A" w:rsidRDefault="007B030A" w:rsidP="007B030A">
      <w:pPr>
        <w:spacing w:before="514"/>
        <w:ind w:right="706"/>
        <w:rPr>
          <w:rFonts w:ascii="Arial" w:hAnsi="Arial"/>
          <w:sz w:val="24"/>
        </w:rPr>
        <w:sectPr w:rsidR="007B030A">
          <w:type w:val="continuous"/>
          <w:pgSz w:w="11909" w:h="16834"/>
          <w:pgMar w:top="1440" w:right="1385" w:bottom="720" w:left="1293" w:header="720" w:footer="720" w:gutter="0"/>
          <w:cols w:space="60"/>
          <w:noEndnote/>
        </w:sectPr>
      </w:pPr>
    </w:p>
    <w:p w:rsidR="007B030A" w:rsidRDefault="007B030A" w:rsidP="007B030A">
      <w:pPr>
        <w:shd w:val="clear" w:color="auto" w:fill="FFFFFF"/>
        <w:tabs>
          <w:tab w:val="left" w:pos="8827"/>
        </w:tabs>
      </w:pPr>
      <w:r>
        <w:rPr>
          <w:i/>
          <w:color w:val="000000"/>
          <w:spacing w:val="-2"/>
          <w:w w:val="117"/>
          <w:sz w:val="19"/>
        </w:rPr>
        <w:t>Глава 10      Уровни ДиНаполи  Множественные фокусные числа и рыночные размахи</w:t>
      </w:r>
      <w:r>
        <w:rPr>
          <w:i/>
          <w:color w:val="000000"/>
          <w:sz w:val="19"/>
        </w:rPr>
        <w:tab/>
      </w:r>
      <w:r>
        <w:rPr>
          <w:b/>
          <w:color w:val="000000"/>
          <w:spacing w:val="13"/>
          <w:w w:val="117"/>
          <w:sz w:val="19"/>
        </w:rPr>
        <w:t>169</w:t>
      </w:r>
    </w:p>
    <w:p w:rsidR="007B030A" w:rsidRDefault="007B030A" w:rsidP="007B030A">
      <w:pPr>
        <w:shd w:val="clear" w:color="auto" w:fill="FFFFFF"/>
        <w:spacing w:before="854"/>
        <w:ind w:left="19"/>
      </w:pPr>
      <w:r>
        <w:rPr>
          <w:rFonts w:ascii="Arial" w:hAnsi="Arial"/>
          <w:b/>
          <w:color w:val="000000"/>
          <w:spacing w:val="-4"/>
          <w:sz w:val="26"/>
        </w:rPr>
        <w:t>ВОЗДЕЙСТВИЕ ВРЕМЕННОЙ СТРУКТУРЫ НА ФОКУСНОЕ ЧИСЛО:</w:t>
      </w:r>
    </w:p>
    <w:p w:rsidR="007B030A" w:rsidRDefault="007B030A" w:rsidP="007B030A">
      <w:pPr>
        <w:shd w:val="clear" w:color="auto" w:fill="FFFFFF"/>
        <w:spacing w:before="274" w:line="259" w:lineRule="exact"/>
        <w:ind w:left="5" w:right="10"/>
        <w:jc w:val="both"/>
      </w:pPr>
      <w:r>
        <w:rPr>
          <w:color w:val="000000"/>
          <w:spacing w:val="4"/>
          <w:sz w:val="24"/>
        </w:rPr>
        <w:t>При значительном удлинении Временной Структуры, как на Рисунке 10-10, получив</w:t>
      </w:r>
      <w:r>
        <w:rPr>
          <w:color w:val="000000"/>
          <w:spacing w:val="4"/>
          <w:sz w:val="24"/>
        </w:rPr>
        <w:softHyphen/>
      </w:r>
      <w:r>
        <w:rPr>
          <w:color w:val="000000"/>
          <w:spacing w:val="3"/>
          <w:sz w:val="24"/>
        </w:rPr>
        <w:t>шиеся Рыночные Размахи проявят себя намного проще, приняв вид простых волн. По</w:t>
      </w:r>
      <w:r>
        <w:rPr>
          <w:color w:val="000000"/>
          <w:spacing w:val="3"/>
          <w:sz w:val="24"/>
        </w:rPr>
        <w:softHyphen/>
      </w:r>
      <w:r>
        <w:rPr>
          <w:color w:val="000000"/>
          <w:spacing w:val="4"/>
          <w:sz w:val="24"/>
        </w:rPr>
        <w:t xml:space="preserve">думайте об этом. Если вы перейдете с пятиминутного на часовой график, у вас будет меньше заметных разворотов. Иными словами, </w:t>
      </w:r>
      <w:r>
        <w:rPr>
          <w:i/>
          <w:color w:val="000000"/>
          <w:spacing w:val="4"/>
          <w:sz w:val="24"/>
        </w:rPr>
        <w:t xml:space="preserve">Точки Реакции исчезнут. </w:t>
      </w:r>
      <w:r>
        <w:rPr>
          <w:color w:val="000000"/>
          <w:spacing w:val="4"/>
          <w:sz w:val="24"/>
        </w:rPr>
        <w:t xml:space="preserve">То же самое </w:t>
      </w:r>
      <w:r>
        <w:rPr>
          <w:color w:val="000000"/>
          <w:spacing w:val="2"/>
          <w:sz w:val="24"/>
        </w:rPr>
        <w:t xml:space="preserve">происходит всегда, когда вы повышаете свою Временную Структуру. Аналогично, при </w:t>
      </w:r>
      <w:r>
        <w:rPr>
          <w:color w:val="000000"/>
          <w:spacing w:val="3"/>
          <w:sz w:val="24"/>
        </w:rPr>
        <w:t>понижении Временной Структуры вы получите больше Точек Реакции, больше облас</w:t>
      </w:r>
      <w:r>
        <w:rPr>
          <w:color w:val="000000"/>
          <w:spacing w:val="3"/>
          <w:sz w:val="24"/>
        </w:rPr>
        <w:softHyphen/>
        <w:t xml:space="preserve">тей Скопления и большее число возможностей точнее определить точку входа и места </w:t>
      </w:r>
      <w:r>
        <w:rPr>
          <w:color w:val="000000"/>
          <w:spacing w:val="7"/>
          <w:sz w:val="24"/>
        </w:rPr>
        <w:t>взятия прибыли.</w:t>
      </w:r>
    </w:p>
    <w:p w:rsidR="007B030A" w:rsidRDefault="007B030A" w:rsidP="007B030A">
      <w:pPr>
        <w:spacing w:before="576"/>
        <w:ind w:left="1478" w:right="2789"/>
        <w:rPr>
          <w:rFonts w:ascii="Arial" w:hAnsi="Arial"/>
          <w:sz w:val="24"/>
        </w:rPr>
      </w:pPr>
      <w:r>
        <w:rPr>
          <w:rFonts w:ascii="Arial" w:hAnsi="Arial"/>
          <w:noProof/>
          <w:sz w:val="24"/>
        </w:rPr>
        <w:drawing>
          <wp:inline distT="0" distB="0" distL="0" distR="0">
            <wp:extent cx="3145155" cy="3335655"/>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145155" cy="3335655"/>
                    </a:xfrm>
                    <a:prstGeom prst="rect">
                      <a:avLst/>
                    </a:prstGeom>
                    <a:noFill/>
                    <a:ln>
                      <a:noFill/>
                    </a:ln>
                  </pic:spPr>
                </pic:pic>
              </a:graphicData>
            </a:graphic>
          </wp:inline>
        </w:drawing>
      </w:r>
    </w:p>
    <w:p w:rsidR="007B030A" w:rsidRDefault="007B030A" w:rsidP="007B030A">
      <w:pPr>
        <w:shd w:val="clear" w:color="auto" w:fill="FFFFFF"/>
        <w:spacing w:before="614"/>
        <w:ind w:left="24"/>
      </w:pPr>
      <w:r>
        <w:rPr>
          <w:rFonts w:ascii="Arial" w:hAnsi="Arial"/>
          <w:b/>
          <w:color w:val="000000"/>
          <w:sz w:val="23"/>
        </w:rPr>
        <w:t>РИСУНОК 10-10</w:t>
      </w:r>
    </w:p>
    <w:p w:rsidR="007B030A" w:rsidRDefault="007B030A" w:rsidP="007B030A">
      <w:pPr>
        <w:shd w:val="clear" w:color="auto" w:fill="FFFFFF"/>
        <w:spacing w:before="629" w:line="259" w:lineRule="exact"/>
        <w:ind w:left="10"/>
        <w:jc w:val="both"/>
      </w:pPr>
      <w:r>
        <w:rPr>
          <w:color w:val="000000"/>
          <w:spacing w:val="4"/>
          <w:sz w:val="24"/>
        </w:rPr>
        <w:t xml:space="preserve">В следующей главе мы еще поговорим о перемещении Временных Структур и о том, </w:t>
      </w:r>
      <w:r>
        <w:rPr>
          <w:color w:val="000000"/>
          <w:spacing w:val="2"/>
          <w:sz w:val="24"/>
        </w:rPr>
        <w:t>что это дает. Если ваши глаза уже разъезжаются, не беспокойтесь - впереди будет мно</w:t>
      </w:r>
      <w:r>
        <w:rPr>
          <w:color w:val="000000"/>
          <w:spacing w:val="2"/>
          <w:sz w:val="24"/>
        </w:rPr>
        <w:softHyphen/>
      </w:r>
      <w:r>
        <w:rPr>
          <w:color w:val="000000"/>
          <w:spacing w:val="4"/>
          <w:sz w:val="24"/>
        </w:rPr>
        <w:t>го иллюстраций. Как только вы приучите свой мозг следовать только что описанным правилам, все изложенные идеи встанут на свои места с удивительной легкостью. Ес</w:t>
      </w:r>
      <w:r>
        <w:rPr>
          <w:color w:val="000000"/>
          <w:spacing w:val="4"/>
          <w:sz w:val="24"/>
        </w:rPr>
        <w:softHyphen/>
        <w:t xml:space="preserve">ли у вас возник вопрос, как я придумал эту теорию, - так это произошло при торговле </w:t>
      </w:r>
      <w:r>
        <w:rPr>
          <w:color w:val="000000"/>
          <w:spacing w:val="2"/>
          <w:sz w:val="24"/>
        </w:rPr>
        <w:t xml:space="preserve">пятиминутными </w:t>
      </w:r>
      <w:r>
        <w:rPr>
          <w:i/>
          <w:color w:val="000000"/>
          <w:spacing w:val="2"/>
          <w:sz w:val="24"/>
          <w:lang w:val="en-US"/>
        </w:rPr>
        <w:t>S</w:t>
      </w:r>
      <w:r>
        <w:rPr>
          <w:i/>
          <w:color w:val="000000"/>
          <w:spacing w:val="2"/>
          <w:sz w:val="24"/>
        </w:rPr>
        <w:t>&amp;</w:t>
      </w:r>
      <w:r>
        <w:rPr>
          <w:i/>
          <w:color w:val="000000"/>
          <w:spacing w:val="2"/>
          <w:sz w:val="24"/>
          <w:lang w:val="en-US"/>
        </w:rPr>
        <w:t>P</w:t>
      </w:r>
      <w:r>
        <w:rPr>
          <w:i/>
          <w:color w:val="000000"/>
          <w:spacing w:val="2"/>
          <w:sz w:val="24"/>
        </w:rPr>
        <w:t xml:space="preserve">. </w:t>
      </w:r>
      <w:r>
        <w:rPr>
          <w:color w:val="000000"/>
          <w:spacing w:val="2"/>
          <w:sz w:val="24"/>
        </w:rPr>
        <w:t xml:space="preserve">Когда поддержка обнаружилась в том месте, где я ее не ожидал, </w:t>
      </w:r>
      <w:r>
        <w:rPr>
          <w:color w:val="000000"/>
          <w:spacing w:val="4"/>
          <w:sz w:val="24"/>
        </w:rPr>
        <w:t xml:space="preserve">мною была прокручена ситуация в обратном порядке, позволив вычислить вероятные </w:t>
      </w:r>
      <w:r>
        <w:rPr>
          <w:color w:val="000000"/>
          <w:spacing w:val="5"/>
          <w:sz w:val="24"/>
        </w:rPr>
        <w:t>Фокусные Числа и Номера Реакции, необходимые для создания этой поддержки или сопротивления. Затем я прошел очень длинный процесс тестирования. Окончатель</w:t>
      </w:r>
      <w:r>
        <w:rPr>
          <w:color w:val="000000"/>
          <w:spacing w:val="5"/>
          <w:sz w:val="24"/>
        </w:rPr>
        <w:softHyphen/>
      </w:r>
      <w:r>
        <w:rPr>
          <w:color w:val="000000"/>
          <w:spacing w:val="4"/>
          <w:sz w:val="24"/>
        </w:rPr>
        <w:t>ный результат получен спустя три года или около того.</w:t>
      </w:r>
    </w:p>
    <w:p w:rsidR="007B030A" w:rsidRDefault="007B030A" w:rsidP="007B030A">
      <w:pPr>
        <w:shd w:val="clear" w:color="auto" w:fill="FFFFFF"/>
        <w:spacing w:before="629" w:line="259" w:lineRule="exact"/>
        <w:ind w:left="10"/>
        <w:jc w:val="both"/>
        <w:sectPr w:rsidR="007B030A">
          <w:pgSz w:w="11909" w:h="16834"/>
          <w:pgMar w:top="1440" w:right="1231" w:bottom="360" w:left="1457" w:header="720" w:footer="720" w:gutter="0"/>
          <w:cols w:space="60"/>
          <w:noEndnote/>
        </w:sectPr>
      </w:pPr>
    </w:p>
    <w:p w:rsidR="007B030A" w:rsidRDefault="007B030A" w:rsidP="007B030A">
      <w:pPr>
        <w:shd w:val="clear" w:color="auto" w:fill="FFFFFF"/>
        <w:spacing w:before="5"/>
      </w:pPr>
      <w:r>
        <w:rPr>
          <w:color w:val="000000"/>
          <w:sz w:val="26"/>
        </w:rPr>
        <w:t>170</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723" w:bottom="360" w:left="1282" w:header="720" w:footer="720" w:gutter="0"/>
          <w:cols w:num="2" w:space="720" w:equalWidth="0">
            <w:col w:w="720" w:space="608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21" w:bottom="360" w:left="1258" w:header="720" w:footer="720" w:gutter="0"/>
          <w:cols w:space="60"/>
          <w:noEndnote/>
        </w:sectPr>
      </w:pPr>
    </w:p>
    <w:p w:rsidR="007B030A" w:rsidRDefault="007B030A" w:rsidP="007B030A">
      <w:pPr>
        <w:shd w:val="clear" w:color="auto" w:fill="FFFFFF"/>
        <w:spacing w:before="830"/>
        <w:ind w:left="14"/>
      </w:pPr>
      <w:r>
        <w:rPr>
          <w:rFonts w:ascii="Arial" w:hAnsi="Arial"/>
          <w:b/>
          <w:color w:val="000000"/>
          <w:sz w:val="26"/>
        </w:rPr>
        <w:t>МЕНЬШЕ - ЭТО БОЛЬШЕ</w:t>
      </w:r>
    </w:p>
    <w:p w:rsidR="007B030A" w:rsidRDefault="007B030A" w:rsidP="007B030A">
      <w:pPr>
        <w:shd w:val="clear" w:color="auto" w:fill="FFFFFF"/>
        <w:spacing w:before="274" w:line="259" w:lineRule="exact"/>
        <w:ind w:left="5" w:right="5"/>
        <w:jc w:val="both"/>
      </w:pPr>
      <w:r>
        <w:rPr>
          <w:color w:val="000000"/>
          <w:spacing w:val="1"/>
          <w:sz w:val="24"/>
        </w:rPr>
        <w:t xml:space="preserve">Если вы все еще не поняли, почему это утверждение истинно, по всей вероятности, вам </w:t>
      </w:r>
      <w:r>
        <w:rPr>
          <w:color w:val="000000"/>
          <w:spacing w:val="6"/>
          <w:sz w:val="24"/>
        </w:rPr>
        <w:t xml:space="preserve">пока лет двадцать-тридцать. Применительно к торговле данный аспект критически </w:t>
      </w:r>
      <w:r>
        <w:rPr>
          <w:color w:val="000000"/>
          <w:spacing w:val="4"/>
          <w:sz w:val="24"/>
        </w:rPr>
        <w:t>важен. Люди часто загружают себя настолько, что достигают пределов своих способ</w:t>
      </w:r>
      <w:r>
        <w:rPr>
          <w:color w:val="000000"/>
          <w:spacing w:val="4"/>
          <w:sz w:val="24"/>
        </w:rPr>
        <w:softHyphen/>
      </w:r>
      <w:r>
        <w:rPr>
          <w:color w:val="000000"/>
          <w:spacing w:val="5"/>
          <w:sz w:val="24"/>
        </w:rPr>
        <w:t xml:space="preserve">ностей, а иногда даже и пытаются их превзойти. Некоторые трейдеры полагают, что отслеживание 23 индикаторов и 94 уровней поддержки дает им более всесторонний </w:t>
      </w:r>
      <w:r>
        <w:rPr>
          <w:color w:val="000000"/>
          <w:spacing w:val="6"/>
          <w:sz w:val="24"/>
        </w:rPr>
        <w:t xml:space="preserve">анализ, чем два индикатора и шесть уровней поддержки. В торговле ради прибыли </w:t>
      </w:r>
      <w:r>
        <w:rPr>
          <w:color w:val="000000"/>
          <w:spacing w:val="2"/>
          <w:sz w:val="24"/>
        </w:rPr>
        <w:t xml:space="preserve">смотрите на большее количество рынков, если необходимо, но не забивайте себе мозги </w:t>
      </w:r>
      <w:r>
        <w:rPr>
          <w:color w:val="000000"/>
          <w:spacing w:val="6"/>
          <w:sz w:val="24"/>
        </w:rPr>
        <w:t>графиками спагетти.</w:t>
      </w:r>
    </w:p>
    <w:p w:rsidR="007B030A" w:rsidRDefault="007B030A" w:rsidP="007B030A">
      <w:pPr>
        <w:shd w:val="clear" w:color="auto" w:fill="FFFFFF"/>
        <w:spacing w:before="499"/>
        <w:ind w:left="10"/>
      </w:pPr>
      <w:r>
        <w:rPr>
          <w:rFonts w:ascii="Arial" w:hAnsi="Arial"/>
          <w:b/>
          <w:color w:val="000000"/>
          <w:spacing w:val="-6"/>
          <w:sz w:val="26"/>
        </w:rPr>
        <w:t>СОКРАЩЕНИЕ РЯДОВ ФИБОНАЧЧИ:</w:t>
      </w:r>
    </w:p>
    <w:p w:rsidR="007B030A" w:rsidRDefault="007B030A" w:rsidP="007B030A">
      <w:pPr>
        <w:shd w:val="clear" w:color="auto" w:fill="FFFFFF"/>
        <w:spacing w:before="269" w:line="259" w:lineRule="exact"/>
        <w:ind w:left="5" w:right="10"/>
        <w:jc w:val="both"/>
      </w:pPr>
      <w:r>
        <w:rPr>
          <w:color w:val="000000"/>
          <w:spacing w:val="4"/>
          <w:sz w:val="24"/>
        </w:rPr>
        <w:t xml:space="preserve">Чтобы упростить все настолько, насколько это возможно, давайте снова рассмотрим, как мы можем </w:t>
      </w:r>
      <w:r>
        <w:rPr>
          <w:i/>
          <w:color w:val="000000"/>
          <w:spacing w:val="4"/>
          <w:sz w:val="24"/>
        </w:rPr>
        <w:t xml:space="preserve">устранить </w:t>
      </w:r>
      <w:r>
        <w:rPr>
          <w:color w:val="000000"/>
          <w:spacing w:val="4"/>
          <w:sz w:val="24"/>
        </w:rPr>
        <w:t xml:space="preserve">Фиб-узлы, становящиеся ненужными, облегчив себе таким </w:t>
      </w:r>
      <w:r>
        <w:rPr>
          <w:color w:val="000000"/>
          <w:spacing w:val="6"/>
          <w:sz w:val="24"/>
        </w:rPr>
        <w:t xml:space="preserve">образом работу и </w:t>
      </w:r>
      <w:r>
        <w:rPr>
          <w:i/>
          <w:color w:val="000000"/>
          <w:spacing w:val="6"/>
          <w:sz w:val="24"/>
        </w:rPr>
        <w:t>расчистив путь к нашей конечной цели.</w:t>
      </w:r>
    </w:p>
    <w:p w:rsidR="007B030A" w:rsidRDefault="007B030A" w:rsidP="007B030A">
      <w:pPr>
        <w:spacing w:before="360"/>
        <w:ind w:left="77" w:right="696"/>
        <w:rPr>
          <w:rFonts w:ascii="Arial" w:hAnsi="Arial"/>
          <w:sz w:val="24"/>
        </w:rPr>
      </w:pPr>
      <w:r>
        <w:rPr>
          <w:rFonts w:ascii="Arial" w:hAnsi="Arial"/>
          <w:noProof/>
          <w:sz w:val="24"/>
        </w:rPr>
        <w:drawing>
          <wp:inline distT="0" distB="0" distL="0" distR="0">
            <wp:extent cx="5372100" cy="3576955"/>
            <wp:effectExtent l="0" t="0" r="0" b="444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372100" cy="3576955"/>
                    </a:xfrm>
                    <a:prstGeom prst="rect">
                      <a:avLst/>
                    </a:prstGeom>
                    <a:noFill/>
                    <a:ln>
                      <a:noFill/>
                    </a:ln>
                  </pic:spPr>
                </pic:pic>
              </a:graphicData>
            </a:graphic>
          </wp:inline>
        </w:drawing>
      </w:r>
    </w:p>
    <w:p w:rsidR="007B030A" w:rsidRDefault="007B030A" w:rsidP="007B030A">
      <w:pPr>
        <w:shd w:val="clear" w:color="auto" w:fill="FFFFFF"/>
        <w:spacing w:before="288"/>
        <w:ind w:left="24"/>
      </w:pPr>
      <w:r>
        <w:rPr>
          <w:rFonts w:ascii="Arial" w:hAnsi="Arial"/>
          <w:b/>
          <w:color w:val="000000"/>
          <w:spacing w:val="-2"/>
          <w:sz w:val="23"/>
        </w:rPr>
        <w:t>РИСУНОК 10-11</w:t>
      </w:r>
    </w:p>
    <w:p w:rsidR="007B030A" w:rsidRDefault="007B030A" w:rsidP="007B030A">
      <w:pPr>
        <w:shd w:val="clear" w:color="auto" w:fill="FFFFFF"/>
        <w:spacing w:before="523" w:line="259" w:lineRule="exact"/>
        <w:ind w:left="14"/>
        <w:jc w:val="both"/>
      </w:pPr>
      <w:r>
        <w:rPr>
          <w:color w:val="000000"/>
          <w:spacing w:val="5"/>
          <w:sz w:val="24"/>
        </w:rPr>
        <w:t>Рисунок 10-11 показывает явную прогрессию восходящего Движения с мелкими раз</w:t>
      </w:r>
      <w:r>
        <w:rPr>
          <w:color w:val="000000"/>
          <w:spacing w:val="5"/>
          <w:sz w:val="24"/>
        </w:rPr>
        <w:softHyphen/>
        <w:t xml:space="preserve">воротами до тех пор, пока цена не достигает точки "Е". Затем цена делает "ОР"-ход </w:t>
      </w:r>
      <w:r>
        <w:rPr>
          <w:color w:val="000000"/>
          <w:spacing w:val="3"/>
          <w:sz w:val="24"/>
        </w:rPr>
        <w:t>вниз в Согласии с Узлом 0,618 всего движения. Это упрощает нашу жизнь как трейде</w:t>
      </w:r>
      <w:r>
        <w:rPr>
          <w:color w:val="000000"/>
          <w:spacing w:val="3"/>
          <w:sz w:val="24"/>
        </w:rPr>
        <w:softHyphen/>
      </w:r>
      <w:r>
        <w:rPr>
          <w:color w:val="000000"/>
          <w:spacing w:val="4"/>
          <w:sz w:val="24"/>
        </w:rPr>
        <w:t>ров, так как теперь мы можем удалить все Фиб-узлы, пробитые нисходящим ценовым</w:t>
      </w:r>
    </w:p>
    <w:p w:rsidR="007B030A" w:rsidRDefault="007B030A" w:rsidP="007B030A">
      <w:pPr>
        <w:shd w:val="clear" w:color="auto" w:fill="FFFFFF"/>
        <w:spacing w:before="523" w:line="259" w:lineRule="exact"/>
        <w:ind w:left="14"/>
        <w:jc w:val="both"/>
        <w:sectPr w:rsidR="007B030A">
          <w:type w:val="continuous"/>
          <w:pgSz w:w="11909" w:h="16834"/>
          <w:pgMar w:top="1440" w:right="1421" w:bottom="360" w:left="1258" w:header="720" w:footer="720" w:gutter="0"/>
          <w:cols w:space="60"/>
          <w:noEndnote/>
        </w:sectPr>
      </w:pPr>
    </w:p>
    <w:p w:rsidR="007B030A" w:rsidRDefault="007B030A" w:rsidP="007B030A">
      <w:pPr>
        <w:shd w:val="clear" w:color="auto" w:fill="FFFFFF"/>
        <w:tabs>
          <w:tab w:val="left" w:pos="8822"/>
        </w:tabs>
      </w:pPr>
      <w:r>
        <w:rPr>
          <w:i/>
          <w:color w:val="000000"/>
          <w:spacing w:val="3"/>
          <w:sz w:val="21"/>
        </w:rPr>
        <w:t xml:space="preserve">Глава 10      Уровни ДиНаполи </w:t>
      </w:r>
      <w:r>
        <w:rPr>
          <w:b/>
          <w:i/>
          <w:color w:val="000000"/>
          <w:spacing w:val="3"/>
          <w:sz w:val="21"/>
        </w:rPr>
        <w:t xml:space="preserve"> </w:t>
      </w:r>
      <w:r>
        <w:rPr>
          <w:i/>
          <w:color w:val="000000"/>
          <w:spacing w:val="3"/>
          <w:sz w:val="21"/>
        </w:rPr>
        <w:t>Множественные фокусные числа и рыночные размахи</w:t>
      </w:r>
      <w:r>
        <w:rPr>
          <w:i/>
          <w:color w:val="000000"/>
          <w:sz w:val="21"/>
        </w:rPr>
        <w:tab/>
      </w:r>
      <w:r>
        <w:rPr>
          <w:b/>
          <w:color w:val="000000"/>
          <w:spacing w:val="18"/>
          <w:sz w:val="21"/>
        </w:rPr>
        <w:t>171</w:t>
      </w:r>
    </w:p>
    <w:p w:rsidR="007B030A" w:rsidRDefault="007B030A" w:rsidP="007B030A">
      <w:pPr>
        <w:shd w:val="clear" w:color="auto" w:fill="FFFFFF"/>
        <w:spacing w:before="864" w:line="259" w:lineRule="exact"/>
        <w:ind w:left="10" w:right="10"/>
        <w:jc w:val="both"/>
      </w:pPr>
      <w:r>
        <w:rPr>
          <w:color w:val="000000"/>
          <w:spacing w:val="3"/>
          <w:sz w:val="24"/>
        </w:rPr>
        <w:t>действием (меньше - это больше). Точка "</w:t>
      </w:r>
      <w:r>
        <w:rPr>
          <w:color w:val="000000"/>
          <w:spacing w:val="3"/>
          <w:sz w:val="24"/>
          <w:lang w:val="en-US"/>
        </w:rPr>
        <w:t>F</w:t>
      </w:r>
      <w:r>
        <w:rPr>
          <w:color w:val="000000"/>
          <w:spacing w:val="3"/>
          <w:sz w:val="24"/>
        </w:rPr>
        <w:t>5" - производная от главного минимума ре</w:t>
      </w:r>
      <w:r>
        <w:rPr>
          <w:color w:val="000000"/>
          <w:spacing w:val="3"/>
          <w:sz w:val="24"/>
        </w:rPr>
        <w:softHyphen/>
      </w:r>
      <w:r>
        <w:rPr>
          <w:color w:val="000000"/>
          <w:spacing w:val="6"/>
          <w:sz w:val="24"/>
        </w:rPr>
        <w:t>акции "4" остается на графике единственным активным Узлом поддержки.</w:t>
      </w:r>
    </w:p>
    <w:p w:rsidR="007B030A" w:rsidRDefault="007B030A" w:rsidP="007B030A">
      <w:pPr>
        <w:shd w:val="clear" w:color="auto" w:fill="FFFFFF"/>
        <w:spacing w:before="278" w:line="259" w:lineRule="exact"/>
        <w:ind w:left="5"/>
        <w:jc w:val="both"/>
      </w:pPr>
      <w:r>
        <w:rPr>
          <w:color w:val="000000"/>
          <w:spacing w:val="5"/>
          <w:sz w:val="24"/>
        </w:rPr>
        <w:t>Следующий Рисунок 10-12 мой любимый на учебных занятиях. Здесь изображен ли</w:t>
      </w:r>
      <w:r>
        <w:rPr>
          <w:color w:val="000000"/>
          <w:spacing w:val="5"/>
          <w:sz w:val="24"/>
        </w:rPr>
        <w:softHyphen/>
        <w:t xml:space="preserve">нейный график пятиминутных </w:t>
      </w:r>
      <w:r>
        <w:rPr>
          <w:i/>
          <w:color w:val="000000"/>
          <w:spacing w:val="5"/>
          <w:sz w:val="24"/>
          <w:lang w:val="en-US"/>
        </w:rPr>
        <w:t>S</w:t>
      </w:r>
      <w:r>
        <w:rPr>
          <w:i/>
          <w:color w:val="000000"/>
          <w:spacing w:val="5"/>
          <w:sz w:val="24"/>
        </w:rPr>
        <w:t>&amp;</w:t>
      </w:r>
      <w:r>
        <w:rPr>
          <w:i/>
          <w:color w:val="000000"/>
          <w:spacing w:val="5"/>
          <w:sz w:val="24"/>
          <w:lang w:val="en-US"/>
        </w:rPr>
        <w:t>P</w:t>
      </w:r>
      <w:r>
        <w:rPr>
          <w:i/>
          <w:color w:val="000000"/>
          <w:spacing w:val="5"/>
          <w:sz w:val="24"/>
        </w:rPr>
        <w:t xml:space="preserve"> </w:t>
      </w:r>
      <w:r>
        <w:rPr>
          <w:color w:val="000000"/>
          <w:spacing w:val="5"/>
          <w:sz w:val="24"/>
        </w:rPr>
        <w:t xml:space="preserve">в день, когда: 1) Федеральная резервная система понизила учетную ставку на два пункта, 2) Появились слухи, что у Первой Леди был </w:t>
      </w:r>
      <w:r>
        <w:rPr>
          <w:color w:val="000000"/>
          <w:spacing w:val="4"/>
          <w:sz w:val="24"/>
        </w:rPr>
        <w:t xml:space="preserve">роман с Руководителем аппарата Белого Дома, 3) Президент потрясен в связи с этим </w:t>
      </w:r>
      <w:r>
        <w:rPr>
          <w:color w:val="000000"/>
          <w:spacing w:val="2"/>
          <w:sz w:val="24"/>
        </w:rPr>
        <w:t xml:space="preserve">инцидентом. Кроме того: 4) Китай вторгся в Тайвань, 5) Конгресс одобрил сокращение </w:t>
      </w:r>
      <w:r>
        <w:rPr>
          <w:color w:val="000000"/>
          <w:spacing w:val="5"/>
          <w:sz w:val="24"/>
        </w:rPr>
        <w:t>налога на прирост капитальной стоимости, и... в общем, вы уже понимаете.</w:t>
      </w:r>
    </w:p>
    <w:p w:rsidR="007B030A" w:rsidRDefault="007B030A" w:rsidP="007B030A">
      <w:pPr>
        <w:spacing w:before="562"/>
        <w:ind w:left="5" w:right="710"/>
        <w:rPr>
          <w:rFonts w:ascii="Arial" w:hAnsi="Arial"/>
          <w:sz w:val="24"/>
        </w:rPr>
      </w:pPr>
      <w:r>
        <w:rPr>
          <w:rFonts w:ascii="Arial" w:hAnsi="Arial"/>
          <w:noProof/>
          <w:sz w:val="24"/>
        </w:rPr>
        <w:drawing>
          <wp:inline distT="0" distB="0" distL="0" distR="0">
            <wp:extent cx="5393055" cy="41402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93055" cy="4140200"/>
                    </a:xfrm>
                    <a:prstGeom prst="rect">
                      <a:avLst/>
                    </a:prstGeom>
                    <a:noFill/>
                    <a:ln>
                      <a:noFill/>
                    </a:ln>
                  </pic:spPr>
                </pic:pic>
              </a:graphicData>
            </a:graphic>
          </wp:inline>
        </w:drawing>
      </w:r>
    </w:p>
    <w:p w:rsidR="007B030A" w:rsidRDefault="007B030A" w:rsidP="007B030A">
      <w:pPr>
        <w:shd w:val="clear" w:color="auto" w:fill="FFFFFF"/>
        <w:spacing w:before="322"/>
        <w:ind w:left="19"/>
      </w:pPr>
      <w:r>
        <w:rPr>
          <w:rFonts w:ascii="Arial" w:hAnsi="Arial"/>
          <w:b/>
          <w:color w:val="000000"/>
          <w:spacing w:val="2"/>
          <w:sz w:val="23"/>
        </w:rPr>
        <w:t>РИСУНОК 10-12</w:t>
      </w:r>
    </w:p>
    <w:p w:rsidR="007B030A" w:rsidRDefault="007B030A" w:rsidP="007B030A">
      <w:pPr>
        <w:shd w:val="clear" w:color="auto" w:fill="FFFFFF"/>
        <w:spacing w:before="442"/>
        <w:ind w:left="10"/>
      </w:pPr>
      <w:r>
        <w:rPr>
          <w:color w:val="000000"/>
          <w:spacing w:val="4"/>
          <w:sz w:val="24"/>
        </w:rPr>
        <w:t>Пробуйте разметить график прежде, чем перевернете эту страницу.</w:t>
      </w:r>
    </w:p>
    <w:p w:rsidR="007B030A" w:rsidRDefault="007B030A" w:rsidP="007B030A">
      <w:pPr>
        <w:shd w:val="clear" w:color="auto" w:fill="FFFFFF"/>
        <w:spacing w:before="442"/>
        <w:ind w:left="10"/>
        <w:sectPr w:rsidR="007B030A">
          <w:pgSz w:w="11909" w:h="16834"/>
          <w:pgMar w:top="1440" w:right="1284" w:bottom="720" w:left="1414" w:header="720" w:footer="720" w:gutter="0"/>
          <w:cols w:space="60"/>
          <w:noEndnote/>
        </w:sectPr>
      </w:pPr>
    </w:p>
    <w:p w:rsidR="007B030A" w:rsidRDefault="007B030A" w:rsidP="007B030A">
      <w:pPr>
        <w:shd w:val="clear" w:color="auto" w:fill="FFFFFF"/>
        <w:spacing w:before="5"/>
      </w:pPr>
      <w:r>
        <w:rPr>
          <w:color w:val="000000"/>
          <w:sz w:val="26"/>
        </w:rPr>
        <w:t>172</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759" w:bottom="720" w:left="1260" w:header="720" w:footer="720" w:gutter="0"/>
          <w:cols w:num="2" w:space="720" w:equalWidth="0">
            <w:col w:w="720" w:space="6072"/>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62" w:bottom="720" w:left="1241" w:header="720" w:footer="720" w:gutter="0"/>
          <w:cols w:space="60"/>
          <w:noEndnote/>
        </w:sectPr>
      </w:pPr>
    </w:p>
    <w:p w:rsidR="007B030A" w:rsidRDefault="007B030A" w:rsidP="007B030A">
      <w:pPr>
        <w:shd w:val="clear" w:color="auto" w:fill="FFFFFF"/>
        <w:spacing w:before="835" w:line="259" w:lineRule="exact"/>
        <w:jc w:val="both"/>
      </w:pPr>
      <w:r>
        <w:rPr>
          <w:color w:val="000000"/>
          <w:sz w:val="25"/>
        </w:rPr>
        <w:t xml:space="preserve">На этом графике осталось только два активных Фиб-узла, что наверняка больше, чем число трейдеров, все еще являющихся кредитоспособными. Все другие уничтожены </w:t>
      </w:r>
      <w:r>
        <w:rPr>
          <w:color w:val="000000"/>
          <w:spacing w:val="-3"/>
          <w:sz w:val="25"/>
        </w:rPr>
        <w:t>ценой.</w:t>
      </w:r>
    </w:p>
    <w:p w:rsidR="007B030A" w:rsidRDefault="007B030A" w:rsidP="007B030A">
      <w:pPr>
        <w:shd w:val="clear" w:color="auto" w:fill="FFFFFF"/>
        <w:spacing w:before="835" w:line="259" w:lineRule="exact"/>
        <w:jc w:val="both"/>
        <w:sectPr w:rsidR="007B030A">
          <w:type w:val="continuous"/>
          <w:pgSz w:w="11909" w:h="16834"/>
          <w:pgMar w:top="1440" w:right="1462" w:bottom="720" w:left="1241" w:header="720" w:footer="720" w:gutter="0"/>
          <w:cols w:space="60"/>
          <w:noEndnote/>
        </w:sectPr>
      </w:pPr>
    </w:p>
    <w:p w:rsidR="007B030A" w:rsidRDefault="007B030A" w:rsidP="007B030A">
      <w:pPr>
        <w:framePr w:h="5846" w:hSpace="38" w:vSpace="58" w:wrap="notBeside" w:vAnchor="text" w:hAnchor="margin" w:x="-8169" w:y="1379"/>
        <w:rPr>
          <w:rFonts w:ascii="Arial" w:hAnsi="Arial"/>
          <w:sz w:val="24"/>
        </w:rPr>
      </w:pPr>
      <w:r>
        <w:rPr>
          <w:rFonts w:ascii="Arial" w:hAnsi="Arial"/>
          <w:noProof/>
          <w:sz w:val="24"/>
        </w:rPr>
        <w:drawing>
          <wp:inline distT="0" distB="0" distL="0" distR="0">
            <wp:extent cx="5109845" cy="3712845"/>
            <wp:effectExtent l="0" t="0" r="0" b="190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109845" cy="3712845"/>
                    </a:xfrm>
                    <a:prstGeom prst="rect">
                      <a:avLst/>
                    </a:prstGeom>
                    <a:noFill/>
                    <a:ln>
                      <a:noFill/>
                    </a:ln>
                  </pic:spPr>
                </pic:pic>
              </a:graphicData>
            </a:graphic>
          </wp:inline>
        </w:drawing>
      </w:r>
    </w:p>
    <w:p w:rsidR="007B030A" w:rsidRDefault="007B030A" w:rsidP="007B030A">
      <w:pPr>
        <w:shd w:val="clear" w:color="auto" w:fill="FFFFFF"/>
        <w:spacing w:before="3523"/>
      </w:pPr>
      <w:r>
        <w:rPr>
          <w:b/>
          <w:color w:val="000000"/>
          <w:spacing w:val="-9"/>
          <w:w w:val="79"/>
          <w:sz w:val="30"/>
          <w:lang w:val="en-US"/>
        </w:rPr>
        <w:t>F</w:t>
      </w:r>
      <w:r>
        <w:rPr>
          <w:b/>
          <w:color w:val="000000"/>
          <w:spacing w:val="-9"/>
          <w:w w:val="79"/>
          <w:sz w:val="30"/>
        </w:rPr>
        <w:t>5</w:t>
      </w:r>
    </w:p>
    <w:p w:rsidR="007B030A" w:rsidRDefault="007B030A" w:rsidP="007B030A">
      <w:pPr>
        <w:shd w:val="clear" w:color="auto" w:fill="FFFFFF"/>
        <w:spacing w:before="883"/>
      </w:pPr>
      <w:r>
        <w:rPr>
          <w:rFonts w:ascii="Arial" w:hAnsi="Arial"/>
          <w:b/>
          <w:color w:val="000000"/>
          <w:sz w:val="25"/>
          <w:lang w:val="en-US"/>
        </w:rPr>
        <w:t>F</w:t>
      </w:r>
      <w:r>
        <w:rPr>
          <w:rFonts w:ascii="Arial" w:hAnsi="Arial"/>
          <w:b/>
          <w:color w:val="000000"/>
          <w:sz w:val="25"/>
        </w:rPr>
        <w:t>3</w:t>
      </w:r>
    </w:p>
    <w:p w:rsidR="007B030A" w:rsidRDefault="007B030A" w:rsidP="007B030A">
      <w:pPr>
        <w:shd w:val="clear" w:color="auto" w:fill="FFFFFF"/>
        <w:spacing w:before="883"/>
        <w:sectPr w:rsidR="007B030A">
          <w:type w:val="continuous"/>
          <w:pgSz w:w="11909" w:h="16834"/>
          <w:pgMar w:top="1440" w:right="2215" w:bottom="720" w:left="9444" w:header="720" w:footer="720" w:gutter="0"/>
          <w:cols w:space="60"/>
          <w:noEndnote/>
        </w:sectPr>
      </w:pPr>
    </w:p>
    <w:p w:rsidR="007B030A" w:rsidRDefault="007B030A" w:rsidP="007B030A">
      <w:pPr>
        <w:shd w:val="clear" w:color="auto" w:fill="FFFFFF"/>
        <w:spacing w:before="394"/>
        <w:ind w:left="19"/>
      </w:pPr>
      <w:r>
        <w:rPr>
          <w:rFonts w:ascii="Arial" w:hAnsi="Arial"/>
          <w:b/>
          <w:color w:val="000000"/>
          <w:spacing w:val="-5"/>
          <w:sz w:val="23"/>
        </w:rPr>
        <w:t>РИСУНОК 10- 12А</w:t>
      </w:r>
    </w:p>
    <w:p w:rsidR="007B030A" w:rsidRDefault="007B030A" w:rsidP="007B030A">
      <w:pPr>
        <w:shd w:val="clear" w:color="auto" w:fill="FFFFFF"/>
        <w:spacing w:before="394"/>
        <w:ind w:left="19"/>
        <w:sectPr w:rsidR="007B030A">
          <w:type w:val="continuous"/>
          <w:pgSz w:w="11909" w:h="16834"/>
          <w:pgMar w:top="1440" w:right="1462" w:bottom="720" w:left="1241" w:header="720" w:footer="720" w:gutter="0"/>
          <w:cols w:space="60"/>
          <w:noEndnote/>
        </w:sectPr>
      </w:pPr>
    </w:p>
    <w:p w:rsidR="007B030A" w:rsidRDefault="007B030A" w:rsidP="007B030A">
      <w:pPr>
        <w:shd w:val="clear" w:color="auto" w:fill="FFFFFF"/>
        <w:spacing w:before="67"/>
        <w:ind w:left="48"/>
      </w:pPr>
      <w:r>
        <w:rPr>
          <w:rFonts w:ascii="Arial" w:hAnsi="Arial"/>
          <w:b/>
          <w:color w:val="000000"/>
          <w:spacing w:val="13"/>
          <w:sz w:val="45"/>
        </w:rPr>
        <w:t>ГЛАВА 11</w:t>
      </w:r>
    </w:p>
    <w:p w:rsidR="007B030A" w:rsidRDefault="007B030A" w:rsidP="007B030A">
      <w:pPr>
        <w:shd w:val="clear" w:color="auto" w:fill="FFFFFF"/>
        <w:spacing w:before="1157" w:line="658" w:lineRule="exact"/>
        <w:ind w:left="1459" w:hanging="1325"/>
      </w:pPr>
      <w:r>
        <w:rPr>
          <w:rFonts w:ascii="Arial" w:hAnsi="Arial"/>
          <w:b/>
          <w:color w:val="000000"/>
          <w:spacing w:val="7"/>
          <w:sz w:val="51"/>
        </w:rPr>
        <w:t xml:space="preserve">ТОРГОВЛЯ С ИСПОЛЬЗОВАНИЕМ </w:t>
      </w:r>
      <w:r>
        <w:rPr>
          <w:rFonts w:ascii="Arial" w:hAnsi="Arial"/>
          <w:b/>
          <w:color w:val="000000"/>
          <w:spacing w:val="11"/>
          <w:sz w:val="51"/>
        </w:rPr>
        <w:t>УРОВНЕЙ ДИНАПОЛИ™</w:t>
      </w:r>
    </w:p>
    <w:p w:rsidR="007B030A" w:rsidRDefault="007B030A" w:rsidP="007B030A">
      <w:pPr>
        <w:spacing w:before="317"/>
        <w:rPr>
          <w:rFonts w:ascii="Arial" w:hAnsi="Arial"/>
          <w:sz w:val="24"/>
        </w:rPr>
      </w:pPr>
      <w:r>
        <w:rPr>
          <w:rFonts w:ascii="Arial" w:hAnsi="Arial"/>
          <w:noProof/>
          <w:sz w:val="24"/>
        </w:rPr>
        <w:drawing>
          <wp:inline distT="0" distB="0" distL="0" distR="0">
            <wp:extent cx="5926455" cy="186055"/>
            <wp:effectExtent l="0" t="0" r="0" b="444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26455" cy="186055"/>
                    </a:xfrm>
                    <a:prstGeom prst="rect">
                      <a:avLst/>
                    </a:prstGeom>
                    <a:noFill/>
                    <a:ln>
                      <a:noFill/>
                    </a:ln>
                  </pic:spPr>
                </pic:pic>
              </a:graphicData>
            </a:graphic>
          </wp:inline>
        </w:drawing>
      </w:r>
    </w:p>
    <w:p w:rsidR="007B030A" w:rsidRDefault="007B030A" w:rsidP="007B030A">
      <w:pPr>
        <w:shd w:val="clear" w:color="auto" w:fill="FFFFFF"/>
        <w:spacing w:before="394"/>
        <w:ind w:left="29"/>
      </w:pPr>
      <w:r>
        <w:rPr>
          <w:rFonts w:ascii="Arial" w:hAnsi="Arial"/>
          <w:b/>
          <w:color w:val="000000"/>
          <w:spacing w:val="-5"/>
          <w:sz w:val="26"/>
        </w:rPr>
        <w:t>ОБЩЕЕ ОБСУЖДЕНИЕ:</w:t>
      </w:r>
    </w:p>
    <w:p w:rsidR="007B030A" w:rsidRDefault="007B030A" w:rsidP="007B030A">
      <w:pPr>
        <w:shd w:val="clear" w:color="auto" w:fill="FFFFFF"/>
        <w:spacing w:before="278" w:line="259" w:lineRule="exact"/>
        <w:ind w:left="19" w:right="115"/>
        <w:jc w:val="both"/>
      </w:pPr>
      <w:r>
        <w:rPr>
          <w:color w:val="000000"/>
          <w:spacing w:val="2"/>
          <w:sz w:val="24"/>
        </w:rPr>
        <w:t xml:space="preserve">Успех в торговле с помощью Уровней ДиНаполи зависит от полноценного понимания, </w:t>
      </w:r>
      <w:r>
        <w:rPr>
          <w:color w:val="000000"/>
          <w:spacing w:val="4"/>
          <w:sz w:val="24"/>
        </w:rPr>
        <w:t>что излагается в этой книге. Первостепенную важность имеет ваша способность рас</w:t>
      </w:r>
      <w:r>
        <w:rPr>
          <w:color w:val="000000"/>
          <w:spacing w:val="4"/>
          <w:sz w:val="24"/>
        </w:rPr>
        <w:softHyphen/>
        <w:t>познавать как графики, созданные на одних и тех же данных в различных Временных Структурах, влияют на торговую стратегию. Потратьте столько времени, сколько по</w:t>
      </w:r>
      <w:r>
        <w:rPr>
          <w:color w:val="000000"/>
          <w:spacing w:val="4"/>
          <w:sz w:val="24"/>
        </w:rPr>
        <w:softHyphen/>
        <w:t>требуется для усвоения этого предмета. Это принесет немалые дивиденды.</w:t>
      </w:r>
    </w:p>
    <w:p w:rsidR="007B030A" w:rsidRDefault="007B030A" w:rsidP="007B030A">
      <w:pPr>
        <w:shd w:val="clear" w:color="auto" w:fill="FFFFFF"/>
        <w:spacing w:before="494"/>
        <w:ind w:left="34"/>
      </w:pPr>
      <w:r>
        <w:rPr>
          <w:rFonts w:ascii="Arial" w:hAnsi="Arial"/>
          <w:b/>
          <w:color w:val="000000"/>
          <w:spacing w:val="-5"/>
          <w:sz w:val="26"/>
        </w:rPr>
        <w:t>ПЕРЕМЕЩЕНИЕ ВРЕМЕННОЙ СТРУКТУРЫ</w:t>
      </w:r>
    </w:p>
    <w:p w:rsidR="007B030A" w:rsidRDefault="007B030A" w:rsidP="007B030A">
      <w:pPr>
        <w:shd w:val="clear" w:color="auto" w:fill="FFFFFF"/>
        <w:spacing w:before="274" w:line="259" w:lineRule="exact"/>
        <w:ind w:left="24" w:right="106"/>
        <w:jc w:val="both"/>
      </w:pPr>
      <w:r>
        <w:rPr>
          <w:color w:val="000000"/>
          <w:spacing w:val="5"/>
          <w:sz w:val="24"/>
        </w:rPr>
        <w:t xml:space="preserve">Очевидно, для некоторых из вас предлагаемое здесь покажется абсурдным. Другие </w:t>
      </w:r>
      <w:r>
        <w:rPr>
          <w:color w:val="000000"/>
          <w:spacing w:val="3"/>
          <w:sz w:val="24"/>
        </w:rPr>
        <w:t xml:space="preserve">поймут пути взаимодействия Временных Структур и Уровней ДиНаполи только после тяжелой борьбы. Если у вас возникнут трудности на этом этапе, все прояснится, когда вы начнете работать с графическими программами, выводя </w:t>
      </w:r>
      <w:r>
        <w:rPr>
          <w:i/>
          <w:color w:val="000000"/>
          <w:spacing w:val="3"/>
          <w:sz w:val="24"/>
        </w:rPr>
        <w:t>одни и те же данные в ви</w:t>
      </w:r>
      <w:r>
        <w:rPr>
          <w:i/>
          <w:color w:val="000000"/>
          <w:spacing w:val="3"/>
          <w:sz w:val="24"/>
        </w:rPr>
        <w:softHyphen/>
      </w:r>
      <w:r>
        <w:rPr>
          <w:i/>
          <w:color w:val="000000"/>
          <w:spacing w:val="7"/>
          <w:sz w:val="24"/>
        </w:rPr>
        <w:t>де графиков, построенных в различных Временных Структурах.</w:t>
      </w:r>
    </w:p>
    <w:p w:rsidR="007B030A" w:rsidRDefault="007B030A" w:rsidP="007B030A">
      <w:pPr>
        <w:shd w:val="clear" w:color="auto" w:fill="FFFFFF"/>
        <w:spacing w:before="274" w:line="259" w:lineRule="exact"/>
        <w:ind w:left="24" w:right="106"/>
        <w:jc w:val="both"/>
        <w:sectPr w:rsidR="007B030A">
          <w:pgSz w:w="11909" w:h="16834"/>
          <w:pgMar w:top="1440" w:right="1150" w:bottom="720" w:left="1428" w:header="720" w:footer="720" w:gutter="0"/>
          <w:cols w:space="60"/>
          <w:noEndnote/>
        </w:sectPr>
      </w:pPr>
    </w:p>
    <w:p w:rsidR="007B030A" w:rsidRDefault="007B030A" w:rsidP="007B030A">
      <w:pPr>
        <w:shd w:val="clear" w:color="auto" w:fill="FFFFFF"/>
        <w:spacing w:before="14"/>
      </w:pPr>
      <w:r>
        <w:rPr>
          <w:color w:val="000000"/>
          <w:sz w:val="26"/>
        </w:rPr>
        <w:t>174</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707" w:bottom="720" w:left="1313" w:header="720" w:footer="720" w:gutter="0"/>
          <w:cols w:num="2" w:space="720" w:equalWidth="0">
            <w:col w:w="720" w:space="6072"/>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19" w:bottom="720" w:left="1293" w:header="720" w:footer="720" w:gutter="0"/>
          <w:cols w:space="60"/>
          <w:noEndnote/>
        </w:sectPr>
      </w:pPr>
    </w:p>
    <w:p w:rsidR="007B030A" w:rsidRDefault="007B030A" w:rsidP="007B030A">
      <w:pPr>
        <w:framePr w:h="264" w:hRule="exact" w:hSpace="38" w:vSpace="58" w:wrap="notBeside" w:vAnchor="text" w:hAnchor="text" w:x="11" w:y="9054"/>
        <w:shd w:val="clear" w:color="auto" w:fill="FFFFFF"/>
      </w:pPr>
      <w:r>
        <w:rPr>
          <w:rFonts w:ascii="Arial" w:hAnsi="Arial"/>
          <w:b/>
          <w:color w:val="000000"/>
          <w:spacing w:val="-3"/>
          <w:sz w:val="23"/>
        </w:rPr>
        <w:t>РИСУНОК 11-1</w:t>
      </w:r>
    </w:p>
    <w:p w:rsidR="007B030A" w:rsidRDefault="007B030A" w:rsidP="007B030A">
      <w:pPr>
        <w:shd w:val="clear" w:color="auto" w:fill="FFFFFF"/>
        <w:spacing w:before="835" w:line="259" w:lineRule="exact"/>
        <w:jc w:val="both"/>
      </w:pPr>
      <w:r>
        <w:rPr>
          <w:color w:val="000000"/>
          <w:spacing w:val="2"/>
          <w:sz w:val="24"/>
        </w:rPr>
        <w:t>Мы начнем с простого. Получасовой график (Рисунок 11-1 А) - это восходящее движе</w:t>
      </w:r>
      <w:r>
        <w:rPr>
          <w:color w:val="000000"/>
          <w:spacing w:val="2"/>
          <w:sz w:val="24"/>
        </w:rPr>
        <w:softHyphen/>
      </w:r>
      <w:r>
        <w:rPr>
          <w:color w:val="000000"/>
          <w:spacing w:val="4"/>
          <w:sz w:val="24"/>
        </w:rPr>
        <w:t xml:space="preserve">ние с восемью ценовыми барами. Линейный график (Рисунок 11-1В) демонстрирует </w:t>
      </w:r>
      <w:r>
        <w:rPr>
          <w:color w:val="000000"/>
          <w:spacing w:val="2"/>
          <w:sz w:val="24"/>
        </w:rPr>
        <w:t xml:space="preserve">всю графическую информацию, требуемую нам для создания </w:t>
      </w:r>
      <w:r>
        <w:rPr>
          <w:color w:val="000000"/>
          <w:spacing w:val="2"/>
          <w:sz w:val="24"/>
          <w:lang w:val="en-US"/>
        </w:rPr>
        <w:t>D</w:t>
      </w:r>
      <w:r>
        <w:rPr>
          <w:color w:val="000000"/>
          <w:spacing w:val="2"/>
          <w:sz w:val="24"/>
        </w:rPr>
        <w:t xml:space="preserve">-уровня. Рисунок 11-1C </w:t>
      </w:r>
      <w:r>
        <w:rPr>
          <w:color w:val="000000"/>
          <w:spacing w:val="3"/>
          <w:sz w:val="24"/>
        </w:rPr>
        <w:t>показывает соответствующую разметку Фокусного Числа и Номеров Реакций для дан</w:t>
      </w:r>
      <w:r>
        <w:rPr>
          <w:color w:val="000000"/>
          <w:spacing w:val="3"/>
          <w:sz w:val="24"/>
        </w:rPr>
        <w:softHyphen/>
      </w:r>
      <w:r>
        <w:rPr>
          <w:color w:val="000000"/>
          <w:spacing w:val="5"/>
          <w:sz w:val="24"/>
        </w:rPr>
        <w:t>ного Рыночного Размаха.</w:t>
      </w:r>
    </w:p>
    <w:p w:rsidR="007B030A" w:rsidRDefault="007B030A" w:rsidP="007B030A">
      <w:pPr>
        <w:spacing w:before="634"/>
        <w:ind w:left="67" w:right="715"/>
        <w:rPr>
          <w:rFonts w:ascii="Arial" w:hAnsi="Arial"/>
          <w:sz w:val="24"/>
        </w:rPr>
      </w:pPr>
      <w:r>
        <w:rPr>
          <w:rFonts w:ascii="Arial" w:hAnsi="Arial"/>
          <w:noProof/>
          <w:sz w:val="24"/>
        </w:rPr>
        <w:drawing>
          <wp:inline distT="0" distB="0" distL="0" distR="0">
            <wp:extent cx="5342255" cy="3763645"/>
            <wp:effectExtent l="0" t="0" r="0" b="825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42255" cy="3763645"/>
                    </a:xfrm>
                    <a:prstGeom prst="rect">
                      <a:avLst/>
                    </a:prstGeom>
                    <a:noFill/>
                    <a:ln>
                      <a:noFill/>
                    </a:ln>
                  </pic:spPr>
                </pic:pic>
              </a:graphicData>
            </a:graphic>
          </wp:inline>
        </w:drawing>
      </w:r>
    </w:p>
    <w:p w:rsidR="007B030A" w:rsidRDefault="007B030A" w:rsidP="007B030A">
      <w:pPr>
        <w:spacing w:before="634"/>
        <w:ind w:left="67" w:right="715"/>
        <w:rPr>
          <w:rFonts w:ascii="Arial" w:hAnsi="Arial"/>
          <w:sz w:val="24"/>
        </w:rPr>
        <w:sectPr w:rsidR="007B030A">
          <w:type w:val="continuous"/>
          <w:pgSz w:w="11909" w:h="16834"/>
          <w:pgMar w:top="1440" w:right="1419" w:bottom="720" w:left="1293" w:header="720" w:footer="720" w:gutter="0"/>
          <w:cols w:space="60"/>
          <w:noEndnote/>
        </w:sectPr>
      </w:pPr>
    </w:p>
    <w:p w:rsidR="007B030A" w:rsidRDefault="007B030A" w:rsidP="007B030A">
      <w:pPr>
        <w:shd w:val="clear" w:color="auto" w:fill="FFFFFF"/>
      </w:pPr>
      <w:r>
        <w:rPr>
          <w:i/>
          <w:color w:val="000000"/>
          <w:spacing w:val="-1"/>
          <w:sz w:val="26"/>
        </w:rPr>
        <w:t>Глава 11</w:t>
      </w:r>
    </w:p>
    <w:p w:rsidR="007B030A" w:rsidRDefault="007B030A" w:rsidP="007B030A">
      <w:pPr>
        <w:shd w:val="clear" w:color="auto" w:fill="FFFFFF"/>
        <w:spacing w:before="5"/>
      </w:pPr>
      <w:r>
        <w:br w:type="column"/>
      </w:r>
      <w:r>
        <w:rPr>
          <w:i/>
          <w:color w:val="000000"/>
          <w:spacing w:val="4"/>
          <w:sz w:val="26"/>
        </w:rPr>
        <w:t>Торговля с использованием уровней ДиНаполи</w:t>
      </w:r>
    </w:p>
    <w:p w:rsidR="007B030A" w:rsidRDefault="007B030A" w:rsidP="007B030A">
      <w:pPr>
        <w:shd w:val="clear" w:color="auto" w:fill="FFFFFF"/>
        <w:spacing w:before="14"/>
      </w:pPr>
      <w:r>
        <w:br w:type="column"/>
      </w:r>
      <w:r>
        <w:rPr>
          <w:color w:val="000000"/>
          <w:sz w:val="26"/>
        </w:rPr>
        <w:t>175</w:t>
      </w:r>
    </w:p>
    <w:p w:rsidR="007B030A" w:rsidRDefault="007B030A" w:rsidP="007B030A">
      <w:pPr>
        <w:shd w:val="clear" w:color="auto" w:fill="FFFFFF"/>
        <w:spacing w:before="14"/>
        <w:sectPr w:rsidR="007B030A">
          <w:pgSz w:w="11909" w:h="16834"/>
          <w:pgMar w:top="1440" w:right="1400" w:bottom="360" w:left="1341" w:header="720" w:footer="720" w:gutter="0"/>
          <w:cols w:num="3" w:space="720" w:equalWidth="0">
            <w:col w:w="970" w:space="1694"/>
            <w:col w:w="5333" w:space="797"/>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95" w:bottom="360" w:left="1332" w:header="720" w:footer="720" w:gutter="0"/>
          <w:cols w:space="60"/>
          <w:noEndnote/>
        </w:sectPr>
      </w:pPr>
    </w:p>
    <w:p w:rsidR="007B030A" w:rsidRDefault="007B030A" w:rsidP="007B030A">
      <w:pPr>
        <w:shd w:val="clear" w:color="auto" w:fill="FFFFFF"/>
        <w:spacing w:before="835" w:line="259" w:lineRule="exact"/>
        <w:ind w:left="14"/>
        <w:jc w:val="both"/>
      </w:pPr>
      <w:r>
        <w:rPr>
          <w:i/>
          <w:color w:val="000000"/>
          <w:spacing w:val="3"/>
          <w:sz w:val="24"/>
        </w:rPr>
        <w:t xml:space="preserve">То же самое </w:t>
      </w:r>
      <w:r>
        <w:rPr>
          <w:color w:val="000000"/>
          <w:spacing w:val="3"/>
          <w:sz w:val="24"/>
        </w:rPr>
        <w:t xml:space="preserve">(восходящее) ценовое Движение, но изображенное на часовом графике, </w:t>
      </w:r>
      <w:r>
        <w:rPr>
          <w:color w:val="000000"/>
          <w:spacing w:val="1"/>
          <w:sz w:val="24"/>
        </w:rPr>
        <w:t>имеет только четыре ценовых бара вместо восьми, так как требуется вдвое больше вре</w:t>
      </w:r>
      <w:r>
        <w:rPr>
          <w:color w:val="000000"/>
          <w:spacing w:val="1"/>
          <w:sz w:val="24"/>
        </w:rPr>
        <w:softHyphen/>
      </w:r>
      <w:r>
        <w:rPr>
          <w:color w:val="000000"/>
          <w:spacing w:val="4"/>
          <w:sz w:val="24"/>
        </w:rPr>
        <w:t>мени для создания каждого бара. В этом процессе реакция (число) исчезает.</w:t>
      </w:r>
    </w:p>
    <w:p w:rsidR="007B030A" w:rsidRDefault="007B030A" w:rsidP="007B030A">
      <w:pPr>
        <w:spacing w:before="571"/>
        <w:ind w:left="394" w:right="739"/>
        <w:rPr>
          <w:rFonts w:ascii="Arial" w:hAnsi="Arial"/>
          <w:sz w:val="24"/>
        </w:rPr>
      </w:pPr>
      <w:r>
        <w:rPr>
          <w:rFonts w:ascii="Arial" w:hAnsi="Arial"/>
          <w:noProof/>
          <w:sz w:val="24"/>
        </w:rPr>
        <w:drawing>
          <wp:inline distT="0" distB="0" distL="0" distR="0">
            <wp:extent cx="5109845" cy="385635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109845" cy="3856355"/>
                    </a:xfrm>
                    <a:prstGeom prst="rect">
                      <a:avLst/>
                    </a:prstGeom>
                    <a:noFill/>
                    <a:ln>
                      <a:noFill/>
                    </a:ln>
                  </pic:spPr>
                </pic:pic>
              </a:graphicData>
            </a:graphic>
          </wp:inline>
        </w:drawing>
      </w:r>
    </w:p>
    <w:p w:rsidR="007B030A" w:rsidRDefault="007B030A" w:rsidP="007B030A">
      <w:pPr>
        <w:shd w:val="clear" w:color="auto" w:fill="FFFFFF"/>
        <w:spacing w:before="365"/>
        <w:ind w:left="5"/>
      </w:pPr>
      <w:r>
        <w:rPr>
          <w:rFonts w:ascii="Arial" w:hAnsi="Arial"/>
          <w:b/>
          <w:color w:val="000000"/>
          <w:sz w:val="23"/>
        </w:rPr>
        <w:t>РИСУНОК 11-2</w:t>
      </w:r>
    </w:p>
    <w:p w:rsidR="007B030A" w:rsidRDefault="007B030A" w:rsidP="007B030A">
      <w:pPr>
        <w:shd w:val="clear" w:color="auto" w:fill="FFFFFF"/>
        <w:spacing w:before="312" w:line="259" w:lineRule="exact"/>
      </w:pPr>
      <w:r>
        <w:rPr>
          <w:color w:val="000000"/>
          <w:spacing w:val="2"/>
          <w:sz w:val="24"/>
        </w:rPr>
        <w:t>Оба графика одинаково точно построены в рамках использованных Временных Струк</w:t>
      </w:r>
      <w:r>
        <w:rPr>
          <w:color w:val="000000"/>
          <w:spacing w:val="2"/>
          <w:sz w:val="24"/>
        </w:rPr>
        <w:softHyphen/>
      </w:r>
      <w:r>
        <w:rPr>
          <w:color w:val="000000"/>
          <w:spacing w:val="3"/>
          <w:sz w:val="24"/>
        </w:rPr>
        <w:t>тур. Дело в том, что по мере повышения Временной Структуры:</w:t>
      </w:r>
    </w:p>
    <w:p w:rsidR="007B030A" w:rsidRDefault="007B030A" w:rsidP="007B030A">
      <w:pPr>
        <w:shd w:val="clear" w:color="auto" w:fill="FFFFFF"/>
        <w:spacing w:before="53" w:line="259" w:lineRule="exact"/>
        <w:ind w:left="883"/>
      </w:pPr>
      <w:r>
        <w:rPr>
          <w:color w:val="000000"/>
          <w:spacing w:val="4"/>
          <w:sz w:val="24"/>
        </w:rPr>
        <w:t>от пяти минут к часовой</w:t>
      </w:r>
    </w:p>
    <w:p w:rsidR="007B030A" w:rsidRDefault="007B030A" w:rsidP="007B030A">
      <w:pPr>
        <w:shd w:val="clear" w:color="auto" w:fill="FFFFFF"/>
        <w:spacing w:line="259" w:lineRule="exact"/>
        <w:ind w:left="883"/>
      </w:pPr>
      <w:r>
        <w:rPr>
          <w:color w:val="000000"/>
          <w:spacing w:val="3"/>
          <w:sz w:val="24"/>
        </w:rPr>
        <w:t>от дневной к недельной</w:t>
      </w:r>
    </w:p>
    <w:p w:rsidR="007B030A" w:rsidRDefault="007B030A" w:rsidP="007B030A">
      <w:pPr>
        <w:shd w:val="clear" w:color="auto" w:fill="FFFFFF"/>
        <w:spacing w:line="259" w:lineRule="exact"/>
        <w:ind w:left="878"/>
      </w:pPr>
      <w:r>
        <w:rPr>
          <w:color w:val="000000"/>
          <w:spacing w:val="5"/>
          <w:sz w:val="24"/>
        </w:rPr>
        <w:t>от недельной к месячной и т.д.,</w:t>
      </w:r>
    </w:p>
    <w:p w:rsidR="007B030A" w:rsidRDefault="007B030A" w:rsidP="007B030A">
      <w:pPr>
        <w:shd w:val="clear" w:color="auto" w:fill="FFFFFF"/>
        <w:spacing w:before="278" w:line="264" w:lineRule="exact"/>
      </w:pPr>
      <w:r>
        <w:rPr>
          <w:color w:val="000000"/>
          <w:spacing w:val="2"/>
          <w:sz w:val="24"/>
        </w:rPr>
        <w:t xml:space="preserve">количество Уровней ДиНаполи, по всей вероятности, </w:t>
      </w:r>
      <w:r>
        <w:rPr>
          <w:i/>
          <w:color w:val="000000"/>
          <w:spacing w:val="2"/>
          <w:sz w:val="24"/>
        </w:rPr>
        <w:t xml:space="preserve">уменьшится, </w:t>
      </w:r>
      <w:r>
        <w:rPr>
          <w:color w:val="000000"/>
          <w:spacing w:val="2"/>
          <w:sz w:val="24"/>
        </w:rPr>
        <w:t xml:space="preserve">потому что, скорее </w:t>
      </w:r>
      <w:r>
        <w:rPr>
          <w:color w:val="000000"/>
          <w:spacing w:val="5"/>
          <w:sz w:val="24"/>
        </w:rPr>
        <w:t>всего, снизится число Точек Реакции.</w:t>
      </w:r>
    </w:p>
    <w:p w:rsidR="007B030A" w:rsidRDefault="007B030A" w:rsidP="007B030A">
      <w:pPr>
        <w:shd w:val="clear" w:color="auto" w:fill="FFFFFF"/>
        <w:spacing w:before="264" w:line="278" w:lineRule="exact"/>
        <w:ind w:left="883" w:right="1766" w:hanging="883"/>
      </w:pPr>
      <w:r>
        <w:rPr>
          <w:color w:val="000000"/>
          <w:spacing w:val="2"/>
          <w:sz w:val="24"/>
        </w:rPr>
        <w:t xml:space="preserve">Наоборот, если вы понизите используемую Временную Структуру: </w:t>
      </w:r>
      <w:r>
        <w:rPr>
          <w:color w:val="000000"/>
          <w:spacing w:val="4"/>
          <w:sz w:val="24"/>
        </w:rPr>
        <w:t xml:space="preserve">от месячной к недельной </w:t>
      </w:r>
      <w:r>
        <w:rPr>
          <w:color w:val="000000"/>
          <w:spacing w:val="3"/>
          <w:sz w:val="24"/>
        </w:rPr>
        <w:t xml:space="preserve">от недельной к дневной </w:t>
      </w:r>
      <w:r>
        <w:rPr>
          <w:color w:val="000000"/>
          <w:spacing w:val="4"/>
          <w:sz w:val="24"/>
        </w:rPr>
        <w:t>от часовой до пятиминутной и т.д.,</w:t>
      </w:r>
    </w:p>
    <w:p w:rsidR="007B030A" w:rsidRDefault="007B030A" w:rsidP="007B030A">
      <w:pPr>
        <w:shd w:val="clear" w:color="auto" w:fill="FFFFFF"/>
        <w:spacing w:before="264"/>
      </w:pPr>
      <w:r>
        <w:rPr>
          <w:color w:val="000000"/>
          <w:spacing w:val="3"/>
          <w:sz w:val="24"/>
        </w:rPr>
        <w:t>можно ожидать увеличение количества Уровней ДиНаполи.</w:t>
      </w:r>
    </w:p>
    <w:p w:rsidR="007B030A" w:rsidRDefault="007B030A" w:rsidP="007B030A">
      <w:pPr>
        <w:shd w:val="clear" w:color="auto" w:fill="FFFFFF"/>
        <w:spacing w:before="264"/>
        <w:sectPr w:rsidR="007B030A">
          <w:type w:val="continuous"/>
          <w:pgSz w:w="11909" w:h="16834"/>
          <w:pgMar w:top="1440" w:right="1395" w:bottom="360" w:left="1332" w:header="720" w:footer="720" w:gutter="0"/>
          <w:cols w:space="60"/>
          <w:noEndnote/>
        </w:sectPr>
      </w:pPr>
    </w:p>
    <w:p w:rsidR="007B030A" w:rsidRDefault="007B030A" w:rsidP="007B030A">
      <w:pPr>
        <w:shd w:val="clear" w:color="auto" w:fill="FFFFFF"/>
        <w:spacing w:before="34"/>
      </w:pPr>
      <w:r>
        <w:rPr>
          <w:color w:val="000000"/>
          <w:sz w:val="26"/>
        </w:rPr>
        <w:t>176</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587" w:bottom="720" w:left="1428" w:header="720" w:footer="720" w:gutter="0"/>
          <w:cols w:num="2" w:space="720" w:equalWidth="0">
            <w:col w:w="720" w:space="6081"/>
            <w:col w:w="2093"/>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84" w:bottom="720" w:left="1409" w:header="720" w:footer="720" w:gutter="0"/>
          <w:cols w:space="60"/>
          <w:noEndnote/>
        </w:sectPr>
      </w:pPr>
    </w:p>
    <w:p w:rsidR="007B030A" w:rsidRDefault="007B030A" w:rsidP="007B030A">
      <w:pPr>
        <w:shd w:val="clear" w:color="auto" w:fill="FFFFFF"/>
        <w:spacing w:before="821" w:line="259" w:lineRule="exact"/>
        <w:ind w:right="5"/>
        <w:jc w:val="both"/>
      </w:pPr>
      <w:r>
        <w:rPr>
          <w:color w:val="000000"/>
          <w:spacing w:val="1"/>
          <w:sz w:val="24"/>
        </w:rPr>
        <w:t>Предположим, вы игрок на дневной основе, но ваше оборудование позволяет вам полу</w:t>
      </w:r>
      <w:r>
        <w:rPr>
          <w:color w:val="000000"/>
          <w:spacing w:val="1"/>
          <w:sz w:val="24"/>
        </w:rPr>
        <w:softHyphen/>
      </w:r>
      <w:r>
        <w:rPr>
          <w:color w:val="000000"/>
          <w:spacing w:val="5"/>
          <w:sz w:val="24"/>
        </w:rPr>
        <w:t xml:space="preserve">чать часовые данные (как бывает в случае с недорогим источником, поставляющим </w:t>
      </w:r>
      <w:r>
        <w:rPr>
          <w:color w:val="000000"/>
          <w:spacing w:val="4"/>
          <w:sz w:val="24"/>
        </w:rPr>
        <w:t xml:space="preserve">информацию с задержкой). Вы сумеете сгенерировать больше Фиб-узлов на часовой </w:t>
      </w:r>
      <w:r>
        <w:rPr>
          <w:color w:val="000000"/>
          <w:spacing w:val="3"/>
          <w:sz w:val="24"/>
        </w:rPr>
        <w:t xml:space="preserve">основе, чем при использовании дневных графиков. Исходя из этого есть возможность </w:t>
      </w:r>
      <w:r>
        <w:rPr>
          <w:color w:val="000000"/>
          <w:spacing w:val="5"/>
          <w:sz w:val="24"/>
        </w:rPr>
        <w:t xml:space="preserve">точнее определить области входа и места размещения стоп-ордеров. По-прежнему </w:t>
      </w:r>
      <w:r>
        <w:rPr>
          <w:color w:val="000000"/>
          <w:spacing w:val="4"/>
          <w:sz w:val="24"/>
        </w:rPr>
        <w:t>можно делать свой анализ в конце дня, но с часовым исходным материалом легко со</w:t>
      </w:r>
      <w:r>
        <w:rPr>
          <w:color w:val="000000"/>
          <w:spacing w:val="4"/>
          <w:sz w:val="24"/>
        </w:rPr>
        <w:softHyphen/>
      </w:r>
      <w:r>
        <w:rPr>
          <w:color w:val="000000"/>
          <w:spacing w:val="6"/>
          <w:sz w:val="24"/>
        </w:rPr>
        <w:t>здавать дополнительные Фиб-узлы от вновь появляющихся Номеров Реакции, кото</w:t>
      </w:r>
      <w:r>
        <w:rPr>
          <w:color w:val="000000"/>
          <w:spacing w:val="6"/>
          <w:sz w:val="24"/>
        </w:rPr>
        <w:softHyphen/>
      </w:r>
      <w:r>
        <w:rPr>
          <w:color w:val="000000"/>
          <w:spacing w:val="3"/>
          <w:sz w:val="24"/>
        </w:rPr>
        <w:t>рые иначе оказались бы захороненными в дневном баре. Эти дополнительные Фиб-уз</w:t>
      </w:r>
      <w:r>
        <w:rPr>
          <w:color w:val="000000"/>
          <w:spacing w:val="3"/>
          <w:sz w:val="24"/>
        </w:rPr>
        <w:softHyphen/>
      </w:r>
      <w:r>
        <w:rPr>
          <w:color w:val="000000"/>
          <w:spacing w:val="4"/>
          <w:sz w:val="24"/>
        </w:rPr>
        <w:t>лы способны создавать области Скопления, невидимые для трейдеров, работающих с более высокими Временными Структурами.</w:t>
      </w:r>
    </w:p>
    <w:p w:rsidR="007B030A" w:rsidRDefault="007B030A" w:rsidP="007B030A">
      <w:pPr>
        <w:shd w:val="clear" w:color="auto" w:fill="FFFFFF"/>
        <w:spacing w:before="494"/>
        <w:ind w:left="19"/>
      </w:pPr>
      <w:r>
        <w:rPr>
          <w:rFonts w:ascii="Arial" w:hAnsi="Arial"/>
          <w:b/>
          <w:color w:val="000000"/>
          <w:spacing w:val="-4"/>
          <w:sz w:val="26"/>
        </w:rPr>
        <w:t>ИДЕАЛИЗИРОВАННЫЙ ПРИМЕР ТОРГОВЛИ:</w:t>
      </w:r>
    </w:p>
    <w:p w:rsidR="007B030A" w:rsidRDefault="007B030A" w:rsidP="007B030A">
      <w:pPr>
        <w:shd w:val="clear" w:color="auto" w:fill="FFFFFF"/>
        <w:spacing w:before="269" w:line="259" w:lineRule="exact"/>
        <w:ind w:left="14"/>
        <w:jc w:val="both"/>
      </w:pPr>
      <w:r>
        <w:rPr>
          <w:color w:val="000000"/>
          <w:spacing w:val="4"/>
          <w:sz w:val="24"/>
        </w:rPr>
        <w:t xml:space="preserve">Давайте попробуем применить некоторые из технических приемов, описанных выше, </w:t>
      </w:r>
      <w:r>
        <w:rPr>
          <w:color w:val="000000"/>
          <w:spacing w:val="3"/>
          <w:sz w:val="24"/>
        </w:rPr>
        <w:t>к повседневной торговой ситуации. Предположим, мы понизили Временную Структу</w:t>
      </w:r>
      <w:r>
        <w:rPr>
          <w:color w:val="000000"/>
          <w:spacing w:val="3"/>
          <w:sz w:val="24"/>
        </w:rPr>
        <w:softHyphen/>
      </w:r>
      <w:r>
        <w:rPr>
          <w:color w:val="000000"/>
          <w:spacing w:val="2"/>
          <w:sz w:val="24"/>
        </w:rPr>
        <w:t>ру в достаточной степени, позволяющей обнаружить область Скопления, как это пока</w:t>
      </w:r>
      <w:r>
        <w:rPr>
          <w:color w:val="000000"/>
          <w:spacing w:val="2"/>
          <w:sz w:val="24"/>
        </w:rPr>
        <w:softHyphen/>
      </w:r>
      <w:r>
        <w:rPr>
          <w:color w:val="000000"/>
          <w:spacing w:val="5"/>
          <w:sz w:val="24"/>
        </w:rPr>
        <w:t xml:space="preserve">зано на Рисунке 11-3. Также будут определены следующие критерии относительно Тренда. Стохастик (здесь не показан) дал сигнал к "продаже", в то время как </w:t>
      </w:r>
      <w:r>
        <w:rPr>
          <w:i/>
          <w:color w:val="000000"/>
          <w:spacing w:val="5"/>
          <w:sz w:val="24"/>
          <w:lang w:val="en-US"/>
        </w:rPr>
        <w:t>MACD</w:t>
      </w:r>
      <w:r>
        <w:rPr>
          <w:i/>
          <w:color w:val="000000"/>
          <w:spacing w:val="5"/>
          <w:sz w:val="24"/>
        </w:rPr>
        <w:t xml:space="preserve"> </w:t>
      </w:r>
      <w:r>
        <w:rPr>
          <w:color w:val="000000"/>
          <w:spacing w:val="5"/>
          <w:sz w:val="24"/>
        </w:rPr>
        <w:t xml:space="preserve">(тоже не показан) определяет режим "покупки". Поэтому Тренд остается неизменно </w:t>
      </w:r>
      <w:r>
        <w:rPr>
          <w:color w:val="000000"/>
          <w:spacing w:val="3"/>
          <w:sz w:val="24"/>
        </w:rPr>
        <w:t>направленным вверх. Ради упрощения примем, что Тренд продержится неизменно на</w:t>
      </w:r>
      <w:r>
        <w:rPr>
          <w:color w:val="000000"/>
          <w:spacing w:val="3"/>
          <w:sz w:val="24"/>
        </w:rPr>
        <w:softHyphen/>
      </w:r>
      <w:r>
        <w:rPr>
          <w:color w:val="000000"/>
          <w:spacing w:val="4"/>
          <w:sz w:val="24"/>
        </w:rPr>
        <w:t>правленным вверх, даже если ценовое действие пробьется к области Скопления.</w:t>
      </w:r>
    </w:p>
    <w:p w:rsidR="007B030A" w:rsidRDefault="007B030A" w:rsidP="007B030A">
      <w:pPr>
        <w:framePr w:h="264" w:hRule="exact" w:hSpace="38" w:vSpace="58" w:wrap="notBeside" w:vAnchor="text" w:hAnchor="text" w:x="39" w:y="6347"/>
        <w:shd w:val="clear" w:color="auto" w:fill="FFFFFF"/>
      </w:pPr>
      <w:r>
        <w:rPr>
          <w:rFonts w:ascii="Arial" w:hAnsi="Arial"/>
          <w:b/>
          <w:color w:val="000000"/>
          <w:spacing w:val="-6"/>
          <w:sz w:val="23"/>
        </w:rPr>
        <w:t>РИСУНОК 11 -3</w:t>
      </w:r>
    </w:p>
    <w:p w:rsidR="007B030A" w:rsidRDefault="007B030A" w:rsidP="007B030A">
      <w:pPr>
        <w:shd w:val="clear" w:color="auto" w:fill="FFFFFF"/>
        <w:spacing w:before="269"/>
        <w:ind w:left="14"/>
      </w:pPr>
      <w:r>
        <w:rPr>
          <w:color w:val="000000"/>
          <w:spacing w:val="4"/>
          <w:sz w:val="24"/>
        </w:rPr>
        <w:t>Вопросы: В каком месте вы вступили бы в рынок и где расставили свои стопы?</w:t>
      </w:r>
    </w:p>
    <w:p w:rsidR="007B030A" w:rsidRDefault="007B030A" w:rsidP="007B030A">
      <w:pPr>
        <w:spacing w:before="355"/>
        <w:ind w:left="523" w:right="2510"/>
        <w:rPr>
          <w:rFonts w:ascii="Arial" w:hAnsi="Arial"/>
          <w:sz w:val="24"/>
        </w:rPr>
      </w:pPr>
      <w:r>
        <w:rPr>
          <w:rFonts w:ascii="Arial" w:hAnsi="Arial"/>
          <w:noProof/>
          <w:sz w:val="24"/>
        </w:rPr>
        <w:drawing>
          <wp:inline distT="0" distB="0" distL="0" distR="0">
            <wp:extent cx="3924300" cy="332295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924300" cy="3322955"/>
                    </a:xfrm>
                    <a:prstGeom prst="rect">
                      <a:avLst/>
                    </a:prstGeom>
                    <a:noFill/>
                    <a:ln>
                      <a:noFill/>
                    </a:ln>
                  </pic:spPr>
                </pic:pic>
              </a:graphicData>
            </a:graphic>
          </wp:inline>
        </w:drawing>
      </w:r>
    </w:p>
    <w:p w:rsidR="007B030A" w:rsidRDefault="007B030A" w:rsidP="007B030A">
      <w:pPr>
        <w:spacing w:before="355"/>
        <w:ind w:left="523" w:right="2510"/>
        <w:rPr>
          <w:rFonts w:ascii="Arial" w:hAnsi="Arial"/>
          <w:sz w:val="24"/>
        </w:rPr>
        <w:sectPr w:rsidR="007B030A">
          <w:type w:val="continuous"/>
          <w:pgSz w:w="11909" w:h="16834"/>
          <w:pgMar w:top="1440" w:right="1284" w:bottom="720" w:left="1409" w:header="720" w:footer="720" w:gutter="0"/>
          <w:cols w:space="60"/>
          <w:noEndnote/>
        </w:sectPr>
      </w:pPr>
    </w:p>
    <w:p w:rsidR="007B030A" w:rsidRDefault="007B030A" w:rsidP="007B030A">
      <w:pPr>
        <w:shd w:val="clear" w:color="auto" w:fill="FFFFFF"/>
        <w:tabs>
          <w:tab w:val="left" w:pos="2674"/>
          <w:tab w:val="left" w:pos="8798"/>
        </w:tabs>
      </w:pPr>
      <w:r>
        <w:rPr>
          <w:i/>
          <w:color w:val="000000"/>
          <w:spacing w:val="-5"/>
          <w:sz w:val="27"/>
        </w:rPr>
        <w:t>Глава 11</w:t>
      </w:r>
      <w:r>
        <w:rPr>
          <w:i/>
          <w:color w:val="000000"/>
          <w:sz w:val="27"/>
        </w:rPr>
        <w:tab/>
      </w:r>
      <w:r>
        <w:rPr>
          <w:i/>
          <w:color w:val="000000"/>
          <w:spacing w:val="-1"/>
          <w:sz w:val="27"/>
        </w:rPr>
        <w:t>Торговля с использованием уровней ДиНаполи</w:t>
      </w:r>
      <w:r>
        <w:rPr>
          <w:i/>
          <w:color w:val="000000"/>
          <w:sz w:val="27"/>
        </w:rPr>
        <w:tab/>
      </w:r>
      <w:r>
        <w:rPr>
          <w:color w:val="000000"/>
          <w:spacing w:val="-11"/>
          <w:sz w:val="27"/>
        </w:rPr>
        <w:t>177</w:t>
      </w:r>
    </w:p>
    <w:p w:rsidR="007B030A" w:rsidRDefault="007B030A" w:rsidP="007B030A">
      <w:pPr>
        <w:shd w:val="clear" w:color="auto" w:fill="FFFFFF"/>
        <w:spacing w:before="845" w:line="259" w:lineRule="exact"/>
        <w:ind w:left="10" w:right="10"/>
        <w:jc w:val="both"/>
      </w:pPr>
      <w:r>
        <w:rPr>
          <w:color w:val="000000"/>
          <w:spacing w:val="-2"/>
          <w:sz w:val="25"/>
        </w:rPr>
        <w:t>Обдумайте вопросы, прежде чем рассматривать решения, предложенные ниже. Обра</w:t>
      </w:r>
      <w:r>
        <w:rPr>
          <w:color w:val="000000"/>
          <w:spacing w:val="-2"/>
          <w:sz w:val="25"/>
        </w:rPr>
        <w:softHyphen/>
      </w:r>
      <w:r>
        <w:rPr>
          <w:color w:val="000000"/>
          <w:sz w:val="25"/>
        </w:rPr>
        <w:t xml:space="preserve">тите внимание, здесь происходит больше того, что видно на поверхности. И кстати, </w:t>
      </w:r>
      <w:r>
        <w:rPr>
          <w:color w:val="000000"/>
          <w:spacing w:val="-2"/>
          <w:sz w:val="25"/>
        </w:rPr>
        <w:t>есть более чем один правильный ответ.</w:t>
      </w:r>
    </w:p>
    <w:p w:rsidR="007B030A" w:rsidRDefault="007B030A" w:rsidP="007B030A">
      <w:pPr>
        <w:shd w:val="clear" w:color="auto" w:fill="FFFFFF"/>
        <w:spacing w:before="283" w:line="264" w:lineRule="exact"/>
        <w:ind w:left="14" w:right="5"/>
        <w:jc w:val="both"/>
      </w:pPr>
      <w:r>
        <w:rPr>
          <w:color w:val="000000"/>
          <w:spacing w:val="-3"/>
          <w:sz w:val="25"/>
        </w:rPr>
        <w:t xml:space="preserve">Хайпер Хэнк: </w:t>
      </w:r>
      <w:r>
        <w:rPr>
          <w:i/>
          <w:color w:val="000000"/>
          <w:spacing w:val="-3"/>
          <w:sz w:val="25"/>
        </w:rPr>
        <w:t>Джо, я прямо сейчас продал бы по рыночной цене, взяв прибыль в облас</w:t>
      </w:r>
      <w:r>
        <w:rPr>
          <w:i/>
          <w:color w:val="000000"/>
          <w:spacing w:val="-3"/>
          <w:sz w:val="25"/>
        </w:rPr>
        <w:softHyphen/>
      </w:r>
      <w:r>
        <w:rPr>
          <w:i/>
          <w:color w:val="000000"/>
          <w:spacing w:val="1"/>
          <w:sz w:val="25"/>
        </w:rPr>
        <w:t>ти Скопления. Тем самым я встал бы в лонг.</w:t>
      </w:r>
    </w:p>
    <w:p w:rsidR="007B030A" w:rsidRDefault="007B030A" w:rsidP="007B030A">
      <w:pPr>
        <w:shd w:val="clear" w:color="auto" w:fill="FFFFFF"/>
        <w:spacing w:before="274" w:line="259" w:lineRule="exact"/>
        <w:ind w:left="5" w:right="5"/>
        <w:jc w:val="both"/>
      </w:pPr>
      <w:r>
        <w:rPr>
          <w:color w:val="000000"/>
          <w:spacing w:val="-3"/>
          <w:sz w:val="25"/>
        </w:rPr>
        <w:t>Этот ответ правильный только в том случае, если бы Хэнк имел возможность понизить свою Временную Структуру в достаточной степени, чтобы наблюдать Тренд на нисхо</w:t>
      </w:r>
      <w:r>
        <w:rPr>
          <w:color w:val="000000"/>
          <w:spacing w:val="-3"/>
          <w:sz w:val="25"/>
        </w:rPr>
        <w:softHyphen/>
      </w:r>
      <w:r>
        <w:rPr>
          <w:color w:val="000000"/>
          <w:spacing w:val="1"/>
          <w:sz w:val="25"/>
        </w:rPr>
        <w:t>дящем Рыночном Размахе. Хайперу Хэнку нужен нисходящий Тренд, чтобы оправ</w:t>
      </w:r>
      <w:r>
        <w:rPr>
          <w:color w:val="000000"/>
          <w:spacing w:val="1"/>
          <w:sz w:val="25"/>
        </w:rPr>
        <w:softHyphen/>
      </w:r>
      <w:r>
        <w:rPr>
          <w:color w:val="000000"/>
          <w:sz w:val="25"/>
        </w:rPr>
        <w:t>дать его продажу, в то время как более низкая Временная Структура может стимули</w:t>
      </w:r>
      <w:r>
        <w:rPr>
          <w:color w:val="000000"/>
          <w:sz w:val="25"/>
        </w:rPr>
        <w:softHyphen/>
      </w:r>
      <w:r>
        <w:rPr>
          <w:color w:val="000000"/>
          <w:spacing w:val="-1"/>
          <w:sz w:val="25"/>
        </w:rPr>
        <w:t xml:space="preserve">ровать его к "продаже" по </w:t>
      </w:r>
      <w:r>
        <w:rPr>
          <w:i/>
          <w:color w:val="000000"/>
          <w:spacing w:val="-1"/>
          <w:sz w:val="25"/>
          <w:lang w:val="en-US"/>
        </w:rPr>
        <w:t>MACD</w:t>
      </w:r>
      <w:r>
        <w:rPr>
          <w:i/>
          <w:color w:val="000000"/>
          <w:spacing w:val="-1"/>
          <w:sz w:val="25"/>
        </w:rPr>
        <w:t xml:space="preserve">/Стохастик, </w:t>
      </w:r>
      <w:r>
        <w:rPr>
          <w:color w:val="000000"/>
          <w:spacing w:val="-1"/>
          <w:sz w:val="25"/>
        </w:rPr>
        <w:t>но это всего лишь предположение, на</w:t>
      </w:r>
      <w:r>
        <w:rPr>
          <w:color w:val="000000"/>
          <w:spacing w:val="-1"/>
          <w:sz w:val="25"/>
        </w:rPr>
        <w:softHyphen/>
        <w:t>ходящееся вне указанных критериев. Кроме того, любое закрытие его короткой пози</w:t>
      </w:r>
      <w:r>
        <w:rPr>
          <w:color w:val="000000"/>
          <w:spacing w:val="-1"/>
          <w:sz w:val="25"/>
        </w:rPr>
        <w:softHyphen/>
      </w:r>
      <w:r>
        <w:rPr>
          <w:color w:val="000000"/>
          <w:spacing w:val="-3"/>
          <w:sz w:val="25"/>
        </w:rPr>
        <w:t>ции или ордер, инициирующий длинную позицию, должны быть помещены не в Скоп</w:t>
      </w:r>
      <w:r>
        <w:rPr>
          <w:color w:val="000000"/>
          <w:spacing w:val="-3"/>
          <w:sz w:val="25"/>
        </w:rPr>
        <w:softHyphen/>
      </w:r>
      <w:r>
        <w:rPr>
          <w:color w:val="000000"/>
          <w:sz w:val="25"/>
        </w:rPr>
        <w:t xml:space="preserve">ление "К", а скорее </w:t>
      </w:r>
      <w:r>
        <w:rPr>
          <w:i/>
          <w:color w:val="000000"/>
          <w:sz w:val="25"/>
        </w:rPr>
        <w:t xml:space="preserve">выше </w:t>
      </w:r>
      <w:r>
        <w:rPr>
          <w:color w:val="000000"/>
          <w:sz w:val="25"/>
        </w:rPr>
        <w:t xml:space="preserve">Скопления, чтобы увеличить возможность их исполнения. </w:t>
      </w:r>
      <w:r>
        <w:rPr>
          <w:color w:val="000000"/>
          <w:spacing w:val="-2"/>
          <w:sz w:val="25"/>
        </w:rPr>
        <w:t>Хайпер Хэнк к тому же не ответил на вопрос полностью. Он ничего не сказал о разме</w:t>
      </w:r>
      <w:r>
        <w:rPr>
          <w:color w:val="000000"/>
          <w:spacing w:val="-2"/>
          <w:sz w:val="25"/>
        </w:rPr>
        <w:softHyphen/>
        <w:t>щении защитного стопа. Хэнк так стремится торговать, что не думает о своей защите. Мой совет ему - успокоиться и собраться</w:t>
      </w:r>
      <w:r>
        <w:rPr>
          <w:color w:val="000000"/>
          <w:spacing w:val="-2"/>
          <w:sz w:val="25"/>
          <w:vertAlign w:val="superscript"/>
        </w:rPr>
        <w:t>1</w:t>
      </w:r>
      <w:r>
        <w:rPr>
          <w:color w:val="000000"/>
          <w:spacing w:val="-2"/>
          <w:sz w:val="25"/>
        </w:rPr>
        <w:t>, иначе он может получить чрезмерно доро</w:t>
      </w:r>
      <w:r>
        <w:rPr>
          <w:color w:val="000000"/>
          <w:spacing w:val="-2"/>
          <w:sz w:val="25"/>
        </w:rPr>
        <w:softHyphen/>
      </w:r>
      <w:r>
        <w:rPr>
          <w:color w:val="000000"/>
          <w:spacing w:val="-1"/>
          <w:sz w:val="25"/>
        </w:rPr>
        <w:t>гостоящий урок.</w:t>
      </w:r>
    </w:p>
    <w:p w:rsidR="007B030A" w:rsidRDefault="007B030A" w:rsidP="007B030A">
      <w:pPr>
        <w:shd w:val="clear" w:color="auto" w:fill="FFFFFF"/>
        <w:spacing w:before="278" w:line="264" w:lineRule="exact"/>
        <w:ind w:left="14" w:right="5"/>
        <w:jc w:val="both"/>
      </w:pPr>
      <w:r>
        <w:rPr>
          <w:color w:val="000000"/>
          <w:spacing w:val="-1"/>
          <w:sz w:val="25"/>
        </w:rPr>
        <w:t xml:space="preserve">Консервативный Карл: </w:t>
      </w:r>
      <w:r>
        <w:rPr>
          <w:i/>
          <w:color w:val="000000"/>
          <w:spacing w:val="-1"/>
          <w:sz w:val="25"/>
        </w:rPr>
        <w:t>Джо, я поместил бы покупку на развороте 0,618 Реакции 2 с постановкой стоп-ордера дальше старого минимума на Реакции 2.</w:t>
      </w:r>
    </w:p>
    <w:p w:rsidR="007B030A" w:rsidRDefault="007B030A" w:rsidP="007B030A">
      <w:pPr>
        <w:shd w:val="clear" w:color="auto" w:fill="FFFFFF"/>
        <w:spacing w:before="278" w:line="259" w:lineRule="exact"/>
        <w:ind w:left="5" w:right="5"/>
        <w:jc w:val="both"/>
      </w:pPr>
      <w:r>
        <w:rPr>
          <w:color w:val="000000"/>
          <w:spacing w:val="-1"/>
          <w:sz w:val="25"/>
        </w:rPr>
        <w:t xml:space="preserve">Это решение предполагает, что Тренд по-прежнему будет направлен вверх на уровне </w:t>
      </w:r>
      <w:r>
        <w:rPr>
          <w:color w:val="000000"/>
          <w:sz w:val="25"/>
        </w:rPr>
        <w:t xml:space="preserve">0,618 Реакции 2, а наши вводные критерии гарантировали восходящий Тренд только </w:t>
      </w:r>
      <w:r>
        <w:rPr>
          <w:color w:val="000000"/>
          <w:spacing w:val="-2"/>
          <w:sz w:val="25"/>
        </w:rPr>
        <w:t xml:space="preserve">до Скопления. Если бы мы признали, что Тренд будет оставаться направленным вверх </w:t>
      </w:r>
      <w:r>
        <w:rPr>
          <w:color w:val="000000"/>
          <w:spacing w:val="-1"/>
          <w:sz w:val="25"/>
        </w:rPr>
        <w:t>в точке его входа, я порекомендовал бы, чтобы Карл:</w:t>
      </w:r>
    </w:p>
    <w:p w:rsidR="007B030A" w:rsidRDefault="007B030A" w:rsidP="007B030A">
      <w:pPr>
        <w:shd w:val="clear" w:color="auto" w:fill="FFFFFF"/>
        <w:tabs>
          <w:tab w:val="left" w:pos="278"/>
        </w:tabs>
        <w:spacing w:before="274" w:line="264" w:lineRule="exact"/>
        <w:ind w:left="5"/>
      </w:pPr>
      <w:r>
        <w:rPr>
          <w:color w:val="000000"/>
          <w:spacing w:val="-15"/>
          <w:sz w:val="25"/>
        </w:rPr>
        <w:t>A.</w:t>
      </w:r>
      <w:r>
        <w:rPr>
          <w:color w:val="000000"/>
          <w:sz w:val="25"/>
        </w:rPr>
        <w:tab/>
        <w:t>Поставил свой продающий стоп на, а не ниже #2 (исходим из того, что его брокер</w:t>
      </w:r>
      <w:r>
        <w:rPr>
          <w:color w:val="000000"/>
          <w:sz w:val="25"/>
        </w:rPr>
        <w:br/>
      </w:r>
      <w:r>
        <w:rPr>
          <w:color w:val="000000"/>
          <w:spacing w:val="-1"/>
          <w:sz w:val="25"/>
        </w:rPr>
        <w:t>пользуется уважением в яме).</w:t>
      </w:r>
    </w:p>
    <w:p w:rsidR="007B030A" w:rsidRDefault="007B030A" w:rsidP="007B030A">
      <w:pPr>
        <w:shd w:val="clear" w:color="auto" w:fill="FFFFFF"/>
        <w:tabs>
          <w:tab w:val="left" w:pos="278"/>
        </w:tabs>
        <w:spacing w:before="278" w:line="264" w:lineRule="exact"/>
        <w:ind w:left="5"/>
      </w:pPr>
      <w:r>
        <w:rPr>
          <w:color w:val="000000"/>
          <w:spacing w:val="-19"/>
          <w:sz w:val="25"/>
        </w:rPr>
        <w:t>B.</w:t>
      </w:r>
      <w:r>
        <w:rPr>
          <w:color w:val="000000"/>
          <w:sz w:val="25"/>
        </w:rPr>
        <w:tab/>
        <w:t xml:space="preserve">Покупал </w:t>
      </w:r>
      <w:r>
        <w:rPr>
          <w:i/>
          <w:color w:val="000000"/>
          <w:sz w:val="25"/>
        </w:rPr>
        <w:t xml:space="preserve">выше </w:t>
      </w:r>
      <w:r>
        <w:rPr>
          <w:color w:val="000000"/>
          <w:sz w:val="25"/>
        </w:rPr>
        <w:t>Первичного Узла, (которым, как он заявил, является разворот 0,618</w:t>
      </w:r>
      <w:r>
        <w:rPr>
          <w:color w:val="000000"/>
          <w:sz w:val="25"/>
        </w:rPr>
        <w:br/>
      </w:r>
      <w:r>
        <w:rPr>
          <w:color w:val="000000"/>
          <w:spacing w:val="1"/>
          <w:sz w:val="25"/>
        </w:rPr>
        <w:t xml:space="preserve">Реакции 2), а </w:t>
      </w:r>
      <w:r>
        <w:rPr>
          <w:i/>
          <w:color w:val="000000"/>
          <w:spacing w:val="1"/>
          <w:sz w:val="25"/>
        </w:rPr>
        <w:t>не на нем.</w:t>
      </w:r>
    </w:p>
    <w:p w:rsidR="007B030A" w:rsidRDefault="007B030A" w:rsidP="007B030A">
      <w:pPr>
        <w:shd w:val="clear" w:color="auto" w:fill="FFFFFF"/>
        <w:spacing w:before="278" w:line="259" w:lineRule="exact"/>
        <w:ind w:left="5" w:right="5"/>
        <w:jc w:val="both"/>
      </w:pPr>
      <w:r>
        <w:rPr>
          <w:color w:val="000000"/>
          <w:spacing w:val="-1"/>
          <w:sz w:val="25"/>
        </w:rPr>
        <w:t>Если бы консервативный Карл квалифицировал свой вход, полагаясь, что Тренд оста</w:t>
      </w:r>
      <w:r>
        <w:rPr>
          <w:color w:val="000000"/>
          <w:spacing w:val="-1"/>
          <w:sz w:val="25"/>
        </w:rPr>
        <w:softHyphen/>
      </w:r>
      <w:r>
        <w:rPr>
          <w:color w:val="000000"/>
          <w:sz w:val="25"/>
        </w:rPr>
        <w:t>нется неизменным, его решение оказалось бы приемлемым, хотя, пожалуй, чрезмер</w:t>
      </w:r>
      <w:r>
        <w:rPr>
          <w:color w:val="000000"/>
          <w:sz w:val="25"/>
        </w:rPr>
        <w:softHyphen/>
        <w:t>но осторожным. Если ждать, пока проявятся глубокие коррекционные движения, мо</w:t>
      </w:r>
      <w:r>
        <w:rPr>
          <w:color w:val="000000"/>
          <w:sz w:val="25"/>
        </w:rPr>
        <w:softHyphen/>
      </w:r>
      <w:r>
        <w:rPr>
          <w:color w:val="000000"/>
          <w:spacing w:val="-1"/>
          <w:sz w:val="25"/>
        </w:rPr>
        <w:t>жет получиться так, что контекст (в данном случае тренд) может к моменту достиже</w:t>
      </w:r>
      <w:r>
        <w:rPr>
          <w:color w:val="000000"/>
          <w:spacing w:val="-1"/>
          <w:sz w:val="25"/>
        </w:rPr>
        <w:softHyphen/>
      </w:r>
      <w:r>
        <w:rPr>
          <w:color w:val="000000"/>
          <w:sz w:val="25"/>
        </w:rPr>
        <w:t>ния точки входа перестать существовать, и для правильного вхождения в рынок при</w:t>
      </w:r>
      <w:r>
        <w:rPr>
          <w:color w:val="000000"/>
          <w:sz w:val="25"/>
        </w:rPr>
        <w:softHyphen/>
      </w:r>
      <w:r>
        <w:rPr>
          <w:color w:val="000000"/>
          <w:spacing w:val="-1"/>
          <w:sz w:val="25"/>
        </w:rPr>
        <w:t>дется использовать Сапера "А" или "В". См. Тактику Фибоначчи (ГЛАВА 13).</w:t>
      </w:r>
    </w:p>
    <w:p w:rsidR="007B030A" w:rsidRDefault="007B030A" w:rsidP="007B030A">
      <w:pPr>
        <w:shd w:val="clear" w:color="auto" w:fill="FFFFFF"/>
        <w:spacing w:before="1277" w:line="192" w:lineRule="exact"/>
        <w:ind w:left="5"/>
      </w:pPr>
      <w:r>
        <w:rPr>
          <w:rFonts w:ascii="Arial" w:hAnsi="Arial"/>
          <w:color w:val="000000"/>
          <w:spacing w:val="-1"/>
          <w:sz w:val="16"/>
          <w:vertAlign w:val="superscript"/>
        </w:rPr>
        <w:t>1</w:t>
      </w:r>
      <w:r>
        <w:rPr>
          <w:rFonts w:ascii="Arial" w:hAnsi="Arial"/>
          <w:color w:val="000000"/>
          <w:spacing w:val="-1"/>
          <w:sz w:val="16"/>
        </w:rPr>
        <w:t xml:space="preserve">   Он должен перечитать ГЛАВЫ 4 и 5, посвященные анализу Тренда. Существует множество источников по психологии </w:t>
      </w:r>
      <w:r>
        <w:rPr>
          <w:rFonts w:ascii="Arial" w:hAnsi="Arial"/>
          <w:color w:val="000000"/>
          <w:spacing w:val="2"/>
          <w:sz w:val="16"/>
        </w:rPr>
        <w:t xml:space="preserve">торговли, внесенных в библиографический справочник, и список рекомендуемой литературы в приложении, которые </w:t>
      </w:r>
      <w:r>
        <w:rPr>
          <w:rFonts w:ascii="Arial" w:hAnsi="Arial"/>
          <w:color w:val="000000"/>
          <w:sz w:val="16"/>
        </w:rPr>
        <w:t>ему пригодились бы.</w:t>
      </w:r>
    </w:p>
    <w:p w:rsidR="007B030A" w:rsidRDefault="007B030A" w:rsidP="007B030A">
      <w:pPr>
        <w:shd w:val="clear" w:color="auto" w:fill="FFFFFF"/>
        <w:spacing w:before="1277" w:line="192" w:lineRule="exact"/>
        <w:ind w:left="5"/>
        <w:sectPr w:rsidR="007B030A">
          <w:pgSz w:w="11909" w:h="16834"/>
          <w:pgMar w:top="1440" w:right="1279" w:bottom="360" w:left="1447" w:header="720" w:footer="720" w:gutter="0"/>
          <w:cols w:space="60"/>
          <w:noEndnote/>
        </w:sectPr>
      </w:pPr>
    </w:p>
    <w:p w:rsidR="007B030A" w:rsidRDefault="007B030A" w:rsidP="007B030A">
      <w:pPr>
        <w:shd w:val="clear" w:color="auto" w:fill="FFFFFF"/>
        <w:spacing w:before="10"/>
      </w:pPr>
      <w:r>
        <w:rPr>
          <w:color w:val="000000"/>
          <w:sz w:val="26"/>
        </w:rPr>
        <w:t>178</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606" w:bottom="720" w:left="1395" w:header="720" w:footer="720" w:gutter="0"/>
          <w:cols w:num="2" w:space="720" w:equalWidth="0">
            <w:col w:w="720" w:space="608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13" w:bottom="720" w:left="1371" w:header="720" w:footer="720" w:gutter="0"/>
          <w:cols w:space="60"/>
          <w:noEndnote/>
        </w:sectPr>
      </w:pPr>
    </w:p>
    <w:p w:rsidR="007B030A" w:rsidRDefault="007B030A" w:rsidP="007B030A">
      <w:pPr>
        <w:shd w:val="clear" w:color="auto" w:fill="FFFFFF"/>
        <w:spacing w:before="840" w:line="259" w:lineRule="exact"/>
        <w:jc w:val="both"/>
      </w:pPr>
      <w:r>
        <w:rPr>
          <w:color w:val="000000"/>
          <w:spacing w:val="1"/>
          <w:sz w:val="25"/>
        </w:rPr>
        <w:t xml:space="preserve">Дилиджент Дэн: </w:t>
      </w:r>
      <w:r>
        <w:rPr>
          <w:i/>
          <w:color w:val="000000"/>
          <w:spacing w:val="1"/>
          <w:sz w:val="25"/>
        </w:rPr>
        <w:t xml:space="preserve">Джо, я вошел бы чуть выше Скопления, и в зависимости от моих критериев управления капиталом, поставил стоп или ниже Скопления или ниже </w:t>
      </w:r>
      <w:r>
        <w:rPr>
          <w:i/>
          <w:color w:val="000000"/>
          <w:spacing w:val="1"/>
          <w:sz w:val="25"/>
          <w:lang w:val="en-US"/>
        </w:rPr>
        <w:t>F</w:t>
      </w:r>
      <w:r>
        <w:rPr>
          <w:i/>
          <w:color w:val="000000"/>
          <w:spacing w:val="1"/>
          <w:sz w:val="25"/>
        </w:rPr>
        <w:t>5 Первичного Узла. Выбрав последний способ размещения стопа, я следил бы за Трен</w:t>
      </w:r>
      <w:r>
        <w:rPr>
          <w:i/>
          <w:color w:val="000000"/>
          <w:spacing w:val="1"/>
          <w:sz w:val="25"/>
        </w:rPr>
        <w:softHyphen/>
      </w:r>
      <w:r>
        <w:rPr>
          <w:i/>
          <w:color w:val="000000"/>
          <w:spacing w:val="-1"/>
          <w:sz w:val="25"/>
        </w:rPr>
        <w:t xml:space="preserve">дом. Если бы он сломался, повернув вниз, я вышел бы по рыночной цене или рассчитал </w:t>
      </w:r>
      <w:r>
        <w:rPr>
          <w:i/>
          <w:color w:val="000000"/>
          <w:spacing w:val="-2"/>
          <w:sz w:val="25"/>
        </w:rPr>
        <w:t>бы Уровни сопротивления ДиНаполи в этой точке, чтобы при первой же возможнос</w:t>
      </w:r>
      <w:r>
        <w:rPr>
          <w:i/>
          <w:color w:val="000000"/>
          <w:spacing w:val="-2"/>
          <w:sz w:val="25"/>
        </w:rPr>
        <w:softHyphen/>
      </w:r>
      <w:r>
        <w:rPr>
          <w:i/>
          <w:color w:val="000000"/>
          <w:spacing w:val="2"/>
          <w:sz w:val="25"/>
        </w:rPr>
        <w:t>ти закрыть свою длинную позицию на уровне или ниже Узла сопротивления.</w:t>
      </w:r>
    </w:p>
    <w:p w:rsidR="007B030A" w:rsidRDefault="007B030A" w:rsidP="007B030A">
      <w:pPr>
        <w:shd w:val="clear" w:color="auto" w:fill="FFFFFF"/>
        <w:spacing w:before="254"/>
        <w:ind w:left="5"/>
      </w:pPr>
      <w:r>
        <w:rPr>
          <w:color w:val="000000"/>
          <w:sz w:val="25"/>
        </w:rPr>
        <w:t>Хороший ответ, Дэн, но ты кое-что упускаешь.</w:t>
      </w:r>
    </w:p>
    <w:p w:rsidR="007B030A" w:rsidRDefault="007B030A" w:rsidP="007B030A">
      <w:pPr>
        <w:shd w:val="clear" w:color="auto" w:fill="FFFFFF"/>
        <w:spacing w:before="278" w:line="259" w:lineRule="exact"/>
        <w:ind w:left="5" w:right="10"/>
        <w:jc w:val="both"/>
      </w:pPr>
      <w:r>
        <w:rPr>
          <w:color w:val="000000"/>
          <w:spacing w:val="-2"/>
          <w:sz w:val="25"/>
        </w:rPr>
        <w:t xml:space="preserve">Хайпер Хэнк снова!: </w:t>
      </w:r>
      <w:r>
        <w:rPr>
          <w:i/>
          <w:color w:val="000000"/>
          <w:spacing w:val="-2"/>
          <w:sz w:val="25"/>
        </w:rPr>
        <w:t xml:space="preserve">Я бы поставил свою покупку над первым Узлом поддержки 0,382, </w:t>
      </w:r>
      <w:r>
        <w:rPr>
          <w:i/>
          <w:color w:val="000000"/>
          <w:spacing w:val="2"/>
          <w:sz w:val="25"/>
        </w:rPr>
        <w:t>а стоп - ниже Скопления.</w:t>
      </w:r>
    </w:p>
    <w:p w:rsidR="007B030A" w:rsidRDefault="007B030A" w:rsidP="007B030A">
      <w:pPr>
        <w:shd w:val="clear" w:color="auto" w:fill="FFFFFF"/>
        <w:spacing w:before="58" w:line="542" w:lineRule="exact"/>
        <w:ind w:right="2957"/>
      </w:pPr>
      <w:r>
        <w:rPr>
          <w:color w:val="000000"/>
          <w:spacing w:val="-4"/>
          <w:sz w:val="25"/>
        </w:rPr>
        <w:t xml:space="preserve">Это было бы и моим выбором, но объясни мне причину. </w:t>
      </w:r>
      <w:r>
        <w:rPr>
          <w:i/>
          <w:color w:val="000000"/>
          <w:spacing w:val="2"/>
          <w:sz w:val="25"/>
        </w:rPr>
        <w:t>Я не хочу упустить движение!</w:t>
      </w:r>
    </w:p>
    <w:p w:rsidR="007B030A" w:rsidRDefault="007B030A" w:rsidP="007B030A">
      <w:pPr>
        <w:shd w:val="clear" w:color="auto" w:fill="FFFFFF"/>
        <w:spacing w:before="221" w:line="264" w:lineRule="exact"/>
        <w:ind w:left="14"/>
        <w:jc w:val="both"/>
      </w:pPr>
      <w:r>
        <w:rPr>
          <w:color w:val="000000"/>
          <w:spacing w:val="-3"/>
          <w:sz w:val="25"/>
        </w:rPr>
        <w:t xml:space="preserve">Дилиджент Дэн снова!: </w:t>
      </w:r>
      <w:r>
        <w:rPr>
          <w:i/>
          <w:color w:val="000000"/>
          <w:spacing w:val="-3"/>
          <w:sz w:val="25"/>
        </w:rPr>
        <w:t xml:space="preserve">Второе решение Хайпера является выбором Джо, потому что </w:t>
      </w:r>
      <w:r>
        <w:rPr>
          <w:i/>
          <w:color w:val="000000"/>
          <w:spacing w:val="-1"/>
          <w:sz w:val="25"/>
        </w:rPr>
        <w:t>имеет место Согласие между "ОР" хода вниз и первой областью разворота 0,382.</w:t>
      </w:r>
    </w:p>
    <w:p w:rsidR="007B030A" w:rsidRDefault="007B030A" w:rsidP="007B030A">
      <w:pPr>
        <w:framePr w:h="264" w:hRule="exact" w:hSpace="38" w:vSpace="58" w:wrap="notBeside" w:vAnchor="text" w:hAnchor="text" w:x="25" w:y="6764"/>
        <w:shd w:val="clear" w:color="auto" w:fill="FFFFFF"/>
      </w:pPr>
      <w:r>
        <w:rPr>
          <w:rFonts w:ascii="Arial" w:hAnsi="Arial"/>
          <w:b/>
          <w:color w:val="000000"/>
          <w:spacing w:val="-5"/>
          <w:sz w:val="23"/>
        </w:rPr>
        <w:t>РИСУНОК 11 -4</w:t>
      </w:r>
    </w:p>
    <w:p w:rsidR="007B030A" w:rsidRDefault="007B030A" w:rsidP="007B030A">
      <w:pPr>
        <w:shd w:val="clear" w:color="auto" w:fill="FFFFFF"/>
        <w:spacing w:before="254"/>
        <w:ind w:left="10"/>
      </w:pPr>
      <w:r>
        <w:rPr>
          <w:color w:val="000000"/>
          <w:spacing w:val="-2"/>
          <w:sz w:val="25"/>
        </w:rPr>
        <w:t>ПРАВИЛЬНО! См. Рисунок 11-4.</w:t>
      </w:r>
    </w:p>
    <w:p w:rsidR="007B030A" w:rsidRDefault="007B030A" w:rsidP="007B030A">
      <w:pPr>
        <w:spacing w:before="773"/>
        <w:ind w:left="427" w:right="2765"/>
        <w:rPr>
          <w:rFonts w:ascii="Arial" w:hAnsi="Arial"/>
          <w:sz w:val="24"/>
        </w:rPr>
      </w:pPr>
      <w:r>
        <w:rPr>
          <w:rFonts w:ascii="Arial" w:hAnsi="Arial"/>
          <w:noProof/>
          <w:sz w:val="24"/>
        </w:rPr>
        <w:drawing>
          <wp:inline distT="0" distB="0" distL="0" distR="0">
            <wp:extent cx="3830955" cy="32766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830955" cy="3276600"/>
                    </a:xfrm>
                    <a:prstGeom prst="rect">
                      <a:avLst/>
                    </a:prstGeom>
                    <a:noFill/>
                    <a:ln>
                      <a:noFill/>
                    </a:ln>
                  </pic:spPr>
                </pic:pic>
              </a:graphicData>
            </a:graphic>
          </wp:inline>
        </w:drawing>
      </w:r>
    </w:p>
    <w:p w:rsidR="007B030A" w:rsidRDefault="007B030A" w:rsidP="007B030A">
      <w:pPr>
        <w:spacing w:before="773"/>
        <w:ind w:left="427" w:right="2765"/>
        <w:rPr>
          <w:rFonts w:ascii="Arial" w:hAnsi="Arial"/>
          <w:sz w:val="24"/>
        </w:rPr>
        <w:sectPr w:rsidR="007B030A">
          <w:type w:val="continuous"/>
          <w:pgSz w:w="11909" w:h="16834"/>
          <w:pgMar w:top="1440" w:right="1313" w:bottom="720" w:left="1371" w:header="720" w:footer="720" w:gutter="0"/>
          <w:cols w:space="60"/>
          <w:noEndnote/>
        </w:sectPr>
      </w:pPr>
    </w:p>
    <w:p w:rsidR="007B030A" w:rsidRDefault="007B030A" w:rsidP="007B030A">
      <w:pPr>
        <w:shd w:val="clear" w:color="auto" w:fill="FFFFFF"/>
        <w:tabs>
          <w:tab w:val="left" w:pos="2688"/>
          <w:tab w:val="left" w:pos="8813"/>
        </w:tabs>
      </w:pPr>
      <w:r>
        <w:rPr>
          <w:i/>
          <w:color w:val="000000"/>
          <w:spacing w:val="1"/>
          <w:sz w:val="26"/>
        </w:rPr>
        <w:t>Глава 11</w:t>
      </w:r>
      <w:r>
        <w:rPr>
          <w:i/>
          <w:color w:val="000000"/>
          <w:sz w:val="26"/>
        </w:rPr>
        <w:tab/>
      </w:r>
      <w:r>
        <w:rPr>
          <w:i/>
          <w:color w:val="000000"/>
          <w:spacing w:val="4"/>
          <w:sz w:val="26"/>
        </w:rPr>
        <w:t>Торговля с использованием уровней ДиНаполи</w:t>
      </w:r>
      <w:r>
        <w:rPr>
          <w:i/>
          <w:color w:val="000000"/>
          <w:sz w:val="26"/>
        </w:rPr>
        <w:tab/>
      </w:r>
      <w:r>
        <w:rPr>
          <w:color w:val="000000"/>
          <w:spacing w:val="-6"/>
          <w:sz w:val="26"/>
        </w:rPr>
        <w:t>179</w:t>
      </w:r>
    </w:p>
    <w:p w:rsidR="007B030A" w:rsidRDefault="007B030A" w:rsidP="007B030A">
      <w:pPr>
        <w:shd w:val="clear" w:color="auto" w:fill="FFFFFF"/>
        <w:spacing w:before="845" w:line="259" w:lineRule="exact"/>
        <w:ind w:left="5"/>
      </w:pPr>
      <w:r>
        <w:rPr>
          <w:color w:val="000000"/>
          <w:spacing w:val="5"/>
          <w:sz w:val="24"/>
        </w:rPr>
        <w:t xml:space="preserve">Из развития идей становится понятно, что на основе анализа, использующего одну и </w:t>
      </w:r>
      <w:r>
        <w:rPr>
          <w:color w:val="000000"/>
          <w:spacing w:val="3"/>
          <w:sz w:val="24"/>
        </w:rPr>
        <w:t>ту же методологию, легко получить больше одного удовлетворительного ответа.</w:t>
      </w:r>
    </w:p>
    <w:p w:rsidR="007B030A" w:rsidRDefault="007B030A" w:rsidP="007B030A">
      <w:pPr>
        <w:shd w:val="clear" w:color="auto" w:fill="FFFFFF"/>
        <w:spacing w:before="494"/>
      </w:pPr>
      <w:r>
        <w:rPr>
          <w:rFonts w:ascii="Arial" w:hAnsi="Arial"/>
          <w:b/>
          <w:color w:val="000000"/>
          <w:spacing w:val="-4"/>
          <w:sz w:val="26"/>
        </w:rPr>
        <w:t>ДОПОЛНИТЕЛЬНЫЕ КОММЕНТАРИИ:</w:t>
      </w:r>
    </w:p>
    <w:p w:rsidR="007B030A" w:rsidRDefault="007B030A" w:rsidP="007B030A">
      <w:pPr>
        <w:shd w:val="clear" w:color="auto" w:fill="FFFFFF"/>
        <w:spacing w:before="274" w:line="259" w:lineRule="exact"/>
        <w:ind w:left="5"/>
        <w:jc w:val="both"/>
      </w:pPr>
      <w:r>
        <w:rPr>
          <w:color w:val="000000"/>
          <w:spacing w:val="2"/>
          <w:sz w:val="24"/>
        </w:rPr>
        <w:t xml:space="preserve">Хотя это может быть несколько преждевременно на том уровне, на котором мы сейчас </w:t>
      </w:r>
      <w:r>
        <w:rPr>
          <w:color w:val="000000"/>
          <w:spacing w:val="4"/>
          <w:sz w:val="24"/>
        </w:rPr>
        <w:t xml:space="preserve">находимся, все же я расскажу поподробнее о </w:t>
      </w:r>
      <w:r>
        <w:rPr>
          <w:i/>
          <w:color w:val="000000"/>
          <w:spacing w:val="4"/>
          <w:sz w:val="24"/>
        </w:rPr>
        <w:t xml:space="preserve">своей </w:t>
      </w:r>
      <w:r>
        <w:rPr>
          <w:color w:val="000000"/>
          <w:spacing w:val="4"/>
          <w:sz w:val="24"/>
        </w:rPr>
        <w:t>технике размещения стопов.</w:t>
      </w:r>
    </w:p>
    <w:p w:rsidR="007B030A" w:rsidRDefault="007B030A" w:rsidP="007B030A">
      <w:pPr>
        <w:shd w:val="clear" w:color="auto" w:fill="FFFFFF"/>
        <w:spacing w:before="278" w:line="259" w:lineRule="exact"/>
        <w:ind w:left="10" w:right="5"/>
        <w:jc w:val="both"/>
      </w:pPr>
      <w:r>
        <w:rPr>
          <w:color w:val="000000"/>
          <w:spacing w:val="5"/>
          <w:sz w:val="24"/>
        </w:rPr>
        <w:t>Когда Тренды более высоких Временных Структур укажут на вход в длинную пози</w:t>
      </w:r>
      <w:r>
        <w:rPr>
          <w:color w:val="000000"/>
          <w:spacing w:val="5"/>
          <w:sz w:val="24"/>
        </w:rPr>
        <w:softHyphen/>
        <w:t>цию (лучший, более безопасный контекст, чем имевшийся у нас), мой первоначаль</w:t>
      </w:r>
      <w:r>
        <w:rPr>
          <w:color w:val="000000"/>
          <w:spacing w:val="5"/>
          <w:sz w:val="24"/>
        </w:rPr>
        <w:softHyphen/>
      </w:r>
      <w:r>
        <w:rPr>
          <w:color w:val="000000"/>
          <w:spacing w:val="4"/>
          <w:sz w:val="24"/>
        </w:rPr>
        <w:t>ный стоп, по всей вероятности, будет помещен ниже главного Узла 0,618 "*".</w:t>
      </w:r>
    </w:p>
    <w:p w:rsidR="007B030A" w:rsidRDefault="007B030A" w:rsidP="007B030A">
      <w:pPr>
        <w:shd w:val="clear" w:color="auto" w:fill="FFFFFF"/>
        <w:spacing w:before="278" w:line="259" w:lineRule="exact"/>
        <w:ind w:left="10"/>
        <w:jc w:val="both"/>
      </w:pPr>
      <w:r>
        <w:rPr>
          <w:color w:val="000000"/>
          <w:spacing w:val="5"/>
          <w:sz w:val="24"/>
        </w:rPr>
        <w:t xml:space="preserve">Если бы Тренды более высоких Временных Структур не подтверждали сделку, мой </w:t>
      </w:r>
      <w:r>
        <w:rPr>
          <w:color w:val="000000"/>
          <w:spacing w:val="4"/>
          <w:sz w:val="24"/>
        </w:rPr>
        <w:t>стоп был бы поставлен чуть ниже Скопления.</w:t>
      </w:r>
    </w:p>
    <w:p w:rsidR="007B030A" w:rsidRDefault="007B030A" w:rsidP="007B030A">
      <w:pPr>
        <w:shd w:val="clear" w:color="auto" w:fill="FFFFFF"/>
        <w:spacing w:before="283" w:line="259" w:lineRule="exact"/>
        <w:ind w:left="5" w:right="5"/>
        <w:jc w:val="both"/>
      </w:pPr>
      <w:r>
        <w:rPr>
          <w:color w:val="000000"/>
          <w:spacing w:val="4"/>
          <w:sz w:val="24"/>
        </w:rPr>
        <w:t>Если бы критерии сделки включали Сигнал Направления вверх, а не просто восходя</w:t>
      </w:r>
      <w:r>
        <w:rPr>
          <w:color w:val="000000"/>
          <w:spacing w:val="4"/>
          <w:sz w:val="24"/>
        </w:rPr>
        <w:softHyphen/>
      </w:r>
      <w:r>
        <w:rPr>
          <w:color w:val="000000"/>
          <w:spacing w:val="5"/>
          <w:sz w:val="24"/>
        </w:rPr>
        <w:t>щий Тренд, я вошел бы чуть выше первого Узла 0,382, даже когда там не было ника</w:t>
      </w:r>
      <w:r>
        <w:rPr>
          <w:color w:val="000000"/>
          <w:spacing w:val="5"/>
          <w:sz w:val="24"/>
        </w:rPr>
        <w:softHyphen/>
        <w:t xml:space="preserve">кого Согласия, так как Сигнал Направления сильнее, чем просто восходящий Тренд. </w:t>
      </w:r>
      <w:r>
        <w:rPr>
          <w:color w:val="000000"/>
          <w:spacing w:val="4"/>
          <w:sz w:val="24"/>
        </w:rPr>
        <w:t xml:space="preserve">Я также поставил бы покупающий стоп на старый максимум или максимум в "С" при </w:t>
      </w:r>
      <w:r>
        <w:rPr>
          <w:color w:val="000000"/>
          <w:spacing w:val="1"/>
          <w:sz w:val="24"/>
        </w:rPr>
        <w:t>особенно сильном Сигнале Направления (типа Несостоятельности Двойного РеПо). Ес</w:t>
      </w:r>
      <w:r>
        <w:rPr>
          <w:color w:val="000000"/>
          <w:spacing w:val="1"/>
          <w:sz w:val="24"/>
        </w:rPr>
        <w:softHyphen/>
      </w:r>
      <w:r>
        <w:rPr>
          <w:color w:val="000000"/>
          <w:spacing w:val="4"/>
          <w:sz w:val="24"/>
        </w:rPr>
        <w:t>ли бы мне удалось закрыть обе сделки: и покупку по ордеру с условием "Или Лучше" (на первом 0,382), и "стоп на покупку", - это было бы прекрасно. Я не возражаю про</w:t>
      </w:r>
      <w:r>
        <w:rPr>
          <w:color w:val="000000"/>
          <w:spacing w:val="4"/>
          <w:sz w:val="24"/>
        </w:rPr>
        <w:softHyphen/>
      </w:r>
      <w:r>
        <w:rPr>
          <w:color w:val="000000"/>
          <w:spacing w:val="6"/>
          <w:sz w:val="24"/>
        </w:rPr>
        <w:t>тив удвоения размера позиции при Направленных движениях.</w:t>
      </w:r>
    </w:p>
    <w:p w:rsidR="007B030A" w:rsidRDefault="007B030A" w:rsidP="007B030A">
      <w:pPr>
        <w:shd w:val="clear" w:color="auto" w:fill="FFFFFF"/>
        <w:spacing w:before="494"/>
      </w:pPr>
      <w:r>
        <w:rPr>
          <w:rFonts w:ascii="Arial" w:hAnsi="Arial"/>
          <w:b/>
          <w:color w:val="000000"/>
          <w:spacing w:val="-5"/>
          <w:sz w:val="26"/>
        </w:rPr>
        <w:t xml:space="preserve">АНАЛИЗ РАСШИРЕНИЯ </w:t>
      </w:r>
      <w:r>
        <w:rPr>
          <w:rFonts w:ascii="Arial" w:hAnsi="Arial"/>
          <w:b/>
          <w:color w:val="000000"/>
          <w:spacing w:val="-5"/>
          <w:sz w:val="26"/>
          <w:lang w:val="en-US"/>
        </w:rPr>
        <w:t>D</w:t>
      </w:r>
      <w:r>
        <w:rPr>
          <w:rFonts w:ascii="Arial" w:hAnsi="Arial"/>
          <w:b/>
          <w:color w:val="000000"/>
          <w:spacing w:val="-5"/>
          <w:sz w:val="26"/>
        </w:rPr>
        <w:t xml:space="preserve">-уровней™ и </w:t>
      </w:r>
      <w:r>
        <w:rPr>
          <w:rFonts w:ascii="Arial" w:hAnsi="Arial"/>
          <w:b/>
          <w:color w:val="000000"/>
          <w:spacing w:val="-5"/>
          <w:sz w:val="26"/>
          <w:lang w:val="en-US"/>
        </w:rPr>
        <w:t>LPO</w:t>
      </w:r>
      <w:r>
        <w:rPr>
          <w:rFonts w:ascii="Arial" w:hAnsi="Arial"/>
          <w:b/>
          <w:color w:val="000000"/>
          <w:spacing w:val="-5"/>
          <w:sz w:val="26"/>
        </w:rPr>
        <w:t>:</w:t>
      </w:r>
    </w:p>
    <w:p w:rsidR="007B030A" w:rsidRDefault="007B030A" w:rsidP="007B030A">
      <w:pPr>
        <w:shd w:val="clear" w:color="auto" w:fill="FFFFFF"/>
        <w:spacing w:before="269" w:line="264" w:lineRule="exact"/>
        <w:ind w:right="5"/>
        <w:jc w:val="both"/>
      </w:pPr>
      <w:r>
        <w:rPr>
          <w:color w:val="000000"/>
          <w:spacing w:val="4"/>
          <w:sz w:val="24"/>
        </w:rPr>
        <w:t>Теперь давайте рассмотрим более сложный набор Рыночных Размахов с учетом Ана</w:t>
      </w:r>
      <w:r>
        <w:rPr>
          <w:color w:val="000000"/>
          <w:spacing w:val="4"/>
          <w:sz w:val="24"/>
        </w:rPr>
        <w:softHyphen/>
      </w:r>
      <w:r>
        <w:rPr>
          <w:color w:val="000000"/>
          <w:spacing w:val="6"/>
          <w:sz w:val="24"/>
        </w:rPr>
        <w:t>лиза Расширений Фибоначчи и Целей Разумной Прибыли (Рисунок 11-5).</w:t>
      </w:r>
    </w:p>
    <w:p w:rsidR="007B030A" w:rsidRDefault="007B030A" w:rsidP="007B030A">
      <w:pPr>
        <w:framePr w:h="264" w:hRule="exact" w:hSpace="38" w:vSpace="58" w:wrap="notBeside" w:vAnchor="text" w:hAnchor="text" w:x="15" w:y="4321"/>
        <w:shd w:val="clear" w:color="auto" w:fill="FFFFFF"/>
      </w:pPr>
      <w:r>
        <w:rPr>
          <w:rFonts w:ascii="Arial" w:hAnsi="Arial"/>
          <w:b/>
          <w:color w:val="000000"/>
          <w:spacing w:val="-6"/>
          <w:sz w:val="23"/>
        </w:rPr>
        <w:t>РИСУНОК 11 -5</w:t>
      </w:r>
    </w:p>
    <w:p w:rsidR="007B030A" w:rsidRDefault="007B030A" w:rsidP="007B030A">
      <w:pPr>
        <w:shd w:val="clear" w:color="auto" w:fill="FFFFFF"/>
        <w:spacing w:before="278" w:line="264" w:lineRule="exact"/>
        <w:ind w:left="5"/>
        <w:jc w:val="both"/>
      </w:pPr>
      <w:r>
        <w:rPr>
          <w:color w:val="000000"/>
          <w:spacing w:val="5"/>
          <w:sz w:val="24"/>
        </w:rPr>
        <w:t xml:space="preserve">Посмотрите, сможете ли вы найти на Рисунке 11-5 все точки получения прибыли, </w:t>
      </w:r>
      <w:r>
        <w:rPr>
          <w:color w:val="000000"/>
          <w:spacing w:val="3"/>
          <w:sz w:val="24"/>
        </w:rPr>
        <w:t>прежде чем перевернете страницу. Как обычно, их здесь больше, чем кажется с перво</w:t>
      </w:r>
      <w:r>
        <w:rPr>
          <w:color w:val="000000"/>
          <w:spacing w:val="3"/>
          <w:sz w:val="24"/>
        </w:rPr>
        <w:softHyphen/>
      </w:r>
      <w:r>
        <w:rPr>
          <w:color w:val="000000"/>
          <w:spacing w:val="4"/>
          <w:sz w:val="24"/>
        </w:rPr>
        <w:t>го взгляда.</w:t>
      </w:r>
    </w:p>
    <w:p w:rsidR="007B030A" w:rsidRDefault="007B030A" w:rsidP="007B030A">
      <w:pPr>
        <w:spacing w:before="264"/>
        <w:ind w:left="130" w:right="7022"/>
        <w:rPr>
          <w:rFonts w:ascii="Arial" w:hAnsi="Arial"/>
          <w:sz w:val="24"/>
        </w:rPr>
      </w:pPr>
      <w:r>
        <w:rPr>
          <w:rFonts w:ascii="Arial" w:hAnsi="Arial"/>
          <w:noProof/>
          <w:sz w:val="24"/>
        </w:rPr>
        <w:drawing>
          <wp:inline distT="0" distB="0" distL="0" distR="0">
            <wp:extent cx="1299845" cy="1744345"/>
            <wp:effectExtent l="0" t="0" r="0" b="8255"/>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299845" cy="1744345"/>
                    </a:xfrm>
                    <a:prstGeom prst="rect">
                      <a:avLst/>
                    </a:prstGeom>
                    <a:noFill/>
                    <a:ln>
                      <a:noFill/>
                    </a:ln>
                  </pic:spPr>
                </pic:pic>
              </a:graphicData>
            </a:graphic>
          </wp:inline>
        </w:drawing>
      </w:r>
    </w:p>
    <w:p w:rsidR="007B030A" w:rsidRDefault="007B030A" w:rsidP="007B030A">
      <w:pPr>
        <w:spacing w:before="264"/>
        <w:ind w:left="130" w:right="7022"/>
        <w:rPr>
          <w:rFonts w:ascii="Arial" w:hAnsi="Arial"/>
          <w:sz w:val="24"/>
        </w:rPr>
        <w:sectPr w:rsidR="007B030A">
          <w:pgSz w:w="11909" w:h="16834"/>
          <w:pgMar w:top="1440" w:right="1174" w:bottom="360" w:left="1538" w:header="720" w:footer="720" w:gutter="0"/>
          <w:cols w:space="60"/>
          <w:noEndnote/>
        </w:sectPr>
      </w:pPr>
    </w:p>
    <w:p w:rsidR="007B030A" w:rsidRDefault="007B030A" w:rsidP="007B030A">
      <w:pPr>
        <w:shd w:val="clear" w:color="auto" w:fill="FFFFFF"/>
        <w:spacing w:before="5"/>
      </w:pPr>
      <w:r>
        <w:rPr>
          <w:color w:val="000000"/>
          <w:sz w:val="26"/>
        </w:rPr>
        <w:t>180</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752" w:bottom="360" w:left="1252"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752" w:bottom="360" w:left="1238" w:header="720" w:footer="720" w:gutter="0"/>
          <w:cols w:space="60"/>
          <w:noEndnote/>
        </w:sectPr>
      </w:pPr>
    </w:p>
    <w:p w:rsidR="007B030A" w:rsidRDefault="007B030A" w:rsidP="007B030A">
      <w:pPr>
        <w:shd w:val="clear" w:color="auto" w:fill="FFFFFF"/>
        <w:spacing w:before="835"/>
        <w:ind w:left="10"/>
      </w:pPr>
      <w:r>
        <w:rPr>
          <w:rFonts w:ascii="Arial" w:hAnsi="Arial"/>
          <w:b/>
          <w:color w:val="000000"/>
          <w:spacing w:val="-1"/>
          <w:sz w:val="26"/>
        </w:rPr>
        <w:t>РЕШЕНИЕ ХАЙПЕРА ХЭНКА</w:t>
      </w:r>
    </w:p>
    <w:p w:rsidR="007B030A" w:rsidRDefault="007B030A" w:rsidP="007B030A">
      <w:pPr>
        <w:spacing w:before="154"/>
        <w:ind w:left="1430" w:right="2040"/>
        <w:rPr>
          <w:rFonts w:ascii="Arial" w:hAnsi="Arial"/>
          <w:sz w:val="24"/>
        </w:rPr>
      </w:pPr>
      <w:r>
        <w:rPr>
          <w:rFonts w:ascii="Arial" w:hAnsi="Arial"/>
          <w:noProof/>
          <w:sz w:val="24"/>
        </w:rPr>
        <w:drawing>
          <wp:inline distT="0" distB="0" distL="0" distR="0">
            <wp:extent cx="3458845" cy="2179955"/>
            <wp:effectExtent l="0" t="0" r="825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58845" cy="2179955"/>
                    </a:xfrm>
                    <a:prstGeom prst="rect">
                      <a:avLst/>
                    </a:prstGeom>
                    <a:noFill/>
                    <a:ln>
                      <a:noFill/>
                    </a:ln>
                  </pic:spPr>
                </pic:pic>
              </a:graphicData>
            </a:graphic>
          </wp:inline>
        </w:drawing>
      </w:r>
    </w:p>
    <w:p w:rsidR="007B030A" w:rsidRDefault="007B030A" w:rsidP="007B030A">
      <w:pPr>
        <w:shd w:val="clear" w:color="auto" w:fill="FFFFFF"/>
        <w:spacing w:before="163"/>
        <w:ind w:left="5"/>
      </w:pPr>
      <w:r>
        <w:rPr>
          <w:rFonts w:ascii="Arial" w:hAnsi="Arial"/>
          <w:b/>
          <w:color w:val="000000"/>
          <w:spacing w:val="-1"/>
          <w:sz w:val="23"/>
        </w:rPr>
        <w:t>РИСУНОК 11-5А</w:t>
      </w:r>
    </w:p>
    <w:p w:rsidR="007B030A" w:rsidRDefault="007B030A" w:rsidP="007B030A">
      <w:pPr>
        <w:shd w:val="clear" w:color="auto" w:fill="FFFFFF"/>
        <w:spacing w:before="1042"/>
        <w:ind w:left="5"/>
      </w:pPr>
      <w:r>
        <w:rPr>
          <w:rFonts w:ascii="Arial" w:hAnsi="Arial"/>
          <w:b/>
          <w:color w:val="000000"/>
          <w:spacing w:val="3"/>
          <w:sz w:val="26"/>
        </w:rPr>
        <w:t>РЕШЕНИЕ ДИЛИДЖЕНТ ДЭНА</w:t>
      </w:r>
    </w:p>
    <w:p w:rsidR="007B030A" w:rsidRDefault="007B030A" w:rsidP="007B030A">
      <w:pPr>
        <w:spacing w:before="278"/>
        <w:ind w:left="77" w:right="2587"/>
        <w:rPr>
          <w:rFonts w:ascii="Arial" w:hAnsi="Arial"/>
          <w:sz w:val="24"/>
        </w:rPr>
      </w:pPr>
      <w:r>
        <w:rPr>
          <w:rFonts w:ascii="Arial" w:hAnsi="Arial"/>
          <w:noProof/>
          <w:sz w:val="24"/>
        </w:rPr>
        <w:drawing>
          <wp:inline distT="0" distB="0" distL="0" distR="0">
            <wp:extent cx="3970655" cy="394970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970655" cy="3949700"/>
                    </a:xfrm>
                    <a:prstGeom prst="rect">
                      <a:avLst/>
                    </a:prstGeom>
                    <a:noFill/>
                    <a:ln>
                      <a:noFill/>
                    </a:ln>
                  </pic:spPr>
                </pic:pic>
              </a:graphicData>
            </a:graphic>
          </wp:inline>
        </w:drawing>
      </w:r>
    </w:p>
    <w:p w:rsidR="007B030A" w:rsidRDefault="007B030A" w:rsidP="007B030A">
      <w:pPr>
        <w:shd w:val="clear" w:color="auto" w:fill="FFFFFF"/>
        <w:spacing w:before="178"/>
      </w:pPr>
      <w:r>
        <w:rPr>
          <w:rFonts w:ascii="Arial" w:hAnsi="Arial"/>
          <w:b/>
          <w:color w:val="000000"/>
          <w:spacing w:val="-1"/>
          <w:sz w:val="23"/>
        </w:rPr>
        <w:t>РИСУНОК 11-5В</w:t>
      </w:r>
    </w:p>
    <w:p w:rsidR="007B030A" w:rsidRDefault="007B030A" w:rsidP="007B030A">
      <w:pPr>
        <w:shd w:val="clear" w:color="auto" w:fill="FFFFFF"/>
        <w:spacing w:before="178"/>
        <w:sectPr w:rsidR="007B030A">
          <w:type w:val="continuous"/>
          <w:pgSz w:w="11909" w:h="16834"/>
          <w:pgMar w:top="1440" w:right="1752" w:bottom="360" w:left="1238" w:header="720" w:footer="720" w:gutter="0"/>
          <w:cols w:space="60"/>
          <w:noEndnote/>
        </w:sectPr>
      </w:pPr>
    </w:p>
    <w:p w:rsidR="007B030A" w:rsidRDefault="007B030A" w:rsidP="007B030A">
      <w:pPr>
        <w:shd w:val="clear" w:color="auto" w:fill="FFFFFF"/>
        <w:tabs>
          <w:tab w:val="left" w:pos="2683"/>
          <w:tab w:val="left" w:pos="8803"/>
        </w:tabs>
      </w:pPr>
      <w:r>
        <w:rPr>
          <w:i/>
          <w:color w:val="000000"/>
          <w:spacing w:val="-5"/>
          <w:sz w:val="27"/>
        </w:rPr>
        <w:t>Глава 11</w:t>
      </w:r>
      <w:r>
        <w:rPr>
          <w:i/>
          <w:color w:val="000000"/>
          <w:sz w:val="27"/>
        </w:rPr>
        <w:tab/>
      </w:r>
      <w:r>
        <w:rPr>
          <w:i/>
          <w:color w:val="000000"/>
          <w:spacing w:val="-1"/>
          <w:sz w:val="27"/>
        </w:rPr>
        <w:t>Торговля с использованием уровней ДиНаполи</w:t>
      </w:r>
      <w:r>
        <w:rPr>
          <w:i/>
          <w:color w:val="000000"/>
          <w:sz w:val="27"/>
        </w:rPr>
        <w:tab/>
      </w:r>
      <w:r>
        <w:rPr>
          <w:color w:val="000000"/>
          <w:spacing w:val="-15"/>
          <w:sz w:val="27"/>
        </w:rPr>
        <w:t>181</w:t>
      </w:r>
    </w:p>
    <w:p w:rsidR="007B030A" w:rsidRDefault="007B030A" w:rsidP="007B030A">
      <w:pPr>
        <w:shd w:val="clear" w:color="auto" w:fill="FFFFFF"/>
        <w:spacing w:before="840" w:line="259" w:lineRule="exact"/>
        <w:ind w:left="5"/>
        <w:jc w:val="both"/>
      </w:pPr>
      <w:r>
        <w:rPr>
          <w:color w:val="000000"/>
          <w:spacing w:val="5"/>
          <w:sz w:val="24"/>
        </w:rPr>
        <w:t xml:space="preserve">Дэн правильно сообразил, что не зря мною не было указано, занимаем мы длинную, </w:t>
      </w:r>
      <w:r>
        <w:rPr>
          <w:color w:val="000000"/>
          <w:spacing w:val="4"/>
          <w:sz w:val="24"/>
        </w:rPr>
        <w:t>короткую позицию или находимся вне рынка. В этом типе конфигурации существуют и верхненаправленные, и нижненаправленные Целевые Точки, в зависимости от рас</w:t>
      </w:r>
      <w:r>
        <w:rPr>
          <w:color w:val="000000"/>
          <w:spacing w:val="4"/>
          <w:sz w:val="24"/>
        </w:rPr>
        <w:softHyphen/>
      </w:r>
      <w:r>
        <w:rPr>
          <w:color w:val="000000"/>
          <w:spacing w:val="10"/>
          <w:sz w:val="24"/>
        </w:rPr>
        <w:t xml:space="preserve">клада движения </w:t>
      </w:r>
      <w:r>
        <w:rPr>
          <w:color w:val="000000"/>
          <w:spacing w:val="10"/>
          <w:sz w:val="24"/>
          <w:lang w:val="en-US"/>
        </w:rPr>
        <w:t>ABC</w:t>
      </w:r>
      <w:r>
        <w:rPr>
          <w:color w:val="000000"/>
          <w:spacing w:val="10"/>
          <w:sz w:val="24"/>
        </w:rPr>
        <w:t>.</w:t>
      </w:r>
    </w:p>
    <w:p w:rsidR="007B030A" w:rsidRDefault="007B030A" w:rsidP="007B030A">
      <w:pPr>
        <w:shd w:val="clear" w:color="auto" w:fill="FFFFFF"/>
        <w:spacing w:before="283" w:line="259" w:lineRule="exact"/>
        <w:jc w:val="both"/>
      </w:pPr>
      <w:r>
        <w:rPr>
          <w:color w:val="000000"/>
          <w:spacing w:val="6"/>
          <w:sz w:val="24"/>
        </w:rPr>
        <w:t xml:space="preserve">Разметка Хэнком Рисунка 11-5 правильная, но неполная. Для ясности я не включил </w:t>
      </w:r>
      <w:r>
        <w:rPr>
          <w:color w:val="000000"/>
          <w:spacing w:val="2"/>
          <w:sz w:val="24"/>
        </w:rPr>
        <w:t>ее в решение Дэна, но зато обозначил все расширения. Если бы у меня возникло жела</w:t>
      </w:r>
      <w:r>
        <w:rPr>
          <w:color w:val="000000"/>
          <w:spacing w:val="2"/>
          <w:sz w:val="24"/>
        </w:rPr>
        <w:softHyphen/>
      </w:r>
      <w:r>
        <w:rPr>
          <w:color w:val="000000"/>
          <w:spacing w:val="4"/>
          <w:sz w:val="24"/>
        </w:rPr>
        <w:t>ние нанести обе разметки на этот график, один набор оказался бы помечен как "А-В-С" (Хэнк), другой - "А'-В'-С'" (Дэн). В этом случае Целевые Точки сопротивления и Целевые Точки поддержки были бы созданы на основе объединенной разметки.</w:t>
      </w:r>
    </w:p>
    <w:p w:rsidR="007B030A" w:rsidRDefault="007B030A" w:rsidP="007B030A">
      <w:pPr>
        <w:shd w:val="clear" w:color="auto" w:fill="FFFFFF"/>
        <w:spacing w:before="278" w:line="259" w:lineRule="exact"/>
        <w:jc w:val="both"/>
      </w:pPr>
      <w:r>
        <w:rPr>
          <w:color w:val="000000"/>
          <w:spacing w:val="7"/>
          <w:sz w:val="24"/>
        </w:rPr>
        <w:t xml:space="preserve">Каким бы аккуратным ни был Дэн, он все же недостаточно прилежен. Знаете, что </w:t>
      </w:r>
      <w:r>
        <w:rPr>
          <w:color w:val="000000"/>
          <w:spacing w:val="5"/>
          <w:sz w:val="24"/>
        </w:rPr>
        <w:t>здесь не хватает? Подумайте о нашем определении Целей Разумной Прибыли перед тем, как перевернуть страницу.</w:t>
      </w:r>
    </w:p>
    <w:p w:rsidR="007B030A" w:rsidRDefault="007B030A" w:rsidP="007B030A">
      <w:pPr>
        <w:shd w:val="clear" w:color="auto" w:fill="FFFFFF"/>
        <w:spacing w:before="278" w:line="259" w:lineRule="exact"/>
        <w:jc w:val="both"/>
        <w:sectPr w:rsidR="007B030A">
          <w:pgSz w:w="11909" w:h="16834"/>
          <w:pgMar w:top="1440" w:right="1298" w:bottom="720" w:left="1423" w:header="720" w:footer="720" w:gutter="0"/>
          <w:cols w:space="60"/>
          <w:noEndnote/>
        </w:sectPr>
      </w:pPr>
    </w:p>
    <w:p w:rsidR="007B030A" w:rsidRDefault="007B030A" w:rsidP="007B030A">
      <w:pPr>
        <w:shd w:val="clear" w:color="auto" w:fill="FFFFFF"/>
        <w:spacing w:before="5"/>
      </w:pPr>
      <w:r>
        <w:rPr>
          <w:color w:val="000000"/>
          <w:sz w:val="26"/>
        </w:rPr>
        <w:t>182</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623" w:bottom="720" w:left="1382"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30" w:bottom="720" w:left="1267" w:header="720" w:footer="720" w:gutter="0"/>
          <w:cols w:space="60"/>
          <w:noEndnote/>
        </w:sectPr>
      </w:pPr>
    </w:p>
    <w:p w:rsidR="007B030A" w:rsidRDefault="007B030A" w:rsidP="007B030A">
      <w:pPr>
        <w:framePr w:h="264" w:hRule="exact" w:hSpace="38" w:vSpace="58" w:wrap="notBeside" w:vAnchor="text" w:hAnchor="margin" w:x="107" w:y="5233"/>
        <w:shd w:val="clear" w:color="auto" w:fill="FFFFFF"/>
      </w:pPr>
      <w:r>
        <w:rPr>
          <w:rFonts w:ascii="Arial" w:hAnsi="Arial"/>
          <w:b/>
          <w:color w:val="000000"/>
          <w:sz w:val="23"/>
        </w:rPr>
        <w:t>РИСУНОК 11-5С</w:t>
      </w:r>
    </w:p>
    <w:p w:rsidR="007B030A" w:rsidRDefault="007B030A" w:rsidP="007B030A">
      <w:pPr>
        <w:spacing w:before="643"/>
        <w:ind w:left="72" w:right="4483"/>
        <w:rPr>
          <w:rFonts w:ascii="Arial" w:hAnsi="Arial"/>
          <w:sz w:val="24"/>
        </w:rPr>
      </w:pPr>
      <w:r>
        <w:rPr>
          <w:rFonts w:ascii="Arial" w:hAnsi="Arial"/>
          <w:noProof/>
          <w:sz w:val="24"/>
        </w:rPr>
        <w:drawing>
          <wp:inline distT="0" distB="0" distL="0" distR="0">
            <wp:extent cx="3018155" cy="2738755"/>
            <wp:effectExtent l="0" t="0" r="0" b="444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018155" cy="2738755"/>
                    </a:xfrm>
                    <a:prstGeom prst="rect">
                      <a:avLst/>
                    </a:prstGeom>
                    <a:noFill/>
                    <a:ln>
                      <a:noFill/>
                    </a:ln>
                  </pic:spPr>
                </pic:pic>
              </a:graphicData>
            </a:graphic>
          </wp:inline>
        </w:drawing>
      </w:r>
    </w:p>
    <w:p w:rsidR="007B030A" w:rsidRDefault="007B030A" w:rsidP="007B030A">
      <w:pPr>
        <w:spacing w:before="634"/>
        <w:ind w:right="4594"/>
        <w:rPr>
          <w:rFonts w:ascii="Arial" w:hAnsi="Arial"/>
          <w:sz w:val="24"/>
        </w:rPr>
      </w:pPr>
      <w:r>
        <w:rPr>
          <w:rFonts w:ascii="Arial" w:hAnsi="Arial"/>
          <w:noProof/>
          <w:sz w:val="24"/>
        </w:rPr>
        <w:drawing>
          <wp:inline distT="0" distB="0" distL="0" distR="0">
            <wp:extent cx="2997200" cy="26924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97200" cy="2692400"/>
                    </a:xfrm>
                    <a:prstGeom prst="rect">
                      <a:avLst/>
                    </a:prstGeom>
                    <a:noFill/>
                    <a:ln>
                      <a:noFill/>
                    </a:ln>
                  </pic:spPr>
                </pic:pic>
              </a:graphicData>
            </a:graphic>
          </wp:inline>
        </w:drawing>
      </w:r>
    </w:p>
    <w:p w:rsidR="007B030A" w:rsidRDefault="007B030A" w:rsidP="007B030A">
      <w:pPr>
        <w:shd w:val="clear" w:color="auto" w:fill="FFFFFF"/>
        <w:spacing w:before="197"/>
        <w:ind w:left="110"/>
      </w:pPr>
      <w:r>
        <w:rPr>
          <w:rFonts w:ascii="Arial" w:hAnsi="Arial"/>
          <w:b/>
          <w:color w:val="000000"/>
          <w:sz w:val="23"/>
        </w:rPr>
        <w:t>РИСУНОК 11-5</w:t>
      </w:r>
      <w:r>
        <w:rPr>
          <w:rFonts w:ascii="Arial" w:hAnsi="Arial"/>
          <w:b/>
          <w:color w:val="000000"/>
          <w:sz w:val="23"/>
          <w:lang w:val="en-US"/>
        </w:rPr>
        <w:t>D</w:t>
      </w:r>
    </w:p>
    <w:p w:rsidR="007B030A" w:rsidRDefault="007B030A" w:rsidP="007B030A">
      <w:pPr>
        <w:shd w:val="clear" w:color="auto" w:fill="FFFFFF"/>
        <w:spacing w:before="408" w:line="259" w:lineRule="exact"/>
        <w:ind w:left="96"/>
        <w:jc w:val="both"/>
      </w:pPr>
      <w:r>
        <w:rPr>
          <w:color w:val="000000"/>
          <w:spacing w:val="3"/>
          <w:sz w:val="24"/>
        </w:rPr>
        <w:t>Исходя из нашего определения Целей Разумной Прибыли в график необходимо вклю</w:t>
      </w:r>
      <w:r>
        <w:rPr>
          <w:color w:val="000000"/>
          <w:spacing w:val="3"/>
          <w:sz w:val="24"/>
        </w:rPr>
        <w:softHyphen/>
      </w:r>
      <w:r>
        <w:rPr>
          <w:color w:val="000000"/>
          <w:spacing w:val="2"/>
          <w:sz w:val="24"/>
        </w:rPr>
        <w:t>чить области коррекций Фиб-узлов, если они не оказались уже повержены ценой. Обо</w:t>
      </w:r>
      <w:r>
        <w:rPr>
          <w:color w:val="000000"/>
          <w:spacing w:val="2"/>
          <w:sz w:val="24"/>
        </w:rPr>
        <w:softHyphen/>
      </w:r>
      <w:r>
        <w:rPr>
          <w:color w:val="000000"/>
          <w:spacing w:val="4"/>
          <w:sz w:val="24"/>
        </w:rPr>
        <w:t>значение этих Фиб-узлов дает нам для данного Рыночного Размаха пять, а не три Це</w:t>
      </w:r>
      <w:r>
        <w:rPr>
          <w:color w:val="000000"/>
          <w:spacing w:val="4"/>
          <w:sz w:val="24"/>
        </w:rPr>
        <w:softHyphen/>
      </w:r>
      <w:r>
        <w:rPr>
          <w:color w:val="000000"/>
          <w:spacing w:val="6"/>
          <w:sz w:val="24"/>
        </w:rPr>
        <w:t>ли Разумной Прибыли.</w:t>
      </w:r>
    </w:p>
    <w:p w:rsidR="007B030A" w:rsidRDefault="007B030A" w:rsidP="007B030A">
      <w:pPr>
        <w:shd w:val="clear" w:color="auto" w:fill="FFFFFF"/>
        <w:spacing w:before="408" w:line="259" w:lineRule="exact"/>
        <w:ind w:left="96"/>
        <w:jc w:val="both"/>
        <w:sectPr w:rsidR="007B030A">
          <w:type w:val="continuous"/>
          <w:pgSz w:w="11909" w:h="16834"/>
          <w:pgMar w:top="1440" w:right="1330" w:bottom="720" w:left="1267" w:header="720" w:footer="720" w:gutter="0"/>
          <w:cols w:space="60"/>
          <w:noEndnote/>
        </w:sectPr>
      </w:pPr>
    </w:p>
    <w:p w:rsidR="007B030A" w:rsidRDefault="007B030A" w:rsidP="007B030A">
      <w:pPr>
        <w:shd w:val="clear" w:color="auto" w:fill="FFFFFF"/>
        <w:tabs>
          <w:tab w:val="left" w:pos="2698"/>
          <w:tab w:val="left" w:pos="8827"/>
        </w:tabs>
      </w:pPr>
      <w:r>
        <w:rPr>
          <w:i/>
          <w:color w:val="000000"/>
          <w:spacing w:val="-3"/>
          <w:sz w:val="27"/>
        </w:rPr>
        <w:t>Глава 11</w:t>
      </w:r>
      <w:r>
        <w:rPr>
          <w:i/>
          <w:color w:val="000000"/>
          <w:sz w:val="27"/>
        </w:rPr>
        <w:tab/>
      </w:r>
      <w:r>
        <w:rPr>
          <w:i/>
          <w:color w:val="000000"/>
          <w:spacing w:val="-1"/>
          <w:sz w:val="27"/>
        </w:rPr>
        <w:t>Торговля с использованием уровней ДиНаполи</w:t>
      </w:r>
      <w:r>
        <w:rPr>
          <w:i/>
          <w:color w:val="000000"/>
          <w:sz w:val="27"/>
        </w:rPr>
        <w:tab/>
      </w:r>
      <w:r>
        <w:rPr>
          <w:color w:val="000000"/>
          <w:spacing w:val="-12"/>
          <w:sz w:val="27"/>
        </w:rPr>
        <w:t>183</w:t>
      </w:r>
    </w:p>
    <w:p w:rsidR="007B030A" w:rsidRDefault="007B030A" w:rsidP="007B030A">
      <w:pPr>
        <w:shd w:val="clear" w:color="auto" w:fill="FFFFFF"/>
        <w:spacing w:before="840" w:line="259" w:lineRule="exact"/>
        <w:ind w:right="5"/>
        <w:jc w:val="both"/>
      </w:pPr>
      <w:r>
        <w:rPr>
          <w:color w:val="000000"/>
          <w:spacing w:val="3"/>
          <w:sz w:val="24"/>
        </w:rPr>
        <w:t xml:space="preserve">На Рисунке 11-5С присутствуют два независимых уровня Сопротивления Фибоначчи, </w:t>
      </w:r>
      <w:r>
        <w:rPr>
          <w:color w:val="000000"/>
          <w:spacing w:val="2"/>
          <w:sz w:val="24"/>
        </w:rPr>
        <w:t>то есть два Фокусных Числа "</w:t>
      </w:r>
      <w:r>
        <w:rPr>
          <w:color w:val="000000"/>
          <w:spacing w:val="2"/>
          <w:sz w:val="24"/>
          <w:lang w:val="en-US"/>
        </w:rPr>
        <w:t>Fm</w:t>
      </w:r>
      <w:r>
        <w:rPr>
          <w:color w:val="000000"/>
          <w:spacing w:val="2"/>
          <w:sz w:val="24"/>
        </w:rPr>
        <w:t xml:space="preserve">" и "Гк2", каждое из которых "владеет" одной Точкой </w:t>
      </w:r>
      <w:r>
        <w:rPr>
          <w:color w:val="000000"/>
          <w:spacing w:val="5"/>
          <w:sz w:val="24"/>
        </w:rPr>
        <w:t xml:space="preserve">Реакции. Для ясности здесь показаны только Фиб-узлы уровня </w:t>
      </w:r>
      <w:r>
        <w:rPr>
          <w:smallCaps/>
          <w:color w:val="000000"/>
          <w:spacing w:val="5"/>
          <w:sz w:val="24"/>
        </w:rPr>
        <w:t>"</w:t>
      </w:r>
      <w:r>
        <w:rPr>
          <w:smallCaps/>
          <w:color w:val="000000"/>
          <w:spacing w:val="5"/>
          <w:sz w:val="24"/>
          <w:lang w:val="en-US"/>
        </w:rPr>
        <w:t>fri</w:t>
      </w:r>
      <w:r>
        <w:rPr>
          <w:smallCaps/>
          <w:color w:val="000000"/>
          <w:spacing w:val="5"/>
          <w:sz w:val="24"/>
        </w:rPr>
        <w:t xml:space="preserve">". </w:t>
      </w:r>
      <w:r>
        <w:rPr>
          <w:color w:val="000000"/>
          <w:spacing w:val="5"/>
          <w:sz w:val="24"/>
        </w:rPr>
        <w:t>Если вы думае</w:t>
      </w:r>
      <w:r>
        <w:rPr>
          <w:color w:val="000000"/>
          <w:spacing w:val="5"/>
          <w:sz w:val="24"/>
        </w:rPr>
        <w:softHyphen/>
      </w:r>
      <w:r>
        <w:rPr>
          <w:color w:val="000000"/>
          <w:spacing w:val="3"/>
          <w:sz w:val="24"/>
        </w:rPr>
        <w:t xml:space="preserve">те, что уровень "Гк2" слишком ничтожен, чтобы с ним возиться, вспомните, что мною не были размечены уровни на Рисунке 11-5 в согласии с Временными Структурами. Я </w:t>
      </w:r>
      <w:r>
        <w:rPr>
          <w:color w:val="000000"/>
          <w:spacing w:val="6"/>
          <w:sz w:val="24"/>
        </w:rPr>
        <w:t>нарочно сделал их маленькими. Если мы смотрим на пятиминутный график, то ви</w:t>
      </w:r>
      <w:r>
        <w:rPr>
          <w:color w:val="000000"/>
          <w:spacing w:val="6"/>
          <w:sz w:val="24"/>
        </w:rPr>
        <w:softHyphen/>
      </w:r>
      <w:r>
        <w:rPr>
          <w:color w:val="000000"/>
          <w:sz w:val="24"/>
        </w:rPr>
        <w:t>дим: Узлы, созданные волной от "</w:t>
      </w:r>
      <w:r>
        <w:rPr>
          <w:color w:val="000000"/>
          <w:sz w:val="24"/>
          <w:lang w:val="en-US"/>
        </w:rPr>
        <w:t>FR</w:t>
      </w:r>
      <w:r>
        <w:rPr>
          <w:color w:val="000000"/>
          <w:sz w:val="24"/>
        </w:rPr>
        <w:t>2</w:t>
      </w:r>
      <w:r>
        <w:rPr>
          <w:color w:val="000000"/>
          <w:sz w:val="24"/>
          <w:vertAlign w:val="superscript"/>
        </w:rPr>
        <w:t>1</w:t>
      </w:r>
      <w:r>
        <w:rPr>
          <w:color w:val="000000"/>
          <w:sz w:val="24"/>
        </w:rPr>
        <w:t>' до "1" можно спокойно игнорировать. Но что ес</w:t>
      </w:r>
      <w:r>
        <w:rPr>
          <w:color w:val="000000"/>
          <w:sz w:val="24"/>
        </w:rPr>
        <w:softHyphen/>
      </w:r>
      <w:r>
        <w:rPr>
          <w:color w:val="000000"/>
          <w:spacing w:val="3"/>
          <w:sz w:val="24"/>
        </w:rPr>
        <w:t>ли речь идет о недельной Временной Структуре?</w:t>
      </w:r>
    </w:p>
    <w:p w:rsidR="007B030A" w:rsidRDefault="007B030A" w:rsidP="007B030A">
      <w:pPr>
        <w:shd w:val="clear" w:color="auto" w:fill="FFFFFF"/>
        <w:spacing w:before="274" w:line="259" w:lineRule="exact"/>
        <w:ind w:left="5"/>
        <w:jc w:val="both"/>
      </w:pPr>
      <w:r>
        <w:rPr>
          <w:color w:val="000000"/>
          <w:spacing w:val="4"/>
          <w:sz w:val="24"/>
        </w:rPr>
        <w:t>Рисунок 11-5</w:t>
      </w:r>
      <w:r>
        <w:rPr>
          <w:color w:val="000000"/>
          <w:spacing w:val="4"/>
          <w:sz w:val="24"/>
          <w:lang w:val="en-US"/>
        </w:rPr>
        <w:t>D</w:t>
      </w:r>
      <w:r>
        <w:rPr>
          <w:color w:val="000000"/>
          <w:spacing w:val="4"/>
          <w:sz w:val="24"/>
        </w:rPr>
        <w:t xml:space="preserve"> демонстрирует Узел поддержки, который будет действовать как Цель Разумной Прибыли для короткой позиции. Узел 0,382 уничтожен ценой, поэтому уже </w:t>
      </w:r>
      <w:r>
        <w:rPr>
          <w:color w:val="000000"/>
          <w:spacing w:val="5"/>
          <w:sz w:val="24"/>
        </w:rPr>
        <w:t xml:space="preserve">не показывается. Положение Узла 0,618 таково, что цена находится на </w:t>
      </w:r>
      <w:r>
        <w:rPr>
          <w:i/>
          <w:color w:val="000000"/>
          <w:spacing w:val="5"/>
          <w:sz w:val="24"/>
        </w:rPr>
        <w:t>"</w:t>
      </w:r>
      <w:r>
        <w:rPr>
          <w:i/>
          <w:color w:val="000000"/>
          <w:spacing w:val="5"/>
          <w:sz w:val="24"/>
          <w:lang w:val="en-US"/>
        </w:rPr>
        <w:t>LPO</w:t>
      </w:r>
      <w:r>
        <w:rPr>
          <w:i/>
          <w:color w:val="000000"/>
          <w:spacing w:val="5"/>
          <w:sz w:val="24"/>
        </w:rPr>
        <w:t xml:space="preserve">" </w:t>
      </w:r>
      <w:r>
        <w:rPr>
          <w:color w:val="000000"/>
          <w:spacing w:val="5"/>
          <w:sz w:val="24"/>
        </w:rPr>
        <w:t xml:space="preserve">прямо сейчас! То, какую </w:t>
      </w:r>
      <w:r>
        <w:rPr>
          <w:i/>
          <w:color w:val="000000"/>
          <w:spacing w:val="5"/>
          <w:sz w:val="24"/>
        </w:rPr>
        <w:t>"</w:t>
      </w:r>
      <w:r>
        <w:rPr>
          <w:i/>
          <w:color w:val="000000"/>
          <w:spacing w:val="5"/>
          <w:sz w:val="24"/>
          <w:lang w:val="en-US"/>
        </w:rPr>
        <w:t>LPO</w:t>
      </w:r>
      <w:r>
        <w:rPr>
          <w:i/>
          <w:color w:val="000000"/>
          <w:spacing w:val="5"/>
          <w:sz w:val="24"/>
        </w:rPr>
        <w:t xml:space="preserve">" </w:t>
      </w:r>
      <w:r>
        <w:rPr>
          <w:color w:val="000000"/>
          <w:spacing w:val="5"/>
          <w:sz w:val="24"/>
        </w:rPr>
        <w:t xml:space="preserve">мы возьмем, зависит от </w:t>
      </w:r>
      <w:r>
        <w:rPr>
          <w:i/>
          <w:color w:val="000000"/>
          <w:spacing w:val="5"/>
          <w:sz w:val="24"/>
        </w:rPr>
        <w:t xml:space="preserve">контекста торговли </w:t>
      </w:r>
      <w:r>
        <w:rPr>
          <w:color w:val="000000"/>
          <w:spacing w:val="5"/>
          <w:sz w:val="24"/>
        </w:rPr>
        <w:t xml:space="preserve">и критериев, </w:t>
      </w:r>
      <w:r>
        <w:rPr>
          <w:color w:val="000000"/>
          <w:spacing w:val="4"/>
          <w:sz w:val="24"/>
        </w:rPr>
        <w:t>установленных нами для первоначального вхождения</w:t>
      </w:r>
      <w:r>
        <w:rPr>
          <w:color w:val="000000"/>
          <w:spacing w:val="4"/>
          <w:sz w:val="24"/>
          <w:vertAlign w:val="superscript"/>
        </w:rPr>
        <w:t>2</w:t>
      </w:r>
      <w:r>
        <w:rPr>
          <w:color w:val="000000"/>
          <w:spacing w:val="4"/>
          <w:sz w:val="24"/>
        </w:rPr>
        <w:t>.</w:t>
      </w:r>
    </w:p>
    <w:p w:rsidR="007B030A" w:rsidRDefault="007B030A" w:rsidP="007B030A">
      <w:pPr>
        <w:shd w:val="clear" w:color="auto" w:fill="FFFFFF"/>
        <w:spacing w:before="278" w:line="259" w:lineRule="exact"/>
        <w:ind w:left="10" w:right="5"/>
        <w:jc w:val="both"/>
      </w:pPr>
      <w:r>
        <w:rPr>
          <w:color w:val="000000"/>
          <w:spacing w:val="3"/>
          <w:sz w:val="24"/>
        </w:rPr>
        <w:t>Ниже следуют вопросы, связанные с контекстом, на которые надо ответить при выбо</w:t>
      </w:r>
      <w:r>
        <w:rPr>
          <w:color w:val="000000"/>
          <w:spacing w:val="3"/>
          <w:sz w:val="24"/>
        </w:rPr>
        <w:softHyphen/>
      </w:r>
      <w:r>
        <w:rPr>
          <w:color w:val="000000"/>
          <w:spacing w:val="6"/>
          <w:sz w:val="24"/>
        </w:rPr>
        <w:t>ре целевых точек взятия прибыли.</w:t>
      </w:r>
    </w:p>
    <w:p w:rsidR="007B030A" w:rsidRDefault="007B030A" w:rsidP="007B030A">
      <w:pPr>
        <w:numPr>
          <w:ilvl w:val="0"/>
          <w:numId w:val="28"/>
        </w:numPr>
        <w:shd w:val="clear" w:color="auto" w:fill="FFFFFF"/>
        <w:tabs>
          <w:tab w:val="left" w:pos="1162"/>
        </w:tabs>
        <w:spacing w:before="274"/>
        <w:ind w:left="902"/>
        <w:rPr>
          <w:color w:val="000000"/>
          <w:spacing w:val="-11"/>
          <w:sz w:val="24"/>
        </w:rPr>
      </w:pPr>
      <w:r>
        <w:rPr>
          <w:color w:val="000000"/>
          <w:spacing w:val="6"/>
          <w:sz w:val="24"/>
        </w:rPr>
        <w:t>Насколько мы перекуплены или перепроданы?</w:t>
      </w:r>
    </w:p>
    <w:p w:rsidR="007B030A" w:rsidRDefault="007B030A" w:rsidP="007B030A">
      <w:pPr>
        <w:numPr>
          <w:ilvl w:val="0"/>
          <w:numId w:val="28"/>
        </w:numPr>
        <w:shd w:val="clear" w:color="auto" w:fill="FFFFFF"/>
        <w:tabs>
          <w:tab w:val="left" w:pos="1162"/>
        </w:tabs>
        <w:spacing w:before="274" w:line="264" w:lineRule="exact"/>
        <w:ind w:left="902"/>
        <w:rPr>
          <w:color w:val="000000"/>
          <w:spacing w:val="-4"/>
          <w:sz w:val="24"/>
        </w:rPr>
      </w:pPr>
      <w:r>
        <w:rPr>
          <w:color w:val="000000"/>
          <w:spacing w:val="5"/>
          <w:sz w:val="24"/>
        </w:rPr>
        <w:t>Находимся ли мы в этой сделке из-за Индикатора Направления или Инди</w:t>
      </w:r>
      <w:r>
        <w:rPr>
          <w:color w:val="000000"/>
          <w:spacing w:val="5"/>
          <w:sz w:val="24"/>
        </w:rPr>
        <w:softHyphen/>
        <w:t>-</w:t>
      </w:r>
      <w:r>
        <w:rPr>
          <w:color w:val="000000"/>
          <w:spacing w:val="5"/>
          <w:sz w:val="24"/>
        </w:rPr>
        <w:br/>
      </w:r>
      <w:r>
        <w:rPr>
          <w:color w:val="000000"/>
          <w:spacing w:val="4"/>
          <w:sz w:val="24"/>
        </w:rPr>
        <w:t>катора Тренда?</w:t>
      </w:r>
    </w:p>
    <w:p w:rsidR="007B030A" w:rsidRDefault="007B030A" w:rsidP="007B030A">
      <w:pPr>
        <w:numPr>
          <w:ilvl w:val="0"/>
          <w:numId w:val="28"/>
        </w:numPr>
        <w:shd w:val="clear" w:color="auto" w:fill="FFFFFF"/>
        <w:tabs>
          <w:tab w:val="left" w:pos="1162"/>
        </w:tabs>
        <w:spacing w:before="278" w:line="264" w:lineRule="exact"/>
        <w:ind w:left="902"/>
        <w:rPr>
          <w:color w:val="000000"/>
          <w:spacing w:val="-4"/>
          <w:sz w:val="24"/>
        </w:rPr>
      </w:pPr>
      <w:r>
        <w:rPr>
          <w:color w:val="000000"/>
          <w:spacing w:val="4"/>
          <w:sz w:val="24"/>
        </w:rPr>
        <w:t>Направлены ли Тренды более высоких Временных Структур в нашу сторо</w:t>
      </w:r>
      <w:r>
        <w:rPr>
          <w:color w:val="000000"/>
          <w:spacing w:val="4"/>
          <w:sz w:val="24"/>
        </w:rPr>
        <w:softHyphen/>
        <w:t>-</w:t>
      </w:r>
      <w:r>
        <w:rPr>
          <w:color w:val="000000"/>
          <w:spacing w:val="4"/>
          <w:sz w:val="24"/>
        </w:rPr>
        <w:br/>
        <w:t>ну или идут против нас?</w:t>
      </w:r>
    </w:p>
    <w:p w:rsidR="007B030A" w:rsidRDefault="007B030A" w:rsidP="007B030A">
      <w:pPr>
        <w:numPr>
          <w:ilvl w:val="0"/>
          <w:numId w:val="28"/>
        </w:numPr>
        <w:shd w:val="clear" w:color="auto" w:fill="FFFFFF"/>
        <w:tabs>
          <w:tab w:val="left" w:pos="1162"/>
        </w:tabs>
        <w:spacing w:before="274" w:line="264" w:lineRule="exact"/>
        <w:ind w:left="902"/>
        <w:rPr>
          <w:color w:val="000000"/>
          <w:spacing w:val="-2"/>
          <w:sz w:val="24"/>
        </w:rPr>
      </w:pPr>
      <w:r>
        <w:rPr>
          <w:color w:val="000000"/>
          <w:spacing w:val="8"/>
          <w:sz w:val="24"/>
        </w:rPr>
        <w:t>Нужно ли нам получить для обоснования своей сделки подтвержденный</w:t>
      </w:r>
      <w:r>
        <w:rPr>
          <w:color w:val="000000"/>
          <w:spacing w:val="8"/>
          <w:sz w:val="24"/>
        </w:rPr>
        <w:br/>
      </w:r>
      <w:r>
        <w:rPr>
          <w:color w:val="000000"/>
          <w:spacing w:val="5"/>
          <w:sz w:val="24"/>
        </w:rPr>
        <w:t>или неподтвержденный сигнал Тренда в более высокой Временной Структу</w:t>
      </w:r>
      <w:r>
        <w:rPr>
          <w:color w:val="000000"/>
          <w:spacing w:val="5"/>
          <w:sz w:val="24"/>
        </w:rPr>
        <w:softHyphen/>
        <w:t>-</w:t>
      </w:r>
      <w:r>
        <w:rPr>
          <w:color w:val="000000"/>
          <w:spacing w:val="5"/>
          <w:sz w:val="24"/>
        </w:rPr>
        <w:br/>
      </w:r>
      <w:r>
        <w:rPr>
          <w:color w:val="000000"/>
          <w:spacing w:val="-1"/>
          <w:sz w:val="24"/>
        </w:rPr>
        <w:t>ре?</w:t>
      </w:r>
    </w:p>
    <w:p w:rsidR="007B030A" w:rsidRDefault="007B030A" w:rsidP="007B030A">
      <w:pPr>
        <w:numPr>
          <w:ilvl w:val="0"/>
          <w:numId w:val="28"/>
        </w:numPr>
        <w:shd w:val="clear" w:color="auto" w:fill="FFFFFF"/>
        <w:tabs>
          <w:tab w:val="left" w:pos="1162"/>
        </w:tabs>
        <w:spacing w:before="269"/>
        <w:ind w:left="902"/>
        <w:rPr>
          <w:color w:val="000000"/>
          <w:spacing w:val="-6"/>
          <w:sz w:val="24"/>
        </w:rPr>
      </w:pPr>
      <w:r>
        <w:rPr>
          <w:color w:val="000000"/>
          <w:spacing w:val="6"/>
          <w:sz w:val="24"/>
        </w:rPr>
        <w:t>Для дэйтрейдеров важно знать, как близко они к концу дня!</w:t>
      </w:r>
    </w:p>
    <w:p w:rsidR="007B030A" w:rsidRDefault="007B030A" w:rsidP="007B030A">
      <w:pPr>
        <w:numPr>
          <w:ilvl w:val="0"/>
          <w:numId w:val="28"/>
        </w:numPr>
        <w:shd w:val="clear" w:color="auto" w:fill="FFFFFF"/>
        <w:tabs>
          <w:tab w:val="left" w:pos="1162"/>
        </w:tabs>
        <w:spacing w:before="264"/>
        <w:ind w:left="902"/>
        <w:rPr>
          <w:color w:val="000000"/>
          <w:spacing w:val="-4"/>
          <w:sz w:val="24"/>
        </w:rPr>
      </w:pPr>
      <w:r>
        <w:rPr>
          <w:color w:val="000000"/>
          <w:spacing w:val="4"/>
          <w:sz w:val="24"/>
        </w:rPr>
        <w:t>Был ли действительно очевиден толчок на отрезке "А-В"?</w:t>
      </w:r>
    </w:p>
    <w:p w:rsidR="007B030A" w:rsidRDefault="007B030A" w:rsidP="007B030A">
      <w:pPr>
        <w:numPr>
          <w:ilvl w:val="0"/>
          <w:numId w:val="28"/>
        </w:numPr>
        <w:shd w:val="clear" w:color="auto" w:fill="FFFFFF"/>
        <w:tabs>
          <w:tab w:val="left" w:pos="1162"/>
        </w:tabs>
        <w:spacing w:before="278" w:line="259" w:lineRule="exact"/>
        <w:ind w:left="902"/>
        <w:rPr>
          <w:color w:val="000000"/>
          <w:spacing w:val="-8"/>
          <w:sz w:val="24"/>
        </w:rPr>
      </w:pPr>
      <w:r>
        <w:rPr>
          <w:color w:val="000000"/>
          <w:spacing w:val="3"/>
          <w:sz w:val="24"/>
        </w:rPr>
        <w:t>Не приближаемся ли мы к своему максимальному стрессовому порогу? На</w:t>
      </w:r>
      <w:r>
        <w:rPr>
          <w:color w:val="000000"/>
          <w:spacing w:val="3"/>
          <w:sz w:val="24"/>
        </w:rPr>
        <w:softHyphen/>
        <w:t>-</w:t>
      </w:r>
      <w:r>
        <w:rPr>
          <w:color w:val="000000"/>
          <w:spacing w:val="3"/>
          <w:sz w:val="24"/>
        </w:rPr>
        <w:br/>
      </w:r>
      <w:r>
        <w:rPr>
          <w:color w:val="000000"/>
          <w:spacing w:val="6"/>
          <w:sz w:val="24"/>
        </w:rPr>
        <w:t>чинающие трейдеры нередко чувствуют себя лучше, проигрывая, чем выиг</w:t>
      </w:r>
      <w:r>
        <w:rPr>
          <w:color w:val="000000"/>
          <w:spacing w:val="6"/>
          <w:sz w:val="24"/>
        </w:rPr>
        <w:softHyphen/>
        <w:t>-</w:t>
      </w:r>
      <w:r>
        <w:rPr>
          <w:color w:val="000000"/>
          <w:spacing w:val="6"/>
          <w:sz w:val="24"/>
        </w:rPr>
        <w:br/>
      </w:r>
      <w:r>
        <w:rPr>
          <w:color w:val="000000"/>
          <w:spacing w:val="8"/>
          <w:sz w:val="24"/>
        </w:rPr>
        <w:t>рывая. Если вы испытываете неуместное напряжение из-за имеющейся до</w:t>
      </w:r>
      <w:r>
        <w:rPr>
          <w:color w:val="000000"/>
          <w:spacing w:val="8"/>
          <w:sz w:val="24"/>
        </w:rPr>
        <w:softHyphen/>
        <w:t>-</w:t>
      </w:r>
      <w:r>
        <w:rPr>
          <w:color w:val="000000"/>
          <w:spacing w:val="4"/>
          <w:sz w:val="24"/>
        </w:rPr>
        <w:t>ходности, берите ближайшую цель, прежде чем начнете действовать ирраци</w:t>
      </w:r>
      <w:r>
        <w:rPr>
          <w:color w:val="000000"/>
          <w:spacing w:val="4"/>
          <w:sz w:val="24"/>
        </w:rPr>
        <w:softHyphen/>
        <w:t>-</w:t>
      </w:r>
      <w:r>
        <w:rPr>
          <w:color w:val="000000"/>
          <w:spacing w:val="4"/>
          <w:sz w:val="24"/>
        </w:rPr>
        <w:br/>
      </w:r>
      <w:r>
        <w:rPr>
          <w:color w:val="000000"/>
          <w:spacing w:val="3"/>
          <w:sz w:val="24"/>
        </w:rPr>
        <w:t>онально.</w:t>
      </w:r>
    </w:p>
    <w:p w:rsidR="007B030A" w:rsidRDefault="007B030A" w:rsidP="007B030A">
      <w:pPr>
        <w:shd w:val="clear" w:color="auto" w:fill="FFFFFF"/>
        <w:spacing w:before="1224" w:line="192" w:lineRule="exact"/>
        <w:ind w:left="19"/>
      </w:pPr>
      <w:r>
        <w:rPr>
          <w:rFonts w:ascii="Arial" w:hAnsi="Arial"/>
          <w:color w:val="000000"/>
          <w:sz w:val="16"/>
          <w:vertAlign w:val="superscript"/>
        </w:rPr>
        <w:t>2</w:t>
      </w:r>
      <w:r>
        <w:rPr>
          <w:rFonts w:ascii="Arial" w:hAnsi="Arial"/>
          <w:color w:val="000000"/>
          <w:sz w:val="16"/>
        </w:rPr>
        <w:t xml:space="preserve">  Теперь самое время перечитать материал, посвященный Индикаторам Направления в ГЛАВЕ 6, касающийся "Хлеба с Маслом".</w:t>
      </w:r>
    </w:p>
    <w:p w:rsidR="007B030A" w:rsidRDefault="007B030A" w:rsidP="007B030A">
      <w:pPr>
        <w:shd w:val="clear" w:color="auto" w:fill="FFFFFF"/>
        <w:spacing w:before="1224" w:line="192" w:lineRule="exact"/>
        <w:ind w:left="19"/>
        <w:sectPr w:rsidR="007B030A">
          <w:pgSz w:w="11909" w:h="16834"/>
          <w:pgMar w:top="1440" w:right="1145" w:bottom="720" w:left="1548" w:header="720" w:footer="720" w:gutter="0"/>
          <w:cols w:space="60"/>
          <w:noEndnote/>
        </w:sectPr>
      </w:pPr>
    </w:p>
    <w:p w:rsidR="007B030A" w:rsidRDefault="007B030A" w:rsidP="007B030A">
      <w:pPr>
        <w:shd w:val="clear" w:color="auto" w:fill="FFFFFF"/>
        <w:tabs>
          <w:tab w:val="left" w:pos="6821"/>
        </w:tabs>
        <w:ind w:left="19"/>
      </w:pPr>
      <w:r>
        <w:rPr>
          <w:color w:val="000000"/>
          <w:spacing w:val="-12"/>
          <w:sz w:val="27"/>
        </w:rPr>
        <w:t>184</w:t>
      </w:r>
      <w:r>
        <w:rPr>
          <w:color w:val="000000"/>
          <w:sz w:val="27"/>
        </w:rPr>
        <w:tab/>
      </w:r>
      <w:r>
        <w:rPr>
          <w:i/>
          <w:color w:val="000000"/>
          <w:sz w:val="27"/>
        </w:rPr>
        <w:t>Уровни ДиНаполи</w:t>
      </w:r>
    </w:p>
    <w:p w:rsidR="007B030A" w:rsidRDefault="007B030A" w:rsidP="007B030A">
      <w:pPr>
        <w:shd w:val="clear" w:color="auto" w:fill="FFFFFF"/>
        <w:tabs>
          <w:tab w:val="left" w:pos="6821"/>
        </w:tabs>
        <w:ind w:left="19"/>
        <w:sectPr w:rsidR="007B030A">
          <w:pgSz w:w="11909" w:h="16834"/>
          <w:pgMar w:top="1440" w:right="1429" w:bottom="720" w:left="1269" w:header="720" w:footer="720" w:gutter="0"/>
          <w:cols w:space="60"/>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29" w:bottom="720" w:left="1269" w:header="720" w:footer="720" w:gutter="0"/>
          <w:cols w:space="60"/>
          <w:noEndnote/>
        </w:sectPr>
      </w:pPr>
    </w:p>
    <w:p w:rsidR="007B030A" w:rsidRDefault="007B030A" w:rsidP="007B030A">
      <w:pPr>
        <w:shd w:val="clear" w:color="auto" w:fill="FFFFFF"/>
        <w:spacing w:before="835"/>
        <w:ind w:left="14"/>
      </w:pPr>
      <w:r>
        <w:rPr>
          <w:rFonts w:ascii="Arial" w:hAnsi="Arial"/>
          <w:b/>
          <w:color w:val="000000"/>
          <w:spacing w:val="-5"/>
          <w:sz w:val="26"/>
        </w:rPr>
        <w:t>БОЛЬШЕ О РАЗМЕЩЕНИИ СТОПОВ:</w:t>
      </w:r>
    </w:p>
    <w:p w:rsidR="007B030A" w:rsidRDefault="007B030A" w:rsidP="007B030A">
      <w:pPr>
        <w:shd w:val="clear" w:color="auto" w:fill="FFFFFF"/>
        <w:spacing w:before="274" w:line="259" w:lineRule="exact"/>
        <w:jc w:val="both"/>
      </w:pPr>
      <w:r>
        <w:rPr>
          <w:color w:val="000000"/>
          <w:sz w:val="25"/>
        </w:rPr>
        <w:t xml:space="preserve">Давайте возьмем восходящее движение, чтобы подробней рассмотреть технические </w:t>
      </w:r>
      <w:r>
        <w:rPr>
          <w:color w:val="000000"/>
          <w:spacing w:val="-1"/>
          <w:sz w:val="25"/>
        </w:rPr>
        <w:t>приемы размещения стоп-ордеров. Тот же ход мыслей одинаково применим к нисхо</w:t>
      </w:r>
      <w:r>
        <w:rPr>
          <w:color w:val="000000"/>
          <w:spacing w:val="-1"/>
          <w:sz w:val="25"/>
        </w:rPr>
        <w:softHyphen/>
      </w:r>
      <w:r>
        <w:rPr>
          <w:color w:val="000000"/>
          <w:spacing w:val="1"/>
          <w:sz w:val="25"/>
        </w:rPr>
        <w:t>дящему движению.</w:t>
      </w:r>
    </w:p>
    <w:p w:rsidR="007B030A" w:rsidRDefault="007B030A" w:rsidP="007B030A">
      <w:pPr>
        <w:shd w:val="clear" w:color="auto" w:fill="FFFFFF"/>
        <w:spacing w:before="278" w:line="259" w:lineRule="exact"/>
        <w:ind w:right="5"/>
        <w:jc w:val="both"/>
      </w:pPr>
      <w:r>
        <w:rPr>
          <w:color w:val="000000"/>
          <w:spacing w:val="1"/>
          <w:sz w:val="25"/>
        </w:rPr>
        <w:t>Уровни ДиНаполи могут существенно влиять на принципы размещения ваших сто-</w:t>
      </w:r>
      <w:r>
        <w:rPr>
          <w:color w:val="000000"/>
          <w:spacing w:val="-2"/>
          <w:sz w:val="25"/>
        </w:rPr>
        <w:t>пов, причем в большей степени, чем обсуждалось ранее. Давайте рассмотрим установ</w:t>
      </w:r>
      <w:r>
        <w:rPr>
          <w:color w:val="000000"/>
          <w:spacing w:val="-2"/>
          <w:sz w:val="25"/>
        </w:rPr>
        <w:softHyphen/>
        <w:t xml:space="preserve">ку стоп-ордеров позади, против или </w:t>
      </w:r>
      <w:r>
        <w:rPr>
          <w:i/>
          <w:color w:val="000000"/>
          <w:spacing w:val="-2"/>
          <w:sz w:val="25"/>
        </w:rPr>
        <w:t xml:space="preserve">около </w:t>
      </w:r>
      <w:r>
        <w:rPr>
          <w:color w:val="000000"/>
          <w:spacing w:val="-2"/>
          <w:sz w:val="25"/>
        </w:rPr>
        <w:t>старых рыночных максимумов или миниму</w:t>
      </w:r>
      <w:r>
        <w:rPr>
          <w:color w:val="000000"/>
          <w:spacing w:val="-2"/>
          <w:sz w:val="25"/>
        </w:rPr>
        <w:softHyphen/>
      </w:r>
      <w:r>
        <w:rPr>
          <w:color w:val="000000"/>
          <w:spacing w:val="-6"/>
          <w:sz w:val="25"/>
        </w:rPr>
        <w:t>мов.</w:t>
      </w:r>
    </w:p>
    <w:p w:rsidR="007B030A" w:rsidRDefault="007B030A" w:rsidP="007B030A">
      <w:pPr>
        <w:shd w:val="clear" w:color="auto" w:fill="FFFFFF"/>
        <w:spacing w:before="283" w:line="259" w:lineRule="exact"/>
        <w:ind w:right="5"/>
        <w:jc w:val="both"/>
      </w:pPr>
      <w:r>
        <w:rPr>
          <w:color w:val="000000"/>
          <w:spacing w:val="-2"/>
          <w:sz w:val="25"/>
        </w:rPr>
        <w:t xml:space="preserve">Вы никогда не задумывались, почему в одном случае рынок прорывается через старый </w:t>
      </w:r>
      <w:r>
        <w:rPr>
          <w:color w:val="000000"/>
          <w:spacing w:val="-1"/>
          <w:sz w:val="25"/>
        </w:rPr>
        <w:t>максимум словно шайка гангстеров, а в другом - твердо стоит около, но необязатель</w:t>
      </w:r>
      <w:r>
        <w:rPr>
          <w:color w:val="000000"/>
          <w:spacing w:val="-1"/>
          <w:sz w:val="25"/>
        </w:rPr>
        <w:softHyphen/>
      </w:r>
      <w:r>
        <w:rPr>
          <w:color w:val="000000"/>
          <w:sz w:val="25"/>
        </w:rPr>
        <w:t>но на старом максимуме? Взгляните на следующие примеры.</w:t>
      </w:r>
    </w:p>
    <w:p w:rsidR="007B030A" w:rsidRDefault="007B030A" w:rsidP="007B030A">
      <w:pPr>
        <w:framePr w:h="5011" w:hSpace="38" w:vSpace="58" w:wrap="auto" w:vAnchor="text" w:hAnchor="text" w:x="15" w:y="145"/>
        <w:rPr>
          <w:rFonts w:ascii="Arial" w:hAnsi="Arial"/>
          <w:sz w:val="24"/>
        </w:rPr>
      </w:pPr>
      <w:r>
        <w:rPr>
          <w:rFonts w:ascii="Arial" w:hAnsi="Arial"/>
          <w:noProof/>
          <w:sz w:val="24"/>
        </w:rPr>
        <w:drawing>
          <wp:inline distT="0" distB="0" distL="0" distR="0">
            <wp:extent cx="4131945" cy="3183255"/>
            <wp:effectExtent l="0" t="0" r="190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131945" cy="3183255"/>
                    </a:xfrm>
                    <a:prstGeom prst="rect">
                      <a:avLst/>
                    </a:prstGeom>
                    <a:noFill/>
                    <a:ln>
                      <a:noFill/>
                    </a:ln>
                  </pic:spPr>
                </pic:pic>
              </a:graphicData>
            </a:graphic>
          </wp:inline>
        </w:drawing>
      </w:r>
    </w:p>
    <w:p w:rsidR="007B030A" w:rsidRDefault="007B030A" w:rsidP="007B030A">
      <w:pPr>
        <w:shd w:val="clear" w:color="auto" w:fill="FFFFFF"/>
        <w:spacing w:before="331"/>
        <w:ind w:left="5894"/>
      </w:pPr>
      <w:r>
        <w:rPr>
          <w:rFonts w:ascii="Arial" w:hAnsi="Arial"/>
          <w:b/>
          <w:color w:val="000000"/>
          <w:spacing w:val="-7"/>
          <w:w w:val="83"/>
          <w:sz w:val="27"/>
        </w:rPr>
        <w:t>СОР</w:t>
      </w:r>
    </w:p>
    <w:p w:rsidR="007B030A" w:rsidRDefault="007B030A" w:rsidP="007B030A">
      <w:pPr>
        <w:shd w:val="clear" w:color="auto" w:fill="FFFFFF"/>
        <w:spacing w:before="149"/>
        <w:ind w:left="5"/>
      </w:pPr>
      <w:r>
        <w:rPr>
          <w:rFonts w:ascii="Arial" w:hAnsi="Arial"/>
          <w:b/>
          <w:color w:val="000000"/>
          <w:sz w:val="23"/>
        </w:rPr>
        <w:t>РИСУНОК 11-6</w:t>
      </w:r>
    </w:p>
    <w:p w:rsidR="007B030A" w:rsidRDefault="007B030A" w:rsidP="007B030A">
      <w:pPr>
        <w:shd w:val="clear" w:color="auto" w:fill="FFFFFF"/>
        <w:spacing w:before="672" w:line="259" w:lineRule="exact"/>
        <w:jc w:val="both"/>
      </w:pPr>
      <w:r>
        <w:rPr>
          <w:color w:val="000000"/>
          <w:spacing w:val="1"/>
          <w:sz w:val="25"/>
        </w:rPr>
        <w:t xml:space="preserve">"СОР" из-за малой величины отката на участке "В-С" оказалась значительно выше </w:t>
      </w:r>
      <w:r>
        <w:rPr>
          <w:color w:val="000000"/>
          <w:spacing w:val="-2"/>
          <w:sz w:val="25"/>
        </w:rPr>
        <w:t>Точки "В". Поэтому она не сможет создавать никакого сопротивления в районе преды</w:t>
      </w:r>
      <w:r>
        <w:rPr>
          <w:color w:val="000000"/>
          <w:spacing w:val="-2"/>
          <w:sz w:val="25"/>
        </w:rPr>
        <w:softHyphen/>
      </w:r>
      <w:r>
        <w:rPr>
          <w:color w:val="000000"/>
          <w:spacing w:val="-3"/>
          <w:sz w:val="25"/>
        </w:rPr>
        <w:t>дущего максимума в этой точке. Если вы поставили стоп-ордер в районе точки "В", ко</w:t>
      </w:r>
      <w:r>
        <w:rPr>
          <w:color w:val="000000"/>
          <w:spacing w:val="-3"/>
          <w:sz w:val="25"/>
        </w:rPr>
        <w:softHyphen/>
      </w:r>
      <w:r>
        <w:rPr>
          <w:color w:val="000000"/>
          <w:sz w:val="25"/>
        </w:rPr>
        <w:t>торая оказалась превышенной рынком, шансы исполнения ордера чрезвычайно вели</w:t>
      </w:r>
      <w:r>
        <w:rPr>
          <w:color w:val="000000"/>
          <w:sz w:val="25"/>
        </w:rPr>
        <w:softHyphen/>
        <w:t>ки, поскольку ничто не способно удержать рынок от оживленного Движения вверх.</w:t>
      </w:r>
    </w:p>
    <w:p w:rsidR="007B030A" w:rsidRDefault="007B030A" w:rsidP="007B030A">
      <w:pPr>
        <w:shd w:val="clear" w:color="auto" w:fill="FFFFFF"/>
        <w:spacing w:before="672" w:line="259" w:lineRule="exact"/>
        <w:jc w:val="both"/>
        <w:sectPr w:rsidR="007B030A">
          <w:type w:val="continuous"/>
          <w:pgSz w:w="11909" w:h="16834"/>
          <w:pgMar w:top="1440" w:right="1429" w:bottom="720" w:left="1269" w:header="720" w:footer="720" w:gutter="0"/>
          <w:cols w:space="60"/>
          <w:noEndnote/>
        </w:sectPr>
      </w:pPr>
    </w:p>
    <w:p w:rsidR="007B030A" w:rsidRDefault="007B030A" w:rsidP="007B030A">
      <w:pPr>
        <w:shd w:val="clear" w:color="auto" w:fill="FFFFFF"/>
        <w:spacing w:before="10"/>
      </w:pPr>
      <w:r>
        <w:rPr>
          <w:i/>
          <w:color w:val="000000"/>
          <w:spacing w:val="-3"/>
          <w:sz w:val="27"/>
        </w:rPr>
        <w:t>Глава 11</w:t>
      </w:r>
    </w:p>
    <w:p w:rsidR="007B030A" w:rsidRDefault="007B030A" w:rsidP="007B030A">
      <w:pPr>
        <w:shd w:val="clear" w:color="auto" w:fill="FFFFFF"/>
      </w:pPr>
      <w:r>
        <w:br w:type="column"/>
      </w:r>
      <w:r>
        <w:rPr>
          <w:i/>
          <w:color w:val="000000"/>
          <w:spacing w:val="-1"/>
          <w:sz w:val="27"/>
        </w:rPr>
        <w:t>Торговля с использованием уровней ДиНаполи</w:t>
      </w:r>
    </w:p>
    <w:p w:rsidR="007B030A" w:rsidRDefault="007B030A" w:rsidP="007B030A">
      <w:pPr>
        <w:shd w:val="clear" w:color="auto" w:fill="FFFFFF"/>
        <w:spacing w:before="19"/>
      </w:pPr>
      <w:r>
        <w:br w:type="column"/>
      </w:r>
      <w:r>
        <w:rPr>
          <w:color w:val="000000"/>
          <w:sz w:val="25"/>
        </w:rPr>
        <w:t>185</w:t>
      </w:r>
    </w:p>
    <w:p w:rsidR="007B030A" w:rsidRDefault="007B030A" w:rsidP="007B030A">
      <w:pPr>
        <w:shd w:val="clear" w:color="auto" w:fill="FFFFFF"/>
        <w:spacing w:before="19"/>
        <w:sectPr w:rsidR="007B030A">
          <w:pgSz w:w="11909" w:h="16834"/>
          <w:pgMar w:top="1435" w:right="1236" w:bottom="360" w:left="1471" w:header="720" w:footer="720" w:gutter="0"/>
          <w:cols w:num="3" w:space="720" w:equalWidth="0">
            <w:col w:w="989" w:space="1709"/>
            <w:col w:w="5333" w:space="797"/>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35" w:right="1217" w:bottom="360" w:left="1471" w:header="720" w:footer="720" w:gutter="0"/>
          <w:cols w:space="60"/>
          <w:noEndnote/>
        </w:sectPr>
      </w:pPr>
    </w:p>
    <w:p w:rsidR="007B030A" w:rsidRDefault="007B030A" w:rsidP="007B030A">
      <w:pPr>
        <w:spacing w:before="725"/>
        <w:ind w:left="1195" w:right="523"/>
        <w:rPr>
          <w:rFonts w:ascii="Arial" w:hAnsi="Arial"/>
          <w:sz w:val="24"/>
        </w:rPr>
      </w:pPr>
      <w:r>
        <w:rPr>
          <w:rFonts w:ascii="Arial" w:hAnsi="Arial"/>
          <w:noProof/>
          <w:sz w:val="24"/>
        </w:rPr>
        <w:drawing>
          <wp:inline distT="0" distB="0" distL="0" distR="0">
            <wp:extent cx="4762500" cy="276415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762500" cy="2764155"/>
                    </a:xfrm>
                    <a:prstGeom prst="rect">
                      <a:avLst/>
                    </a:prstGeom>
                    <a:noFill/>
                    <a:ln>
                      <a:noFill/>
                    </a:ln>
                  </pic:spPr>
                </pic:pic>
              </a:graphicData>
            </a:graphic>
          </wp:inline>
        </w:drawing>
      </w:r>
    </w:p>
    <w:p w:rsidR="007B030A" w:rsidRDefault="007B030A" w:rsidP="007B030A">
      <w:pPr>
        <w:shd w:val="clear" w:color="auto" w:fill="FFFFFF"/>
        <w:spacing w:before="178"/>
        <w:ind w:left="24"/>
      </w:pPr>
      <w:r>
        <w:rPr>
          <w:rFonts w:ascii="Arial" w:hAnsi="Arial"/>
          <w:b/>
          <w:color w:val="000000"/>
          <w:spacing w:val="-3"/>
          <w:sz w:val="23"/>
        </w:rPr>
        <w:t>РИСУНОК 11 -7</w:t>
      </w:r>
    </w:p>
    <w:p w:rsidR="007B030A" w:rsidRDefault="007B030A" w:rsidP="007B030A">
      <w:pPr>
        <w:shd w:val="clear" w:color="auto" w:fill="FFFFFF"/>
        <w:spacing w:before="278" w:line="259" w:lineRule="exact"/>
        <w:ind w:left="10" w:right="10"/>
        <w:jc w:val="both"/>
      </w:pPr>
      <w:r>
        <w:rPr>
          <w:color w:val="000000"/>
          <w:spacing w:val="4"/>
          <w:sz w:val="24"/>
        </w:rPr>
        <w:t xml:space="preserve">В ситуации на Рисунке 11-7 вероятность исполнения защитного стопа меньше, а если это и случится, ваши действия разумны. Здесь еще наблюдается не только некоторое </w:t>
      </w:r>
      <w:r>
        <w:rPr>
          <w:color w:val="000000"/>
          <w:spacing w:val="1"/>
          <w:sz w:val="24"/>
        </w:rPr>
        <w:t>остаточное сопротивление от старого рыночного максимума, но существует и дополни</w:t>
      </w:r>
      <w:r>
        <w:rPr>
          <w:color w:val="000000"/>
          <w:spacing w:val="1"/>
          <w:sz w:val="24"/>
        </w:rPr>
        <w:softHyphen/>
        <w:t>тельное сопротивление от "СОР". Это помогает максимуму в точке "В" оставаться в си</w:t>
      </w:r>
      <w:r>
        <w:rPr>
          <w:color w:val="000000"/>
          <w:spacing w:val="1"/>
          <w:sz w:val="24"/>
        </w:rPr>
        <w:softHyphen/>
      </w:r>
      <w:r>
        <w:rPr>
          <w:color w:val="000000"/>
          <w:spacing w:val="-1"/>
          <w:sz w:val="24"/>
        </w:rPr>
        <w:t>ле.</w:t>
      </w:r>
    </w:p>
    <w:p w:rsidR="007B030A" w:rsidRDefault="007B030A" w:rsidP="007B030A">
      <w:pPr>
        <w:spacing w:before="379"/>
        <w:ind w:left="682" w:right="1368"/>
        <w:rPr>
          <w:rFonts w:ascii="Arial" w:hAnsi="Arial"/>
          <w:sz w:val="24"/>
        </w:rPr>
      </w:pPr>
      <w:r>
        <w:rPr>
          <w:rFonts w:ascii="Arial" w:hAnsi="Arial"/>
          <w:noProof/>
          <w:sz w:val="24"/>
        </w:rPr>
        <w:drawing>
          <wp:inline distT="0" distB="0" distL="0" distR="0">
            <wp:extent cx="4554855" cy="2692400"/>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54855" cy="2692400"/>
                    </a:xfrm>
                    <a:prstGeom prst="rect">
                      <a:avLst/>
                    </a:prstGeom>
                    <a:noFill/>
                    <a:ln>
                      <a:noFill/>
                    </a:ln>
                  </pic:spPr>
                </pic:pic>
              </a:graphicData>
            </a:graphic>
          </wp:inline>
        </w:drawing>
      </w:r>
    </w:p>
    <w:p w:rsidR="007B030A" w:rsidRDefault="007B030A" w:rsidP="007B030A">
      <w:pPr>
        <w:shd w:val="clear" w:color="auto" w:fill="FFFFFF"/>
        <w:spacing w:before="178"/>
        <w:ind w:left="24"/>
      </w:pPr>
      <w:r>
        <w:rPr>
          <w:rFonts w:ascii="Arial" w:hAnsi="Arial"/>
          <w:b/>
          <w:color w:val="000000"/>
          <w:spacing w:val="-5"/>
          <w:sz w:val="23"/>
        </w:rPr>
        <w:t>РИСУНОК 11 -8</w:t>
      </w:r>
    </w:p>
    <w:p w:rsidR="007B030A" w:rsidRDefault="007B030A" w:rsidP="007B030A">
      <w:pPr>
        <w:shd w:val="clear" w:color="auto" w:fill="FFFFFF"/>
        <w:spacing w:before="427" w:line="264" w:lineRule="exact"/>
        <w:ind w:left="24"/>
        <w:jc w:val="both"/>
      </w:pPr>
      <w:r>
        <w:rPr>
          <w:color w:val="000000"/>
          <w:spacing w:val="4"/>
          <w:sz w:val="24"/>
        </w:rPr>
        <w:t>В ситуации на Рисунке 11-8 Точка "С" слегка выше коррекции 0,618 от того же само</w:t>
      </w:r>
      <w:r>
        <w:rPr>
          <w:color w:val="000000"/>
          <w:spacing w:val="4"/>
          <w:sz w:val="24"/>
        </w:rPr>
        <w:softHyphen/>
      </w:r>
      <w:r>
        <w:rPr>
          <w:color w:val="000000"/>
          <w:spacing w:val="2"/>
          <w:sz w:val="24"/>
        </w:rPr>
        <w:t>го движения "А-В". При определении уровня для стоп-ордеров необходимо руководст</w:t>
      </w:r>
      <w:r>
        <w:rPr>
          <w:color w:val="000000"/>
          <w:spacing w:val="2"/>
          <w:sz w:val="24"/>
        </w:rPr>
        <w:softHyphen/>
      </w:r>
      <w:r>
        <w:rPr>
          <w:color w:val="000000"/>
          <w:spacing w:val="4"/>
          <w:sz w:val="24"/>
        </w:rPr>
        <w:t xml:space="preserve">воваться положением </w:t>
      </w:r>
      <w:r>
        <w:rPr>
          <w:i/>
          <w:color w:val="000000"/>
          <w:spacing w:val="4"/>
          <w:sz w:val="24"/>
        </w:rPr>
        <w:t xml:space="preserve">"СОР", </w:t>
      </w:r>
      <w:r>
        <w:rPr>
          <w:color w:val="000000"/>
          <w:spacing w:val="4"/>
          <w:sz w:val="24"/>
        </w:rPr>
        <w:t xml:space="preserve">размещая их </w:t>
      </w:r>
      <w:r>
        <w:rPr>
          <w:i/>
          <w:color w:val="000000"/>
          <w:spacing w:val="4"/>
          <w:sz w:val="24"/>
        </w:rPr>
        <w:t xml:space="preserve">выше расширения, </w:t>
      </w:r>
      <w:r>
        <w:rPr>
          <w:color w:val="000000"/>
          <w:spacing w:val="4"/>
          <w:sz w:val="24"/>
        </w:rPr>
        <w:t>а не просто выше пред</w:t>
      </w:r>
      <w:r>
        <w:rPr>
          <w:color w:val="000000"/>
          <w:spacing w:val="4"/>
          <w:sz w:val="24"/>
        </w:rPr>
        <w:softHyphen/>
      </w:r>
      <w:r>
        <w:rPr>
          <w:color w:val="000000"/>
          <w:spacing w:val="5"/>
          <w:sz w:val="24"/>
        </w:rPr>
        <w:t>шествующего максимума.</w:t>
      </w:r>
    </w:p>
    <w:p w:rsidR="007B030A" w:rsidRDefault="007B030A" w:rsidP="007B030A">
      <w:pPr>
        <w:shd w:val="clear" w:color="auto" w:fill="FFFFFF"/>
        <w:spacing w:before="427" w:line="264" w:lineRule="exact"/>
        <w:ind w:left="24"/>
        <w:jc w:val="both"/>
        <w:sectPr w:rsidR="007B030A">
          <w:type w:val="continuous"/>
          <w:pgSz w:w="11909" w:h="16834"/>
          <w:pgMar w:top="1435" w:right="1217" w:bottom="360" w:left="1471" w:header="720" w:footer="720" w:gutter="0"/>
          <w:cols w:space="60"/>
          <w:noEndnote/>
        </w:sectPr>
      </w:pPr>
    </w:p>
    <w:p w:rsidR="007B030A" w:rsidRDefault="007B030A" w:rsidP="007B030A">
      <w:pPr>
        <w:shd w:val="clear" w:color="auto" w:fill="FFFFFF"/>
        <w:spacing w:before="10"/>
      </w:pPr>
      <w:r>
        <w:rPr>
          <w:color w:val="000000"/>
          <w:sz w:val="26"/>
        </w:rPr>
        <w:t>186</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666" w:bottom="720" w:left="1330" w:header="720" w:footer="720" w:gutter="0"/>
          <w:cols w:num="2" w:space="720" w:equalWidth="0">
            <w:col w:w="720" w:space="609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73" w:bottom="720" w:left="1311" w:header="720" w:footer="720" w:gutter="0"/>
          <w:cols w:space="60"/>
          <w:noEndnote/>
        </w:sectPr>
      </w:pPr>
    </w:p>
    <w:p w:rsidR="007B030A" w:rsidRDefault="007B030A" w:rsidP="007B030A">
      <w:pPr>
        <w:shd w:val="clear" w:color="auto" w:fill="FFFFFF"/>
        <w:spacing w:before="840" w:line="259" w:lineRule="exact"/>
        <w:ind w:right="10"/>
        <w:jc w:val="both"/>
      </w:pPr>
      <w:r>
        <w:rPr>
          <w:color w:val="000000"/>
          <w:spacing w:val="3"/>
          <w:sz w:val="24"/>
        </w:rPr>
        <w:t>На приведенном ниже Рисунке 11-9 мы видим разновидность решений, ориентирован</w:t>
      </w:r>
      <w:r>
        <w:rPr>
          <w:color w:val="000000"/>
          <w:spacing w:val="3"/>
          <w:sz w:val="24"/>
        </w:rPr>
        <w:softHyphen/>
      </w:r>
      <w:r>
        <w:rPr>
          <w:color w:val="000000"/>
          <w:spacing w:val="5"/>
          <w:sz w:val="24"/>
        </w:rPr>
        <w:t>ных на те же самые критерии размещения стоп-ордеров, показанные на прежних гра</w:t>
      </w:r>
      <w:r>
        <w:rPr>
          <w:color w:val="000000"/>
          <w:spacing w:val="5"/>
          <w:sz w:val="24"/>
        </w:rPr>
        <w:softHyphen/>
      </w:r>
      <w:r>
        <w:rPr>
          <w:color w:val="000000"/>
          <w:spacing w:val="2"/>
          <w:sz w:val="24"/>
        </w:rPr>
        <w:t xml:space="preserve">фиках. В данном случае восходящий отрезок формирует </w:t>
      </w:r>
      <w:r>
        <w:rPr>
          <w:i/>
          <w:color w:val="000000"/>
          <w:spacing w:val="2"/>
          <w:sz w:val="24"/>
        </w:rPr>
        <w:t xml:space="preserve">"СОР" </w:t>
      </w:r>
      <w:r>
        <w:rPr>
          <w:color w:val="000000"/>
          <w:spacing w:val="2"/>
          <w:sz w:val="24"/>
        </w:rPr>
        <w:t xml:space="preserve">непосредственно перед </w:t>
      </w:r>
      <w:r>
        <w:rPr>
          <w:color w:val="000000"/>
          <w:spacing w:val="5"/>
          <w:sz w:val="24"/>
        </w:rPr>
        <w:t>предыдущим максимумом, что увеличивает шансы его сохранения.</w:t>
      </w:r>
    </w:p>
    <w:p w:rsidR="007B030A" w:rsidRDefault="007B030A" w:rsidP="007B030A">
      <w:pPr>
        <w:spacing w:before="413"/>
        <w:ind w:left="2194" w:right="1944"/>
        <w:rPr>
          <w:rFonts w:ascii="Arial" w:hAnsi="Arial"/>
          <w:sz w:val="24"/>
        </w:rPr>
      </w:pPr>
      <w:r>
        <w:rPr>
          <w:rFonts w:ascii="Arial" w:hAnsi="Arial"/>
          <w:noProof/>
          <w:sz w:val="24"/>
        </w:rPr>
        <w:drawing>
          <wp:inline distT="0" distB="0" distL="0" distR="0">
            <wp:extent cx="3230245" cy="4064000"/>
            <wp:effectExtent l="0" t="0" r="825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30245" cy="4064000"/>
                    </a:xfrm>
                    <a:prstGeom prst="rect">
                      <a:avLst/>
                    </a:prstGeom>
                    <a:noFill/>
                    <a:ln>
                      <a:noFill/>
                    </a:ln>
                  </pic:spPr>
                </pic:pic>
              </a:graphicData>
            </a:graphic>
          </wp:inline>
        </w:drawing>
      </w:r>
    </w:p>
    <w:p w:rsidR="007B030A" w:rsidRDefault="007B030A" w:rsidP="007B030A">
      <w:pPr>
        <w:shd w:val="clear" w:color="auto" w:fill="FFFFFF"/>
        <w:spacing w:before="442"/>
        <w:ind w:left="19"/>
      </w:pPr>
      <w:r>
        <w:rPr>
          <w:rFonts w:ascii="Arial" w:hAnsi="Arial"/>
          <w:b/>
          <w:color w:val="000000"/>
          <w:sz w:val="23"/>
        </w:rPr>
        <w:t>РИСУНОК 11-9</w:t>
      </w:r>
    </w:p>
    <w:p w:rsidR="007B030A" w:rsidRDefault="007B030A" w:rsidP="007B030A">
      <w:pPr>
        <w:shd w:val="clear" w:color="auto" w:fill="FFFFFF"/>
        <w:spacing w:before="590" w:line="259" w:lineRule="exact"/>
        <w:ind w:left="14"/>
        <w:jc w:val="both"/>
      </w:pPr>
      <w:r>
        <w:rPr>
          <w:color w:val="000000"/>
          <w:spacing w:val="4"/>
          <w:sz w:val="24"/>
        </w:rPr>
        <w:t>Этот феномен наблюдается на недельном графике казначейских облигаций США (Ри</w:t>
      </w:r>
      <w:r>
        <w:rPr>
          <w:color w:val="000000"/>
          <w:spacing w:val="4"/>
          <w:sz w:val="24"/>
        </w:rPr>
        <w:softHyphen/>
      </w:r>
      <w:r>
        <w:rPr>
          <w:color w:val="000000"/>
          <w:spacing w:val="5"/>
          <w:sz w:val="24"/>
        </w:rPr>
        <w:t>сунок 11-10), проявляясь в виде сдвоенной башни, сформировавшей исторические максимумы. Сопротивление "СОР" остановило продвижение к новым вершинам.</w:t>
      </w:r>
    </w:p>
    <w:p w:rsidR="007B030A" w:rsidRDefault="007B030A" w:rsidP="007B030A">
      <w:pPr>
        <w:shd w:val="clear" w:color="auto" w:fill="FFFFFF"/>
        <w:spacing w:before="590" w:line="259" w:lineRule="exact"/>
        <w:ind w:left="14"/>
        <w:jc w:val="both"/>
        <w:sectPr w:rsidR="007B030A">
          <w:type w:val="continuous"/>
          <w:pgSz w:w="11909" w:h="16834"/>
          <w:pgMar w:top="1440" w:right="1373" w:bottom="720" w:left="1311" w:header="720" w:footer="720" w:gutter="0"/>
          <w:cols w:space="60"/>
          <w:noEndnote/>
        </w:sectPr>
      </w:pPr>
    </w:p>
    <w:p w:rsidR="007B030A" w:rsidRDefault="007B030A" w:rsidP="007B030A">
      <w:pPr>
        <w:shd w:val="clear" w:color="auto" w:fill="FFFFFF"/>
        <w:spacing w:before="24"/>
      </w:pPr>
      <w:r>
        <w:rPr>
          <w:i/>
          <w:color w:val="000000"/>
          <w:spacing w:val="-3"/>
          <w:sz w:val="27"/>
        </w:rPr>
        <w:t>Глава 11</w:t>
      </w:r>
    </w:p>
    <w:p w:rsidR="007B030A" w:rsidRDefault="007B030A" w:rsidP="007B030A">
      <w:pPr>
        <w:shd w:val="clear" w:color="auto" w:fill="FFFFFF"/>
      </w:pPr>
      <w:r>
        <w:br w:type="column"/>
      </w:r>
      <w:r>
        <w:rPr>
          <w:i/>
          <w:color w:val="000000"/>
          <w:spacing w:val="-1"/>
          <w:sz w:val="27"/>
        </w:rPr>
        <w:t>Торговля с использованием уровней ДиНаполи</w:t>
      </w:r>
    </w:p>
    <w:p w:rsidR="007B030A" w:rsidRDefault="007B030A" w:rsidP="007B030A">
      <w:pPr>
        <w:shd w:val="clear" w:color="auto" w:fill="FFFFFF"/>
        <w:spacing w:before="10"/>
      </w:pPr>
      <w:r>
        <w:br w:type="column"/>
      </w:r>
      <w:r>
        <w:rPr>
          <w:color w:val="000000"/>
          <w:sz w:val="25"/>
        </w:rPr>
        <w:t>187</w:t>
      </w:r>
    </w:p>
    <w:p w:rsidR="007B030A" w:rsidRDefault="007B030A" w:rsidP="007B030A">
      <w:pPr>
        <w:shd w:val="clear" w:color="auto" w:fill="FFFFFF"/>
        <w:spacing w:before="10"/>
        <w:sectPr w:rsidR="007B030A">
          <w:pgSz w:w="11909" w:h="16834"/>
          <w:pgMar w:top="1440" w:right="1445" w:bottom="720" w:left="1262" w:header="720" w:footer="720" w:gutter="0"/>
          <w:cols w:num="3" w:space="720" w:equalWidth="0">
            <w:col w:w="989" w:space="1704"/>
            <w:col w:w="5333" w:space="797"/>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06" w:bottom="720" w:left="1147" w:header="720" w:footer="720" w:gutter="0"/>
          <w:cols w:space="60"/>
          <w:noEndnote/>
        </w:sectPr>
      </w:pPr>
    </w:p>
    <w:p w:rsidR="007B030A" w:rsidRDefault="007B030A" w:rsidP="007B030A">
      <w:pPr>
        <w:spacing w:before="787"/>
        <w:ind w:right="614"/>
        <w:rPr>
          <w:rFonts w:ascii="Arial" w:hAnsi="Arial"/>
          <w:sz w:val="24"/>
        </w:rPr>
      </w:pPr>
      <w:r>
        <w:rPr>
          <w:rFonts w:ascii="Arial" w:hAnsi="Arial"/>
          <w:noProof/>
          <w:sz w:val="24"/>
        </w:rPr>
        <w:drawing>
          <wp:inline distT="0" distB="0" distL="0" distR="0">
            <wp:extent cx="5549900" cy="4318000"/>
            <wp:effectExtent l="0" t="0" r="0" b="635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549900" cy="4318000"/>
                    </a:xfrm>
                    <a:prstGeom prst="rect">
                      <a:avLst/>
                    </a:prstGeom>
                    <a:noFill/>
                    <a:ln>
                      <a:noFill/>
                    </a:ln>
                  </pic:spPr>
                </pic:pic>
              </a:graphicData>
            </a:graphic>
          </wp:inline>
        </w:drawing>
      </w:r>
    </w:p>
    <w:p w:rsidR="007B030A" w:rsidRDefault="007B030A" w:rsidP="007B030A">
      <w:pPr>
        <w:shd w:val="clear" w:color="auto" w:fill="FFFFFF"/>
        <w:spacing w:before="130"/>
        <w:ind w:left="163"/>
      </w:pPr>
      <w:r>
        <w:rPr>
          <w:rFonts w:ascii="Arial" w:hAnsi="Arial"/>
          <w:b/>
          <w:color w:val="000000"/>
          <w:spacing w:val="1"/>
          <w:sz w:val="23"/>
        </w:rPr>
        <w:t>РИСУНОК 11-10</w:t>
      </w:r>
    </w:p>
    <w:p w:rsidR="007B030A" w:rsidRDefault="007B030A" w:rsidP="007B030A">
      <w:pPr>
        <w:shd w:val="clear" w:color="auto" w:fill="FFFFFF"/>
        <w:spacing w:before="552" w:line="259" w:lineRule="exact"/>
        <w:ind w:left="158"/>
        <w:jc w:val="both"/>
      </w:pPr>
      <w:r>
        <w:rPr>
          <w:color w:val="000000"/>
          <w:spacing w:val="5"/>
          <w:sz w:val="24"/>
        </w:rPr>
        <w:t xml:space="preserve">Как только вы освоитесь с Уровнями ДиНаполи, сразу сумеете увидеть в движениях </w:t>
      </w:r>
      <w:r>
        <w:rPr>
          <w:color w:val="000000"/>
          <w:spacing w:val="2"/>
          <w:sz w:val="24"/>
        </w:rPr>
        <w:t>рынка поистине очаровательную поэзию. Это все равно, что направить луч белого све</w:t>
      </w:r>
      <w:r>
        <w:rPr>
          <w:color w:val="000000"/>
          <w:spacing w:val="2"/>
          <w:sz w:val="24"/>
        </w:rPr>
        <w:softHyphen/>
      </w:r>
      <w:r>
        <w:rPr>
          <w:color w:val="000000"/>
          <w:spacing w:val="4"/>
          <w:sz w:val="24"/>
        </w:rPr>
        <w:t>та на призму, наблюдая появление цветов всего спектра радуги.</w:t>
      </w:r>
    </w:p>
    <w:p w:rsidR="007B030A" w:rsidRDefault="007B030A" w:rsidP="007B030A">
      <w:pPr>
        <w:shd w:val="clear" w:color="auto" w:fill="FFFFFF"/>
        <w:spacing w:before="552" w:line="259" w:lineRule="exact"/>
        <w:ind w:left="158"/>
        <w:jc w:val="both"/>
        <w:sectPr w:rsidR="007B030A">
          <w:type w:val="continuous"/>
          <w:pgSz w:w="11909" w:h="16834"/>
          <w:pgMar w:top="1440" w:right="1406" w:bottom="720" w:left="1147" w:header="720" w:footer="720" w:gutter="0"/>
          <w:cols w:space="60"/>
          <w:noEndnote/>
        </w:sectPr>
      </w:pPr>
    </w:p>
    <w:p w:rsidR="007B030A" w:rsidRDefault="007B030A" w:rsidP="007B030A">
      <w:pPr>
        <w:shd w:val="clear" w:color="auto" w:fill="FFFFFF"/>
        <w:tabs>
          <w:tab w:val="left" w:pos="6821"/>
        </w:tabs>
        <w:ind w:left="19"/>
      </w:pPr>
      <w:r>
        <w:rPr>
          <w:color w:val="000000"/>
          <w:spacing w:val="-20"/>
          <w:w w:val="115"/>
          <w:sz w:val="25"/>
        </w:rPr>
        <w:t>188</w:t>
      </w:r>
      <w:r>
        <w:rPr>
          <w:color w:val="000000"/>
          <w:sz w:val="25"/>
        </w:rPr>
        <w:tab/>
      </w:r>
      <w:r>
        <w:rPr>
          <w:i/>
          <w:color w:val="000000"/>
          <w:spacing w:val="-4"/>
          <w:w w:val="111"/>
          <w:sz w:val="25"/>
        </w:rPr>
        <w:t>Уровни ДиНаполи</w:t>
      </w:r>
    </w:p>
    <w:p w:rsidR="007B030A" w:rsidRDefault="007B030A" w:rsidP="007B030A">
      <w:pPr>
        <w:shd w:val="clear" w:color="auto" w:fill="FFFFFF"/>
        <w:spacing w:before="850"/>
        <w:ind w:left="14"/>
      </w:pPr>
      <w:r>
        <w:rPr>
          <w:rFonts w:ascii="Arial" w:hAnsi="Arial"/>
          <w:b/>
          <w:color w:val="000000"/>
          <w:spacing w:val="-1"/>
          <w:sz w:val="25"/>
        </w:rPr>
        <w:t>ПРЕЗЕНТАЦИЯ:</w:t>
      </w:r>
    </w:p>
    <w:p w:rsidR="007B030A" w:rsidRDefault="007B030A" w:rsidP="007B030A">
      <w:pPr>
        <w:shd w:val="clear" w:color="auto" w:fill="FFFFFF"/>
        <w:spacing w:before="278" w:line="259" w:lineRule="exact"/>
        <w:jc w:val="both"/>
      </w:pPr>
      <w:r>
        <w:rPr>
          <w:color w:val="000000"/>
          <w:spacing w:val="-1"/>
          <w:sz w:val="25"/>
        </w:rPr>
        <w:t xml:space="preserve">Настал момент, когда, уместно сделать минутную паузу и обсудить подачу материала </w:t>
      </w:r>
      <w:r>
        <w:rPr>
          <w:color w:val="000000"/>
          <w:sz w:val="25"/>
        </w:rPr>
        <w:t xml:space="preserve">в предстоящих рыночных примерах. Эта книга в некотором роде "самиздат", потому </w:t>
      </w:r>
      <w:r>
        <w:rPr>
          <w:color w:val="000000"/>
          <w:spacing w:val="1"/>
          <w:sz w:val="25"/>
        </w:rPr>
        <w:t xml:space="preserve">что мне хотелось сохранить контроль над содержанием. Если она будет воспринята </w:t>
      </w:r>
      <w:r>
        <w:rPr>
          <w:color w:val="000000"/>
          <w:spacing w:val="-2"/>
          <w:sz w:val="25"/>
        </w:rPr>
        <w:t>как полезная и компетентная работа, я буду очень доволен. Если нет, то это не потому, что редактор, ничего не знающий о торговле, вырезал из нее самую суть. Впрочем, хо</w:t>
      </w:r>
      <w:r>
        <w:rPr>
          <w:color w:val="000000"/>
          <w:spacing w:val="-2"/>
          <w:sz w:val="25"/>
        </w:rPr>
        <w:softHyphen/>
      </w:r>
      <w:r>
        <w:rPr>
          <w:color w:val="000000"/>
          <w:sz w:val="25"/>
        </w:rPr>
        <w:t>тя мне и удалось остаться единственным автором, я пошел на известный риск.</w:t>
      </w:r>
    </w:p>
    <w:p w:rsidR="007B030A" w:rsidRDefault="007B030A" w:rsidP="007B030A">
      <w:pPr>
        <w:shd w:val="clear" w:color="auto" w:fill="FFFFFF"/>
        <w:spacing w:before="283" w:line="259" w:lineRule="exact"/>
        <w:ind w:right="5"/>
        <w:jc w:val="both"/>
      </w:pPr>
      <w:r>
        <w:rPr>
          <w:color w:val="000000"/>
          <w:spacing w:val="-2"/>
          <w:sz w:val="25"/>
        </w:rPr>
        <w:t xml:space="preserve">Допустим, вы изучаете эту книгу, потому что хотите побольше узнать о моих методах </w:t>
      </w:r>
      <w:r>
        <w:rPr>
          <w:color w:val="000000"/>
          <w:sz w:val="25"/>
        </w:rPr>
        <w:t xml:space="preserve">торговли или о каких-то специфических темах, затрагиваемых в этом издании. Ранее </w:t>
      </w:r>
      <w:r>
        <w:rPr>
          <w:color w:val="000000"/>
          <w:spacing w:val="3"/>
          <w:sz w:val="25"/>
        </w:rPr>
        <w:t xml:space="preserve">мною упоминались некоторые продукты, предлагаемые </w:t>
      </w:r>
      <w:r>
        <w:rPr>
          <w:i/>
          <w:color w:val="000000"/>
          <w:spacing w:val="3"/>
          <w:sz w:val="25"/>
          <w:lang w:val="en-US"/>
        </w:rPr>
        <w:t>Coast</w:t>
      </w:r>
      <w:r>
        <w:rPr>
          <w:i/>
          <w:color w:val="000000"/>
          <w:spacing w:val="3"/>
          <w:sz w:val="25"/>
        </w:rPr>
        <w:t xml:space="preserve"> </w:t>
      </w:r>
      <w:r>
        <w:rPr>
          <w:i/>
          <w:color w:val="000000"/>
          <w:spacing w:val="3"/>
          <w:sz w:val="25"/>
          <w:lang w:val="en-US"/>
        </w:rPr>
        <w:t>Investment</w:t>
      </w:r>
      <w:r>
        <w:rPr>
          <w:i/>
          <w:color w:val="000000"/>
          <w:spacing w:val="3"/>
          <w:sz w:val="25"/>
        </w:rPr>
        <w:t xml:space="preserve"> </w:t>
      </w:r>
      <w:r>
        <w:rPr>
          <w:i/>
          <w:color w:val="000000"/>
          <w:spacing w:val="3"/>
          <w:sz w:val="25"/>
          <w:lang w:val="en-US"/>
        </w:rPr>
        <w:t>Software</w:t>
      </w:r>
      <w:r>
        <w:rPr>
          <w:i/>
          <w:color w:val="000000"/>
          <w:spacing w:val="3"/>
          <w:sz w:val="25"/>
        </w:rPr>
        <w:t xml:space="preserve"> </w:t>
      </w:r>
      <w:r>
        <w:rPr>
          <w:i/>
          <w:color w:val="000000"/>
          <w:spacing w:val="2"/>
          <w:sz w:val="25"/>
        </w:rPr>
        <w:t>(</w:t>
      </w:r>
      <w:r>
        <w:rPr>
          <w:i/>
          <w:color w:val="000000"/>
          <w:spacing w:val="2"/>
          <w:sz w:val="25"/>
          <w:lang w:val="en-US"/>
        </w:rPr>
        <w:t>CIS</w:t>
      </w:r>
      <w:r>
        <w:rPr>
          <w:i/>
          <w:color w:val="000000"/>
          <w:spacing w:val="2"/>
          <w:sz w:val="25"/>
        </w:rPr>
        <w:t xml:space="preserve">) - </w:t>
      </w:r>
      <w:r>
        <w:rPr>
          <w:color w:val="000000"/>
          <w:spacing w:val="2"/>
          <w:sz w:val="25"/>
        </w:rPr>
        <w:t>главным образом в сносках. Так оно и должно быть.</w:t>
      </w:r>
    </w:p>
    <w:p w:rsidR="007B030A" w:rsidRDefault="007B030A" w:rsidP="007B030A">
      <w:pPr>
        <w:shd w:val="clear" w:color="auto" w:fill="FFFFFF"/>
        <w:spacing w:before="278" w:line="259" w:lineRule="exact"/>
        <w:ind w:right="5"/>
        <w:jc w:val="both"/>
      </w:pPr>
      <w:r>
        <w:rPr>
          <w:color w:val="000000"/>
          <w:spacing w:val="-2"/>
          <w:sz w:val="25"/>
        </w:rPr>
        <w:t xml:space="preserve">Надежнее всего было бы представить подходящие примеры в общей форме. Проблема </w:t>
      </w:r>
      <w:r>
        <w:rPr>
          <w:color w:val="000000"/>
          <w:sz w:val="25"/>
        </w:rPr>
        <w:t xml:space="preserve">такого подхода в том, что, во-первых, он не поможет вам изучить тему, а во-вторых, это не лучший для меня метод преподавания. Моя работа выглядит эффективнее и </w:t>
      </w:r>
      <w:r>
        <w:rPr>
          <w:color w:val="000000"/>
          <w:spacing w:val="-1"/>
          <w:sz w:val="25"/>
        </w:rPr>
        <w:t>прозрачнее, если используются разработанные мною же инструменты, чтобы вы мог</w:t>
      </w:r>
      <w:r>
        <w:rPr>
          <w:color w:val="000000"/>
          <w:spacing w:val="-1"/>
          <w:sz w:val="25"/>
        </w:rPr>
        <w:softHyphen/>
      </w:r>
      <w:r>
        <w:rPr>
          <w:color w:val="000000"/>
          <w:spacing w:val="-3"/>
          <w:sz w:val="25"/>
        </w:rPr>
        <w:t xml:space="preserve">ли видеть то, </w:t>
      </w:r>
      <w:r>
        <w:rPr>
          <w:i/>
          <w:color w:val="000000"/>
          <w:spacing w:val="-3"/>
          <w:sz w:val="25"/>
        </w:rPr>
        <w:t xml:space="preserve">что делаю я. </w:t>
      </w:r>
      <w:r>
        <w:rPr>
          <w:color w:val="000000"/>
          <w:spacing w:val="-3"/>
          <w:sz w:val="25"/>
        </w:rPr>
        <w:t xml:space="preserve">Один из таких инструментов программа </w:t>
      </w:r>
      <w:r>
        <w:rPr>
          <w:i/>
          <w:color w:val="000000"/>
          <w:spacing w:val="-3"/>
          <w:sz w:val="25"/>
          <w:lang w:val="en-US"/>
        </w:rPr>
        <w:t>FibNodes</w:t>
      </w:r>
      <w:r>
        <w:rPr>
          <w:i/>
          <w:color w:val="000000"/>
          <w:spacing w:val="-3"/>
          <w:sz w:val="25"/>
        </w:rPr>
        <w:t xml:space="preserve">™. </w:t>
      </w:r>
      <w:r>
        <w:rPr>
          <w:color w:val="000000"/>
          <w:spacing w:val="-3"/>
          <w:sz w:val="25"/>
        </w:rPr>
        <w:t xml:space="preserve">Другой </w:t>
      </w:r>
      <w:r>
        <w:rPr>
          <w:color w:val="000000"/>
          <w:spacing w:val="1"/>
          <w:sz w:val="25"/>
        </w:rPr>
        <w:t xml:space="preserve">мой помощник - ранее упоминавшийся Пропорционально-Разметочный Циркуль. Их </w:t>
      </w:r>
      <w:r>
        <w:rPr>
          <w:color w:val="000000"/>
          <w:spacing w:val="-2"/>
          <w:sz w:val="25"/>
        </w:rPr>
        <w:t xml:space="preserve">можно приобрести у </w:t>
      </w:r>
      <w:r>
        <w:rPr>
          <w:color w:val="000000"/>
          <w:spacing w:val="-2"/>
          <w:sz w:val="25"/>
          <w:lang w:val="en-US"/>
        </w:rPr>
        <w:t>CIS</w:t>
      </w:r>
      <w:r>
        <w:rPr>
          <w:color w:val="000000"/>
          <w:spacing w:val="-2"/>
          <w:sz w:val="25"/>
        </w:rPr>
        <w:t xml:space="preserve">. Конечно, вам необязательно использовать эти инструменты, </w:t>
      </w:r>
      <w:r>
        <w:rPr>
          <w:color w:val="000000"/>
          <w:sz w:val="25"/>
        </w:rPr>
        <w:t>но с ними наша совместная работа - моя, связанная с преподаванием материала, и ва</w:t>
      </w:r>
      <w:r>
        <w:rPr>
          <w:color w:val="000000"/>
          <w:sz w:val="25"/>
        </w:rPr>
        <w:softHyphen/>
        <w:t>ша по его изучению - станет намного легче.</w:t>
      </w:r>
    </w:p>
    <w:p w:rsidR="007B030A" w:rsidRDefault="007B030A" w:rsidP="007B030A">
      <w:pPr>
        <w:shd w:val="clear" w:color="auto" w:fill="FFFFFF"/>
        <w:spacing w:before="283" w:line="259" w:lineRule="exact"/>
        <w:ind w:right="5"/>
        <w:jc w:val="both"/>
      </w:pPr>
      <w:r>
        <w:rPr>
          <w:color w:val="000000"/>
          <w:spacing w:val="-1"/>
          <w:sz w:val="25"/>
        </w:rPr>
        <w:t xml:space="preserve">Программа </w:t>
      </w:r>
      <w:r>
        <w:rPr>
          <w:i/>
          <w:color w:val="000000"/>
          <w:spacing w:val="-1"/>
          <w:sz w:val="25"/>
          <w:lang w:val="en-US"/>
        </w:rPr>
        <w:t>FibNodes</w:t>
      </w:r>
      <w:r>
        <w:rPr>
          <w:i/>
          <w:color w:val="000000"/>
          <w:spacing w:val="-1"/>
          <w:sz w:val="25"/>
        </w:rPr>
        <w:t xml:space="preserve"> </w:t>
      </w:r>
      <w:r>
        <w:rPr>
          <w:color w:val="000000"/>
          <w:spacing w:val="-1"/>
          <w:sz w:val="25"/>
        </w:rPr>
        <w:t>позволяет представлять в табличном формате уровни Коррекции и Расширения, о которых мы говорили ранее, и помогает связать условные обозначе</w:t>
      </w:r>
      <w:r>
        <w:rPr>
          <w:color w:val="000000"/>
          <w:spacing w:val="-1"/>
          <w:sz w:val="25"/>
        </w:rPr>
        <w:softHyphen/>
      </w:r>
      <w:r>
        <w:rPr>
          <w:color w:val="000000"/>
          <w:spacing w:val="1"/>
          <w:sz w:val="25"/>
        </w:rPr>
        <w:t xml:space="preserve">ния с создаваемыми ею Узлами. Это дает возможность установить Происхождение. </w:t>
      </w:r>
      <w:r>
        <w:rPr>
          <w:color w:val="000000"/>
          <w:spacing w:val="-1"/>
          <w:sz w:val="25"/>
        </w:rPr>
        <w:t>Эта функция заслуживает повторения по двум причинам. Во-первых, Происхождение часть методологии, к сожалению, игнорируемой некоторыми моими студентами. Во-</w:t>
      </w:r>
      <w:r>
        <w:rPr>
          <w:color w:val="000000"/>
          <w:spacing w:val="-3"/>
          <w:sz w:val="25"/>
        </w:rPr>
        <w:t xml:space="preserve">вторых, если вы хотите использовать свою таблицу для следования этой концепции, то должны встроить в нее опцию Происхождения. Программа </w:t>
      </w:r>
      <w:r>
        <w:rPr>
          <w:i/>
          <w:color w:val="000000"/>
          <w:spacing w:val="-3"/>
          <w:sz w:val="25"/>
          <w:lang w:val="en-US"/>
        </w:rPr>
        <w:t>FibNodes</w:t>
      </w:r>
      <w:r>
        <w:rPr>
          <w:i/>
          <w:color w:val="000000"/>
          <w:spacing w:val="-3"/>
          <w:sz w:val="25"/>
        </w:rPr>
        <w:t xml:space="preserve"> </w:t>
      </w:r>
      <w:r>
        <w:rPr>
          <w:color w:val="000000"/>
          <w:spacing w:val="-3"/>
          <w:sz w:val="25"/>
        </w:rPr>
        <w:t>обладает и други</w:t>
      </w:r>
      <w:r>
        <w:rPr>
          <w:color w:val="000000"/>
          <w:spacing w:val="-3"/>
          <w:sz w:val="25"/>
        </w:rPr>
        <w:softHyphen/>
      </w:r>
      <w:r>
        <w:rPr>
          <w:color w:val="000000"/>
          <w:spacing w:val="-1"/>
          <w:sz w:val="25"/>
        </w:rPr>
        <w:t>ми функциями, разработанными для высокоинтенсивного управления данными в про</w:t>
      </w:r>
      <w:r>
        <w:rPr>
          <w:color w:val="000000"/>
          <w:spacing w:val="-1"/>
          <w:sz w:val="25"/>
        </w:rPr>
        <w:softHyphen/>
      </w:r>
      <w:r>
        <w:rPr>
          <w:color w:val="000000"/>
          <w:spacing w:val="1"/>
          <w:sz w:val="25"/>
        </w:rPr>
        <w:t xml:space="preserve">цессе торговли, так как она создавалась как высококачественный инструмент для ее </w:t>
      </w:r>
      <w:r>
        <w:rPr>
          <w:color w:val="000000"/>
          <w:sz w:val="25"/>
        </w:rPr>
        <w:t>поддержания. На следующих страницах содержится объяснение распечаток програм</w:t>
      </w:r>
      <w:r>
        <w:rPr>
          <w:color w:val="000000"/>
          <w:sz w:val="25"/>
        </w:rPr>
        <w:softHyphen/>
      </w:r>
      <w:r>
        <w:rPr>
          <w:color w:val="000000"/>
          <w:spacing w:val="-1"/>
          <w:sz w:val="25"/>
        </w:rPr>
        <w:t xml:space="preserve">мы </w:t>
      </w:r>
      <w:r>
        <w:rPr>
          <w:i/>
          <w:color w:val="000000"/>
          <w:spacing w:val="-1"/>
          <w:sz w:val="25"/>
          <w:lang w:val="en-US"/>
        </w:rPr>
        <w:t>FibNodes</w:t>
      </w:r>
      <w:r>
        <w:rPr>
          <w:i/>
          <w:color w:val="000000"/>
          <w:spacing w:val="-1"/>
          <w:sz w:val="25"/>
        </w:rPr>
        <w:t>, но только до той степени, которая необходима вам для понимания мо</w:t>
      </w:r>
      <w:r>
        <w:rPr>
          <w:i/>
          <w:color w:val="000000"/>
          <w:spacing w:val="-1"/>
          <w:sz w:val="25"/>
        </w:rPr>
        <w:softHyphen/>
      </w:r>
      <w:r>
        <w:rPr>
          <w:i/>
          <w:color w:val="000000"/>
          <w:sz w:val="25"/>
        </w:rPr>
        <w:t xml:space="preserve">его подхода к Анализу по Фибоначчи и работы с ним. </w:t>
      </w:r>
      <w:r>
        <w:rPr>
          <w:color w:val="000000"/>
          <w:sz w:val="25"/>
        </w:rPr>
        <w:t>Список функциональных воз</w:t>
      </w:r>
      <w:r>
        <w:rPr>
          <w:color w:val="000000"/>
          <w:sz w:val="25"/>
        </w:rPr>
        <w:softHyphen/>
        <w:t xml:space="preserve">можностей программы </w:t>
      </w:r>
      <w:r>
        <w:rPr>
          <w:i/>
          <w:color w:val="000000"/>
          <w:sz w:val="25"/>
          <w:lang w:val="en-US"/>
        </w:rPr>
        <w:t>FibNodes</w:t>
      </w:r>
      <w:r>
        <w:rPr>
          <w:i/>
          <w:color w:val="000000"/>
          <w:sz w:val="25"/>
        </w:rPr>
        <w:t xml:space="preserve"> </w:t>
      </w:r>
      <w:r>
        <w:rPr>
          <w:color w:val="000000"/>
          <w:sz w:val="25"/>
        </w:rPr>
        <w:t>содержится в Приложении "</w:t>
      </w:r>
      <w:r>
        <w:rPr>
          <w:color w:val="000000"/>
          <w:sz w:val="25"/>
          <w:lang w:val="en-US"/>
        </w:rPr>
        <w:t>F</w:t>
      </w:r>
      <w:r>
        <w:rPr>
          <w:color w:val="000000"/>
          <w:sz w:val="25"/>
        </w:rPr>
        <w:t>".</w:t>
      </w:r>
    </w:p>
    <w:p w:rsidR="007B030A" w:rsidRDefault="007B030A" w:rsidP="007B030A">
      <w:pPr>
        <w:shd w:val="clear" w:color="auto" w:fill="FFFFFF"/>
        <w:spacing w:before="283" w:line="259" w:lineRule="exact"/>
        <w:ind w:right="5"/>
        <w:jc w:val="both"/>
        <w:sectPr w:rsidR="007B030A">
          <w:pgSz w:w="11909" w:h="16834"/>
          <w:pgMar w:top="1440" w:right="1375" w:bottom="720" w:left="1318" w:header="720" w:footer="720" w:gutter="0"/>
          <w:cols w:space="60"/>
          <w:noEndnote/>
        </w:sectPr>
      </w:pPr>
    </w:p>
    <w:p w:rsidR="007B030A" w:rsidRDefault="007B030A" w:rsidP="007B030A">
      <w:pPr>
        <w:shd w:val="clear" w:color="auto" w:fill="FFFFFF"/>
      </w:pPr>
      <w:r>
        <w:rPr>
          <w:i/>
          <w:color w:val="000000"/>
          <w:spacing w:val="-4"/>
          <w:sz w:val="27"/>
        </w:rPr>
        <w:t>Глава 11</w:t>
      </w:r>
    </w:p>
    <w:p w:rsidR="007B030A" w:rsidRDefault="007B030A" w:rsidP="007B030A">
      <w:pPr>
        <w:shd w:val="clear" w:color="auto" w:fill="FFFFFF"/>
        <w:spacing w:before="5"/>
      </w:pPr>
      <w:r>
        <w:br w:type="column"/>
      </w:r>
      <w:r>
        <w:rPr>
          <w:i/>
          <w:color w:val="000000"/>
          <w:spacing w:val="-1"/>
          <w:sz w:val="27"/>
        </w:rPr>
        <w:t>Торговля с использованием уровней ДиНаполи</w:t>
      </w:r>
    </w:p>
    <w:p w:rsidR="007B030A" w:rsidRDefault="007B030A" w:rsidP="007B030A">
      <w:pPr>
        <w:shd w:val="clear" w:color="auto" w:fill="FFFFFF"/>
        <w:spacing w:before="24"/>
      </w:pPr>
      <w:r>
        <w:br w:type="column"/>
      </w:r>
      <w:r>
        <w:rPr>
          <w:color w:val="000000"/>
          <w:sz w:val="26"/>
        </w:rPr>
        <w:t>189</w:t>
      </w:r>
    </w:p>
    <w:p w:rsidR="007B030A" w:rsidRDefault="007B030A" w:rsidP="007B030A">
      <w:pPr>
        <w:shd w:val="clear" w:color="auto" w:fill="FFFFFF"/>
        <w:spacing w:before="24"/>
        <w:sectPr w:rsidR="007B030A">
          <w:pgSz w:w="11909" w:h="16834"/>
          <w:pgMar w:top="1440" w:right="1255" w:bottom="720" w:left="1467" w:header="720" w:footer="720" w:gutter="0"/>
          <w:cols w:num="3" w:space="720" w:equalWidth="0">
            <w:col w:w="979" w:space="1704"/>
            <w:col w:w="5338" w:space="797"/>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51" w:bottom="720" w:left="1419" w:header="720" w:footer="720" w:gutter="0"/>
          <w:cols w:space="60"/>
          <w:noEndnote/>
        </w:sectPr>
      </w:pPr>
    </w:p>
    <w:p w:rsidR="007B030A" w:rsidRDefault="007B030A" w:rsidP="007B030A">
      <w:pPr>
        <w:shd w:val="clear" w:color="auto" w:fill="FFFFFF"/>
        <w:spacing w:before="830"/>
        <w:ind w:left="62"/>
      </w:pPr>
      <w:r>
        <w:rPr>
          <w:rFonts w:ascii="Arial" w:hAnsi="Arial"/>
          <w:b/>
          <w:color w:val="000000"/>
          <w:spacing w:val="-3"/>
          <w:sz w:val="25"/>
        </w:rPr>
        <w:t xml:space="preserve">РАСПЕЧАТКИ </w:t>
      </w:r>
      <w:r>
        <w:rPr>
          <w:rFonts w:ascii="Arial" w:hAnsi="Arial"/>
          <w:b/>
          <w:color w:val="000000"/>
          <w:spacing w:val="-3"/>
          <w:sz w:val="25"/>
          <w:lang w:val="en-US"/>
        </w:rPr>
        <w:t>FIBNODES</w:t>
      </w:r>
      <w:r>
        <w:rPr>
          <w:rFonts w:ascii="Arial" w:hAnsi="Arial"/>
          <w:b/>
          <w:color w:val="000000"/>
          <w:spacing w:val="-3"/>
          <w:sz w:val="25"/>
        </w:rPr>
        <w:t>™:</w:t>
      </w:r>
    </w:p>
    <w:p w:rsidR="007B030A" w:rsidRDefault="007B030A" w:rsidP="007B030A">
      <w:pPr>
        <w:shd w:val="clear" w:color="auto" w:fill="FFFFFF"/>
        <w:spacing w:before="278" w:line="259" w:lineRule="exact"/>
        <w:ind w:left="43"/>
        <w:jc w:val="both"/>
      </w:pPr>
      <w:r>
        <w:rPr>
          <w:color w:val="000000"/>
          <w:spacing w:val="5"/>
          <w:sz w:val="24"/>
        </w:rPr>
        <w:t xml:space="preserve">Для объяснения концепций, описываемых в этой книге, мы применяем программное </w:t>
      </w:r>
      <w:r>
        <w:rPr>
          <w:color w:val="000000"/>
          <w:spacing w:val="4"/>
          <w:sz w:val="24"/>
        </w:rPr>
        <w:t xml:space="preserve">обеспечение </w:t>
      </w:r>
      <w:r>
        <w:rPr>
          <w:color w:val="000000"/>
          <w:spacing w:val="4"/>
          <w:sz w:val="24"/>
          <w:lang w:val="en-US"/>
        </w:rPr>
        <w:t>FibNodes</w:t>
      </w:r>
      <w:r>
        <w:rPr>
          <w:color w:val="000000"/>
          <w:spacing w:val="4"/>
          <w:sz w:val="24"/>
        </w:rPr>
        <w:t xml:space="preserve">, версии 4.32 для </w:t>
      </w:r>
      <w:r>
        <w:rPr>
          <w:color w:val="000000"/>
          <w:spacing w:val="4"/>
          <w:sz w:val="24"/>
          <w:lang w:val="en-US"/>
        </w:rPr>
        <w:t>DOS</w:t>
      </w:r>
      <w:r>
        <w:rPr>
          <w:color w:val="000000"/>
          <w:spacing w:val="4"/>
          <w:sz w:val="24"/>
        </w:rPr>
        <w:t>, которое и выдает все распечатки. Про</w:t>
      </w:r>
      <w:r>
        <w:rPr>
          <w:color w:val="000000"/>
          <w:spacing w:val="4"/>
          <w:sz w:val="24"/>
        </w:rPr>
        <w:softHyphen/>
        <w:t>грамма может обрабатывать до 30 Номеров Реакции. Как правило, распечатка содер</w:t>
      </w:r>
      <w:r>
        <w:rPr>
          <w:color w:val="000000"/>
          <w:spacing w:val="4"/>
          <w:sz w:val="24"/>
        </w:rPr>
        <w:softHyphen/>
      </w:r>
      <w:r>
        <w:rPr>
          <w:color w:val="000000"/>
          <w:spacing w:val="6"/>
          <w:sz w:val="24"/>
        </w:rPr>
        <w:t xml:space="preserve">жит три или четыре Номера Реакции. На практике я редко использую более чем 12 </w:t>
      </w:r>
      <w:r>
        <w:rPr>
          <w:color w:val="000000"/>
          <w:spacing w:val="2"/>
          <w:sz w:val="24"/>
        </w:rPr>
        <w:t>данных на один файл, поскольку именно это количество удобно размещается на мони</w:t>
      </w:r>
      <w:r>
        <w:rPr>
          <w:color w:val="000000"/>
          <w:spacing w:val="2"/>
          <w:sz w:val="24"/>
        </w:rPr>
        <w:softHyphen/>
      </w:r>
      <w:r>
        <w:rPr>
          <w:color w:val="000000"/>
          <w:spacing w:val="3"/>
          <w:sz w:val="24"/>
        </w:rPr>
        <w:t>торе и за ним реально уследить. После входа в любой Номер Реакции вы можете ввес</w:t>
      </w:r>
      <w:r>
        <w:rPr>
          <w:color w:val="000000"/>
          <w:spacing w:val="3"/>
          <w:sz w:val="24"/>
        </w:rPr>
        <w:softHyphen/>
      </w:r>
      <w:r>
        <w:rPr>
          <w:color w:val="000000"/>
          <w:spacing w:val="4"/>
          <w:sz w:val="24"/>
        </w:rPr>
        <w:t>ти идентифицирующий символ (например: "*") после последней цифры Номера Реак</w:t>
      </w:r>
      <w:r>
        <w:rPr>
          <w:color w:val="000000"/>
          <w:spacing w:val="4"/>
          <w:sz w:val="24"/>
        </w:rPr>
        <w:softHyphen/>
        <w:t>ции. Этот символ будет использоваться во всех Фиб-узлах, ассоциируемых с опреде</w:t>
      </w:r>
      <w:r>
        <w:rPr>
          <w:color w:val="000000"/>
          <w:spacing w:val="4"/>
          <w:sz w:val="24"/>
        </w:rPr>
        <w:softHyphen/>
      </w:r>
      <w:r>
        <w:rPr>
          <w:color w:val="000000"/>
          <w:spacing w:val="5"/>
          <w:sz w:val="24"/>
        </w:rPr>
        <w:t>ленной Точкой Реакции, выбранной вами.</w:t>
      </w:r>
    </w:p>
    <w:p w:rsidR="007B030A" w:rsidRDefault="007B030A" w:rsidP="007B030A">
      <w:pPr>
        <w:framePr w:h="255" w:hRule="exact" w:hSpace="38" w:vSpace="58" w:wrap="notBeside" w:vAnchor="text" w:hAnchor="text" w:x="49" w:y="6615"/>
        <w:shd w:val="clear" w:color="auto" w:fill="FFFFFF"/>
      </w:pPr>
      <w:r>
        <w:rPr>
          <w:rFonts w:ascii="Arial" w:hAnsi="Arial"/>
          <w:b/>
          <w:color w:val="000000"/>
          <w:spacing w:val="3"/>
          <w:sz w:val="22"/>
        </w:rPr>
        <w:t>РИСУНОК 11-11</w:t>
      </w:r>
    </w:p>
    <w:p w:rsidR="007B030A" w:rsidRDefault="007B030A" w:rsidP="007B030A">
      <w:pPr>
        <w:shd w:val="clear" w:color="auto" w:fill="FFFFFF"/>
        <w:spacing w:before="283" w:line="264" w:lineRule="exact"/>
        <w:ind w:left="43" w:right="5"/>
        <w:jc w:val="both"/>
      </w:pPr>
      <w:r>
        <w:rPr>
          <w:color w:val="000000"/>
          <w:spacing w:val="5"/>
          <w:sz w:val="24"/>
        </w:rPr>
        <w:t xml:space="preserve">Рисунки 11-11, 11-12 и 11-13 иллюстрируют представление данных в программе </w:t>
      </w:r>
      <w:r>
        <w:rPr>
          <w:color w:val="000000"/>
          <w:spacing w:val="2"/>
          <w:sz w:val="24"/>
          <w:lang w:val="en-US"/>
        </w:rPr>
        <w:t>FibNodes</w:t>
      </w:r>
      <w:r>
        <w:rPr>
          <w:color w:val="000000"/>
          <w:spacing w:val="2"/>
          <w:sz w:val="24"/>
        </w:rPr>
        <w:t>.</w:t>
      </w:r>
    </w:p>
    <w:p w:rsidR="007B030A" w:rsidRDefault="007B030A" w:rsidP="007B030A">
      <w:pPr>
        <w:spacing w:before="442"/>
        <w:ind w:right="533"/>
        <w:rPr>
          <w:rFonts w:ascii="Arial" w:hAnsi="Arial"/>
          <w:sz w:val="24"/>
        </w:rPr>
      </w:pPr>
      <w:r>
        <w:rPr>
          <w:rFonts w:ascii="Arial" w:hAnsi="Arial"/>
          <w:noProof/>
          <w:sz w:val="24"/>
        </w:rPr>
        <w:drawing>
          <wp:inline distT="0" distB="0" distL="0" distR="0">
            <wp:extent cx="5528945" cy="320484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28945" cy="3204845"/>
                    </a:xfrm>
                    <a:prstGeom prst="rect">
                      <a:avLst/>
                    </a:prstGeom>
                    <a:noFill/>
                    <a:ln>
                      <a:noFill/>
                    </a:ln>
                  </pic:spPr>
                </pic:pic>
              </a:graphicData>
            </a:graphic>
          </wp:inline>
        </w:drawing>
      </w:r>
    </w:p>
    <w:p w:rsidR="007B030A" w:rsidRDefault="007B030A" w:rsidP="007B030A">
      <w:pPr>
        <w:spacing w:before="442"/>
        <w:ind w:right="533"/>
        <w:rPr>
          <w:rFonts w:ascii="Arial" w:hAnsi="Arial"/>
          <w:sz w:val="24"/>
        </w:rPr>
        <w:sectPr w:rsidR="007B030A">
          <w:type w:val="continuous"/>
          <w:pgSz w:w="11909" w:h="16834"/>
          <w:pgMar w:top="1440" w:right="1251" w:bottom="720" w:left="1419" w:header="720" w:footer="720" w:gutter="0"/>
          <w:cols w:space="60"/>
          <w:noEndnote/>
        </w:sectPr>
      </w:pPr>
    </w:p>
    <w:p w:rsidR="007B030A" w:rsidRDefault="007B030A" w:rsidP="007B030A">
      <w:pPr>
        <w:shd w:val="clear" w:color="auto" w:fill="FFFFFF"/>
        <w:spacing w:before="24"/>
        <w:rPr>
          <w:lang w:val="en-US"/>
        </w:rPr>
      </w:pPr>
      <w:r>
        <w:rPr>
          <w:color w:val="000000"/>
          <w:sz w:val="26"/>
          <w:lang w:val="en-US"/>
        </w:rPr>
        <w:t>190</w:t>
      </w:r>
    </w:p>
    <w:p w:rsidR="007B030A" w:rsidRDefault="007B030A" w:rsidP="007B030A">
      <w:pPr>
        <w:shd w:val="clear" w:color="auto" w:fill="FFFFFF"/>
        <w:rPr>
          <w:lang w:val="en-US"/>
        </w:rPr>
      </w:pPr>
      <w:r>
        <w:rPr>
          <w:lang w:val="en-US"/>
        </w:rPr>
        <w:br w:type="column"/>
      </w:r>
      <w:r>
        <w:rPr>
          <w:i/>
          <w:color w:val="000000"/>
          <w:spacing w:val="-5"/>
          <w:sz w:val="28"/>
        </w:rPr>
        <w:t>Уровни</w:t>
      </w:r>
      <w:r>
        <w:rPr>
          <w:i/>
          <w:color w:val="000000"/>
          <w:spacing w:val="-5"/>
          <w:sz w:val="28"/>
          <w:lang w:val="en-US"/>
        </w:rPr>
        <w:t xml:space="preserve"> </w:t>
      </w:r>
      <w:r>
        <w:rPr>
          <w:i/>
          <w:color w:val="000000"/>
          <w:spacing w:val="-5"/>
          <w:sz w:val="28"/>
        </w:rPr>
        <w:t>ДиНаполи</w:t>
      </w:r>
    </w:p>
    <w:p w:rsidR="007B030A" w:rsidRDefault="007B030A" w:rsidP="007B030A">
      <w:pPr>
        <w:shd w:val="clear" w:color="auto" w:fill="FFFFFF"/>
        <w:rPr>
          <w:lang w:val="en-US"/>
        </w:rPr>
        <w:sectPr w:rsidR="007B030A">
          <w:pgSz w:w="11909" w:h="16834"/>
          <w:pgMar w:top="1440" w:right="1688" w:bottom="720" w:left="1332" w:header="720" w:footer="720" w:gutter="0"/>
          <w:cols w:num="2" w:space="720" w:equalWidth="0">
            <w:col w:w="720" w:space="6072"/>
            <w:col w:w="2098"/>
          </w:cols>
          <w:noEndnote/>
        </w:sectPr>
      </w:pPr>
    </w:p>
    <w:p w:rsidR="007B030A" w:rsidRDefault="007B030A" w:rsidP="007B030A">
      <w:pPr>
        <w:pBdr>
          <w:top w:val="single" w:sz="8" w:space="1" w:color="auto"/>
        </w:pBdr>
        <w:rPr>
          <w:rFonts w:ascii="Arial" w:hAnsi="Arial"/>
          <w:sz w:val="2"/>
          <w:lang w:val="en-US"/>
        </w:rPr>
      </w:pPr>
      <w:r>
        <w:rPr>
          <w:lang w:val="en-US"/>
        </w:rPr>
        <w:t xml:space="preserve"> </w:t>
      </w:r>
    </w:p>
    <w:p w:rsidR="007B030A" w:rsidRDefault="007B030A" w:rsidP="007B030A">
      <w:pPr>
        <w:pBdr>
          <w:top w:val="single" w:sz="8" w:space="1" w:color="auto"/>
        </w:pBdr>
        <w:rPr>
          <w:rFonts w:ascii="Arial" w:hAnsi="Arial"/>
          <w:sz w:val="2"/>
          <w:lang w:val="en-US"/>
        </w:rPr>
        <w:sectPr w:rsidR="007B030A">
          <w:type w:val="continuous"/>
          <w:pgSz w:w="11909" w:h="16834"/>
          <w:pgMar w:top="1440" w:right="1688" w:bottom="720" w:left="1322" w:header="720" w:footer="720" w:gutter="0"/>
          <w:cols w:space="60"/>
          <w:noEndnote/>
        </w:sectPr>
      </w:pPr>
    </w:p>
    <w:p w:rsidR="007B030A" w:rsidRDefault="007B030A" w:rsidP="007B030A">
      <w:pPr>
        <w:shd w:val="clear" w:color="auto" w:fill="FFFFFF"/>
        <w:tabs>
          <w:tab w:val="left" w:pos="6485"/>
        </w:tabs>
        <w:spacing w:before="926" w:line="293" w:lineRule="exact"/>
        <w:ind w:left="34"/>
        <w:rPr>
          <w:lang w:val="en-US"/>
        </w:rPr>
      </w:pPr>
      <w:r>
        <w:rPr>
          <w:rFonts w:ascii="Arial" w:hAnsi="Arial"/>
          <w:b/>
          <w:color w:val="000000"/>
          <w:spacing w:val="-3"/>
          <w:sz w:val="24"/>
          <w:lang w:val="en-US"/>
        </w:rPr>
        <w:t>17 Apr 97   13:47:44    Updated: 04/17/1997</w:t>
      </w:r>
      <w:r>
        <w:rPr>
          <w:rFonts w:ascii="Arial" w:hAnsi="Arial"/>
          <w:b/>
          <w:color w:val="000000"/>
          <w:sz w:val="24"/>
          <w:lang w:val="en-US"/>
        </w:rPr>
        <w:tab/>
      </w:r>
      <w:r>
        <w:rPr>
          <w:rFonts w:ascii="Arial" w:hAnsi="Arial"/>
          <w:b/>
          <w:color w:val="000000"/>
          <w:spacing w:val="11"/>
          <w:sz w:val="24"/>
          <w:lang w:val="en-US"/>
        </w:rPr>
        <w:t>.03820.618</w:t>
      </w:r>
    </w:p>
    <w:p w:rsidR="007B030A" w:rsidRDefault="007B030A" w:rsidP="007B030A">
      <w:pPr>
        <w:shd w:val="clear" w:color="auto" w:fill="FFFFFF"/>
        <w:tabs>
          <w:tab w:val="left" w:pos="3950"/>
        </w:tabs>
        <w:spacing w:line="293" w:lineRule="exact"/>
        <w:ind w:left="34"/>
        <w:rPr>
          <w:lang w:val="en-US"/>
        </w:rPr>
      </w:pPr>
      <w:r>
        <w:rPr>
          <w:rFonts w:ascii="Arial" w:hAnsi="Arial"/>
          <w:b/>
          <w:color w:val="000000"/>
          <w:spacing w:val="-1"/>
          <w:sz w:val="24"/>
          <w:lang w:val="en-US"/>
        </w:rPr>
        <w:t>Focus Number File C-930</w:t>
      </w:r>
      <w:r>
        <w:rPr>
          <w:rFonts w:ascii="Arial" w:hAnsi="Arial"/>
          <w:b/>
          <w:color w:val="000000"/>
          <w:sz w:val="24"/>
          <w:lang w:val="en-US"/>
        </w:rPr>
        <w:tab/>
      </w:r>
      <w:r>
        <w:rPr>
          <w:rFonts w:ascii="Arial" w:hAnsi="Arial"/>
          <w:b/>
          <w:color w:val="000000"/>
          <w:spacing w:val="-8"/>
          <w:sz w:val="24"/>
          <w:lang w:val="en-US"/>
        </w:rPr>
        <w:t>Focus* (High for the swing)</w:t>
      </w:r>
    </w:p>
    <w:p w:rsidR="007B030A" w:rsidRDefault="007B030A" w:rsidP="007B030A">
      <w:pPr>
        <w:shd w:val="clear" w:color="auto" w:fill="FFFFFF"/>
        <w:spacing w:line="293" w:lineRule="exact"/>
        <w:ind w:left="29"/>
        <w:rPr>
          <w:lang w:val="en-US"/>
        </w:rPr>
      </w:pPr>
      <w:r>
        <w:rPr>
          <w:rFonts w:ascii="Arial" w:hAnsi="Arial"/>
          <w:b/>
          <w:color w:val="000000"/>
          <w:spacing w:val="-5"/>
          <w:sz w:val="24"/>
          <w:lang w:val="en-US"/>
        </w:rPr>
        <w:t>Point Number  Support Fib Nodes     Point* (Enter highest reaction low first)</w:t>
      </w:r>
    </w:p>
    <w:p w:rsidR="007B030A" w:rsidRDefault="007B030A" w:rsidP="007B030A">
      <w:pPr>
        <w:spacing w:before="192"/>
        <w:ind w:right="2314"/>
        <w:rPr>
          <w:rFonts w:ascii="Arial" w:hAnsi="Arial"/>
          <w:sz w:val="24"/>
        </w:rPr>
      </w:pPr>
      <w:r>
        <w:rPr>
          <w:rFonts w:ascii="Arial" w:hAnsi="Arial"/>
          <w:noProof/>
          <w:sz w:val="24"/>
        </w:rPr>
        <w:drawing>
          <wp:inline distT="0" distB="0" distL="0" distR="0">
            <wp:extent cx="4182745" cy="2463800"/>
            <wp:effectExtent l="0" t="0" r="825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182745" cy="2463800"/>
                    </a:xfrm>
                    <a:prstGeom prst="rect">
                      <a:avLst/>
                    </a:prstGeom>
                    <a:noFill/>
                    <a:ln>
                      <a:noFill/>
                    </a:ln>
                  </pic:spPr>
                </pic:pic>
              </a:graphicData>
            </a:graphic>
          </wp:inline>
        </w:drawing>
      </w:r>
    </w:p>
    <w:p w:rsidR="007B030A" w:rsidRDefault="007B030A" w:rsidP="007B030A">
      <w:pPr>
        <w:shd w:val="clear" w:color="auto" w:fill="FFFFFF"/>
        <w:ind w:left="6053"/>
      </w:pPr>
      <w:r>
        <w:rPr>
          <w:rFonts w:ascii="Arial" w:hAnsi="Arial"/>
          <w:b/>
          <w:color w:val="000000"/>
          <w:sz w:val="25"/>
        </w:rPr>
        <w:t>225</w:t>
      </w:r>
    </w:p>
    <w:p w:rsidR="007B030A" w:rsidRDefault="007B030A" w:rsidP="007B030A">
      <w:pPr>
        <w:shd w:val="clear" w:color="auto" w:fill="FFFFFF"/>
        <w:spacing w:before="245"/>
        <w:ind w:left="10"/>
      </w:pPr>
      <w:r>
        <w:rPr>
          <w:rFonts w:ascii="Arial" w:hAnsi="Arial"/>
          <w:b/>
          <w:color w:val="000000"/>
          <w:sz w:val="23"/>
        </w:rPr>
        <w:t>РИСУНОК 11-12</w:t>
      </w:r>
    </w:p>
    <w:p w:rsidR="007B030A" w:rsidRDefault="007B030A" w:rsidP="007B030A">
      <w:pPr>
        <w:spacing w:before="475"/>
        <w:ind w:right="374"/>
        <w:rPr>
          <w:rFonts w:ascii="Arial" w:hAnsi="Arial"/>
          <w:sz w:val="24"/>
        </w:rPr>
      </w:pPr>
      <w:r>
        <w:rPr>
          <w:rFonts w:ascii="Arial" w:hAnsi="Arial"/>
          <w:noProof/>
          <w:sz w:val="24"/>
        </w:rPr>
        <w:drawing>
          <wp:inline distT="0" distB="0" distL="0" distR="0">
            <wp:extent cx="5414645" cy="3348355"/>
            <wp:effectExtent l="0" t="0" r="0" b="444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414645" cy="3348355"/>
                    </a:xfrm>
                    <a:prstGeom prst="rect">
                      <a:avLst/>
                    </a:prstGeom>
                    <a:noFill/>
                    <a:ln>
                      <a:noFill/>
                    </a:ln>
                  </pic:spPr>
                </pic:pic>
              </a:graphicData>
            </a:graphic>
          </wp:inline>
        </w:drawing>
      </w:r>
    </w:p>
    <w:p w:rsidR="007B030A" w:rsidRDefault="007B030A" w:rsidP="007B030A">
      <w:pPr>
        <w:shd w:val="clear" w:color="auto" w:fill="FFFFFF"/>
        <w:spacing w:before="202"/>
        <w:ind w:left="14"/>
      </w:pPr>
      <w:r>
        <w:rPr>
          <w:rFonts w:ascii="Arial" w:hAnsi="Arial"/>
          <w:b/>
          <w:color w:val="000000"/>
          <w:spacing w:val="1"/>
          <w:sz w:val="23"/>
        </w:rPr>
        <w:t>РИСУНОК 11-13</w:t>
      </w:r>
    </w:p>
    <w:p w:rsidR="007B030A" w:rsidRDefault="007B030A" w:rsidP="007B030A">
      <w:pPr>
        <w:shd w:val="clear" w:color="auto" w:fill="FFFFFF"/>
        <w:spacing w:before="202"/>
        <w:ind w:left="14"/>
        <w:sectPr w:rsidR="007B030A">
          <w:type w:val="continuous"/>
          <w:pgSz w:w="11909" w:h="16834"/>
          <w:pgMar w:top="1440" w:right="1688" w:bottom="720" w:left="1322" w:header="720" w:footer="720" w:gutter="0"/>
          <w:cols w:space="60"/>
          <w:noEndnote/>
        </w:sectPr>
      </w:pPr>
    </w:p>
    <w:p w:rsidR="007B030A" w:rsidRDefault="007B030A" w:rsidP="007B030A">
      <w:pPr>
        <w:shd w:val="clear" w:color="auto" w:fill="FFFFFF"/>
        <w:tabs>
          <w:tab w:val="left" w:pos="2683"/>
          <w:tab w:val="left" w:pos="8813"/>
        </w:tabs>
        <w:ind w:left="5"/>
      </w:pPr>
      <w:r>
        <w:rPr>
          <w:i/>
          <w:color w:val="000000"/>
          <w:sz w:val="26"/>
        </w:rPr>
        <w:t>Глава 11</w:t>
      </w:r>
      <w:r>
        <w:rPr>
          <w:i/>
          <w:color w:val="000000"/>
          <w:sz w:val="26"/>
        </w:rPr>
        <w:tab/>
      </w:r>
      <w:r>
        <w:rPr>
          <w:i/>
          <w:color w:val="000000"/>
          <w:spacing w:val="4"/>
          <w:sz w:val="26"/>
        </w:rPr>
        <w:t>Торговля с использованием уровней ДиНаполи</w:t>
      </w:r>
      <w:r>
        <w:rPr>
          <w:i/>
          <w:color w:val="000000"/>
          <w:sz w:val="26"/>
        </w:rPr>
        <w:tab/>
      </w:r>
      <w:r>
        <w:rPr>
          <w:color w:val="000000"/>
          <w:spacing w:val="-10"/>
          <w:sz w:val="26"/>
        </w:rPr>
        <w:t>191</w:t>
      </w:r>
    </w:p>
    <w:p w:rsidR="007B030A" w:rsidRDefault="007B030A" w:rsidP="007B030A">
      <w:pPr>
        <w:shd w:val="clear" w:color="auto" w:fill="FFFFFF"/>
        <w:spacing w:before="840" w:line="259" w:lineRule="exact"/>
        <w:ind w:right="10"/>
        <w:jc w:val="both"/>
      </w:pPr>
      <w:r>
        <w:rPr>
          <w:color w:val="000000"/>
          <w:spacing w:val="5"/>
          <w:sz w:val="24"/>
        </w:rPr>
        <w:t xml:space="preserve">У нас есть идеализированный пример Рыночного Размаха, начинающегося на уровне </w:t>
      </w:r>
      <w:r>
        <w:rPr>
          <w:color w:val="000000"/>
          <w:spacing w:val="4"/>
          <w:sz w:val="24"/>
        </w:rPr>
        <w:t xml:space="preserve">225, достигающего максимума, а затем совершающего обратный ход к 540 с толчком </w:t>
      </w:r>
      <w:r>
        <w:rPr>
          <w:color w:val="000000"/>
          <w:spacing w:val="1"/>
          <w:sz w:val="24"/>
        </w:rPr>
        <w:t xml:space="preserve">вверх до 750. Пользователь вводит в программу </w:t>
      </w:r>
      <w:r>
        <w:rPr>
          <w:i/>
          <w:color w:val="000000"/>
          <w:spacing w:val="1"/>
          <w:sz w:val="24"/>
          <w:lang w:val="en-US"/>
        </w:rPr>
        <w:t>FibNodes</w:t>
      </w:r>
      <w:r>
        <w:rPr>
          <w:i/>
          <w:color w:val="000000"/>
          <w:spacing w:val="1"/>
          <w:sz w:val="24"/>
        </w:rPr>
        <w:t xml:space="preserve">™ </w:t>
      </w:r>
      <w:r>
        <w:rPr>
          <w:color w:val="000000"/>
          <w:spacing w:val="1"/>
          <w:sz w:val="24"/>
        </w:rPr>
        <w:t xml:space="preserve">значения 750, 540Т и 225*. </w:t>
      </w:r>
      <w:r>
        <w:rPr>
          <w:color w:val="000000"/>
          <w:spacing w:val="2"/>
          <w:sz w:val="24"/>
        </w:rPr>
        <w:t xml:space="preserve">Они показаны на левой стороне распечатки </w:t>
      </w:r>
      <w:r>
        <w:rPr>
          <w:color w:val="000000"/>
          <w:spacing w:val="2"/>
          <w:sz w:val="24"/>
          <w:lang w:val="en-US"/>
        </w:rPr>
        <w:t>FibNodes</w:t>
      </w:r>
      <w:r>
        <w:rPr>
          <w:color w:val="000000"/>
          <w:spacing w:val="2"/>
          <w:sz w:val="24"/>
        </w:rPr>
        <w:t>™. Фокусное число 750 автомати</w:t>
      </w:r>
      <w:r>
        <w:rPr>
          <w:color w:val="000000"/>
          <w:spacing w:val="2"/>
          <w:sz w:val="24"/>
        </w:rPr>
        <w:softHyphen/>
      </w:r>
      <w:r>
        <w:rPr>
          <w:color w:val="000000"/>
          <w:spacing w:val="4"/>
          <w:sz w:val="24"/>
        </w:rPr>
        <w:t>чески вводится для каждого сегмента (1 и 2), так как Фиб-узлы в пределах серии все</w:t>
      </w:r>
      <w:r>
        <w:rPr>
          <w:color w:val="000000"/>
          <w:spacing w:val="4"/>
          <w:sz w:val="24"/>
        </w:rPr>
        <w:softHyphen/>
        <w:t>гда строятся от одного и того же Фокусного Числа для каждого Номера Реакции. По</w:t>
      </w:r>
      <w:r>
        <w:rPr>
          <w:color w:val="000000"/>
          <w:spacing w:val="4"/>
          <w:sz w:val="24"/>
        </w:rPr>
        <w:softHyphen/>
      </w:r>
      <w:r>
        <w:rPr>
          <w:color w:val="000000"/>
          <w:spacing w:val="6"/>
          <w:sz w:val="24"/>
        </w:rPr>
        <w:t>ле 1 информирует о коррекциях на 0,382 и 0,618 между Фокусным Числом и первой Точкой Реакции. Поле 2 показывает коррекции 0,382 и 0,618 между Фокусным Чис</w:t>
      </w:r>
      <w:r>
        <w:rPr>
          <w:color w:val="000000"/>
          <w:spacing w:val="6"/>
          <w:sz w:val="24"/>
        </w:rPr>
        <w:softHyphen/>
      </w:r>
      <w:r>
        <w:rPr>
          <w:color w:val="000000"/>
          <w:spacing w:val="2"/>
          <w:sz w:val="24"/>
        </w:rPr>
        <w:t>лом и второй Точкой Реакции, и так далее. Вне зависимости от того, дает ли информа</w:t>
      </w:r>
      <w:r>
        <w:rPr>
          <w:color w:val="000000"/>
          <w:spacing w:val="2"/>
          <w:sz w:val="24"/>
        </w:rPr>
        <w:softHyphen/>
      </w:r>
      <w:r>
        <w:rPr>
          <w:color w:val="000000"/>
          <w:spacing w:val="4"/>
          <w:sz w:val="24"/>
        </w:rPr>
        <w:t>ция о Фиб-узлах сведения об уровнях поддержки или сопротивления, Узлы 0,382 все</w:t>
      </w:r>
      <w:r>
        <w:rPr>
          <w:color w:val="000000"/>
          <w:spacing w:val="4"/>
          <w:sz w:val="24"/>
        </w:rPr>
        <w:softHyphen/>
      </w:r>
      <w:r>
        <w:rPr>
          <w:color w:val="000000"/>
          <w:spacing w:val="6"/>
          <w:sz w:val="24"/>
        </w:rPr>
        <w:t xml:space="preserve">гда показываются в верхней части поля, в то время как Узлы 0,618 - в нижней части </w:t>
      </w:r>
      <w:r>
        <w:rPr>
          <w:color w:val="000000"/>
          <w:spacing w:val="3"/>
          <w:sz w:val="24"/>
        </w:rPr>
        <w:t xml:space="preserve">поля. Так сделано по двум причинам. Во-первых, когда вы торгуете, вам хотелось бы </w:t>
      </w:r>
      <w:r>
        <w:rPr>
          <w:color w:val="000000"/>
          <w:spacing w:val="1"/>
          <w:sz w:val="24"/>
        </w:rPr>
        <w:t>видеть первое число, которое по всей вероятности, обеспечит поддержку или сопротив</w:t>
      </w:r>
      <w:r>
        <w:rPr>
          <w:color w:val="000000"/>
          <w:spacing w:val="1"/>
          <w:sz w:val="24"/>
        </w:rPr>
        <w:softHyphen/>
      </w:r>
      <w:r>
        <w:rPr>
          <w:color w:val="000000"/>
          <w:spacing w:val="6"/>
          <w:sz w:val="24"/>
        </w:rPr>
        <w:t xml:space="preserve">ление при текущей ситуации на рынке. Во вторых, форма распечатки, где верхние </w:t>
      </w:r>
      <w:r>
        <w:rPr>
          <w:color w:val="000000"/>
          <w:spacing w:val="5"/>
          <w:sz w:val="24"/>
        </w:rPr>
        <w:t xml:space="preserve">числа всегда Узлы 0,382, а нижние - Узлы 0,618, позволяет легко и быстро находить </w:t>
      </w:r>
      <w:r>
        <w:rPr>
          <w:color w:val="000000"/>
          <w:spacing w:val="3"/>
          <w:sz w:val="24"/>
        </w:rPr>
        <w:t>Скопление путем сравнения верхнего и нижнего значения. Если две реакции располо</w:t>
      </w:r>
      <w:r>
        <w:rPr>
          <w:color w:val="000000"/>
          <w:spacing w:val="3"/>
          <w:sz w:val="24"/>
        </w:rPr>
        <w:softHyphen/>
      </w:r>
      <w:r>
        <w:rPr>
          <w:color w:val="000000"/>
          <w:spacing w:val="5"/>
          <w:sz w:val="24"/>
        </w:rPr>
        <w:t xml:space="preserve">жены вблизи друг от друга, они создадут </w:t>
      </w:r>
      <w:r>
        <w:rPr>
          <w:i/>
          <w:color w:val="000000"/>
          <w:spacing w:val="5"/>
          <w:sz w:val="24"/>
        </w:rPr>
        <w:t xml:space="preserve">Узлы, </w:t>
      </w:r>
      <w:r>
        <w:rPr>
          <w:color w:val="000000"/>
          <w:spacing w:val="5"/>
          <w:sz w:val="24"/>
        </w:rPr>
        <w:t xml:space="preserve">близкие по цифровым значениям, но </w:t>
      </w:r>
      <w:r>
        <w:rPr>
          <w:color w:val="000000"/>
          <w:spacing w:val="3"/>
          <w:sz w:val="24"/>
        </w:rPr>
        <w:t xml:space="preserve">оба они будут находиться в </w:t>
      </w:r>
      <w:r>
        <w:rPr>
          <w:i/>
          <w:color w:val="000000"/>
          <w:spacing w:val="3"/>
          <w:sz w:val="24"/>
        </w:rPr>
        <w:t xml:space="preserve">верхней </w:t>
      </w:r>
      <w:r>
        <w:rPr>
          <w:color w:val="000000"/>
          <w:spacing w:val="3"/>
          <w:sz w:val="24"/>
        </w:rPr>
        <w:t xml:space="preserve">либо в </w:t>
      </w:r>
      <w:r>
        <w:rPr>
          <w:i/>
          <w:color w:val="000000"/>
          <w:spacing w:val="3"/>
          <w:sz w:val="24"/>
        </w:rPr>
        <w:t xml:space="preserve">нижней </w:t>
      </w:r>
      <w:r>
        <w:rPr>
          <w:color w:val="000000"/>
          <w:spacing w:val="3"/>
          <w:sz w:val="24"/>
        </w:rPr>
        <w:t>части соответствующего поля. По</w:t>
      </w:r>
      <w:r>
        <w:rPr>
          <w:color w:val="000000"/>
          <w:spacing w:val="3"/>
          <w:sz w:val="24"/>
        </w:rPr>
        <w:softHyphen/>
        <w:t>этому эти Узлы не являются областями Скопления. Я всегда стараюсь создавать атмо</w:t>
      </w:r>
      <w:r>
        <w:rPr>
          <w:color w:val="000000"/>
          <w:spacing w:val="3"/>
          <w:sz w:val="24"/>
        </w:rPr>
        <w:softHyphen/>
      </w:r>
      <w:r>
        <w:rPr>
          <w:color w:val="000000"/>
          <w:spacing w:val="5"/>
          <w:sz w:val="24"/>
        </w:rPr>
        <w:t xml:space="preserve">сферу вокруг своей собственной торговли как можно более благоприятную, так как </w:t>
      </w:r>
      <w:r>
        <w:rPr>
          <w:color w:val="000000"/>
          <w:spacing w:val="3"/>
          <w:sz w:val="24"/>
        </w:rPr>
        <w:t>стресс разрушает способность мыслить здраво быстрее, чем многоцелевая работа съе</w:t>
      </w:r>
      <w:r>
        <w:rPr>
          <w:color w:val="000000"/>
          <w:spacing w:val="3"/>
          <w:sz w:val="24"/>
        </w:rPr>
        <w:softHyphen/>
      </w:r>
      <w:r>
        <w:rPr>
          <w:color w:val="000000"/>
          <w:spacing w:val="5"/>
          <w:sz w:val="24"/>
        </w:rPr>
        <w:t>дает память компьютера.</w:t>
      </w:r>
    </w:p>
    <w:p w:rsidR="007B030A" w:rsidRDefault="007B030A" w:rsidP="007B030A">
      <w:pPr>
        <w:shd w:val="clear" w:color="auto" w:fill="FFFFFF"/>
        <w:spacing w:before="278" w:line="259" w:lineRule="exact"/>
        <w:ind w:left="5" w:right="5"/>
        <w:jc w:val="both"/>
      </w:pPr>
      <w:r>
        <w:rPr>
          <w:color w:val="000000"/>
          <w:spacing w:val="5"/>
          <w:sz w:val="24"/>
        </w:rPr>
        <w:t>Программа позволяет также вводить самые разнообразные идентифицирующие сим</w:t>
      </w:r>
      <w:r>
        <w:rPr>
          <w:color w:val="000000"/>
          <w:spacing w:val="5"/>
          <w:sz w:val="24"/>
        </w:rPr>
        <w:softHyphen/>
      </w:r>
      <w:r>
        <w:rPr>
          <w:color w:val="000000"/>
          <w:spacing w:val="4"/>
          <w:sz w:val="24"/>
        </w:rPr>
        <w:t>волы по вашему усмотрению для индикации Происхождения каждого данного Номе</w:t>
      </w:r>
      <w:r>
        <w:rPr>
          <w:color w:val="000000"/>
          <w:spacing w:val="4"/>
          <w:sz w:val="24"/>
        </w:rPr>
        <w:softHyphen/>
      </w:r>
      <w:r>
        <w:rPr>
          <w:color w:val="000000"/>
          <w:spacing w:val="6"/>
          <w:sz w:val="24"/>
        </w:rPr>
        <w:t>ра Реакции. "</w:t>
      </w:r>
      <w:r>
        <w:rPr>
          <w:color w:val="000000"/>
          <w:spacing w:val="6"/>
          <w:sz w:val="24"/>
          <w:lang w:val="en-US"/>
        </w:rPr>
        <w:t>D</w:t>
      </w:r>
      <w:r>
        <w:rPr>
          <w:color w:val="000000"/>
          <w:spacing w:val="6"/>
          <w:sz w:val="24"/>
        </w:rPr>
        <w:t xml:space="preserve">" может использоваться для обозначения </w:t>
      </w:r>
      <w:r>
        <w:rPr>
          <w:i/>
          <w:color w:val="000000"/>
          <w:spacing w:val="6"/>
          <w:sz w:val="24"/>
        </w:rPr>
        <w:t xml:space="preserve">дневного </w:t>
      </w:r>
      <w:r>
        <w:rPr>
          <w:color w:val="000000"/>
          <w:spacing w:val="6"/>
          <w:sz w:val="24"/>
        </w:rPr>
        <w:t xml:space="preserve">Номера Реакции, </w:t>
      </w:r>
      <w:r>
        <w:rPr>
          <w:color w:val="000000"/>
          <w:spacing w:val="5"/>
          <w:sz w:val="24"/>
        </w:rPr>
        <w:t xml:space="preserve">"М" - для </w:t>
      </w:r>
      <w:r>
        <w:rPr>
          <w:i/>
          <w:color w:val="000000"/>
          <w:spacing w:val="5"/>
          <w:sz w:val="24"/>
        </w:rPr>
        <w:t xml:space="preserve">главной </w:t>
      </w:r>
      <w:r>
        <w:rPr>
          <w:color w:val="000000"/>
          <w:spacing w:val="5"/>
          <w:sz w:val="24"/>
        </w:rPr>
        <w:t xml:space="preserve">точки. Некоторые Номера Реакции существеннее других, поэтому возможность введения после Номера Реакции разъясняющих букв обладает высокой </w:t>
      </w:r>
      <w:r>
        <w:rPr>
          <w:color w:val="000000"/>
          <w:spacing w:val="4"/>
          <w:sz w:val="24"/>
        </w:rPr>
        <w:t>аналитической ценностью. В нашем идеализированном примере после Реакции 2 сто</w:t>
      </w:r>
      <w:r>
        <w:rPr>
          <w:color w:val="000000"/>
          <w:spacing w:val="4"/>
          <w:sz w:val="24"/>
        </w:rPr>
        <w:softHyphen/>
      </w:r>
      <w:r>
        <w:rPr>
          <w:color w:val="000000"/>
          <w:spacing w:val="5"/>
          <w:sz w:val="24"/>
        </w:rPr>
        <w:t xml:space="preserve">ит "*", указывая на </w:t>
      </w:r>
      <w:r>
        <w:rPr>
          <w:i/>
          <w:color w:val="000000"/>
          <w:spacing w:val="5"/>
          <w:sz w:val="24"/>
        </w:rPr>
        <w:t xml:space="preserve">главенство </w:t>
      </w:r>
      <w:r>
        <w:rPr>
          <w:color w:val="000000"/>
          <w:spacing w:val="5"/>
          <w:sz w:val="24"/>
        </w:rPr>
        <w:t>данного Номера Реакции, а после Реакции 1 находит</w:t>
      </w:r>
      <w:r>
        <w:rPr>
          <w:color w:val="000000"/>
          <w:spacing w:val="5"/>
          <w:sz w:val="24"/>
        </w:rPr>
        <w:softHyphen/>
      </w:r>
      <w:r>
        <w:rPr>
          <w:color w:val="000000"/>
          <w:spacing w:val="4"/>
          <w:sz w:val="24"/>
        </w:rPr>
        <w:t xml:space="preserve">ся обозначение "Т", говоря нам, что это - </w:t>
      </w:r>
      <w:r>
        <w:rPr>
          <w:i/>
          <w:color w:val="000000"/>
          <w:spacing w:val="4"/>
          <w:sz w:val="24"/>
        </w:rPr>
        <w:t xml:space="preserve">толчок. </w:t>
      </w:r>
      <w:r>
        <w:rPr>
          <w:color w:val="000000"/>
          <w:spacing w:val="4"/>
          <w:sz w:val="24"/>
        </w:rPr>
        <w:t>Программное обеспечение автома</w:t>
      </w:r>
      <w:r>
        <w:rPr>
          <w:color w:val="000000"/>
          <w:spacing w:val="4"/>
          <w:sz w:val="24"/>
        </w:rPr>
        <w:softHyphen/>
      </w:r>
      <w:r>
        <w:rPr>
          <w:color w:val="000000"/>
          <w:spacing w:val="5"/>
          <w:sz w:val="24"/>
        </w:rPr>
        <w:t>тически привязывает эти символы к соответствующим Фиб-узлам.</w:t>
      </w:r>
    </w:p>
    <w:p w:rsidR="007B030A" w:rsidRDefault="007B030A" w:rsidP="007B030A">
      <w:pPr>
        <w:shd w:val="clear" w:color="auto" w:fill="FFFFFF"/>
        <w:spacing w:before="283" w:line="259" w:lineRule="exact"/>
        <w:ind w:left="5"/>
        <w:jc w:val="both"/>
      </w:pPr>
      <w:r>
        <w:rPr>
          <w:color w:val="000000"/>
          <w:spacing w:val="5"/>
          <w:sz w:val="24"/>
        </w:rPr>
        <w:t xml:space="preserve">Наконец, хотя наименование файлов </w:t>
      </w:r>
      <w:r>
        <w:rPr>
          <w:i/>
          <w:color w:val="000000"/>
          <w:spacing w:val="5"/>
          <w:sz w:val="24"/>
          <w:lang w:val="en-US"/>
        </w:rPr>
        <w:t>FibNodes</w:t>
      </w:r>
      <w:r>
        <w:rPr>
          <w:i/>
          <w:color w:val="000000"/>
          <w:spacing w:val="5"/>
          <w:sz w:val="24"/>
        </w:rPr>
        <w:t xml:space="preserve">™ </w:t>
      </w:r>
      <w:r>
        <w:rPr>
          <w:color w:val="000000"/>
          <w:spacing w:val="5"/>
          <w:sz w:val="24"/>
        </w:rPr>
        <w:t xml:space="preserve">всецело относится к компетенции </w:t>
      </w:r>
      <w:r>
        <w:rPr>
          <w:color w:val="000000"/>
          <w:spacing w:val="6"/>
          <w:sz w:val="24"/>
        </w:rPr>
        <w:t>пользователя, принципы обозначения, практикуемые мною, могут помочь вам по</w:t>
      </w:r>
      <w:r>
        <w:rPr>
          <w:color w:val="000000"/>
          <w:spacing w:val="6"/>
          <w:sz w:val="24"/>
        </w:rPr>
        <w:softHyphen/>
        <w:t xml:space="preserve">нять, что именно иллюстрирует каждый пример. Названия файлов </w:t>
      </w:r>
      <w:r>
        <w:rPr>
          <w:color w:val="000000"/>
          <w:spacing w:val="6"/>
          <w:sz w:val="24"/>
          <w:lang w:val="en-US"/>
        </w:rPr>
        <w:t>FibNodes</w:t>
      </w:r>
      <w:r>
        <w:rPr>
          <w:color w:val="000000"/>
          <w:spacing w:val="6"/>
          <w:sz w:val="24"/>
        </w:rPr>
        <w:t>, прону</w:t>
      </w:r>
      <w:r>
        <w:rPr>
          <w:color w:val="000000"/>
          <w:spacing w:val="6"/>
          <w:sz w:val="24"/>
        </w:rPr>
        <w:softHyphen/>
        <w:t xml:space="preserve">мерованные нечетными цифрами, относятся к файлам, содержащим информацию о </w:t>
      </w:r>
      <w:r>
        <w:rPr>
          <w:color w:val="000000"/>
          <w:spacing w:val="4"/>
          <w:sz w:val="24"/>
        </w:rPr>
        <w:t xml:space="preserve">сопротивлениях, а пронумерованные четными - о поддержке. Но можно кодировать и </w:t>
      </w:r>
      <w:r>
        <w:rPr>
          <w:color w:val="000000"/>
          <w:spacing w:val="3"/>
          <w:sz w:val="24"/>
        </w:rPr>
        <w:t xml:space="preserve">дополнительные сведения. В нашем следующем примере файл Доу-Джонса назван как </w:t>
      </w:r>
      <w:r>
        <w:rPr>
          <w:color w:val="000000"/>
          <w:spacing w:val="5"/>
          <w:sz w:val="24"/>
        </w:rPr>
        <w:t>"</w:t>
      </w:r>
      <w:r>
        <w:rPr>
          <w:color w:val="000000"/>
          <w:spacing w:val="5"/>
          <w:sz w:val="24"/>
          <w:lang w:val="en-US"/>
        </w:rPr>
        <w:t>DJYR</w:t>
      </w:r>
      <w:r>
        <w:rPr>
          <w:color w:val="000000"/>
          <w:spacing w:val="5"/>
          <w:sz w:val="24"/>
        </w:rPr>
        <w:t>02". "</w:t>
      </w:r>
      <w:r>
        <w:rPr>
          <w:color w:val="000000"/>
          <w:spacing w:val="5"/>
          <w:sz w:val="24"/>
          <w:lang w:val="en-US"/>
        </w:rPr>
        <w:t>DJ</w:t>
      </w:r>
      <w:r>
        <w:rPr>
          <w:color w:val="000000"/>
          <w:spacing w:val="5"/>
          <w:sz w:val="24"/>
        </w:rPr>
        <w:t>" обозначение инструмента, "</w:t>
      </w:r>
      <w:r>
        <w:rPr>
          <w:color w:val="000000"/>
          <w:spacing w:val="5"/>
          <w:sz w:val="24"/>
          <w:lang w:val="en-US"/>
        </w:rPr>
        <w:t>YR</w:t>
      </w:r>
      <w:r>
        <w:rPr>
          <w:color w:val="000000"/>
          <w:spacing w:val="5"/>
          <w:sz w:val="24"/>
        </w:rPr>
        <w:t>" - Временная Структура, "02" гово</w:t>
      </w:r>
      <w:r>
        <w:rPr>
          <w:color w:val="000000"/>
          <w:spacing w:val="5"/>
          <w:sz w:val="24"/>
        </w:rPr>
        <w:softHyphen/>
      </w:r>
      <w:r>
        <w:rPr>
          <w:color w:val="000000"/>
          <w:spacing w:val="3"/>
          <w:sz w:val="24"/>
        </w:rPr>
        <w:t>рит, что здесь содержатся данные о поддержке. Если бы в названии было "</w:t>
      </w:r>
      <w:r>
        <w:rPr>
          <w:color w:val="000000"/>
          <w:spacing w:val="3"/>
          <w:sz w:val="24"/>
          <w:lang w:val="en-US"/>
        </w:rPr>
        <w:t>DA</w:t>
      </w:r>
      <w:r>
        <w:rPr>
          <w:color w:val="000000"/>
          <w:spacing w:val="3"/>
          <w:sz w:val="24"/>
        </w:rPr>
        <w:t xml:space="preserve">" вместо </w:t>
      </w:r>
      <w:r>
        <w:rPr>
          <w:color w:val="000000"/>
          <w:spacing w:val="4"/>
          <w:sz w:val="24"/>
        </w:rPr>
        <w:t>"</w:t>
      </w:r>
      <w:r>
        <w:rPr>
          <w:color w:val="000000"/>
          <w:spacing w:val="4"/>
          <w:sz w:val="24"/>
          <w:lang w:val="en-US"/>
        </w:rPr>
        <w:t>YR</w:t>
      </w:r>
      <w:r>
        <w:rPr>
          <w:color w:val="000000"/>
          <w:spacing w:val="4"/>
          <w:sz w:val="24"/>
        </w:rPr>
        <w:t>", это указывало бы на файл, содержащий сведения по дневным данным. Пятими</w:t>
      </w:r>
      <w:r>
        <w:rPr>
          <w:color w:val="000000"/>
          <w:spacing w:val="4"/>
          <w:sz w:val="24"/>
        </w:rPr>
        <w:softHyphen/>
      </w:r>
      <w:r>
        <w:rPr>
          <w:color w:val="000000"/>
          <w:spacing w:val="2"/>
          <w:sz w:val="24"/>
        </w:rPr>
        <w:t xml:space="preserve">нутный масштаб </w:t>
      </w:r>
      <w:r>
        <w:rPr>
          <w:color w:val="000000"/>
          <w:spacing w:val="2"/>
          <w:sz w:val="24"/>
          <w:lang w:val="en-US"/>
        </w:rPr>
        <w:t>FibNodes</w:t>
      </w:r>
      <w:r>
        <w:rPr>
          <w:color w:val="000000"/>
          <w:spacing w:val="2"/>
          <w:sz w:val="24"/>
        </w:rPr>
        <w:t xml:space="preserve"> с информацией о сопротивлениях на рынке </w:t>
      </w:r>
      <w:r>
        <w:rPr>
          <w:i/>
          <w:color w:val="000000"/>
          <w:spacing w:val="2"/>
          <w:sz w:val="24"/>
          <w:lang w:val="en-US"/>
        </w:rPr>
        <w:t>S</w:t>
      </w:r>
      <w:r>
        <w:rPr>
          <w:i/>
          <w:color w:val="000000"/>
          <w:spacing w:val="2"/>
          <w:sz w:val="24"/>
        </w:rPr>
        <w:t>&amp;</w:t>
      </w:r>
      <w:r>
        <w:rPr>
          <w:i/>
          <w:color w:val="000000"/>
          <w:spacing w:val="2"/>
          <w:sz w:val="24"/>
          <w:lang w:val="en-US"/>
        </w:rPr>
        <w:t>P</w:t>
      </w:r>
      <w:r>
        <w:rPr>
          <w:i/>
          <w:color w:val="000000"/>
          <w:spacing w:val="2"/>
          <w:sz w:val="24"/>
        </w:rPr>
        <w:t xml:space="preserve"> </w:t>
      </w:r>
      <w:r>
        <w:rPr>
          <w:color w:val="000000"/>
          <w:spacing w:val="2"/>
          <w:sz w:val="24"/>
        </w:rPr>
        <w:t xml:space="preserve">за сентябрь </w:t>
      </w:r>
      <w:r>
        <w:rPr>
          <w:color w:val="000000"/>
          <w:spacing w:val="5"/>
          <w:sz w:val="24"/>
        </w:rPr>
        <w:t>именовался бы "</w:t>
      </w:r>
      <w:r>
        <w:rPr>
          <w:color w:val="000000"/>
          <w:spacing w:val="5"/>
          <w:sz w:val="24"/>
          <w:lang w:val="en-US"/>
        </w:rPr>
        <w:t>SPU</w:t>
      </w:r>
      <w:r>
        <w:rPr>
          <w:color w:val="000000"/>
          <w:spacing w:val="5"/>
          <w:sz w:val="24"/>
        </w:rPr>
        <w:t>051".</w:t>
      </w:r>
    </w:p>
    <w:p w:rsidR="007B030A" w:rsidRDefault="007B030A" w:rsidP="007B030A">
      <w:pPr>
        <w:shd w:val="clear" w:color="auto" w:fill="FFFFFF"/>
        <w:spacing w:before="283" w:line="259" w:lineRule="exact"/>
        <w:ind w:left="5" w:right="7066"/>
      </w:pPr>
      <w:r>
        <w:rPr>
          <w:color w:val="000000"/>
          <w:spacing w:val="8"/>
          <w:sz w:val="24"/>
          <w:lang w:val="en-US"/>
        </w:rPr>
        <w:t>SP</w:t>
      </w:r>
      <w:r>
        <w:rPr>
          <w:color w:val="000000"/>
          <w:spacing w:val="8"/>
          <w:sz w:val="24"/>
        </w:rPr>
        <w:t xml:space="preserve"> - </w:t>
      </w:r>
      <w:r>
        <w:rPr>
          <w:i/>
          <w:color w:val="000000"/>
          <w:spacing w:val="8"/>
          <w:sz w:val="24"/>
          <w:lang w:val="en-US"/>
        </w:rPr>
        <w:t>S</w:t>
      </w:r>
      <w:r>
        <w:rPr>
          <w:i/>
          <w:color w:val="000000"/>
          <w:spacing w:val="8"/>
          <w:sz w:val="24"/>
        </w:rPr>
        <w:t>&amp;</w:t>
      </w:r>
      <w:r>
        <w:rPr>
          <w:i/>
          <w:color w:val="000000"/>
          <w:spacing w:val="8"/>
          <w:sz w:val="24"/>
          <w:lang w:val="en-US"/>
        </w:rPr>
        <w:t>P</w:t>
      </w:r>
      <w:r>
        <w:rPr>
          <w:i/>
          <w:color w:val="000000"/>
          <w:spacing w:val="8"/>
          <w:sz w:val="24"/>
        </w:rPr>
        <w:t xml:space="preserve"> </w:t>
      </w:r>
      <w:r>
        <w:rPr>
          <w:color w:val="000000"/>
          <w:spacing w:val="8"/>
          <w:sz w:val="24"/>
        </w:rPr>
        <w:t xml:space="preserve">500 </w:t>
      </w:r>
      <w:r>
        <w:rPr>
          <w:color w:val="000000"/>
          <w:spacing w:val="8"/>
          <w:sz w:val="24"/>
          <w:lang w:val="en-US"/>
        </w:rPr>
        <w:t>U</w:t>
      </w:r>
      <w:r>
        <w:rPr>
          <w:color w:val="000000"/>
          <w:spacing w:val="8"/>
          <w:sz w:val="24"/>
        </w:rPr>
        <w:t xml:space="preserve">  - Сентябрь </w:t>
      </w:r>
      <w:r>
        <w:rPr>
          <w:color w:val="000000"/>
          <w:spacing w:val="9"/>
          <w:sz w:val="24"/>
        </w:rPr>
        <w:t xml:space="preserve">05 - 5-минутный </w:t>
      </w:r>
      <w:r>
        <w:rPr>
          <w:color w:val="000000"/>
          <w:spacing w:val="3"/>
          <w:sz w:val="24"/>
        </w:rPr>
        <w:t>1   - Сопротивление</w:t>
      </w:r>
    </w:p>
    <w:p w:rsidR="007B030A" w:rsidRDefault="007B030A" w:rsidP="007B030A">
      <w:pPr>
        <w:shd w:val="clear" w:color="auto" w:fill="FFFFFF"/>
        <w:spacing w:before="283" w:line="259" w:lineRule="exact"/>
        <w:ind w:left="5" w:right="7066"/>
        <w:sectPr w:rsidR="007B030A">
          <w:pgSz w:w="11909" w:h="16834"/>
          <w:pgMar w:top="1421" w:right="1198" w:bottom="360" w:left="1505" w:header="720" w:footer="720" w:gutter="0"/>
          <w:cols w:space="60"/>
          <w:noEndnote/>
        </w:sectPr>
      </w:pPr>
    </w:p>
    <w:p w:rsidR="007B030A" w:rsidRDefault="007B030A" w:rsidP="007B030A">
      <w:pPr>
        <w:shd w:val="clear" w:color="auto" w:fill="FFFFFF"/>
        <w:spacing w:before="14"/>
      </w:pPr>
      <w:r>
        <w:rPr>
          <w:color w:val="000000"/>
          <w:sz w:val="26"/>
        </w:rPr>
        <w:t>192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707" w:bottom="720" w:left="1313" w:header="720" w:footer="720" w:gutter="0"/>
          <w:cols w:num="2" w:space="720" w:equalWidth="0">
            <w:col w:w="720" w:space="6076"/>
            <w:col w:w="2093"/>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05" w:bottom="720" w:left="1289" w:header="720" w:footer="720" w:gutter="0"/>
          <w:cols w:space="60"/>
          <w:noEndnote/>
        </w:sectPr>
      </w:pPr>
    </w:p>
    <w:p w:rsidR="007B030A" w:rsidRDefault="007B030A" w:rsidP="007B030A">
      <w:pPr>
        <w:shd w:val="clear" w:color="auto" w:fill="FFFFFF"/>
        <w:spacing w:before="826"/>
        <w:ind w:left="19"/>
      </w:pPr>
      <w:r>
        <w:rPr>
          <w:rFonts w:ascii="Arial" w:hAnsi="Arial"/>
          <w:b/>
          <w:color w:val="000000"/>
          <w:spacing w:val="-1"/>
          <w:sz w:val="26"/>
        </w:rPr>
        <w:t>ПРИМЕР С ДОУ-ДЖОНСОМ:</w:t>
      </w:r>
    </w:p>
    <w:p w:rsidR="007B030A" w:rsidRDefault="007B030A" w:rsidP="007B030A">
      <w:pPr>
        <w:shd w:val="clear" w:color="auto" w:fill="FFFFFF"/>
        <w:spacing w:before="283" w:line="259" w:lineRule="exact"/>
        <w:jc w:val="both"/>
      </w:pPr>
      <w:r>
        <w:rPr>
          <w:color w:val="000000"/>
          <w:spacing w:val="3"/>
          <w:sz w:val="24"/>
        </w:rPr>
        <w:t>В примере с индексом Доу-Джонса, достигшего максимума в 1987 г. на уровне 2736</w:t>
      </w:r>
      <w:r>
        <w:rPr>
          <w:color w:val="000000"/>
          <w:spacing w:val="3"/>
          <w:sz w:val="24"/>
          <w:vertAlign w:val="superscript"/>
        </w:rPr>
        <w:t>3</w:t>
      </w:r>
      <w:r>
        <w:rPr>
          <w:color w:val="000000"/>
          <w:spacing w:val="3"/>
          <w:sz w:val="24"/>
        </w:rPr>
        <w:t xml:space="preserve">, </w:t>
      </w:r>
      <w:r>
        <w:rPr>
          <w:color w:val="000000"/>
          <w:spacing w:val="5"/>
          <w:sz w:val="24"/>
        </w:rPr>
        <w:t xml:space="preserve">я поместил звездочку после Точки Реакции 41, введя данные в программу, так как 41 - главный минимум реакции, то есть минимум, образовавшийся в период депрессии, </w:t>
      </w:r>
      <w:r>
        <w:rPr>
          <w:color w:val="000000"/>
          <w:spacing w:val="3"/>
          <w:sz w:val="24"/>
        </w:rPr>
        <w:t xml:space="preserve">наступившей после краха рынка в 1929 году. Минимум 1957 г. оказался относительно </w:t>
      </w:r>
      <w:r>
        <w:rPr>
          <w:color w:val="000000"/>
          <w:spacing w:val="7"/>
          <w:sz w:val="24"/>
        </w:rPr>
        <w:t>незначительным, поэтому была вставлена маленькая буква "т", чтобы я знал, на</w:t>
      </w:r>
      <w:r>
        <w:rPr>
          <w:color w:val="000000"/>
          <w:spacing w:val="7"/>
          <w:sz w:val="24"/>
        </w:rPr>
        <w:softHyphen/>
      </w:r>
      <w:r>
        <w:rPr>
          <w:color w:val="000000"/>
          <w:spacing w:val="3"/>
          <w:sz w:val="24"/>
        </w:rPr>
        <w:t xml:space="preserve">сколько сильными могут быть создаваемые Фиб-узлы. Минимум на уровне 777 в 1982 </w:t>
      </w:r>
      <w:r>
        <w:rPr>
          <w:color w:val="000000"/>
          <w:spacing w:val="5"/>
          <w:sz w:val="24"/>
        </w:rPr>
        <w:t>г. заслуживает прописной "М", так как он стал главным отправным пунктом, где на</w:t>
      </w:r>
      <w:r>
        <w:rPr>
          <w:color w:val="000000"/>
          <w:spacing w:val="5"/>
          <w:sz w:val="24"/>
        </w:rPr>
        <w:softHyphen/>
        <w:t xml:space="preserve">чался невероятный бычий рынок. Вы можете видеть крутой подъем после минимума </w:t>
      </w:r>
      <w:r>
        <w:rPr>
          <w:color w:val="000000"/>
          <w:spacing w:val="3"/>
          <w:sz w:val="24"/>
        </w:rPr>
        <w:t>1080 до 2736. Поэтому 1080 получает наименование "Т" (толчок). По ряду причин Но</w:t>
      </w:r>
      <w:r>
        <w:rPr>
          <w:color w:val="000000"/>
          <w:spacing w:val="3"/>
          <w:sz w:val="24"/>
        </w:rPr>
        <w:softHyphen/>
      </w:r>
      <w:r>
        <w:rPr>
          <w:color w:val="000000"/>
          <w:spacing w:val="6"/>
          <w:sz w:val="24"/>
        </w:rPr>
        <w:t xml:space="preserve">мера Реакции Толчка чрезвычайно важны. Распечатка </w:t>
      </w:r>
      <w:r>
        <w:rPr>
          <w:i/>
          <w:color w:val="000000"/>
          <w:spacing w:val="6"/>
          <w:sz w:val="24"/>
          <w:lang w:val="en-US"/>
        </w:rPr>
        <w:t>FibNodes</w:t>
      </w:r>
      <w:r>
        <w:rPr>
          <w:i/>
          <w:color w:val="000000"/>
          <w:spacing w:val="6"/>
          <w:sz w:val="24"/>
        </w:rPr>
        <w:t xml:space="preserve">, </w:t>
      </w:r>
      <w:r>
        <w:rPr>
          <w:color w:val="000000"/>
          <w:spacing w:val="6"/>
          <w:sz w:val="24"/>
        </w:rPr>
        <w:t xml:space="preserve">приведенная ниже, </w:t>
      </w:r>
      <w:r>
        <w:rPr>
          <w:color w:val="000000"/>
          <w:spacing w:val="4"/>
          <w:sz w:val="24"/>
        </w:rPr>
        <w:t xml:space="preserve">подробно расписывает поддержки Фиб-узлов и демонстрирует очевидную область </w:t>
      </w:r>
      <w:r>
        <w:rPr>
          <w:color w:val="000000"/>
          <w:spacing w:val="5"/>
          <w:sz w:val="24"/>
        </w:rPr>
        <w:t>Скопления между Фиб-узлом Толчка на уровне 1712 и Главным Фиб-узлом "</w:t>
      </w:r>
      <w:r>
        <w:rPr>
          <w:color w:val="000000"/>
          <w:spacing w:val="5"/>
          <w:sz w:val="24"/>
          <w:lang w:val="en-US"/>
        </w:rPr>
        <w:t>F</w:t>
      </w:r>
      <w:r>
        <w:rPr>
          <w:color w:val="000000"/>
          <w:spacing w:val="5"/>
          <w:sz w:val="24"/>
        </w:rPr>
        <w:t xml:space="preserve">3" на 1707. Те, кто в то время торговал на рынке, могли наблюдать обвал почти на 1000 </w:t>
      </w:r>
      <w:r>
        <w:rPr>
          <w:color w:val="000000"/>
          <w:spacing w:val="4"/>
          <w:sz w:val="24"/>
        </w:rPr>
        <w:t>пунктов за четыре дня и падение на 500 пунктов в течение одного дня. Они знают ка</w:t>
      </w:r>
      <w:r>
        <w:rPr>
          <w:color w:val="000000"/>
          <w:spacing w:val="4"/>
          <w:sz w:val="24"/>
        </w:rPr>
        <w:softHyphen/>
      </w:r>
      <w:r>
        <w:rPr>
          <w:color w:val="000000"/>
          <w:spacing w:val="5"/>
          <w:sz w:val="24"/>
        </w:rPr>
        <w:t xml:space="preserve">кой это был выворачивающий кишки опыт. Мы наблюдали отрицательную премию в </w:t>
      </w:r>
      <w:r>
        <w:rPr>
          <w:color w:val="000000"/>
          <w:spacing w:val="3"/>
          <w:sz w:val="24"/>
        </w:rPr>
        <w:t xml:space="preserve">тысячи пунктов на спрэде между наличными и фьючерсными </w:t>
      </w:r>
      <w:r>
        <w:rPr>
          <w:i/>
          <w:color w:val="000000"/>
          <w:spacing w:val="3"/>
          <w:sz w:val="24"/>
          <w:lang w:val="en-US"/>
        </w:rPr>
        <w:t>S</w:t>
      </w:r>
      <w:r>
        <w:rPr>
          <w:i/>
          <w:color w:val="000000"/>
          <w:spacing w:val="3"/>
          <w:sz w:val="24"/>
        </w:rPr>
        <w:t>&amp;</w:t>
      </w:r>
      <w:r>
        <w:rPr>
          <w:i/>
          <w:color w:val="000000"/>
          <w:spacing w:val="3"/>
          <w:sz w:val="24"/>
          <w:lang w:val="en-US"/>
        </w:rPr>
        <w:t>P</w:t>
      </w:r>
      <w:r>
        <w:rPr>
          <w:i/>
          <w:color w:val="000000"/>
          <w:spacing w:val="3"/>
          <w:sz w:val="24"/>
        </w:rPr>
        <w:t xml:space="preserve">, </w:t>
      </w:r>
      <w:r>
        <w:rPr>
          <w:color w:val="000000"/>
          <w:spacing w:val="3"/>
          <w:sz w:val="24"/>
        </w:rPr>
        <w:t>причем конца это</w:t>
      </w:r>
      <w:r>
        <w:rPr>
          <w:color w:val="000000"/>
          <w:spacing w:val="3"/>
          <w:sz w:val="24"/>
        </w:rPr>
        <w:softHyphen/>
      </w:r>
      <w:r>
        <w:rPr>
          <w:color w:val="000000"/>
          <w:spacing w:val="2"/>
          <w:sz w:val="24"/>
        </w:rPr>
        <w:t xml:space="preserve">му не было видно, когда внезапно все это намертво встало на 1706,90, </w:t>
      </w:r>
      <w:r>
        <w:rPr>
          <w:i/>
          <w:color w:val="000000"/>
          <w:spacing w:val="2"/>
          <w:sz w:val="24"/>
        </w:rPr>
        <w:t>у предваритель</w:t>
      </w:r>
      <w:r>
        <w:rPr>
          <w:i/>
          <w:color w:val="000000"/>
          <w:spacing w:val="2"/>
          <w:sz w:val="24"/>
        </w:rPr>
        <w:softHyphen/>
      </w:r>
      <w:r>
        <w:rPr>
          <w:i/>
          <w:color w:val="000000"/>
          <w:spacing w:val="4"/>
          <w:sz w:val="24"/>
        </w:rPr>
        <w:t>но рассчитанного уровня поддержки Скопления Фиб-узлов!</w:t>
      </w:r>
    </w:p>
    <w:p w:rsidR="007B030A" w:rsidRDefault="007B030A" w:rsidP="007B030A">
      <w:pPr>
        <w:framePr w:h="254" w:hRule="exact" w:hSpace="38" w:vSpace="58" w:wrap="notBeside" w:vAnchor="text" w:hAnchor="text" w:x="30" w:y="5363"/>
        <w:shd w:val="clear" w:color="auto" w:fill="FFFFFF"/>
      </w:pPr>
      <w:r>
        <w:rPr>
          <w:rFonts w:ascii="Arial" w:hAnsi="Arial"/>
          <w:b/>
          <w:color w:val="000000"/>
          <w:spacing w:val="7"/>
          <w:sz w:val="22"/>
        </w:rPr>
        <w:t>РИСУНОК 11-14</w:t>
      </w:r>
    </w:p>
    <w:p w:rsidR="007B030A" w:rsidRDefault="007B030A" w:rsidP="007B030A">
      <w:pPr>
        <w:framePr w:w="9158" w:h="375" w:hRule="exact" w:hSpace="38" w:vSpace="58" w:wrap="notBeside" w:vAnchor="text" w:hAnchor="text" w:x="20" w:y="6361"/>
        <w:shd w:val="clear" w:color="auto" w:fill="FFFFFF"/>
        <w:spacing w:line="187" w:lineRule="exact"/>
      </w:pPr>
      <w:r>
        <w:rPr>
          <w:rFonts w:ascii="Arial" w:hAnsi="Arial"/>
          <w:color w:val="000000"/>
          <w:spacing w:val="2"/>
          <w:sz w:val="16"/>
          <w:vertAlign w:val="superscript"/>
        </w:rPr>
        <w:t>3</w:t>
      </w:r>
      <w:r>
        <w:rPr>
          <w:rFonts w:ascii="Arial" w:hAnsi="Arial"/>
          <w:color w:val="000000"/>
          <w:spacing w:val="2"/>
          <w:sz w:val="16"/>
        </w:rPr>
        <w:t xml:space="preserve">  Величины индекса Доу-Джонса, используемые в этом примере - реальные биржевые значения, а не усредненные </w:t>
      </w:r>
      <w:r>
        <w:rPr>
          <w:rFonts w:ascii="Arial" w:hAnsi="Arial"/>
          <w:color w:val="000000"/>
          <w:sz w:val="16"/>
        </w:rPr>
        <w:t>(мифические) теоретически определенные максимумы и минимумы, опубликованные в некоторых финансовых газетах.</w:t>
      </w:r>
    </w:p>
    <w:p w:rsidR="007B030A" w:rsidRDefault="007B030A" w:rsidP="007B030A">
      <w:pPr>
        <w:shd w:val="clear" w:color="auto" w:fill="FFFFFF"/>
        <w:spacing w:before="269"/>
        <w:ind w:left="10"/>
        <w:jc w:val="center"/>
      </w:pPr>
      <w:r>
        <w:rPr>
          <w:i/>
          <w:color w:val="000000"/>
          <w:spacing w:val="8"/>
          <w:sz w:val="24"/>
        </w:rPr>
        <w:t>ЭТО НЕ БЫЛО СЛУЧАЙНОСТЬЮ!</w:t>
      </w:r>
    </w:p>
    <w:p w:rsidR="007B030A" w:rsidRDefault="007B030A" w:rsidP="007B030A">
      <w:pPr>
        <w:spacing w:before="538"/>
        <w:ind w:left="34" w:right="403"/>
        <w:rPr>
          <w:rFonts w:ascii="Arial" w:hAnsi="Arial"/>
          <w:sz w:val="24"/>
        </w:rPr>
      </w:pPr>
      <w:r>
        <w:rPr>
          <w:rFonts w:ascii="Arial" w:hAnsi="Arial"/>
          <w:noProof/>
          <w:sz w:val="24"/>
        </w:rPr>
        <w:drawing>
          <wp:inline distT="0" distB="0" distL="0" distR="0">
            <wp:extent cx="5575300" cy="2552700"/>
            <wp:effectExtent l="0" t="0" r="635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75300" cy="2552700"/>
                    </a:xfrm>
                    <a:prstGeom prst="rect">
                      <a:avLst/>
                    </a:prstGeom>
                    <a:noFill/>
                    <a:ln>
                      <a:noFill/>
                    </a:ln>
                  </pic:spPr>
                </pic:pic>
              </a:graphicData>
            </a:graphic>
          </wp:inline>
        </w:drawing>
      </w:r>
    </w:p>
    <w:p w:rsidR="007B030A" w:rsidRDefault="007B030A" w:rsidP="007B030A">
      <w:pPr>
        <w:spacing w:before="538"/>
        <w:ind w:left="34" w:right="403"/>
        <w:rPr>
          <w:rFonts w:ascii="Arial" w:hAnsi="Arial"/>
          <w:sz w:val="24"/>
        </w:rPr>
        <w:sectPr w:rsidR="007B030A">
          <w:type w:val="continuous"/>
          <w:pgSz w:w="11909" w:h="16834"/>
          <w:pgMar w:top="1440" w:right="1405" w:bottom="720" w:left="1289" w:header="720" w:footer="720" w:gutter="0"/>
          <w:cols w:space="60"/>
          <w:noEndnote/>
        </w:sectPr>
      </w:pPr>
    </w:p>
    <w:p w:rsidR="007B030A" w:rsidRDefault="007B030A" w:rsidP="007B030A">
      <w:pPr>
        <w:shd w:val="clear" w:color="auto" w:fill="FFFFFF"/>
      </w:pPr>
      <w:r>
        <w:rPr>
          <w:i/>
          <w:color w:val="000000"/>
          <w:spacing w:val="1"/>
          <w:sz w:val="26"/>
        </w:rPr>
        <w:t>Глава 11</w:t>
      </w:r>
    </w:p>
    <w:p w:rsidR="007B030A" w:rsidRDefault="007B030A" w:rsidP="007B030A">
      <w:pPr>
        <w:shd w:val="clear" w:color="auto" w:fill="FFFFFF"/>
        <w:spacing w:before="19"/>
      </w:pPr>
      <w:r>
        <w:br w:type="column"/>
      </w:r>
      <w:r>
        <w:rPr>
          <w:i/>
          <w:color w:val="000000"/>
          <w:spacing w:val="4"/>
          <w:sz w:val="26"/>
        </w:rPr>
        <w:t>Торговля с использованием уровней ДиНаполи</w:t>
      </w:r>
    </w:p>
    <w:p w:rsidR="007B030A" w:rsidRDefault="007B030A" w:rsidP="007B030A">
      <w:pPr>
        <w:shd w:val="clear" w:color="auto" w:fill="FFFFFF"/>
        <w:spacing w:before="38"/>
      </w:pPr>
      <w:r>
        <w:br w:type="column"/>
      </w:r>
      <w:r>
        <w:rPr>
          <w:color w:val="000000"/>
          <w:sz w:val="26"/>
        </w:rPr>
        <w:t>193</w:t>
      </w:r>
    </w:p>
    <w:p w:rsidR="007B030A" w:rsidRDefault="007B030A" w:rsidP="007B030A">
      <w:pPr>
        <w:shd w:val="clear" w:color="auto" w:fill="FFFFFF"/>
        <w:spacing w:before="38"/>
        <w:sectPr w:rsidR="007B030A">
          <w:pgSz w:w="11909" w:h="16834"/>
          <w:pgMar w:top="1440" w:right="1172" w:bottom="720" w:left="1550" w:header="720" w:footer="720" w:gutter="0"/>
          <w:cols w:num="3" w:space="720" w:equalWidth="0">
            <w:col w:w="979" w:space="1704"/>
            <w:col w:w="5333" w:space="797"/>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72" w:bottom="720" w:left="1392" w:header="720" w:footer="720" w:gutter="0"/>
          <w:cols w:space="60"/>
          <w:noEndnote/>
        </w:sectPr>
      </w:pPr>
    </w:p>
    <w:p w:rsidR="007B030A" w:rsidRDefault="007B030A" w:rsidP="007B030A">
      <w:pPr>
        <w:spacing w:before="763"/>
        <w:ind w:right="1517"/>
        <w:rPr>
          <w:rFonts w:ascii="Arial" w:hAnsi="Arial"/>
          <w:sz w:val="24"/>
        </w:rPr>
      </w:pPr>
      <w:r>
        <w:rPr>
          <w:rFonts w:ascii="Arial" w:hAnsi="Arial"/>
          <w:noProof/>
          <w:sz w:val="24"/>
        </w:rPr>
        <w:drawing>
          <wp:inline distT="0" distB="0" distL="0" distR="0">
            <wp:extent cx="4970145" cy="7459345"/>
            <wp:effectExtent l="0" t="0" r="1905" b="825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70145" cy="7459345"/>
                    </a:xfrm>
                    <a:prstGeom prst="rect">
                      <a:avLst/>
                    </a:prstGeom>
                    <a:noFill/>
                    <a:ln>
                      <a:noFill/>
                    </a:ln>
                  </pic:spPr>
                </pic:pic>
              </a:graphicData>
            </a:graphic>
          </wp:inline>
        </w:drawing>
      </w:r>
    </w:p>
    <w:p w:rsidR="007B030A" w:rsidRDefault="007B030A" w:rsidP="007B030A">
      <w:pPr>
        <w:shd w:val="clear" w:color="auto" w:fill="FFFFFF"/>
        <w:spacing w:before="302"/>
        <w:ind w:left="125"/>
      </w:pPr>
      <w:r>
        <w:rPr>
          <w:rFonts w:ascii="Arial" w:hAnsi="Arial"/>
          <w:b/>
          <w:color w:val="000000"/>
          <w:spacing w:val="6"/>
          <w:sz w:val="22"/>
        </w:rPr>
        <w:t>РИСУНОК 11-15</w:t>
      </w:r>
    </w:p>
    <w:p w:rsidR="007B030A" w:rsidRDefault="007B030A" w:rsidP="007B030A">
      <w:pPr>
        <w:shd w:val="clear" w:color="auto" w:fill="FFFFFF"/>
        <w:spacing w:before="302"/>
        <w:ind w:left="125"/>
        <w:sectPr w:rsidR="007B030A">
          <w:type w:val="continuous"/>
          <w:pgSz w:w="11909" w:h="16834"/>
          <w:pgMar w:top="1440" w:right="1172" w:bottom="720" w:left="1392" w:header="720" w:footer="720" w:gutter="0"/>
          <w:cols w:space="60"/>
          <w:noEndnote/>
        </w:sectPr>
      </w:pPr>
    </w:p>
    <w:p w:rsidR="007B030A" w:rsidRDefault="007B030A" w:rsidP="007B030A">
      <w:pPr>
        <w:shd w:val="clear" w:color="auto" w:fill="FFFFFF"/>
        <w:tabs>
          <w:tab w:val="left" w:pos="6826"/>
        </w:tabs>
        <w:ind w:left="24"/>
      </w:pPr>
      <w:r>
        <w:rPr>
          <w:color w:val="000000"/>
          <w:spacing w:val="-16"/>
          <w:sz w:val="28"/>
        </w:rPr>
        <w:t>194</w:t>
      </w:r>
      <w:r>
        <w:rPr>
          <w:color w:val="000000"/>
          <w:sz w:val="28"/>
        </w:rPr>
        <w:tab/>
      </w:r>
      <w:r>
        <w:rPr>
          <w:i/>
          <w:color w:val="000000"/>
          <w:spacing w:val="-5"/>
          <w:sz w:val="28"/>
        </w:rPr>
        <w:t>Уровни ДиНаполи</w:t>
      </w:r>
    </w:p>
    <w:p w:rsidR="007B030A" w:rsidRDefault="007B030A" w:rsidP="007B030A">
      <w:pPr>
        <w:shd w:val="clear" w:color="auto" w:fill="FFFFFF"/>
        <w:spacing w:before="835"/>
        <w:ind w:left="19"/>
      </w:pPr>
      <w:r>
        <w:rPr>
          <w:rFonts w:ascii="Arial" w:hAnsi="Arial"/>
          <w:b/>
          <w:color w:val="000000"/>
          <w:spacing w:val="-1"/>
          <w:sz w:val="25"/>
        </w:rPr>
        <w:t xml:space="preserve">РАСПЕЧАТКИ ЦЕЛЕЙ </w:t>
      </w:r>
      <w:r>
        <w:rPr>
          <w:rFonts w:ascii="Arial" w:hAnsi="Arial"/>
          <w:b/>
          <w:color w:val="000000"/>
          <w:spacing w:val="-1"/>
          <w:sz w:val="25"/>
          <w:lang w:val="en-US"/>
        </w:rPr>
        <w:t>FIBNODES</w:t>
      </w:r>
      <w:r>
        <w:rPr>
          <w:rFonts w:ascii="Arial" w:hAnsi="Arial"/>
          <w:b/>
          <w:color w:val="000000"/>
          <w:spacing w:val="-1"/>
          <w:sz w:val="25"/>
        </w:rPr>
        <w:t>™:</w:t>
      </w:r>
    </w:p>
    <w:p w:rsidR="007B030A" w:rsidRDefault="007B030A" w:rsidP="007B030A">
      <w:pPr>
        <w:shd w:val="clear" w:color="auto" w:fill="FFFFFF"/>
        <w:spacing w:before="288" w:line="254" w:lineRule="exact"/>
        <w:ind w:left="5"/>
        <w:jc w:val="both"/>
      </w:pPr>
      <w:r>
        <w:rPr>
          <w:color w:val="000000"/>
          <w:spacing w:val="2"/>
          <w:sz w:val="24"/>
        </w:rPr>
        <w:t>В дополнение к предоставлению Номеров Коррекции (Узлов), на которых следует вхо</w:t>
      </w:r>
      <w:r>
        <w:rPr>
          <w:color w:val="000000"/>
          <w:spacing w:val="2"/>
          <w:sz w:val="24"/>
        </w:rPr>
        <w:softHyphen/>
      </w:r>
      <w:r>
        <w:rPr>
          <w:color w:val="000000"/>
          <w:spacing w:val="5"/>
          <w:sz w:val="24"/>
        </w:rPr>
        <w:t xml:space="preserve">дить в сделки, </w:t>
      </w:r>
      <w:r>
        <w:rPr>
          <w:i/>
          <w:color w:val="000000"/>
          <w:spacing w:val="5"/>
          <w:sz w:val="24"/>
          <w:lang w:val="en-US"/>
        </w:rPr>
        <w:t>FibNodes</w:t>
      </w:r>
      <w:r>
        <w:rPr>
          <w:i/>
          <w:color w:val="000000"/>
          <w:spacing w:val="5"/>
          <w:sz w:val="24"/>
        </w:rPr>
        <w:t xml:space="preserve"> </w:t>
      </w:r>
      <w:r>
        <w:rPr>
          <w:color w:val="000000"/>
          <w:spacing w:val="5"/>
          <w:sz w:val="24"/>
        </w:rPr>
        <w:t xml:space="preserve">говорит вам о Целях Разумной Прибыли, называемых здесь Целевыми Точками </w:t>
      </w:r>
      <w:r>
        <w:rPr>
          <w:i/>
          <w:color w:val="000000"/>
          <w:spacing w:val="5"/>
          <w:sz w:val="24"/>
        </w:rPr>
        <w:t>(</w:t>
      </w:r>
      <w:r>
        <w:rPr>
          <w:i/>
          <w:color w:val="000000"/>
          <w:spacing w:val="5"/>
          <w:sz w:val="24"/>
          <w:lang w:val="en-US"/>
        </w:rPr>
        <w:t>Objective</w:t>
      </w:r>
      <w:r>
        <w:rPr>
          <w:i/>
          <w:color w:val="000000"/>
          <w:spacing w:val="5"/>
          <w:sz w:val="24"/>
        </w:rPr>
        <w:t xml:space="preserve"> </w:t>
      </w:r>
      <w:r>
        <w:rPr>
          <w:i/>
          <w:color w:val="000000"/>
          <w:spacing w:val="5"/>
          <w:sz w:val="24"/>
          <w:lang w:val="en-US"/>
        </w:rPr>
        <w:t>Points</w:t>
      </w:r>
      <w:r>
        <w:rPr>
          <w:i/>
          <w:color w:val="000000"/>
          <w:spacing w:val="5"/>
          <w:sz w:val="24"/>
        </w:rPr>
        <w:t xml:space="preserve">, </w:t>
      </w:r>
      <w:r>
        <w:rPr>
          <w:i/>
          <w:color w:val="000000"/>
          <w:spacing w:val="5"/>
          <w:sz w:val="24"/>
          <w:lang w:val="en-US"/>
        </w:rPr>
        <w:t>OPs</w:t>
      </w:r>
      <w:r>
        <w:rPr>
          <w:i/>
          <w:color w:val="000000"/>
          <w:spacing w:val="5"/>
          <w:sz w:val="24"/>
        </w:rPr>
        <w:t xml:space="preserve">). </w:t>
      </w:r>
      <w:r>
        <w:rPr>
          <w:color w:val="000000"/>
          <w:spacing w:val="5"/>
          <w:sz w:val="24"/>
        </w:rPr>
        <w:t xml:space="preserve">Три цели, которые мы обсуждали ранее, </w:t>
      </w:r>
      <w:r>
        <w:rPr>
          <w:color w:val="000000"/>
          <w:spacing w:val="4"/>
          <w:sz w:val="24"/>
        </w:rPr>
        <w:t>имеют следующий вид (Рисунок 11-16):</w:t>
      </w:r>
    </w:p>
    <w:p w:rsidR="007B030A" w:rsidRDefault="007B030A" w:rsidP="007B030A">
      <w:pPr>
        <w:shd w:val="clear" w:color="auto" w:fill="FFFFFF"/>
        <w:spacing w:before="288" w:line="254" w:lineRule="exact"/>
        <w:ind w:left="5"/>
        <w:jc w:val="both"/>
        <w:sectPr w:rsidR="007B030A">
          <w:pgSz w:w="11909" w:h="16834"/>
          <w:pgMar w:top="1440" w:right="1299" w:bottom="720" w:left="1395" w:header="720" w:footer="720" w:gutter="0"/>
          <w:cols w:space="60"/>
          <w:noEndnote/>
        </w:sectPr>
      </w:pPr>
    </w:p>
    <w:p w:rsidR="007B030A" w:rsidRDefault="007B030A" w:rsidP="007B030A">
      <w:pPr>
        <w:framePr w:h="5818" w:hSpace="38" w:vSpace="58" w:wrap="auto" w:vAnchor="text" w:hAnchor="margin" w:x="-119" w:y="438"/>
        <w:rPr>
          <w:rFonts w:ascii="Arial" w:hAnsi="Arial"/>
          <w:sz w:val="24"/>
        </w:rPr>
      </w:pPr>
      <w:r>
        <w:rPr>
          <w:rFonts w:ascii="Arial" w:hAnsi="Arial"/>
          <w:noProof/>
          <w:sz w:val="24"/>
        </w:rPr>
        <w:drawing>
          <wp:inline distT="0" distB="0" distL="0" distR="0">
            <wp:extent cx="5735955" cy="36957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5955" cy="3695700"/>
                    </a:xfrm>
                    <a:prstGeom prst="rect">
                      <a:avLst/>
                    </a:prstGeom>
                    <a:noFill/>
                    <a:ln>
                      <a:noFill/>
                    </a:ln>
                  </pic:spPr>
                </pic:pic>
              </a:graphicData>
            </a:graphic>
          </wp:inline>
        </w:drawing>
      </w:r>
    </w:p>
    <w:p w:rsidR="007B030A" w:rsidRDefault="007B030A" w:rsidP="007B030A">
      <w:pPr>
        <w:shd w:val="clear" w:color="auto" w:fill="FFFFFF"/>
        <w:spacing w:line="154" w:lineRule="exact"/>
        <w:ind w:left="7584" w:right="1382"/>
      </w:pPr>
      <w:r>
        <w:rPr>
          <w:color w:val="000000"/>
          <w:w w:val="70"/>
          <w:sz w:val="25"/>
          <w:lang w:val="en-US"/>
        </w:rPr>
        <w:t>i</w:t>
      </w:r>
      <w:r>
        <w:rPr>
          <w:color w:val="000000"/>
          <w:w w:val="70"/>
          <w:sz w:val="25"/>
        </w:rPr>
        <w:t xml:space="preserve"> </w:t>
      </w:r>
      <w:r>
        <w:rPr>
          <w:color w:val="000000"/>
          <w:w w:val="70"/>
          <w:sz w:val="25"/>
          <w:lang w:val="en-US"/>
        </w:rPr>
        <w:t>i</w:t>
      </w:r>
    </w:p>
    <w:p w:rsidR="007B030A" w:rsidRDefault="007B030A" w:rsidP="007B030A">
      <w:pPr>
        <w:shd w:val="clear" w:color="auto" w:fill="FFFFFF"/>
        <w:spacing w:line="442" w:lineRule="exact"/>
        <w:ind w:left="10" w:right="922" w:firstLine="7589"/>
      </w:pPr>
      <w:r>
        <w:rPr>
          <w:rFonts w:ascii="Arial" w:hAnsi="Arial"/>
          <w:b/>
          <w:i/>
          <w:color w:val="000000"/>
          <w:spacing w:val="-2"/>
          <w:sz w:val="22"/>
        </w:rPr>
        <w:t xml:space="preserve">\ </w:t>
      </w:r>
      <w:r>
        <w:rPr>
          <w:rFonts w:ascii="Arial" w:hAnsi="Arial"/>
          <w:b/>
          <w:color w:val="000000"/>
          <w:spacing w:val="-2"/>
          <w:sz w:val="22"/>
        </w:rPr>
        <w:t xml:space="preserve">ХОР </w:t>
      </w:r>
      <w:r>
        <w:rPr>
          <w:rFonts w:ascii="Arial" w:hAnsi="Arial"/>
          <w:b/>
          <w:color w:val="000000"/>
          <w:spacing w:val="9"/>
          <w:sz w:val="22"/>
        </w:rPr>
        <w:t>РИСУНОК 11-16</w:t>
      </w:r>
    </w:p>
    <w:p w:rsidR="007B030A" w:rsidRDefault="007B030A" w:rsidP="007B030A">
      <w:pPr>
        <w:shd w:val="clear" w:color="auto" w:fill="FFFFFF"/>
        <w:spacing w:before="379" w:line="254" w:lineRule="exact"/>
        <w:ind w:right="5"/>
        <w:jc w:val="both"/>
      </w:pPr>
      <w:r>
        <w:rPr>
          <w:color w:val="000000"/>
          <w:spacing w:val="4"/>
          <w:sz w:val="24"/>
        </w:rPr>
        <w:t>Числа в левой стороне распечатки - это значения точек "А", "В" и "С". В правой сто</w:t>
      </w:r>
      <w:r>
        <w:rPr>
          <w:color w:val="000000"/>
          <w:spacing w:val="4"/>
          <w:sz w:val="24"/>
        </w:rPr>
        <w:softHyphen/>
      </w:r>
      <w:r>
        <w:rPr>
          <w:color w:val="000000"/>
          <w:spacing w:val="6"/>
          <w:sz w:val="24"/>
        </w:rPr>
        <w:t>роне - расчетные Целевые Точки.</w:t>
      </w:r>
    </w:p>
    <w:p w:rsidR="007B030A" w:rsidRDefault="007B030A" w:rsidP="007B030A">
      <w:pPr>
        <w:shd w:val="clear" w:color="auto" w:fill="FFFFFF"/>
        <w:spacing w:before="278" w:line="259" w:lineRule="exact"/>
        <w:jc w:val="both"/>
      </w:pPr>
      <w:r>
        <w:rPr>
          <w:color w:val="000000"/>
          <w:spacing w:val="6"/>
          <w:sz w:val="24"/>
        </w:rPr>
        <w:t xml:space="preserve">Если вы увидите какие-то расширения названий файлов </w:t>
      </w:r>
      <w:r>
        <w:rPr>
          <w:i/>
          <w:color w:val="000000"/>
          <w:spacing w:val="6"/>
          <w:sz w:val="24"/>
          <w:lang w:val="en-US"/>
        </w:rPr>
        <w:t>Fibnode</w:t>
      </w:r>
      <w:r>
        <w:rPr>
          <w:i/>
          <w:color w:val="000000"/>
          <w:spacing w:val="6"/>
          <w:sz w:val="24"/>
        </w:rPr>
        <w:t xml:space="preserve"> </w:t>
      </w:r>
      <w:r>
        <w:rPr>
          <w:color w:val="000000"/>
          <w:spacing w:val="6"/>
          <w:sz w:val="24"/>
        </w:rPr>
        <w:t>(.</w:t>
      </w:r>
      <w:r>
        <w:rPr>
          <w:color w:val="000000"/>
          <w:spacing w:val="6"/>
          <w:sz w:val="24"/>
          <w:lang w:val="en-US"/>
        </w:rPr>
        <w:t>FIB</w:t>
      </w:r>
      <w:r>
        <w:rPr>
          <w:color w:val="000000"/>
          <w:spacing w:val="6"/>
          <w:sz w:val="24"/>
        </w:rPr>
        <w:t xml:space="preserve"> .</w:t>
      </w:r>
      <w:r>
        <w:rPr>
          <w:color w:val="000000"/>
          <w:spacing w:val="6"/>
          <w:sz w:val="24"/>
          <w:lang w:val="en-US"/>
        </w:rPr>
        <w:t>OP</w:t>
      </w:r>
      <w:r>
        <w:rPr>
          <w:color w:val="000000"/>
          <w:spacing w:val="6"/>
          <w:sz w:val="24"/>
        </w:rPr>
        <w:t>), не сму</w:t>
      </w:r>
      <w:r>
        <w:rPr>
          <w:color w:val="000000"/>
          <w:spacing w:val="6"/>
          <w:sz w:val="24"/>
        </w:rPr>
        <w:softHyphen/>
      </w:r>
      <w:r>
        <w:rPr>
          <w:color w:val="000000"/>
          <w:spacing w:val="2"/>
          <w:sz w:val="24"/>
        </w:rPr>
        <w:t xml:space="preserve">щайтесь. Они помогают программе, значит, и трейдеру быстрее и легче находить ранее </w:t>
      </w:r>
      <w:r>
        <w:rPr>
          <w:color w:val="000000"/>
          <w:spacing w:val="5"/>
          <w:sz w:val="24"/>
        </w:rPr>
        <w:t>созданные файлы.</w:t>
      </w:r>
    </w:p>
    <w:p w:rsidR="007B030A" w:rsidRDefault="007B030A" w:rsidP="007B030A">
      <w:pPr>
        <w:shd w:val="clear" w:color="auto" w:fill="FFFFFF"/>
        <w:spacing w:before="278" w:line="259" w:lineRule="exact"/>
        <w:jc w:val="both"/>
        <w:sectPr w:rsidR="007B030A">
          <w:type w:val="continuous"/>
          <w:pgSz w:w="11909" w:h="16834"/>
          <w:pgMar w:top="1440" w:right="1303" w:bottom="720" w:left="1395" w:header="720" w:footer="720" w:gutter="0"/>
          <w:cols w:space="60"/>
          <w:noEndnote/>
        </w:sectPr>
      </w:pPr>
    </w:p>
    <w:p w:rsidR="007B030A" w:rsidRDefault="007B030A" w:rsidP="007B030A">
      <w:pPr>
        <w:shd w:val="clear" w:color="auto" w:fill="FFFFFF"/>
        <w:spacing w:before="19"/>
      </w:pPr>
      <w:r>
        <w:rPr>
          <w:i/>
          <w:color w:val="000000"/>
          <w:spacing w:val="1"/>
          <w:sz w:val="26"/>
        </w:rPr>
        <w:t>Глава 11</w:t>
      </w:r>
    </w:p>
    <w:p w:rsidR="007B030A" w:rsidRDefault="007B030A" w:rsidP="007B030A">
      <w:pPr>
        <w:shd w:val="clear" w:color="auto" w:fill="FFFFFF"/>
        <w:spacing w:before="5"/>
      </w:pPr>
      <w:r>
        <w:br w:type="column"/>
      </w:r>
      <w:r>
        <w:rPr>
          <w:i/>
          <w:color w:val="000000"/>
          <w:spacing w:val="4"/>
          <w:sz w:val="26"/>
        </w:rPr>
        <w:t>Торговля с использованием уровней ДиНаполи</w:t>
      </w:r>
    </w:p>
    <w:p w:rsidR="007B030A" w:rsidRDefault="007B030A" w:rsidP="007B030A">
      <w:pPr>
        <w:shd w:val="clear" w:color="auto" w:fill="FFFFFF"/>
      </w:pPr>
      <w:r>
        <w:br w:type="column"/>
      </w:r>
      <w:r>
        <w:rPr>
          <w:color w:val="000000"/>
          <w:sz w:val="26"/>
        </w:rPr>
        <w:t>195</w:t>
      </w:r>
    </w:p>
    <w:p w:rsidR="007B030A" w:rsidRDefault="007B030A" w:rsidP="007B030A">
      <w:pPr>
        <w:shd w:val="clear" w:color="auto" w:fill="FFFFFF"/>
        <w:sectPr w:rsidR="007B030A">
          <w:pgSz w:w="11909" w:h="16834"/>
          <w:pgMar w:top="1440" w:right="1123" w:bottom="720" w:left="1594" w:header="720" w:footer="720" w:gutter="0"/>
          <w:cols w:num="3" w:space="720" w:equalWidth="0">
            <w:col w:w="979" w:space="1709"/>
            <w:col w:w="5333" w:space="79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099" w:bottom="720" w:left="1512" w:header="720" w:footer="720" w:gutter="0"/>
          <w:cols w:space="60"/>
          <w:noEndnote/>
        </w:sectPr>
      </w:pPr>
    </w:p>
    <w:p w:rsidR="007B030A" w:rsidRDefault="007B030A" w:rsidP="007B030A">
      <w:pPr>
        <w:shd w:val="clear" w:color="auto" w:fill="FFFFFF"/>
        <w:spacing w:before="835"/>
        <w:ind w:left="96"/>
      </w:pPr>
      <w:r>
        <w:rPr>
          <w:rFonts w:ascii="Arial" w:hAnsi="Arial"/>
          <w:b/>
          <w:color w:val="000000"/>
          <w:spacing w:val="1"/>
          <w:sz w:val="25"/>
        </w:rPr>
        <w:t>СОГЛАСИЕ ПО БОНДАМ НА ПЕРЕХОДЯЩИХ ДАННЫХ:</w:t>
      </w:r>
    </w:p>
    <w:p w:rsidR="007B030A" w:rsidRDefault="007B030A" w:rsidP="007B030A">
      <w:pPr>
        <w:shd w:val="clear" w:color="auto" w:fill="FFFFFF"/>
        <w:spacing w:before="278" w:line="259" w:lineRule="exact"/>
        <w:ind w:left="91" w:right="10"/>
        <w:jc w:val="both"/>
      </w:pPr>
      <w:r>
        <w:rPr>
          <w:color w:val="000000"/>
          <w:spacing w:val="3"/>
          <w:sz w:val="24"/>
        </w:rPr>
        <w:t xml:space="preserve">Теперь, когда вы познакомились с распечатками </w:t>
      </w:r>
      <w:r>
        <w:rPr>
          <w:i/>
          <w:color w:val="000000"/>
          <w:spacing w:val="3"/>
          <w:sz w:val="24"/>
          <w:lang w:val="en-US"/>
        </w:rPr>
        <w:t>FibNodes</w:t>
      </w:r>
      <w:r>
        <w:rPr>
          <w:i/>
          <w:color w:val="000000"/>
          <w:spacing w:val="3"/>
          <w:sz w:val="24"/>
        </w:rPr>
        <w:t xml:space="preserve">, </w:t>
      </w:r>
      <w:r>
        <w:rPr>
          <w:color w:val="000000"/>
          <w:spacing w:val="3"/>
          <w:sz w:val="24"/>
        </w:rPr>
        <w:t>рассмотрим пример Согла</w:t>
      </w:r>
      <w:r>
        <w:rPr>
          <w:color w:val="000000"/>
          <w:spacing w:val="3"/>
          <w:sz w:val="24"/>
        </w:rPr>
        <w:softHyphen/>
      </w:r>
      <w:r>
        <w:rPr>
          <w:color w:val="000000"/>
          <w:spacing w:val="8"/>
          <w:sz w:val="24"/>
        </w:rPr>
        <w:t xml:space="preserve">сия, зафиксированного как крупный недельный минимум на рынке казначейских </w:t>
      </w:r>
      <w:r>
        <w:rPr>
          <w:color w:val="000000"/>
          <w:spacing w:val="3"/>
          <w:sz w:val="24"/>
        </w:rPr>
        <w:t>бондов. Мы обратимся к уже изученному графику, но разметим его с целью определе</w:t>
      </w:r>
      <w:r>
        <w:rPr>
          <w:color w:val="000000"/>
          <w:spacing w:val="3"/>
          <w:sz w:val="24"/>
        </w:rPr>
        <w:softHyphen/>
        <w:t xml:space="preserve">ния места, где с наибольшей вероятностью проявится поддержка после формирования </w:t>
      </w:r>
      <w:r>
        <w:rPr>
          <w:color w:val="000000"/>
          <w:spacing w:val="4"/>
          <w:sz w:val="24"/>
        </w:rPr>
        <w:t>двойной вершины на уровне 122.</w:t>
      </w:r>
    </w:p>
    <w:p w:rsidR="007B030A" w:rsidRDefault="007B030A" w:rsidP="007B030A">
      <w:pPr>
        <w:framePr w:h="264" w:hRule="exact" w:hSpace="38" w:vSpace="58" w:wrap="notBeside" w:vAnchor="text" w:hAnchor="text" w:x="121" w:y="8756"/>
        <w:shd w:val="clear" w:color="auto" w:fill="FFFFFF"/>
      </w:pPr>
      <w:r>
        <w:rPr>
          <w:rFonts w:ascii="Arial" w:hAnsi="Arial"/>
          <w:b/>
          <w:color w:val="000000"/>
          <w:spacing w:val="1"/>
          <w:sz w:val="23"/>
        </w:rPr>
        <w:t>РИСУНОК 11-17</w:t>
      </w:r>
    </w:p>
    <w:p w:rsidR="007B030A" w:rsidRDefault="007B030A" w:rsidP="007B030A">
      <w:pPr>
        <w:shd w:val="clear" w:color="auto" w:fill="FFFFFF"/>
        <w:spacing w:before="274" w:line="259" w:lineRule="exact"/>
        <w:ind w:left="96"/>
        <w:jc w:val="both"/>
      </w:pPr>
      <w:r>
        <w:rPr>
          <w:color w:val="000000"/>
          <w:spacing w:val="2"/>
          <w:sz w:val="24"/>
        </w:rPr>
        <w:t xml:space="preserve">Область Согласия между "СОР" (105,28) "А-В-С" и Узлом поддержки "*" восходящего </w:t>
      </w:r>
      <w:r>
        <w:rPr>
          <w:color w:val="000000"/>
          <w:spacing w:val="6"/>
          <w:sz w:val="24"/>
        </w:rPr>
        <w:t>движения от "1" к "</w:t>
      </w:r>
      <w:r>
        <w:rPr>
          <w:color w:val="000000"/>
          <w:spacing w:val="6"/>
          <w:sz w:val="24"/>
          <w:lang w:val="en-US"/>
        </w:rPr>
        <w:t>F</w:t>
      </w:r>
      <w:r>
        <w:rPr>
          <w:color w:val="000000"/>
          <w:spacing w:val="6"/>
          <w:sz w:val="24"/>
        </w:rPr>
        <w:t>", показанная на Рисунке 11-17, держалась твердо. Впоследст</w:t>
      </w:r>
      <w:r>
        <w:rPr>
          <w:color w:val="000000"/>
          <w:spacing w:val="6"/>
          <w:sz w:val="24"/>
        </w:rPr>
        <w:softHyphen/>
      </w:r>
      <w:r>
        <w:rPr>
          <w:color w:val="000000"/>
          <w:spacing w:val="3"/>
          <w:sz w:val="24"/>
        </w:rPr>
        <w:t>вии, через несколько месяцев, она обеспечила рост курса бондов с 105,28 до максиму</w:t>
      </w:r>
      <w:r>
        <w:rPr>
          <w:color w:val="000000"/>
          <w:spacing w:val="3"/>
          <w:sz w:val="24"/>
        </w:rPr>
        <w:softHyphen/>
      </w:r>
      <w:r>
        <w:rPr>
          <w:color w:val="000000"/>
          <w:spacing w:val="4"/>
          <w:sz w:val="24"/>
        </w:rPr>
        <w:t xml:space="preserve">ма на 117, что приблизительно соответствовало коррекции 0,618 предшествовавшего </w:t>
      </w:r>
      <w:r>
        <w:rPr>
          <w:color w:val="000000"/>
          <w:spacing w:val="5"/>
          <w:sz w:val="24"/>
        </w:rPr>
        <w:t>нисходящего движения! См. Рисунок 11-18.</w:t>
      </w:r>
    </w:p>
    <w:p w:rsidR="007B030A" w:rsidRDefault="007B030A" w:rsidP="007B030A">
      <w:pPr>
        <w:spacing w:before="307"/>
        <w:ind w:right="590"/>
        <w:rPr>
          <w:rFonts w:ascii="Arial" w:hAnsi="Arial"/>
          <w:sz w:val="24"/>
        </w:rPr>
      </w:pPr>
      <w:r>
        <w:rPr>
          <w:rFonts w:ascii="Arial" w:hAnsi="Arial"/>
          <w:noProof/>
          <w:sz w:val="24"/>
        </w:rPr>
        <w:drawing>
          <wp:inline distT="0" distB="0" distL="0" distR="0">
            <wp:extent cx="5528945" cy="42291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528945" cy="4229100"/>
                    </a:xfrm>
                    <a:prstGeom prst="rect">
                      <a:avLst/>
                    </a:prstGeom>
                    <a:noFill/>
                    <a:ln>
                      <a:noFill/>
                    </a:ln>
                  </pic:spPr>
                </pic:pic>
              </a:graphicData>
            </a:graphic>
          </wp:inline>
        </w:drawing>
      </w:r>
    </w:p>
    <w:p w:rsidR="007B030A" w:rsidRDefault="007B030A" w:rsidP="007B030A">
      <w:pPr>
        <w:spacing w:before="307"/>
        <w:ind w:right="590"/>
        <w:rPr>
          <w:rFonts w:ascii="Arial" w:hAnsi="Arial"/>
          <w:sz w:val="24"/>
        </w:rPr>
        <w:sectPr w:rsidR="007B030A">
          <w:type w:val="continuous"/>
          <w:pgSz w:w="11909" w:h="16834"/>
          <w:pgMar w:top="1440" w:right="1099" w:bottom="720" w:left="1512" w:header="720" w:footer="720" w:gutter="0"/>
          <w:cols w:space="60"/>
          <w:noEndnote/>
        </w:sectPr>
      </w:pPr>
    </w:p>
    <w:p w:rsidR="007B030A" w:rsidRDefault="007B030A" w:rsidP="007B030A">
      <w:pPr>
        <w:shd w:val="clear" w:color="auto" w:fill="FFFFFF"/>
        <w:spacing w:before="38"/>
      </w:pPr>
      <w:r>
        <w:rPr>
          <w:color w:val="000000"/>
          <w:sz w:val="26"/>
        </w:rPr>
        <w:t>196</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35" w:bottom="360" w:left="1384" w:header="720" w:footer="720" w:gutter="0"/>
          <w:cols w:num="2" w:space="720" w:equalWidth="0">
            <w:col w:w="720" w:space="6072"/>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37" w:bottom="360" w:left="1221" w:header="720" w:footer="720" w:gutter="0"/>
          <w:cols w:space="60"/>
          <w:noEndnote/>
        </w:sectPr>
      </w:pPr>
    </w:p>
    <w:p w:rsidR="007B030A" w:rsidRDefault="007B030A" w:rsidP="007B030A">
      <w:pPr>
        <w:framePr w:h="255" w:hRule="exact" w:hSpace="38" w:vSpace="58" w:wrap="notBeside" w:vAnchor="text" w:hAnchor="text" w:x="188" w:y="12990"/>
        <w:shd w:val="clear" w:color="auto" w:fill="FFFFFF"/>
      </w:pPr>
      <w:r>
        <w:rPr>
          <w:rFonts w:ascii="Arial" w:hAnsi="Arial"/>
          <w:b/>
          <w:color w:val="000000"/>
          <w:spacing w:val="6"/>
          <w:sz w:val="22"/>
        </w:rPr>
        <w:t>РИСУНОК 11-18</w:t>
      </w:r>
    </w:p>
    <w:p w:rsidR="007B030A" w:rsidRDefault="007B030A" w:rsidP="007B030A">
      <w:pPr>
        <w:shd w:val="clear" w:color="auto" w:fill="FFFFFF"/>
        <w:spacing w:before="840" w:line="264" w:lineRule="exact"/>
        <w:ind w:left="154"/>
      </w:pPr>
      <w:r>
        <w:rPr>
          <w:color w:val="000000"/>
          <w:spacing w:val="-3"/>
          <w:sz w:val="28"/>
        </w:rPr>
        <w:t xml:space="preserve">Ниже   следуют   распечатки   </w:t>
      </w:r>
      <w:r>
        <w:rPr>
          <w:i/>
          <w:color w:val="000000"/>
          <w:spacing w:val="-3"/>
          <w:sz w:val="28"/>
          <w:lang w:val="en-US"/>
        </w:rPr>
        <w:t>FibNodes</w:t>
      </w:r>
      <w:r>
        <w:rPr>
          <w:i/>
          <w:color w:val="000000"/>
          <w:spacing w:val="-3"/>
          <w:sz w:val="28"/>
        </w:rPr>
        <w:t xml:space="preserve">,   </w:t>
      </w:r>
      <w:r>
        <w:rPr>
          <w:color w:val="000000"/>
          <w:spacing w:val="-3"/>
          <w:sz w:val="28"/>
        </w:rPr>
        <w:t xml:space="preserve">детально   расписывающие   область </w:t>
      </w:r>
      <w:r>
        <w:rPr>
          <w:color w:val="000000"/>
          <w:spacing w:val="-4"/>
          <w:sz w:val="28"/>
        </w:rPr>
        <w:t>поддержки на Рисунке 11-17.</w:t>
      </w:r>
    </w:p>
    <w:p w:rsidR="007B030A" w:rsidRDefault="007B030A" w:rsidP="007B030A">
      <w:pPr>
        <w:spacing w:before="307"/>
        <w:ind w:right="571"/>
        <w:rPr>
          <w:rFonts w:ascii="Arial" w:hAnsi="Arial"/>
          <w:sz w:val="24"/>
        </w:rPr>
      </w:pPr>
      <w:r>
        <w:rPr>
          <w:rFonts w:ascii="Arial" w:hAnsi="Arial"/>
          <w:noProof/>
          <w:sz w:val="24"/>
        </w:rPr>
        <w:drawing>
          <wp:inline distT="0" distB="0" distL="0" distR="0">
            <wp:extent cx="5575300" cy="2484755"/>
            <wp:effectExtent l="0" t="0" r="635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75300" cy="2484755"/>
                    </a:xfrm>
                    <a:prstGeom prst="rect">
                      <a:avLst/>
                    </a:prstGeom>
                    <a:noFill/>
                    <a:ln>
                      <a:noFill/>
                    </a:ln>
                  </pic:spPr>
                </pic:pic>
              </a:graphicData>
            </a:graphic>
          </wp:inline>
        </w:drawing>
      </w:r>
    </w:p>
    <w:p w:rsidR="007B030A" w:rsidRDefault="007B030A" w:rsidP="007B030A">
      <w:pPr>
        <w:spacing w:before="331"/>
        <w:ind w:left="72" w:right="533"/>
        <w:rPr>
          <w:rFonts w:ascii="Arial" w:hAnsi="Arial"/>
          <w:sz w:val="24"/>
        </w:rPr>
      </w:pPr>
      <w:r>
        <w:rPr>
          <w:rFonts w:ascii="Arial" w:hAnsi="Arial"/>
          <w:noProof/>
          <w:sz w:val="24"/>
        </w:rPr>
        <w:drawing>
          <wp:inline distT="0" distB="0" distL="0" distR="0">
            <wp:extent cx="5554345" cy="4229100"/>
            <wp:effectExtent l="0" t="0" r="825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554345" cy="4229100"/>
                    </a:xfrm>
                    <a:prstGeom prst="rect">
                      <a:avLst/>
                    </a:prstGeom>
                    <a:noFill/>
                    <a:ln>
                      <a:noFill/>
                    </a:ln>
                  </pic:spPr>
                </pic:pic>
              </a:graphicData>
            </a:graphic>
          </wp:inline>
        </w:drawing>
      </w:r>
    </w:p>
    <w:p w:rsidR="007B030A" w:rsidRDefault="007B030A" w:rsidP="007B030A">
      <w:pPr>
        <w:spacing w:before="331"/>
        <w:ind w:left="72" w:right="533"/>
        <w:rPr>
          <w:rFonts w:ascii="Arial" w:hAnsi="Arial"/>
          <w:sz w:val="24"/>
        </w:rPr>
        <w:sectPr w:rsidR="007B030A">
          <w:type w:val="continuous"/>
          <w:pgSz w:w="11909" w:h="16834"/>
          <w:pgMar w:top="1440" w:right="1337" w:bottom="360" w:left="1221" w:header="720" w:footer="720" w:gutter="0"/>
          <w:cols w:space="60"/>
          <w:noEndnote/>
        </w:sectPr>
      </w:pPr>
    </w:p>
    <w:p w:rsidR="007B030A" w:rsidRDefault="007B030A" w:rsidP="007B030A">
      <w:pPr>
        <w:shd w:val="clear" w:color="auto" w:fill="FFFFFF"/>
      </w:pPr>
      <w:r>
        <w:rPr>
          <w:i/>
          <w:color w:val="000000"/>
          <w:spacing w:val="1"/>
          <w:sz w:val="26"/>
        </w:rPr>
        <w:t>Глава 11</w:t>
      </w:r>
    </w:p>
    <w:p w:rsidR="007B030A" w:rsidRDefault="007B030A" w:rsidP="007B030A">
      <w:pPr>
        <w:shd w:val="clear" w:color="auto" w:fill="FFFFFF"/>
        <w:spacing w:before="5"/>
      </w:pPr>
      <w:r>
        <w:br w:type="column"/>
      </w:r>
      <w:r>
        <w:rPr>
          <w:i/>
          <w:color w:val="000000"/>
          <w:spacing w:val="4"/>
          <w:sz w:val="26"/>
        </w:rPr>
        <w:t>Торговля с использованием уровней ДиНаполи</w:t>
      </w:r>
    </w:p>
    <w:p w:rsidR="007B030A" w:rsidRDefault="007B030A" w:rsidP="007B030A">
      <w:pPr>
        <w:shd w:val="clear" w:color="auto" w:fill="FFFFFF"/>
        <w:spacing w:before="5"/>
      </w:pPr>
      <w:r>
        <w:br w:type="column"/>
      </w:r>
      <w:r>
        <w:rPr>
          <w:color w:val="000000"/>
          <w:sz w:val="26"/>
        </w:rPr>
        <w:t>197</w:t>
      </w:r>
    </w:p>
    <w:p w:rsidR="007B030A" w:rsidRDefault="007B030A" w:rsidP="007B030A">
      <w:pPr>
        <w:shd w:val="clear" w:color="auto" w:fill="FFFFFF"/>
        <w:spacing w:before="5"/>
        <w:sectPr w:rsidR="007B030A">
          <w:pgSz w:w="11909" w:h="16834"/>
          <w:pgMar w:top="1440" w:right="1299" w:bottom="360" w:left="1423" w:header="720" w:footer="720" w:gutter="0"/>
          <w:cols w:num="3" w:space="720" w:equalWidth="0">
            <w:col w:w="979" w:space="1709"/>
            <w:col w:w="5328" w:space="79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0" w:bottom="360" w:left="1423" w:header="720" w:footer="720" w:gutter="0"/>
          <w:cols w:space="60"/>
          <w:noEndnote/>
        </w:sectPr>
      </w:pPr>
    </w:p>
    <w:p w:rsidR="007B030A" w:rsidRDefault="007B030A" w:rsidP="007B030A">
      <w:pPr>
        <w:shd w:val="clear" w:color="auto" w:fill="FFFFFF"/>
        <w:spacing w:before="835"/>
        <w:ind w:left="10"/>
      </w:pPr>
      <w:r>
        <w:rPr>
          <w:rFonts w:ascii="Arial" w:hAnsi="Arial"/>
          <w:b/>
          <w:color w:val="000000"/>
          <w:sz w:val="25"/>
        </w:rPr>
        <w:t xml:space="preserve">СКРЫТЫЕ </w:t>
      </w:r>
      <w:r>
        <w:rPr>
          <w:rFonts w:ascii="Arial" w:hAnsi="Arial"/>
          <w:b/>
          <w:color w:val="000000"/>
          <w:sz w:val="25"/>
          <w:lang w:val="en-US"/>
        </w:rPr>
        <w:t>D</w:t>
      </w:r>
      <w:r>
        <w:rPr>
          <w:rFonts w:ascii="Arial" w:hAnsi="Arial"/>
          <w:b/>
          <w:color w:val="000000"/>
          <w:sz w:val="25"/>
        </w:rPr>
        <w:t>-уровни™:</w:t>
      </w:r>
    </w:p>
    <w:p w:rsidR="007B030A" w:rsidRDefault="007B030A" w:rsidP="007B030A">
      <w:pPr>
        <w:shd w:val="clear" w:color="auto" w:fill="FFFFFF"/>
        <w:spacing w:before="288" w:line="259" w:lineRule="exact"/>
        <w:jc w:val="both"/>
      </w:pPr>
      <w:r>
        <w:rPr>
          <w:color w:val="000000"/>
          <w:spacing w:val="2"/>
          <w:sz w:val="24"/>
        </w:rPr>
        <w:t xml:space="preserve">В торговле, когда что-то известно каждому, от этого нет никакого проку. Когда </w:t>
      </w:r>
      <w:r>
        <w:rPr>
          <w:i/>
          <w:color w:val="000000"/>
          <w:spacing w:val="2"/>
          <w:sz w:val="24"/>
        </w:rPr>
        <w:t xml:space="preserve">вы </w:t>
      </w:r>
      <w:r>
        <w:rPr>
          <w:color w:val="000000"/>
          <w:spacing w:val="2"/>
          <w:sz w:val="24"/>
        </w:rPr>
        <w:t xml:space="preserve">уже </w:t>
      </w:r>
      <w:r>
        <w:rPr>
          <w:color w:val="000000"/>
          <w:spacing w:val="6"/>
          <w:sz w:val="24"/>
        </w:rPr>
        <w:t xml:space="preserve">обладаете информацией, а остальные получают ее позже, тогда </w:t>
      </w:r>
      <w:r>
        <w:rPr>
          <w:i/>
          <w:color w:val="000000"/>
          <w:spacing w:val="6"/>
          <w:sz w:val="24"/>
        </w:rPr>
        <w:t xml:space="preserve">это приносит вам </w:t>
      </w:r>
      <w:r>
        <w:rPr>
          <w:i/>
          <w:color w:val="000000"/>
          <w:spacing w:val="1"/>
          <w:sz w:val="24"/>
        </w:rPr>
        <w:t xml:space="preserve">много пользы\ </w:t>
      </w:r>
      <w:r>
        <w:rPr>
          <w:color w:val="000000"/>
          <w:spacing w:val="1"/>
          <w:sz w:val="24"/>
        </w:rPr>
        <w:t xml:space="preserve">Если все считают, что фондовый рынок или рынок сои пойдет вверх, они </w:t>
      </w:r>
      <w:r>
        <w:rPr>
          <w:color w:val="000000"/>
          <w:spacing w:val="5"/>
          <w:sz w:val="24"/>
        </w:rPr>
        <w:t xml:space="preserve">уже давно открыли длинные позиции, что оказало соответствующее воздействие на </w:t>
      </w:r>
      <w:r>
        <w:rPr>
          <w:color w:val="000000"/>
          <w:spacing w:val="4"/>
          <w:sz w:val="24"/>
        </w:rPr>
        <w:t xml:space="preserve">рынок. Если вы знаете данные доклада или имеете иные </w:t>
      </w:r>
      <w:r>
        <w:rPr>
          <w:i/>
          <w:color w:val="000000"/>
          <w:spacing w:val="4"/>
          <w:sz w:val="24"/>
        </w:rPr>
        <w:t xml:space="preserve">действительно важные </w:t>
      </w:r>
      <w:r>
        <w:rPr>
          <w:color w:val="000000"/>
          <w:spacing w:val="4"/>
          <w:sz w:val="24"/>
        </w:rPr>
        <w:t>све</w:t>
      </w:r>
      <w:r>
        <w:rPr>
          <w:color w:val="000000"/>
          <w:spacing w:val="4"/>
          <w:sz w:val="24"/>
        </w:rPr>
        <w:softHyphen/>
        <w:t>дения внутреннего характера, то можете позиционировать себя заранее и извлечь вы</w:t>
      </w:r>
      <w:r>
        <w:rPr>
          <w:color w:val="000000"/>
          <w:spacing w:val="4"/>
          <w:sz w:val="24"/>
        </w:rPr>
        <w:softHyphen/>
      </w:r>
      <w:r>
        <w:rPr>
          <w:color w:val="000000"/>
          <w:spacing w:val="5"/>
          <w:sz w:val="24"/>
        </w:rPr>
        <w:t>году из тех, кто последуют за вами позже. Тот же самый эффект возникает и при ис</w:t>
      </w:r>
      <w:r>
        <w:rPr>
          <w:color w:val="000000"/>
          <w:spacing w:val="5"/>
          <w:sz w:val="24"/>
        </w:rPr>
        <w:softHyphen/>
      </w:r>
      <w:r>
        <w:rPr>
          <w:color w:val="000000"/>
          <w:spacing w:val="4"/>
          <w:sz w:val="24"/>
        </w:rPr>
        <w:t xml:space="preserve">пользовании скрытых </w:t>
      </w:r>
      <w:r>
        <w:rPr>
          <w:color w:val="000000"/>
          <w:spacing w:val="4"/>
          <w:sz w:val="24"/>
          <w:lang w:val="en-US"/>
        </w:rPr>
        <w:t>D</w:t>
      </w:r>
      <w:r>
        <w:rPr>
          <w:color w:val="000000"/>
          <w:spacing w:val="4"/>
          <w:sz w:val="24"/>
        </w:rPr>
        <w:t>-уровней.</w:t>
      </w:r>
    </w:p>
    <w:p w:rsidR="007B030A" w:rsidRDefault="007B030A" w:rsidP="007B030A">
      <w:pPr>
        <w:framePr w:h="264" w:hRule="exact" w:hSpace="38" w:vSpace="58" w:wrap="notBeside" w:vAnchor="text" w:hAnchor="text" w:x="6" w:y="9678"/>
        <w:shd w:val="clear" w:color="auto" w:fill="FFFFFF"/>
      </w:pPr>
      <w:r>
        <w:rPr>
          <w:rFonts w:ascii="Arial" w:hAnsi="Arial"/>
          <w:b/>
          <w:color w:val="000000"/>
          <w:sz w:val="23"/>
        </w:rPr>
        <w:t>РИСУНОК 11-18</w:t>
      </w:r>
    </w:p>
    <w:p w:rsidR="007B030A" w:rsidRDefault="007B030A" w:rsidP="007B030A">
      <w:pPr>
        <w:shd w:val="clear" w:color="auto" w:fill="FFFFFF"/>
        <w:spacing w:before="283" w:line="259" w:lineRule="exact"/>
        <w:ind w:right="14"/>
        <w:jc w:val="both"/>
      </w:pPr>
      <w:r>
        <w:rPr>
          <w:color w:val="000000"/>
          <w:spacing w:val="5"/>
          <w:sz w:val="24"/>
        </w:rPr>
        <w:t>Рассмотрите Рисунок 11-19, расположенный ниже. Основываясь на том, что вы уже изучили, разметьте Фокусные Числа, Номера Реакции и Фиб-узлы перед тем как пе</w:t>
      </w:r>
      <w:r>
        <w:rPr>
          <w:color w:val="000000"/>
          <w:spacing w:val="5"/>
          <w:sz w:val="24"/>
        </w:rPr>
        <w:softHyphen/>
      </w:r>
      <w:r>
        <w:rPr>
          <w:color w:val="000000"/>
          <w:spacing w:val="4"/>
          <w:sz w:val="24"/>
        </w:rPr>
        <w:t>ревернуть страницу.</w:t>
      </w:r>
    </w:p>
    <w:p w:rsidR="007B030A" w:rsidRDefault="007B030A" w:rsidP="007B030A">
      <w:pPr>
        <w:spacing w:before="192"/>
        <w:ind w:left="739" w:right="2309"/>
        <w:rPr>
          <w:rFonts w:ascii="Arial" w:hAnsi="Arial"/>
          <w:sz w:val="24"/>
        </w:rPr>
      </w:pPr>
      <w:r>
        <w:rPr>
          <w:rFonts w:ascii="Arial" w:hAnsi="Arial"/>
          <w:noProof/>
          <w:sz w:val="24"/>
        </w:rPr>
        <w:drawing>
          <wp:inline distT="0" distB="0" distL="0" distR="0">
            <wp:extent cx="3903345" cy="5109845"/>
            <wp:effectExtent l="0" t="0" r="190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903345" cy="5109845"/>
                    </a:xfrm>
                    <a:prstGeom prst="rect">
                      <a:avLst/>
                    </a:prstGeom>
                    <a:noFill/>
                    <a:ln>
                      <a:noFill/>
                    </a:ln>
                  </pic:spPr>
                </pic:pic>
              </a:graphicData>
            </a:graphic>
          </wp:inline>
        </w:drawing>
      </w:r>
    </w:p>
    <w:p w:rsidR="007B030A" w:rsidRDefault="007B030A" w:rsidP="007B030A">
      <w:pPr>
        <w:spacing w:before="192"/>
        <w:ind w:left="739" w:right="2309"/>
        <w:rPr>
          <w:rFonts w:ascii="Arial" w:hAnsi="Arial"/>
          <w:sz w:val="24"/>
        </w:rPr>
        <w:sectPr w:rsidR="007B030A">
          <w:type w:val="continuous"/>
          <w:pgSz w:w="11909" w:h="16834"/>
          <w:pgMar w:top="1440" w:right="1290" w:bottom="360" w:left="1423" w:header="720" w:footer="720" w:gutter="0"/>
          <w:cols w:space="60"/>
          <w:noEndnote/>
        </w:sectPr>
      </w:pPr>
    </w:p>
    <w:p w:rsidR="007B030A" w:rsidRDefault="007B030A" w:rsidP="007B030A">
      <w:pPr>
        <w:shd w:val="clear" w:color="auto" w:fill="FFFFFF"/>
        <w:spacing w:before="14"/>
      </w:pPr>
      <w:r>
        <w:rPr>
          <w:color w:val="000000"/>
          <w:sz w:val="27"/>
        </w:rPr>
        <w:t>198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06" w:bottom="720" w:left="1394" w:header="720" w:footer="720" w:gutter="0"/>
          <w:cols w:num="2" w:space="720" w:equalWidth="0">
            <w:col w:w="720" w:space="608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9" w:bottom="720" w:left="1375" w:header="720" w:footer="720" w:gutter="0"/>
          <w:cols w:space="60"/>
          <w:noEndnote/>
        </w:sectPr>
      </w:pPr>
    </w:p>
    <w:p w:rsidR="007B030A" w:rsidRDefault="007B030A" w:rsidP="007B030A">
      <w:pPr>
        <w:shd w:val="clear" w:color="auto" w:fill="FFFFFF"/>
        <w:spacing w:before="840" w:line="264" w:lineRule="exact"/>
        <w:ind w:right="29"/>
        <w:jc w:val="both"/>
      </w:pPr>
      <w:r>
        <w:rPr>
          <w:color w:val="000000"/>
          <w:spacing w:val="1"/>
          <w:sz w:val="25"/>
        </w:rPr>
        <w:t>Вы не забыли включить маркировки Происхождения в свою разметку? Ниже приво</w:t>
      </w:r>
      <w:r>
        <w:rPr>
          <w:color w:val="000000"/>
          <w:spacing w:val="1"/>
          <w:sz w:val="25"/>
        </w:rPr>
        <w:softHyphen/>
      </w:r>
      <w:r>
        <w:rPr>
          <w:color w:val="000000"/>
          <w:sz w:val="25"/>
        </w:rPr>
        <w:t>дится правильная разметка рассматриваемого графика. Для ясности Фиб-узлы не де</w:t>
      </w:r>
      <w:r>
        <w:rPr>
          <w:color w:val="000000"/>
          <w:sz w:val="25"/>
        </w:rPr>
        <w:softHyphen/>
      </w:r>
      <w:r>
        <w:rPr>
          <w:color w:val="000000"/>
          <w:spacing w:val="-5"/>
          <w:sz w:val="25"/>
        </w:rPr>
        <w:t>монстрируются .</w:t>
      </w:r>
    </w:p>
    <w:p w:rsidR="007B030A" w:rsidRDefault="007B030A" w:rsidP="007B030A">
      <w:pPr>
        <w:spacing w:before="245"/>
        <w:ind w:left="1478" w:right="1867"/>
        <w:rPr>
          <w:rFonts w:ascii="Arial" w:hAnsi="Arial"/>
          <w:sz w:val="24"/>
        </w:rPr>
      </w:pPr>
      <w:r>
        <w:rPr>
          <w:rFonts w:ascii="Arial" w:hAnsi="Arial"/>
          <w:noProof/>
          <w:sz w:val="24"/>
        </w:rPr>
        <w:drawing>
          <wp:inline distT="0" distB="0" distL="0" distR="0">
            <wp:extent cx="3738245" cy="543560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738245" cy="5435600"/>
                    </a:xfrm>
                    <a:prstGeom prst="rect">
                      <a:avLst/>
                    </a:prstGeom>
                    <a:noFill/>
                    <a:ln>
                      <a:noFill/>
                    </a:ln>
                  </pic:spPr>
                </pic:pic>
              </a:graphicData>
            </a:graphic>
          </wp:inline>
        </w:drawing>
      </w:r>
    </w:p>
    <w:p w:rsidR="007B030A" w:rsidRDefault="007B030A" w:rsidP="007B030A">
      <w:pPr>
        <w:shd w:val="clear" w:color="auto" w:fill="FFFFFF"/>
        <w:spacing w:before="269"/>
        <w:ind w:left="24"/>
      </w:pPr>
      <w:r>
        <w:rPr>
          <w:rFonts w:ascii="Arial" w:hAnsi="Arial"/>
          <w:b/>
          <w:color w:val="000000"/>
          <w:sz w:val="23"/>
        </w:rPr>
        <w:t>РИСУНОК 11-19А</w:t>
      </w:r>
    </w:p>
    <w:p w:rsidR="007B030A" w:rsidRDefault="007B030A" w:rsidP="007B030A">
      <w:pPr>
        <w:shd w:val="clear" w:color="auto" w:fill="FFFFFF"/>
        <w:spacing w:before="595" w:line="259" w:lineRule="exact"/>
        <w:ind w:left="14"/>
        <w:jc w:val="both"/>
      </w:pPr>
      <w:r>
        <w:rPr>
          <w:color w:val="000000"/>
          <w:sz w:val="25"/>
        </w:rPr>
        <w:t>Давайте пройдем этот Рыночный Размах от одной пометки к другой. Фокусным Чис</w:t>
      </w:r>
      <w:r>
        <w:rPr>
          <w:color w:val="000000"/>
          <w:sz w:val="25"/>
        </w:rPr>
        <w:softHyphen/>
      </w:r>
      <w:r>
        <w:rPr>
          <w:color w:val="000000"/>
          <w:spacing w:val="3"/>
          <w:sz w:val="25"/>
        </w:rPr>
        <w:t xml:space="preserve">лом является максимум движения. Реакция 1 - первый минимум перед Фокусным </w:t>
      </w:r>
      <w:r>
        <w:rPr>
          <w:color w:val="000000"/>
          <w:sz w:val="25"/>
        </w:rPr>
        <w:t xml:space="preserve">Числом. В трех барах влево от Реакции 1 находится немного более низкий минимум, который мог бы быть помечен как "2т" (как незначительный). Я опустил эту реакцию </w:t>
      </w:r>
      <w:r>
        <w:rPr>
          <w:color w:val="000000"/>
          <w:spacing w:val="-2"/>
          <w:sz w:val="25"/>
        </w:rPr>
        <w:t xml:space="preserve">для ясности, поскольку производимые ею Узлы имели бы почти те же самые числовые </w:t>
      </w:r>
      <w:r>
        <w:rPr>
          <w:color w:val="000000"/>
          <w:spacing w:val="2"/>
          <w:sz w:val="25"/>
        </w:rPr>
        <w:t>значения, что и произведенные реакцией, помеченной как Реакция 1.</w:t>
      </w:r>
    </w:p>
    <w:p w:rsidR="007B030A" w:rsidRDefault="007B030A" w:rsidP="007B030A">
      <w:pPr>
        <w:shd w:val="clear" w:color="auto" w:fill="FFFFFF"/>
        <w:spacing w:before="595" w:line="259" w:lineRule="exact"/>
        <w:ind w:left="14"/>
        <w:jc w:val="both"/>
        <w:sectPr w:rsidR="007B030A">
          <w:type w:val="continuous"/>
          <w:pgSz w:w="11909" w:h="16834"/>
          <w:pgMar w:top="1440" w:right="1299" w:bottom="720" w:left="1375" w:header="720" w:footer="720" w:gutter="0"/>
          <w:cols w:space="60"/>
          <w:noEndnote/>
        </w:sectPr>
      </w:pPr>
    </w:p>
    <w:p w:rsidR="007B030A" w:rsidRDefault="007B030A" w:rsidP="007B030A">
      <w:pPr>
        <w:shd w:val="clear" w:color="auto" w:fill="FFFFFF"/>
      </w:pPr>
      <w:r>
        <w:rPr>
          <w:i/>
          <w:color w:val="000000"/>
          <w:spacing w:val="-4"/>
          <w:sz w:val="27"/>
        </w:rPr>
        <w:t>Глава 11</w:t>
      </w:r>
    </w:p>
    <w:p w:rsidR="007B030A" w:rsidRDefault="007B030A" w:rsidP="007B030A">
      <w:pPr>
        <w:shd w:val="clear" w:color="auto" w:fill="FFFFFF"/>
      </w:pPr>
      <w:r>
        <w:br w:type="column"/>
      </w:r>
      <w:r>
        <w:rPr>
          <w:i/>
          <w:color w:val="000000"/>
          <w:spacing w:val="-1"/>
          <w:sz w:val="27"/>
        </w:rPr>
        <w:t>Торговля с использованием уровней ДиНаполи</w:t>
      </w:r>
    </w:p>
    <w:p w:rsidR="007B030A" w:rsidRDefault="007B030A" w:rsidP="007B030A">
      <w:pPr>
        <w:shd w:val="clear" w:color="auto" w:fill="FFFFFF"/>
        <w:spacing w:before="19"/>
      </w:pPr>
      <w:r>
        <w:br w:type="column"/>
      </w:r>
      <w:r>
        <w:rPr>
          <w:color w:val="000000"/>
          <w:sz w:val="26"/>
        </w:rPr>
        <w:t>199</w:t>
      </w:r>
    </w:p>
    <w:p w:rsidR="007B030A" w:rsidRDefault="007B030A" w:rsidP="007B030A">
      <w:pPr>
        <w:shd w:val="clear" w:color="auto" w:fill="FFFFFF"/>
        <w:spacing w:before="19"/>
        <w:sectPr w:rsidR="007B030A">
          <w:pgSz w:w="11909" w:h="16834"/>
          <w:pgMar w:top="1440" w:right="1255" w:bottom="360" w:left="1462" w:header="720" w:footer="720" w:gutter="0"/>
          <w:cols w:num="3" w:space="720" w:equalWidth="0">
            <w:col w:w="984" w:space="1704"/>
            <w:col w:w="5333" w:space="79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41" w:bottom="360" w:left="1457" w:header="720" w:footer="720" w:gutter="0"/>
          <w:cols w:space="60"/>
          <w:noEndnote/>
        </w:sectPr>
      </w:pPr>
    </w:p>
    <w:p w:rsidR="007B030A" w:rsidRDefault="007B030A" w:rsidP="007B030A">
      <w:pPr>
        <w:shd w:val="clear" w:color="auto" w:fill="FFFFFF"/>
        <w:spacing w:before="835" w:line="259" w:lineRule="exact"/>
        <w:ind w:left="10" w:right="10"/>
        <w:jc w:val="both"/>
      </w:pPr>
      <w:r>
        <w:rPr>
          <w:color w:val="000000"/>
          <w:spacing w:val="4"/>
          <w:sz w:val="24"/>
        </w:rPr>
        <w:t xml:space="preserve">Вторая реакция - вершина разрыва или основания бара после разрыва. Это - </w:t>
      </w:r>
      <w:r>
        <w:rPr>
          <w:i/>
          <w:color w:val="000000"/>
          <w:spacing w:val="4"/>
          <w:sz w:val="24"/>
        </w:rPr>
        <w:t xml:space="preserve">скрытый </w:t>
      </w:r>
      <w:r>
        <w:rPr>
          <w:color w:val="000000"/>
          <w:spacing w:val="3"/>
          <w:sz w:val="24"/>
        </w:rPr>
        <w:t xml:space="preserve">Номер Реакции, производящий Фиб-узлы, о которых другие трейдеры не будут знать. </w:t>
      </w:r>
      <w:r>
        <w:rPr>
          <w:color w:val="000000"/>
          <w:spacing w:val="5"/>
          <w:sz w:val="24"/>
        </w:rPr>
        <w:t>Можно также рассчитать области Скопления Фиб-узлов, прозрачные особенно для трейдеров, обладающих обширными знаниями по технике Фибоначчи.</w:t>
      </w:r>
    </w:p>
    <w:p w:rsidR="007B030A" w:rsidRDefault="007B030A" w:rsidP="007B030A">
      <w:pPr>
        <w:shd w:val="clear" w:color="auto" w:fill="FFFFFF"/>
        <w:spacing w:before="283" w:line="259" w:lineRule="exact"/>
        <w:jc w:val="both"/>
      </w:pPr>
      <w:r>
        <w:rPr>
          <w:color w:val="000000"/>
          <w:spacing w:val="5"/>
          <w:sz w:val="24"/>
        </w:rPr>
        <w:t xml:space="preserve">Реакция 3 не имеет никакого определения своего Происхождения. Ради упрощения я </w:t>
      </w:r>
      <w:r>
        <w:rPr>
          <w:color w:val="000000"/>
          <w:spacing w:val="2"/>
          <w:sz w:val="24"/>
        </w:rPr>
        <w:t>отделил ее, не включив бары слева от Реакции 3. Реакция 4 особенно существенна, по</w:t>
      </w:r>
      <w:r>
        <w:rPr>
          <w:color w:val="000000"/>
          <w:spacing w:val="2"/>
          <w:sz w:val="24"/>
        </w:rPr>
        <w:softHyphen/>
        <w:t>скольку возникает от "толчкового" бара. Подобно "2</w:t>
      </w:r>
      <w:r>
        <w:rPr>
          <w:color w:val="000000"/>
          <w:spacing w:val="2"/>
          <w:sz w:val="24"/>
          <w:lang w:val="en-US"/>
        </w:rPr>
        <w:t>G</w:t>
      </w:r>
      <w:r>
        <w:rPr>
          <w:color w:val="000000"/>
          <w:spacing w:val="2"/>
          <w:sz w:val="24"/>
        </w:rPr>
        <w:t xml:space="preserve">", она производит </w:t>
      </w:r>
      <w:r>
        <w:rPr>
          <w:i/>
          <w:color w:val="000000"/>
          <w:spacing w:val="2"/>
          <w:sz w:val="24"/>
        </w:rPr>
        <w:t xml:space="preserve">скрытые </w:t>
      </w:r>
      <w:r>
        <w:rPr>
          <w:color w:val="000000"/>
          <w:spacing w:val="2"/>
          <w:sz w:val="24"/>
        </w:rPr>
        <w:t>Фиб-</w:t>
      </w:r>
      <w:r>
        <w:rPr>
          <w:color w:val="000000"/>
          <w:spacing w:val="6"/>
          <w:sz w:val="24"/>
        </w:rPr>
        <w:t>узлы. "4Т" мощнее, чем "2</w:t>
      </w:r>
      <w:r>
        <w:rPr>
          <w:color w:val="000000"/>
          <w:spacing w:val="6"/>
          <w:sz w:val="24"/>
          <w:lang w:val="en-US"/>
        </w:rPr>
        <w:t>G</w:t>
      </w:r>
      <w:r>
        <w:rPr>
          <w:color w:val="000000"/>
          <w:spacing w:val="6"/>
          <w:sz w:val="24"/>
        </w:rPr>
        <w:t>", так как Реакции Толчка более значимы, чем Реакции Разрыва. Реакции 5 присвоена строчная буква "</w:t>
      </w:r>
      <w:r>
        <w:rPr>
          <w:color w:val="000000"/>
          <w:spacing w:val="6"/>
          <w:sz w:val="24"/>
          <w:lang w:val="en-US"/>
        </w:rPr>
        <w:t>f</w:t>
      </w:r>
      <w:r>
        <w:rPr>
          <w:color w:val="000000"/>
          <w:spacing w:val="6"/>
          <w:sz w:val="24"/>
        </w:rPr>
        <w:t xml:space="preserve">", что означает "первая" </w:t>
      </w:r>
      <w:r>
        <w:rPr>
          <w:i/>
          <w:color w:val="000000"/>
          <w:spacing w:val="6"/>
          <w:sz w:val="24"/>
        </w:rPr>
        <w:t>(</w:t>
      </w:r>
      <w:r>
        <w:rPr>
          <w:i/>
          <w:color w:val="000000"/>
          <w:spacing w:val="6"/>
          <w:sz w:val="24"/>
          <w:lang w:val="en-US"/>
        </w:rPr>
        <w:t>first</w:t>
      </w:r>
      <w:r>
        <w:rPr>
          <w:i/>
          <w:color w:val="000000"/>
          <w:spacing w:val="6"/>
          <w:sz w:val="24"/>
        </w:rPr>
        <w:t xml:space="preserve">). </w:t>
      </w:r>
      <w:r>
        <w:rPr>
          <w:color w:val="000000"/>
          <w:spacing w:val="6"/>
          <w:sz w:val="24"/>
        </w:rPr>
        <w:t xml:space="preserve">Эта </w:t>
      </w:r>
      <w:r>
        <w:rPr>
          <w:color w:val="000000"/>
          <w:spacing w:val="4"/>
          <w:sz w:val="24"/>
        </w:rPr>
        <w:t>специфическая реакция важна из-за своей способности ввести вас в рыночное движе</w:t>
      </w:r>
      <w:r>
        <w:rPr>
          <w:color w:val="000000"/>
          <w:spacing w:val="4"/>
          <w:sz w:val="24"/>
        </w:rPr>
        <w:softHyphen/>
      </w:r>
      <w:r>
        <w:rPr>
          <w:color w:val="000000"/>
          <w:spacing w:val="3"/>
          <w:sz w:val="24"/>
        </w:rPr>
        <w:t xml:space="preserve">ние. Мы еще поговорим об этом подробнее в разделе дополнительных комментариев, </w:t>
      </w:r>
      <w:r>
        <w:rPr>
          <w:color w:val="000000"/>
          <w:spacing w:val="6"/>
          <w:sz w:val="24"/>
        </w:rPr>
        <w:t>до которого вскоре доберемся. Реакция 6 - Главный Номер Реакции, обозначенный как "*".</w:t>
      </w:r>
    </w:p>
    <w:p w:rsidR="007B030A" w:rsidRDefault="007B030A" w:rsidP="007B030A">
      <w:pPr>
        <w:shd w:val="clear" w:color="auto" w:fill="FFFFFF"/>
        <w:spacing w:before="278" w:line="259" w:lineRule="exact"/>
        <w:ind w:left="5" w:right="14"/>
        <w:jc w:val="both"/>
      </w:pPr>
      <w:r>
        <w:rPr>
          <w:color w:val="000000"/>
          <w:spacing w:val="5"/>
          <w:sz w:val="24"/>
        </w:rPr>
        <w:t xml:space="preserve">Используя только что полученные знания о разметке </w:t>
      </w:r>
      <w:r>
        <w:rPr>
          <w:color w:val="000000"/>
          <w:spacing w:val="5"/>
          <w:sz w:val="24"/>
          <w:lang w:val="en-US"/>
        </w:rPr>
        <w:t>D</w:t>
      </w:r>
      <w:r>
        <w:rPr>
          <w:color w:val="000000"/>
          <w:spacing w:val="5"/>
          <w:sz w:val="24"/>
        </w:rPr>
        <w:t>-уровней, попробуйте разме</w:t>
      </w:r>
      <w:r>
        <w:rPr>
          <w:color w:val="000000"/>
          <w:spacing w:val="5"/>
          <w:sz w:val="24"/>
        </w:rPr>
        <w:softHyphen/>
        <w:t>тить Рисунок 11-20, прежде чем перевернуть страницу.</w:t>
      </w:r>
    </w:p>
    <w:p w:rsidR="007B030A" w:rsidRDefault="007B030A" w:rsidP="007B030A">
      <w:pPr>
        <w:spacing w:before="398"/>
        <w:ind w:left="2213" w:right="3816"/>
        <w:rPr>
          <w:rFonts w:ascii="Arial" w:hAnsi="Arial"/>
          <w:sz w:val="24"/>
        </w:rPr>
      </w:pPr>
      <w:r>
        <w:rPr>
          <w:rFonts w:ascii="Arial" w:hAnsi="Arial"/>
          <w:noProof/>
          <w:sz w:val="24"/>
        </w:rPr>
        <w:drawing>
          <wp:inline distT="0" distB="0" distL="0" distR="0">
            <wp:extent cx="2019300" cy="455485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019300" cy="4554855"/>
                    </a:xfrm>
                    <a:prstGeom prst="rect">
                      <a:avLst/>
                    </a:prstGeom>
                    <a:noFill/>
                    <a:ln>
                      <a:noFill/>
                    </a:ln>
                  </pic:spPr>
                </pic:pic>
              </a:graphicData>
            </a:graphic>
          </wp:inline>
        </w:drawing>
      </w:r>
    </w:p>
    <w:p w:rsidR="007B030A" w:rsidRDefault="007B030A" w:rsidP="007B030A">
      <w:pPr>
        <w:shd w:val="clear" w:color="auto" w:fill="FFFFFF"/>
        <w:spacing w:before="288"/>
        <w:ind w:left="10"/>
      </w:pPr>
      <w:r>
        <w:rPr>
          <w:rFonts w:ascii="Arial" w:hAnsi="Arial"/>
          <w:b/>
          <w:color w:val="000000"/>
          <w:spacing w:val="-4"/>
          <w:sz w:val="23"/>
        </w:rPr>
        <w:t>РИСУНОК 11 -20</w:t>
      </w:r>
    </w:p>
    <w:p w:rsidR="007B030A" w:rsidRDefault="007B030A" w:rsidP="007B030A">
      <w:pPr>
        <w:shd w:val="clear" w:color="auto" w:fill="FFFFFF"/>
        <w:spacing w:before="288"/>
        <w:ind w:left="10"/>
        <w:sectPr w:rsidR="007B030A">
          <w:type w:val="continuous"/>
          <w:pgSz w:w="11909" w:h="16834"/>
          <w:pgMar w:top="1440" w:right="1241" w:bottom="360" w:left="1457" w:header="720" w:footer="720" w:gutter="0"/>
          <w:cols w:space="60"/>
          <w:noEndnote/>
        </w:sectPr>
      </w:pPr>
    </w:p>
    <w:p w:rsidR="007B030A" w:rsidRDefault="007B030A" w:rsidP="007B030A">
      <w:pPr>
        <w:shd w:val="clear" w:color="auto" w:fill="FFFFFF"/>
        <w:spacing w:before="14"/>
      </w:pPr>
      <w:r>
        <w:rPr>
          <w:color w:val="000000"/>
          <w:sz w:val="27"/>
        </w:rPr>
        <w:t>200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64" w:bottom="720" w:left="1327" w:header="720" w:footer="720" w:gutter="0"/>
          <w:cols w:num="2" w:space="720" w:equalWidth="0">
            <w:col w:w="720" w:space="609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76" w:bottom="720" w:left="1317" w:header="720" w:footer="720" w:gutter="0"/>
          <w:cols w:space="60"/>
          <w:noEndnote/>
        </w:sectPr>
      </w:pPr>
    </w:p>
    <w:p w:rsidR="007B030A" w:rsidRDefault="007B030A" w:rsidP="007B030A">
      <w:pPr>
        <w:shd w:val="clear" w:color="auto" w:fill="FFFFFF"/>
        <w:spacing w:before="835" w:line="264" w:lineRule="exact"/>
        <w:ind w:left="10"/>
      </w:pPr>
      <w:r>
        <w:rPr>
          <w:color w:val="000000"/>
          <w:spacing w:val="-4"/>
          <w:sz w:val="26"/>
        </w:rPr>
        <w:t>А здесь, на Рисунке 11-20А правильная разметка, учитывающая скрытые Номера Ре</w:t>
      </w:r>
      <w:r>
        <w:rPr>
          <w:color w:val="000000"/>
          <w:spacing w:val="-4"/>
          <w:sz w:val="26"/>
        </w:rPr>
        <w:softHyphen/>
      </w:r>
      <w:r>
        <w:rPr>
          <w:color w:val="000000"/>
          <w:spacing w:val="-1"/>
          <w:sz w:val="26"/>
        </w:rPr>
        <w:t>акции.</w:t>
      </w:r>
    </w:p>
    <w:p w:rsidR="007B030A" w:rsidRDefault="007B030A" w:rsidP="007B030A">
      <w:pPr>
        <w:spacing w:before="422"/>
        <w:ind w:left="1498" w:right="2304"/>
        <w:rPr>
          <w:rFonts w:ascii="Arial" w:hAnsi="Arial"/>
          <w:sz w:val="24"/>
        </w:rPr>
      </w:pPr>
      <w:r>
        <w:rPr>
          <w:rFonts w:ascii="Arial" w:hAnsi="Arial"/>
          <w:noProof/>
          <w:sz w:val="24"/>
        </w:rPr>
        <w:drawing>
          <wp:inline distT="0" distB="0" distL="0" distR="0">
            <wp:extent cx="3437255" cy="5880100"/>
            <wp:effectExtent l="0" t="0" r="0" b="635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437255" cy="5880100"/>
                    </a:xfrm>
                    <a:prstGeom prst="rect">
                      <a:avLst/>
                    </a:prstGeom>
                    <a:noFill/>
                    <a:ln>
                      <a:noFill/>
                    </a:ln>
                  </pic:spPr>
                </pic:pic>
              </a:graphicData>
            </a:graphic>
          </wp:inline>
        </w:drawing>
      </w:r>
    </w:p>
    <w:p w:rsidR="007B030A" w:rsidRDefault="007B030A" w:rsidP="007B030A">
      <w:pPr>
        <w:shd w:val="clear" w:color="auto" w:fill="FFFFFF"/>
        <w:spacing w:before="278"/>
        <w:ind w:left="19"/>
      </w:pPr>
      <w:r>
        <w:rPr>
          <w:rFonts w:ascii="Arial" w:hAnsi="Arial"/>
          <w:b/>
          <w:color w:val="000000"/>
          <w:sz w:val="23"/>
        </w:rPr>
        <w:t>РИСУНОК 11-20А</w:t>
      </w:r>
    </w:p>
    <w:p w:rsidR="007B030A" w:rsidRDefault="007B030A" w:rsidP="007B030A">
      <w:pPr>
        <w:shd w:val="clear" w:color="auto" w:fill="FFFFFF"/>
        <w:spacing w:before="278"/>
        <w:ind w:left="19"/>
        <w:sectPr w:rsidR="007B030A">
          <w:type w:val="continuous"/>
          <w:pgSz w:w="11909" w:h="16834"/>
          <w:pgMar w:top="1440" w:right="1376" w:bottom="720" w:left="1317" w:header="720" w:footer="720" w:gutter="0"/>
          <w:cols w:space="60"/>
          <w:noEndnote/>
        </w:sectPr>
      </w:pPr>
    </w:p>
    <w:p w:rsidR="007B030A" w:rsidRDefault="007B030A" w:rsidP="007B030A">
      <w:pPr>
        <w:shd w:val="clear" w:color="auto" w:fill="FFFFFF"/>
        <w:tabs>
          <w:tab w:val="left" w:pos="2688"/>
          <w:tab w:val="left" w:pos="8803"/>
        </w:tabs>
      </w:pPr>
      <w:r>
        <w:rPr>
          <w:i/>
          <w:color w:val="000000"/>
          <w:spacing w:val="1"/>
          <w:sz w:val="26"/>
        </w:rPr>
        <w:t>Глава 11</w:t>
      </w:r>
      <w:r>
        <w:rPr>
          <w:i/>
          <w:color w:val="000000"/>
          <w:sz w:val="26"/>
        </w:rPr>
        <w:tab/>
      </w:r>
      <w:r>
        <w:rPr>
          <w:i/>
          <w:color w:val="000000"/>
          <w:spacing w:val="4"/>
          <w:sz w:val="26"/>
        </w:rPr>
        <w:t>Торговля с использованием уровней ДиНаполи</w:t>
      </w:r>
      <w:r>
        <w:rPr>
          <w:i/>
          <w:color w:val="000000"/>
          <w:sz w:val="26"/>
        </w:rPr>
        <w:tab/>
      </w:r>
      <w:r>
        <w:rPr>
          <w:color w:val="000000"/>
          <w:spacing w:val="-6"/>
          <w:sz w:val="26"/>
        </w:rPr>
        <w:t>201</w:t>
      </w:r>
    </w:p>
    <w:p w:rsidR="007B030A" w:rsidRDefault="007B030A" w:rsidP="007B030A">
      <w:pPr>
        <w:shd w:val="clear" w:color="auto" w:fill="FFFFFF"/>
        <w:spacing w:before="835"/>
      </w:pPr>
      <w:r>
        <w:rPr>
          <w:rFonts w:ascii="Arial" w:hAnsi="Arial"/>
          <w:b/>
          <w:color w:val="000000"/>
          <w:spacing w:val="-3"/>
          <w:sz w:val="26"/>
        </w:rPr>
        <w:t>ДОПОЛНИТЕЛЬНЫЕ КОММЕНТАРИИ:</w:t>
      </w:r>
    </w:p>
    <w:p w:rsidR="007B030A" w:rsidRDefault="007B030A" w:rsidP="007B030A">
      <w:pPr>
        <w:shd w:val="clear" w:color="auto" w:fill="FFFFFF"/>
        <w:spacing w:before="274" w:line="259" w:lineRule="exact"/>
        <w:ind w:right="5"/>
        <w:jc w:val="both"/>
      </w:pPr>
      <w:r>
        <w:rPr>
          <w:color w:val="000000"/>
          <w:spacing w:val="3"/>
          <w:sz w:val="24"/>
        </w:rPr>
        <w:t xml:space="preserve">Если я торгую на активном рынке типа </w:t>
      </w:r>
      <w:r>
        <w:rPr>
          <w:i/>
          <w:color w:val="000000"/>
          <w:spacing w:val="3"/>
          <w:sz w:val="24"/>
          <w:lang w:val="en-US"/>
        </w:rPr>
        <w:t>S</w:t>
      </w:r>
      <w:r>
        <w:rPr>
          <w:i/>
          <w:color w:val="000000"/>
          <w:spacing w:val="3"/>
          <w:sz w:val="24"/>
        </w:rPr>
        <w:t>&amp;</w:t>
      </w:r>
      <w:r>
        <w:rPr>
          <w:i/>
          <w:color w:val="000000"/>
          <w:spacing w:val="3"/>
          <w:sz w:val="24"/>
          <w:lang w:val="en-US"/>
        </w:rPr>
        <w:t>P</w:t>
      </w:r>
      <w:r>
        <w:rPr>
          <w:i/>
          <w:color w:val="000000"/>
          <w:spacing w:val="3"/>
          <w:sz w:val="24"/>
        </w:rPr>
        <w:t xml:space="preserve">, </w:t>
      </w:r>
      <w:r>
        <w:rPr>
          <w:color w:val="000000"/>
          <w:spacing w:val="3"/>
          <w:sz w:val="24"/>
        </w:rPr>
        <w:t xml:space="preserve">то обычно вставляю минимумы реакции, </w:t>
      </w:r>
      <w:r>
        <w:rPr>
          <w:color w:val="000000"/>
          <w:spacing w:val="2"/>
          <w:sz w:val="24"/>
        </w:rPr>
        <w:t>даже если они расположены близко друг от друга, помечая более низкий (при восходя</w:t>
      </w:r>
      <w:r>
        <w:rPr>
          <w:color w:val="000000"/>
          <w:spacing w:val="2"/>
          <w:sz w:val="24"/>
        </w:rPr>
        <w:softHyphen/>
      </w:r>
      <w:r>
        <w:rPr>
          <w:color w:val="000000"/>
          <w:spacing w:val="4"/>
          <w:sz w:val="24"/>
        </w:rPr>
        <w:t xml:space="preserve">щем движении) буквой "т", чтобы указать "младшего" </w:t>
      </w:r>
      <w:r>
        <w:rPr>
          <w:i/>
          <w:color w:val="000000"/>
          <w:spacing w:val="4"/>
          <w:sz w:val="24"/>
        </w:rPr>
        <w:t>(</w:t>
      </w:r>
      <w:r>
        <w:rPr>
          <w:i/>
          <w:color w:val="000000"/>
          <w:spacing w:val="4"/>
          <w:sz w:val="24"/>
          <w:lang w:val="en-US"/>
        </w:rPr>
        <w:t>minor</w:t>
      </w:r>
      <w:r>
        <w:rPr>
          <w:i/>
          <w:color w:val="000000"/>
          <w:spacing w:val="4"/>
          <w:sz w:val="24"/>
        </w:rPr>
        <w:t xml:space="preserve">). </w:t>
      </w:r>
      <w:r>
        <w:rPr>
          <w:color w:val="000000"/>
          <w:spacing w:val="4"/>
          <w:sz w:val="24"/>
        </w:rPr>
        <w:t>В процессе торговли я буду входить в сделки, совместимые с контекстом, на наиболее высоких уровнях со</w:t>
      </w:r>
      <w:r>
        <w:rPr>
          <w:color w:val="000000"/>
          <w:spacing w:val="4"/>
          <w:sz w:val="24"/>
        </w:rPr>
        <w:softHyphen/>
      </w:r>
      <w:r>
        <w:rPr>
          <w:color w:val="000000"/>
          <w:spacing w:val="5"/>
          <w:sz w:val="24"/>
        </w:rPr>
        <w:t xml:space="preserve">зданных Фиб-узлов, таким образом страхуя исполнение. Я наблюдаю за Фиб-узлами </w:t>
      </w:r>
      <w:r>
        <w:rPr>
          <w:color w:val="000000"/>
          <w:spacing w:val="4"/>
          <w:sz w:val="24"/>
        </w:rPr>
        <w:t xml:space="preserve">"т", чтобы определить силу рынка. Иными словами, если мой ордер исполнен, и Узел </w:t>
      </w:r>
      <w:r>
        <w:rPr>
          <w:color w:val="000000"/>
          <w:spacing w:val="3"/>
          <w:sz w:val="24"/>
        </w:rPr>
        <w:t xml:space="preserve">"т" не пробит, это говорит о наличии большей силы, чем если бы Узел "т" был пробит </w:t>
      </w:r>
      <w:r>
        <w:rPr>
          <w:color w:val="000000"/>
          <w:spacing w:val="4"/>
          <w:sz w:val="24"/>
        </w:rPr>
        <w:t>или слегка превышен. Без адекватного программного обеспечения или при использо</w:t>
      </w:r>
      <w:r>
        <w:rPr>
          <w:color w:val="000000"/>
          <w:spacing w:val="4"/>
          <w:sz w:val="24"/>
        </w:rPr>
        <w:softHyphen/>
      </w:r>
      <w:r>
        <w:rPr>
          <w:color w:val="000000"/>
          <w:spacing w:val="5"/>
          <w:sz w:val="24"/>
        </w:rPr>
        <w:t>вании только разметочного циркуля, включение этих младших Узлов в систему тор</w:t>
      </w:r>
      <w:r>
        <w:rPr>
          <w:color w:val="000000"/>
          <w:spacing w:val="5"/>
          <w:sz w:val="24"/>
        </w:rPr>
        <w:softHyphen/>
        <w:t xml:space="preserve">говли оказалось бы нецелесообразным. Время, требуемое для расчета, и связанная с </w:t>
      </w:r>
      <w:r>
        <w:rPr>
          <w:color w:val="000000"/>
          <w:spacing w:val="4"/>
          <w:sz w:val="24"/>
        </w:rPr>
        <w:t>этим возня, особенно на внутридневном рынке, приводят к непроизводительным уси</w:t>
      </w:r>
      <w:r>
        <w:rPr>
          <w:color w:val="000000"/>
          <w:spacing w:val="4"/>
          <w:sz w:val="24"/>
        </w:rPr>
        <w:softHyphen/>
      </w:r>
      <w:r>
        <w:rPr>
          <w:color w:val="000000"/>
          <w:spacing w:val="3"/>
          <w:sz w:val="24"/>
        </w:rPr>
        <w:t>лиям. Линии, полученные с помощью графического программного обеспечения и раз</w:t>
      </w:r>
      <w:r>
        <w:rPr>
          <w:color w:val="000000"/>
          <w:spacing w:val="3"/>
          <w:sz w:val="24"/>
        </w:rPr>
        <w:softHyphen/>
      </w:r>
      <w:r>
        <w:rPr>
          <w:color w:val="000000"/>
          <w:spacing w:val="5"/>
          <w:sz w:val="24"/>
        </w:rPr>
        <w:t>бросанные по всему экрану, будут такими же неэффективными.</w:t>
      </w:r>
    </w:p>
    <w:p w:rsidR="007B030A" w:rsidRDefault="007B030A" w:rsidP="007B030A">
      <w:pPr>
        <w:shd w:val="clear" w:color="auto" w:fill="FFFFFF"/>
        <w:spacing w:before="283" w:line="259" w:lineRule="exact"/>
        <w:jc w:val="both"/>
      </w:pPr>
      <w:r>
        <w:rPr>
          <w:color w:val="000000"/>
          <w:spacing w:val="4"/>
          <w:sz w:val="24"/>
        </w:rPr>
        <w:t>Помните, ранее я говорил о трудности, с которой вы столкнетесь, покупая или прода</w:t>
      </w:r>
      <w:r>
        <w:rPr>
          <w:color w:val="000000"/>
          <w:spacing w:val="4"/>
          <w:sz w:val="24"/>
        </w:rPr>
        <w:softHyphen/>
      </w:r>
      <w:r>
        <w:rPr>
          <w:color w:val="000000"/>
          <w:spacing w:val="6"/>
          <w:sz w:val="24"/>
        </w:rPr>
        <w:t xml:space="preserve">вая в правильных областях? Имеется большой спрос на закрытие контрактов, когда </w:t>
      </w:r>
      <w:r>
        <w:rPr>
          <w:color w:val="000000"/>
          <w:spacing w:val="4"/>
          <w:sz w:val="24"/>
        </w:rPr>
        <w:t>осуществляют покупки на уровне либо вблизи минимума падения (</w:t>
      </w:r>
      <w:r>
        <w:rPr>
          <w:color w:val="000000"/>
          <w:spacing w:val="4"/>
          <w:sz w:val="24"/>
          <w:lang w:val="en-US"/>
        </w:rPr>
        <w:t>DiNapoli</w:t>
      </w:r>
      <w:r>
        <w:rPr>
          <w:color w:val="000000"/>
          <w:spacing w:val="4"/>
          <w:sz w:val="24"/>
        </w:rPr>
        <w:t>, "</w:t>
      </w:r>
      <w:r>
        <w:rPr>
          <w:color w:val="000000"/>
          <w:spacing w:val="4"/>
          <w:sz w:val="24"/>
          <w:lang w:val="en-US"/>
        </w:rPr>
        <w:t>The</w:t>
      </w:r>
      <w:r>
        <w:rPr>
          <w:color w:val="000000"/>
          <w:spacing w:val="4"/>
          <w:sz w:val="24"/>
        </w:rPr>
        <w:t xml:space="preserve"> </w:t>
      </w:r>
      <w:r>
        <w:rPr>
          <w:color w:val="000000"/>
          <w:spacing w:val="4"/>
          <w:sz w:val="24"/>
          <w:lang w:val="en-US"/>
        </w:rPr>
        <w:t>X</w:t>
      </w:r>
      <w:r>
        <w:rPr>
          <w:color w:val="000000"/>
          <w:spacing w:val="4"/>
          <w:sz w:val="24"/>
        </w:rPr>
        <w:t>'</w:t>
      </w:r>
      <w:r>
        <w:rPr>
          <w:color w:val="000000"/>
          <w:spacing w:val="4"/>
          <w:sz w:val="24"/>
          <w:lang w:val="en-US"/>
        </w:rPr>
        <w:t>d</w:t>
      </w:r>
      <w:r>
        <w:rPr>
          <w:color w:val="000000"/>
          <w:spacing w:val="4"/>
          <w:sz w:val="24"/>
        </w:rPr>
        <w:t xml:space="preserve"> </w:t>
      </w:r>
      <w:r>
        <w:rPr>
          <w:color w:val="000000"/>
          <w:spacing w:val="6"/>
          <w:sz w:val="24"/>
          <w:lang w:val="en-US"/>
        </w:rPr>
        <w:t>Trade</w:t>
      </w:r>
      <w:r>
        <w:rPr>
          <w:color w:val="000000"/>
          <w:spacing w:val="6"/>
          <w:sz w:val="24"/>
        </w:rPr>
        <w:t xml:space="preserve">"). Использование Узлов с чуть более высоким Номером Реакции, чем "1" или </w:t>
      </w:r>
      <w:r>
        <w:rPr>
          <w:color w:val="000000"/>
          <w:spacing w:val="5"/>
          <w:sz w:val="24"/>
        </w:rPr>
        <w:t>"3" на Рисунке 11-19А, может оказаться бесценным, поскольку вам необходимо за</w:t>
      </w:r>
      <w:r>
        <w:rPr>
          <w:color w:val="000000"/>
          <w:spacing w:val="5"/>
          <w:sz w:val="24"/>
        </w:rPr>
        <w:softHyphen/>
      </w:r>
      <w:r>
        <w:rPr>
          <w:color w:val="000000"/>
          <w:spacing w:val="3"/>
          <w:sz w:val="24"/>
        </w:rPr>
        <w:t>крывать контракты, чтобы делать деньги! Номера Реакции производят Фиб-узлы, поз</w:t>
      </w:r>
      <w:r>
        <w:rPr>
          <w:color w:val="000000"/>
          <w:spacing w:val="3"/>
          <w:sz w:val="24"/>
        </w:rPr>
        <w:softHyphen/>
      </w:r>
      <w:r>
        <w:rPr>
          <w:color w:val="000000"/>
          <w:spacing w:val="7"/>
          <w:sz w:val="24"/>
        </w:rPr>
        <w:t xml:space="preserve">воляющие закрывать контракты раньше других трейдеров. Разметьте Фиб-узлы на </w:t>
      </w:r>
      <w:r>
        <w:rPr>
          <w:color w:val="000000"/>
          <w:spacing w:val="4"/>
          <w:sz w:val="24"/>
        </w:rPr>
        <w:t>графике своим циркулем, если вы не до конца понимаете только что сказанное. А те</w:t>
      </w:r>
      <w:r>
        <w:rPr>
          <w:color w:val="000000"/>
          <w:spacing w:val="4"/>
          <w:sz w:val="24"/>
        </w:rPr>
        <w:softHyphen/>
      </w:r>
      <w:r>
        <w:rPr>
          <w:color w:val="000000"/>
          <w:spacing w:val="3"/>
          <w:sz w:val="24"/>
        </w:rPr>
        <w:t xml:space="preserve">перь взгляните на более подробную разметку Рисунка 11-19, приведенную на Рисунке </w:t>
      </w:r>
      <w:r>
        <w:rPr>
          <w:color w:val="000000"/>
          <w:sz w:val="24"/>
        </w:rPr>
        <w:t>11-21.</w:t>
      </w:r>
    </w:p>
    <w:p w:rsidR="007B030A" w:rsidRDefault="007B030A" w:rsidP="007B030A">
      <w:pPr>
        <w:shd w:val="clear" w:color="auto" w:fill="FFFFFF"/>
        <w:spacing w:before="283" w:line="259" w:lineRule="exact"/>
        <w:jc w:val="both"/>
        <w:sectPr w:rsidR="007B030A">
          <w:pgSz w:w="11909" w:h="16834"/>
          <w:pgMar w:top="1440" w:right="1277" w:bottom="720" w:left="1426" w:header="720" w:footer="720" w:gutter="0"/>
          <w:cols w:space="60"/>
          <w:noEndnote/>
        </w:sectPr>
      </w:pPr>
    </w:p>
    <w:p w:rsidR="007B030A" w:rsidRDefault="007B030A" w:rsidP="007B030A">
      <w:pPr>
        <w:shd w:val="clear" w:color="auto" w:fill="FFFFFF"/>
        <w:spacing w:before="19"/>
      </w:pPr>
      <w:r>
        <w:rPr>
          <w:color w:val="000000"/>
          <w:sz w:val="26"/>
        </w:rPr>
        <w:t>202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32" w:bottom="720" w:left="1363" w:header="720" w:footer="720" w:gutter="0"/>
          <w:cols w:num="2" w:space="720" w:equalWidth="0">
            <w:col w:w="720" w:space="609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35" w:bottom="720" w:left="1348" w:header="720" w:footer="720" w:gutter="0"/>
          <w:cols w:space="60"/>
          <w:noEndnote/>
        </w:sectPr>
      </w:pPr>
    </w:p>
    <w:p w:rsidR="007B030A" w:rsidRDefault="007B030A" w:rsidP="007B030A">
      <w:pPr>
        <w:spacing w:before="898"/>
        <w:ind w:left="1488" w:right="1771"/>
        <w:rPr>
          <w:rFonts w:ascii="Arial" w:hAnsi="Arial"/>
          <w:sz w:val="24"/>
        </w:rPr>
      </w:pPr>
      <w:r>
        <w:rPr>
          <w:rFonts w:ascii="Arial" w:hAnsi="Arial"/>
          <w:noProof/>
          <w:sz w:val="24"/>
        </w:rPr>
        <w:drawing>
          <wp:inline distT="0" distB="0" distL="0" distR="0">
            <wp:extent cx="3789045" cy="5481955"/>
            <wp:effectExtent l="0" t="0" r="1905" b="444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789045" cy="5481955"/>
                    </a:xfrm>
                    <a:prstGeom prst="rect">
                      <a:avLst/>
                    </a:prstGeom>
                    <a:noFill/>
                    <a:ln>
                      <a:noFill/>
                    </a:ln>
                  </pic:spPr>
                </pic:pic>
              </a:graphicData>
            </a:graphic>
          </wp:inline>
        </w:drawing>
      </w:r>
    </w:p>
    <w:p w:rsidR="007B030A" w:rsidRDefault="007B030A" w:rsidP="007B030A">
      <w:pPr>
        <w:shd w:val="clear" w:color="auto" w:fill="FFFFFF"/>
        <w:spacing w:before="91"/>
        <w:ind w:left="19"/>
      </w:pPr>
      <w:r>
        <w:rPr>
          <w:rFonts w:ascii="Arial" w:hAnsi="Arial"/>
          <w:b/>
          <w:color w:val="000000"/>
          <w:spacing w:val="-2"/>
          <w:sz w:val="23"/>
        </w:rPr>
        <w:t>РИСУНОК 11-21</w:t>
      </w:r>
    </w:p>
    <w:p w:rsidR="007B030A" w:rsidRDefault="007B030A" w:rsidP="007B030A">
      <w:pPr>
        <w:shd w:val="clear" w:color="auto" w:fill="FFFFFF"/>
        <w:spacing w:before="370" w:line="259" w:lineRule="exact"/>
        <w:ind w:left="10"/>
        <w:jc w:val="both"/>
      </w:pPr>
      <w:r>
        <w:rPr>
          <w:color w:val="000000"/>
          <w:spacing w:val="7"/>
          <w:sz w:val="24"/>
        </w:rPr>
        <w:t xml:space="preserve">Аналогичная аргументация должна использоваться после внесения ордеров в Узле </w:t>
      </w:r>
      <w:r>
        <w:rPr>
          <w:color w:val="000000"/>
          <w:spacing w:val="4"/>
          <w:sz w:val="24"/>
        </w:rPr>
        <w:t>"7</w:t>
      </w:r>
      <w:r>
        <w:rPr>
          <w:color w:val="000000"/>
          <w:spacing w:val="4"/>
          <w:sz w:val="24"/>
          <w:lang w:val="en-US"/>
        </w:rPr>
        <w:t>f</w:t>
      </w:r>
      <w:r>
        <w:rPr>
          <w:color w:val="000000"/>
          <w:spacing w:val="4"/>
          <w:sz w:val="24"/>
        </w:rPr>
        <w:t>" , а не в Узле "8*". Основная масса может попробовать покупать на 0,382 от "8*". Кто знает о 0,382 от "7</w:t>
      </w:r>
      <w:r>
        <w:rPr>
          <w:color w:val="000000"/>
          <w:spacing w:val="4"/>
          <w:sz w:val="24"/>
          <w:lang w:val="en-US"/>
        </w:rPr>
        <w:t>f</w:t>
      </w:r>
      <w:r>
        <w:rPr>
          <w:color w:val="000000"/>
          <w:spacing w:val="4"/>
          <w:sz w:val="24"/>
        </w:rPr>
        <w:t>" или рассматривает такую возможность? Если вы попробуете быть консервативнее и купить на 0,382 от "8*" вместо чуть выше 0,382 от "7</w:t>
      </w:r>
      <w:r>
        <w:rPr>
          <w:color w:val="000000"/>
          <w:spacing w:val="4"/>
          <w:sz w:val="24"/>
          <w:lang w:val="en-US"/>
        </w:rPr>
        <w:t>f</w:t>
      </w:r>
      <w:r>
        <w:rPr>
          <w:color w:val="000000"/>
          <w:spacing w:val="4"/>
          <w:sz w:val="24"/>
        </w:rPr>
        <w:t>", скорее всего, вам удастся закрыть контракты только тогда, когда Узел будет пробит!</w:t>
      </w:r>
    </w:p>
    <w:p w:rsidR="007B030A" w:rsidRDefault="007B030A" w:rsidP="007B030A">
      <w:pPr>
        <w:shd w:val="clear" w:color="auto" w:fill="FFFFFF"/>
        <w:spacing w:before="278" w:line="259" w:lineRule="exact"/>
        <w:ind w:left="10"/>
        <w:jc w:val="both"/>
      </w:pPr>
      <w:r>
        <w:rPr>
          <w:color w:val="000000"/>
          <w:spacing w:val="4"/>
          <w:sz w:val="24"/>
        </w:rPr>
        <w:t xml:space="preserve">Наконец, если я способен получить область Скопления от "толчкового" бара, которая </w:t>
      </w:r>
      <w:r>
        <w:rPr>
          <w:color w:val="000000"/>
          <w:spacing w:val="6"/>
          <w:sz w:val="24"/>
        </w:rPr>
        <w:t xml:space="preserve">является неидентифицируемым минимумом реакции, мне есть от чего возбудиться. </w:t>
      </w:r>
      <w:r>
        <w:rPr>
          <w:color w:val="000000"/>
          <w:spacing w:val="3"/>
          <w:sz w:val="24"/>
        </w:rPr>
        <w:t xml:space="preserve">Ведь я владею информацией огромной силы, которой у остальных нет. Я рассчитываю </w:t>
      </w:r>
      <w:r>
        <w:rPr>
          <w:color w:val="000000"/>
          <w:spacing w:val="4"/>
          <w:sz w:val="24"/>
        </w:rPr>
        <w:t>сделать вполне приличные деньги!</w:t>
      </w:r>
    </w:p>
    <w:p w:rsidR="007B030A" w:rsidRDefault="007B030A" w:rsidP="007B030A">
      <w:pPr>
        <w:shd w:val="clear" w:color="auto" w:fill="FFFFFF"/>
        <w:spacing w:before="278" w:line="259" w:lineRule="exact"/>
        <w:ind w:left="10"/>
        <w:jc w:val="both"/>
        <w:sectPr w:rsidR="007B030A">
          <w:type w:val="continuous"/>
          <w:pgSz w:w="11909" w:h="16834"/>
          <w:pgMar w:top="1440" w:right="1335" w:bottom="720" w:left="1348" w:header="720" w:footer="720" w:gutter="0"/>
          <w:cols w:space="60"/>
          <w:noEndnote/>
        </w:sectPr>
      </w:pPr>
    </w:p>
    <w:p w:rsidR="007B030A" w:rsidRDefault="007B030A" w:rsidP="007B030A">
      <w:pPr>
        <w:shd w:val="clear" w:color="auto" w:fill="FFFFFF"/>
        <w:tabs>
          <w:tab w:val="left" w:pos="2693"/>
          <w:tab w:val="left" w:pos="8803"/>
        </w:tabs>
        <w:ind w:left="5"/>
      </w:pPr>
      <w:r>
        <w:rPr>
          <w:i/>
          <w:color w:val="000000"/>
          <w:spacing w:val="1"/>
          <w:sz w:val="26"/>
        </w:rPr>
        <w:t>Глава 11</w:t>
      </w:r>
      <w:r>
        <w:rPr>
          <w:i/>
          <w:color w:val="000000"/>
          <w:sz w:val="26"/>
        </w:rPr>
        <w:tab/>
      </w:r>
      <w:r>
        <w:rPr>
          <w:i/>
          <w:color w:val="000000"/>
          <w:spacing w:val="4"/>
          <w:sz w:val="26"/>
        </w:rPr>
        <w:t>Торговля с использованием уровней ДиНаполи</w:t>
      </w:r>
      <w:r>
        <w:rPr>
          <w:i/>
          <w:color w:val="000000"/>
          <w:sz w:val="26"/>
        </w:rPr>
        <w:tab/>
      </w:r>
      <w:r>
        <w:rPr>
          <w:color w:val="000000"/>
          <w:spacing w:val="-4"/>
          <w:sz w:val="26"/>
        </w:rPr>
        <w:t>203</w:t>
      </w:r>
    </w:p>
    <w:p w:rsidR="007B030A" w:rsidRDefault="007B030A" w:rsidP="007B030A">
      <w:pPr>
        <w:shd w:val="clear" w:color="auto" w:fill="FFFFFF"/>
        <w:spacing w:before="854" w:line="278" w:lineRule="exact"/>
        <w:ind w:right="998"/>
      </w:pPr>
      <w:r>
        <w:rPr>
          <w:rFonts w:ascii="Arial" w:hAnsi="Arial"/>
          <w:b/>
          <w:color w:val="000000"/>
          <w:spacing w:val="-7"/>
          <w:sz w:val="26"/>
        </w:rPr>
        <w:t xml:space="preserve">ИСПОЛЬЗОВАНИЕ АНАЛИЗА ФИБОНАЧЧИ ДЛЯ ОПРЕДЕЛЕНИЯ </w:t>
      </w:r>
      <w:r>
        <w:rPr>
          <w:rFonts w:ascii="Arial" w:hAnsi="Arial"/>
          <w:b/>
          <w:color w:val="000000"/>
          <w:spacing w:val="-5"/>
          <w:sz w:val="26"/>
        </w:rPr>
        <w:t>ДВИЖЕНИЯ РЫНКА:</w:t>
      </w:r>
    </w:p>
    <w:p w:rsidR="007B030A" w:rsidRDefault="007B030A" w:rsidP="007B030A">
      <w:pPr>
        <w:shd w:val="clear" w:color="auto" w:fill="FFFFFF"/>
        <w:spacing w:before="274" w:line="259" w:lineRule="exact"/>
        <w:ind w:left="5"/>
        <w:jc w:val="both"/>
      </w:pPr>
      <w:r>
        <w:rPr>
          <w:color w:val="000000"/>
          <w:spacing w:val="6"/>
          <w:sz w:val="24"/>
        </w:rPr>
        <w:t xml:space="preserve">Я ссылался на эту технику, когда обсуждал Ведущие и Отстающие Индикаторы в </w:t>
      </w:r>
      <w:r>
        <w:rPr>
          <w:color w:val="000000"/>
          <w:spacing w:val="2"/>
          <w:sz w:val="24"/>
        </w:rPr>
        <w:t>ГЛАВЕ 2. В одном из своих комментариев я упомянул об использовании с максималь</w:t>
      </w:r>
      <w:r>
        <w:rPr>
          <w:color w:val="000000"/>
          <w:spacing w:val="2"/>
          <w:sz w:val="24"/>
        </w:rPr>
        <w:softHyphen/>
      </w:r>
      <w:r>
        <w:rPr>
          <w:color w:val="000000"/>
          <w:spacing w:val="4"/>
          <w:sz w:val="24"/>
        </w:rPr>
        <w:t>ной выгодой Ведущих и Отстающих Индикаторов. Применение Фибоначчи как инди</w:t>
      </w:r>
      <w:r>
        <w:rPr>
          <w:color w:val="000000"/>
          <w:spacing w:val="4"/>
          <w:sz w:val="24"/>
        </w:rPr>
        <w:softHyphen/>
      </w:r>
      <w:r>
        <w:rPr>
          <w:color w:val="000000"/>
          <w:spacing w:val="5"/>
          <w:sz w:val="24"/>
        </w:rPr>
        <w:t xml:space="preserve">катора для определения Движения представляется необычным. В общем, все зависит </w:t>
      </w:r>
      <w:r>
        <w:rPr>
          <w:color w:val="000000"/>
          <w:spacing w:val="4"/>
          <w:sz w:val="24"/>
        </w:rPr>
        <w:t xml:space="preserve">от вашего опыта работы с рынком в целом и с концепциями Фибоначчи в частности. </w:t>
      </w:r>
      <w:r>
        <w:rPr>
          <w:color w:val="000000"/>
          <w:spacing w:val="3"/>
          <w:sz w:val="24"/>
        </w:rPr>
        <w:t xml:space="preserve">После сказанного добавлю, что суть этой техники в том, чтобы рассматривая размеры </w:t>
      </w:r>
      <w:r>
        <w:rPr>
          <w:color w:val="000000"/>
          <w:spacing w:val="6"/>
          <w:sz w:val="24"/>
        </w:rPr>
        <w:t>коррекций, определять ожидаемое Движение Рынка.</w:t>
      </w:r>
    </w:p>
    <w:p w:rsidR="007B030A" w:rsidRDefault="007B030A" w:rsidP="007B030A">
      <w:pPr>
        <w:shd w:val="clear" w:color="auto" w:fill="FFFFFF"/>
        <w:spacing w:before="283" w:line="259" w:lineRule="exact"/>
        <w:ind w:left="5"/>
        <w:jc w:val="both"/>
      </w:pPr>
      <w:r>
        <w:rPr>
          <w:color w:val="000000"/>
          <w:spacing w:val="5"/>
          <w:sz w:val="24"/>
        </w:rPr>
        <w:t>Например, глубокие коррекционные движения рискуют привести к изменению Дви</w:t>
      </w:r>
      <w:r>
        <w:rPr>
          <w:color w:val="000000"/>
          <w:spacing w:val="5"/>
          <w:sz w:val="24"/>
        </w:rPr>
        <w:softHyphen/>
      </w:r>
      <w:r>
        <w:rPr>
          <w:color w:val="000000"/>
          <w:spacing w:val="6"/>
          <w:sz w:val="24"/>
        </w:rPr>
        <w:t xml:space="preserve">жения с восходящего на нисходящее, тогда как мелкие коррекции сигнализируют о </w:t>
      </w:r>
      <w:r>
        <w:rPr>
          <w:color w:val="000000"/>
          <w:spacing w:val="5"/>
          <w:sz w:val="24"/>
        </w:rPr>
        <w:t>продолжении существующего рыночного Движения.</w:t>
      </w:r>
    </w:p>
    <w:p w:rsidR="007B030A" w:rsidRDefault="007B030A" w:rsidP="007B030A">
      <w:pPr>
        <w:shd w:val="clear" w:color="auto" w:fill="FFFFFF"/>
        <w:spacing w:before="283" w:line="259" w:lineRule="exact"/>
        <w:ind w:left="5"/>
        <w:jc w:val="both"/>
      </w:pPr>
      <w:r>
        <w:rPr>
          <w:color w:val="000000"/>
          <w:spacing w:val="2"/>
          <w:sz w:val="24"/>
        </w:rPr>
        <w:t>Хотя мною используется и преподается этот метод начиная с середины 80-х гг., я сове</w:t>
      </w:r>
      <w:r>
        <w:rPr>
          <w:color w:val="000000"/>
          <w:spacing w:val="2"/>
          <w:sz w:val="24"/>
        </w:rPr>
        <w:softHyphen/>
      </w:r>
      <w:r>
        <w:rPr>
          <w:color w:val="000000"/>
          <w:spacing w:val="4"/>
          <w:sz w:val="24"/>
        </w:rPr>
        <w:t>тую применять его только как подтверждающий индикатор, а не главный Сигнал На</w:t>
      </w:r>
      <w:r>
        <w:rPr>
          <w:color w:val="000000"/>
          <w:spacing w:val="4"/>
          <w:sz w:val="24"/>
        </w:rPr>
        <w:softHyphen/>
        <w:t xml:space="preserve">правления или Индикатор Тренда. Необходимо быть всесторонне подготовленным к </w:t>
      </w:r>
      <w:r>
        <w:rPr>
          <w:color w:val="000000"/>
          <w:spacing w:val="3"/>
          <w:sz w:val="24"/>
        </w:rPr>
        <w:t xml:space="preserve">применению </w:t>
      </w:r>
      <w:r>
        <w:rPr>
          <w:color w:val="000000"/>
          <w:spacing w:val="3"/>
          <w:sz w:val="24"/>
          <w:lang w:val="en-US"/>
        </w:rPr>
        <w:t>D</w:t>
      </w:r>
      <w:r>
        <w:rPr>
          <w:color w:val="000000"/>
          <w:spacing w:val="3"/>
          <w:sz w:val="24"/>
        </w:rPr>
        <w:t>-уровней более высоких Временных Структур, чтобы точно придержи</w:t>
      </w:r>
      <w:r>
        <w:rPr>
          <w:color w:val="000000"/>
          <w:spacing w:val="3"/>
          <w:sz w:val="24"/>
        </w:rPr>
        <w:softHyphen/>
      </w:r>
      <w:r>
        <w:rPr>
          <w:color w:val="000000"/>
          <w:spacing w:val="5"/>
          <w:sz w:val="24"/>
        </w:rPr>
        <w:t>ваться этой специфической техники.</w:t>
      </w:r>
    </w:p>
    <w:p w:rsidR="007B030A" w:rsidRDefault="007B030A" w:rsidP="007B030A">
      <w:pPr>
        <w:shd w:val="clear" w:color="auto" w:fill="FFFFFF"/>
        <w:spacing w:before="283" w:line="259" w:lineRule="exact"/>
        <w:ind w:left="5"/>
        <w:jc w:val="both"/>
        <w:sectPr w:rsidR="007B030A">
          <w:pgSz w:w="11909" w:h="16834"/>
          <w:pgMar w:top="1440" w:right="1294" w:bottom="720" w:left="1418" w:header="720" w:footer="720" w:gutter="0"/>
          <w:cols w:space="60"/>
          <w:noEndnote/>
        </w:sectPr>
      </w:pPr>
    </w:p>
    <w:p w:rsidR="007B030A" w:rsidRDefault="007B030A" w:rsidP="007B030A">
      <w:pPr>
        <w:shd w:val="clear" w:color="auto" w:fill="FFFFFF"/>
        <w:spacing w:before="86"/>
        <w:ind w:left="86"/>
      </w:pPr>
      <w:r>
        <w:rPr>
          <w:rFonts w:ascii="Arial" w:hAnsi="Arial"/>
          <w:b/>
          <w:color w:val="000000"/>
          <w:spacing w:val="-8"/>
          <w:w w:val="111"/>
          <w:sz w:val="45"/>
        </w:rPr>
        <w:t>ГЛАВА 12</w:t>
      </w:r>
    </w:p>
    <w:p w:rsidR="007B030A" w:rsidRDefault="007B030A" w:rsidP="007B030A">
      <w:pPr>
        <w:shd w:val="clear" w:color="auto" w:fill="FFFFFF"/>
        <w:spacing w:before="1171" w:line="624" w:lineRule="exact"/>
        <w:ind w:left="72"/>
      </w:pPr>
      <w:r>
        <w:rPr>
          <w:rFonts w:ascii="Arial" w:hAnsi="Arial"/>
          <w:b/>
          <w:color w:val="000000"/>
          <w:spacing w:val="-14"/>
          <w:w w:val="111"/>
          <w:sz w:val="63"/>
        </w:rPr>
        <w:t>СВОДИМ ВСЕ ВМЕСТЕ</w:t>
      </w:r>
    </w:p>
    <w:p w:rsidR="007B030A" w:rsidRDefault="007B030A" w:rsidP="007B030A">
      <w:pPr>
        <w:shd w:val="clear" w:color="auto" w:fill="FFFFFF"/>
        <w:spacing w:before="115" w:after="34"/>
        <w:ind w:left="82"/>
      </w:pPr>
      <w:r>
        <w:rPr>
          <w:rFonts w:ascii="Arial" w:hAnsi="Arial"/>
          <w:b/>
          <w:color w:val="000000"/>
          <w:spacing w:val="3"/>
          <w:sz w:val="34"/>
        </w:rPr>
        <w:t>БАЗОВЫЙ ПРИМЕР</w:t>
      </w:r>
    </w:p>
    <w:p w:rsidR="007B030A" w:rsidRDefault="007B030A" w:rsidP="007B030A">
      <w:pPr>
        <w:shd w:val="clear" w:color="auto" w:fill="FFFFFF"/>
        <w:spacing w:before="115" w:after="34"/>
        <w:ind w:left="82"/>
        <w:sectPr w:rsidR="007B030A">
          <w:pgSz w:w="11909" w:h="16834"/>
          <w:pgMar w:top="1440" w:right="1273" w:bottom="720" w:left="1344" w:header="720" w:footer="720" w:gutter="0"/>
          <w:cols w:space="60"/>
          <w:noEndnote/>
        </w:sectPr>
      </w:pPr>
    </w:p>
    <w:p w:rsidR="007B030A" w:rsidRDefault="007B030A" w:rsidP="007B030A">
      <w:pPr>
        <w:framePr w:h="331" w:hSpace="10080" w:vSpace="58" w:wrap="notBeside" w:vAnchor="text" w:hAnchor="margin" w:x="1" w:y="59"/>
        <w:rPr>
          <w:rFonts w:ascii="Arial" w:hAnsi="Arial"/>
          <w:sz w:val="24"/>
        </w:rPr>
      </w:pPr>
      <w:r>
        <w:rPr>
          <w:rFonts w:ascii="Arial" w:hAnsi="Arial"/>
          <w:noProof/>
          <w:sz w:val="24"/>
        </w:rPr>
        <w:drawing>
          <wp:inline distT="0" distB="0" distL="0" distR="0">
            <wp:extent cx="5901055" cy="211455"/>
            <wp:effectExtent l="0" t="0" r="444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01055" cy="211455"/>
                    </a:xfrm>
                    <a:prstGeom prst="rect">
                      <a:avLst/>
                    </a:prstGeom>
                    <a:noFill/>
                    <a:ln>
                      <a:noFill/>
                    </a:ln>
                  </pic:spPr>
                </pic:pic>
              </a:graphicData>
            </a:graphic>
          </wp:inline>
        </w:drawing>
      </w:r>
    </w:p>
    <w:p w:rsidR="007B030A" w:rsidRDefault="007B030A" w:rsidP="007B030A">
      <w:pPr>
        <w:rPr>
          <w:rFonts w:ascii="Arial" w:hAnsi="Arial"/>
          <w:sz w:val="2"/>
        </w:rPr>
      </w:pPr>
    </w:p>
    <w:p w:rsidR="007B030A" w:rsidRDefault="007B030A" w:rsidP="007B030A">
      <w:pPr>
        <w:rPr>
          <w:rFonts w:ascii="Arial" w:hAnsi="Arial"/>
          <w:sz w:val="2"/>
        </w:rPr>
        <w:sectPr w:rsidR="007B030A">
          <w:type w:val="continuous"/>
          <w:pgSz w:w="11909" w:h="16834"/>
          <w:pgMar w:top="1440" w:right="1273" w:bottom="720" w:left="1344" w:header="720" w:footer="720" w:gutter="0"/>
          <w:cols w:space="720"/>
          <w:noEndnote/>
        </w:sectPr>
      </w:pPr>
    </w:p>
    <w:p w:rsidR="007B030A" w:rsidRDefault="007B030A" w:rsidP="007B030A">
      <w:pPr>
        <w:shd w:val="clear" w:color="auto" w:fill="FFFFFF"/>
        <w:spacing w:before="216" w:line="264" w:lineRule="exact"/>
        <w:ind w:left="67" w:right="29"/>
        <w:jc w:val="both"/>
      </w:pPr>
      <w:r>
        <w:rPr>
          <w:color w:val="000000"/>
          <w:spacing w:val="4"/>
          <w:sz w:val="24"/>
        </w:rPr>
        <w:t xml:space="preserve">Итак, вы изучили контекст, определили, какую позицию хотите иметь - длинную или </w:t>
      </w:r>
      <w:r>
        <w:rPr>
          <w:color w:val="000000"/>
          <w:spacing w:val="5"/>
          <w:sz w:val="24"/>
        </w:rPr>
        <w:t xml:space="preserve">короткую. Вы узнали о </w:t>
      </w:r>
      <w:r>
        <w:rPr>
          <w:color w:val="000000"/>
          <w:spacing w:val="5"/>
          <w:sz w:val="24"/>
          <w:lang w:val="en-US"/>
        </w:rPr>
        <w:t>D</w:t>
      </w:r>
      <w:r>
        <w:rPr>
          <w:color w:val="000000"/>
          <w:spacing w:val="5"/>
          <w:sz w:val="24"/>
        </w:rPr>
        <w:t xml:space="preserve">-уровнях и теперь понимаете, как и где входить (в той или </w:t>
      </w:r>
      <w:r>
        <w:rPr>
          <w:color w:val="000000"/>
          <w:spacing w:val="4"/>
          <w:sz w:val="24"/>
        </w:rPr>
        <w:t xml:space="preserve">иной степени), у вас достаточно представления о том, как брать </w:t>
      </w:r>
      <w:r>
        <w:rPr>
          <w:i/>
          <w:color w:val="000000"/>
          <w:spacing w:val="4"/>
          <w:sz w:val="24"/>
        </w:rPr>
        <w:t>"</w:t>
      </w:r>
      <w:r>
        <w:rPr>
          <w:i/>
          <w:color w:val="000000"/>
          <w:spacing w:val="4"/>
          <w:sz w:val="24"/>
          <w:lang w:val="en-US"/>
        </w:rPr>
        <w:t>LPO</w:t>
      </w:r>
      <w:r>
        <w:rPr>
          <w:i/>
          <w:color w:val="000000"/>
          <w:spacing w:val="4"/>
          <w:sz w:val="24"/>
        </w:rPr>
        <w:t xml:space="preserve">" </w:t>
      </w:r>
      <w:r>
        <w:rPr>
          <w:color w:val="000000"/>
          <w:spacing w:val="4"/>
          <w:sz w:val="24"/>
        </w:rPr>
        <w:t>(точки разум</w:t>
      </w:r>
      <w:r>
        <w:rPr>
          <w:color w:val="000000"/>
          <w:spacing w:val="4"/>
          <w:sz w:val="24"/>
        </w:rPr>
        <w:softHyphen/>
        <w:t>ной прибыли). Наконец-то настало время торговать.</w:t>
      </w:r>
    </w:p>
    <w:p w:rsidR="007B030A" w:rsidRDefault="007B030A" w:rsidP="007B030A">
      <w:pPr>
        <w:shd w:val="clear" w:color="auto" w:fill="FFFFFF"/>
        <w:spacing w:before="216" w:line="264" w:lineRule="exact"/>
        <w:ind w:left="67" w:right="29"/>
        <w:jc w:val="both"/>
        <w:sectPr w:rsidR="007B030A">
          <w:type w:val="continuous"/>
          <w:pgSz w:w="11909" w:h="16834"/>
          <w:pgMar w:top="1440" w:right="1273" w:bottom="720" w:left="1344" w:header="720" w:footer="720" w:gutter="0"/>
          <w:cols w:space="60"/>
          <w:noEndnote/>
        </w:sectPr>
      </w:pPr>
    </w:p>
    <w:p w:rsidR="007B030A" w:rsidRDefault="007B030A" w:rsidP="007B030A">
      <w:pPr>
        <w:framePr w:h="4867" w:hSpace="38" w:vSpace="58" w:wrap="notBeside" w:vAnchor="text" w:hAnchor="margin" w:x="-6954" w:y="385"/>
        <w:rPr>
          <w:rFonts w:ascii="Arial" w:hAnsi="Arial"/>
          <w:sz w:val="24"/>
        </w:rPr>
      </w:pPr>
      <w:r>
        <w:rPr>
          <w:rFonts w:ascii="Arial" w:hAnsi="Arial"/>
          <w:noProof/>
          <w:sz w:val="24"/>
        </w:rPr>
        <w:drawing>
          <wp:inline distT="0" distB="0" distL="0" distR="0">
            <wp:extent cx="4161155" cy="3090545"/>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161155" cy="3090545"/>
                    </a:xfrm>
                    <a:prstGeom prst="rect">
                      <a:avLst/>
                    </a:prstGeom>
                    <a:noFill/>
                    <a:ln>
                      <a:noFill/>
                    </a:ln>
                  </pic:spPr>
                </pic:pic>
              </a:graphicData>
            </a:graphic>
          </wp:inline>
        </w:drawing>
      </w:r>
    </w:p>
    <w:p w:rsidR="007B030A" w:rsidRDefault="007B030A" w:rsidP="007B030A">
      <w:pPr>
        <w:shd w:val="clear" w:color="auto" w:fill="FFFFFF"/>
        <w:tabs>
          <w:tab w:val="left" w:pos="1022"/>
        </w:tabs>
        <w:spacing w:before="1186" w:line="259" w:lineRule="exact"/>
        <w:jc w:val="both"/>
      </w:pPr>
      <w:r>
        <w:rPr>
          <w:color w:val="000000"/>
          <w:sz w:val="24"/>
        </w:rPr>
        <w:t>Сегодня 27 июня. Не</w:t>
      </w:r>
      <w:r>
        <w:rPr>
          <w:color w:val="000000"/>
          <w:sz w:val="24"/>
        </w:rPr>
        <w:softHyphen/>
      </w:r>
      <w:r>
        <w:rPr>
          <w:color w:val="000000"/>
          <w:sz w:val="24"/>
        </w:rPr>
        <w:br/>
      </w:r>
      <w:r>
        <w:rPr>
          <w:color w:val="000000"/>
          <w:spacing w:val="4"/>
          <w:sz w:val="24"/>
        </w:rPr>
        <w:t>много ранее случил</w:t>
      </w:r>
      <w:r>
        <w:rPr>
          <w:color w:val="000000"/>
          <w:spacing w:val="4"/>
          <w:sz w:val="24"/>
        </w:rPr>
        <w:softHyphen/>
      </w:r>
      <w:r>
        <w:rPr>
          <w:color w:val="000000"/>
          <w:spacing w:val="4"/>
          <w:sz w:val="24"/>
        </w:rPr>
        <w:br/>
      </w:r>
      <w:r>
        <w:rPr>
          <w:color w:val="000000"/>
          <w:spacing w:val="8"/>
          <w:sz w:val="24"/>
        </w:rPr>
        <w:t>ся сильный толчок,</w:t>
      </w:r>
      <w:r>
        <w:rPr>
          <w:color w:val="000000"/>
          <w:spacing w:val="8"/>
          <w:sz w:val="24"/>
        </w:rPr>
        <w:br/>
      </w:r>
      <w:r>
        <w:rPr>
          <w:color w:val="000000"/>
          <w:spacing w:val="6"/>
          <w:sz w:val="24"/>
        </w:rPr>
        <w:t>хорошо видимый на</w:t>
      </w:r>
      <w:r>
        <w:rPr>
          <w:color w:val="000000"/>
          <w:spacing w:val="6"/>
          <w:sz w:val="24"/>
        </w:rPr>
        <w:br/>
      </w:r>
      <w:r>
        <w:rPr>
          <w:color w:val="000000"/>
          <w:spacing w:val="10"/>
          <w:sz w:val="24"/>
        </w:rPr>
        <w:t>дневном графике</w:t>
      </w:r>
      <w:r>
        <w:rPr>
          <w:color w:val="000000"/>
          <w:spacing w:val="10"/>
          <w:sz w:val="24"/>
        </w:rPr>
        <w:br/>
      </w:r>
      <w:r>
        <w:rPr>
          <w:color w:val="000000"/>
          <w:spacing w:val="3"/>
          <w:sz w:val="24"/>
        </w:rPr>
        <w:t>бондов, в результате</w:t>
      </w:r>
      <w:r>
        <w:rPr>
          <w:color w:val="000000"/>
          <w:spacing w:val="3"/>
          <w:sz w:val="24"/>
        </w:rPr>
        <w:br/>
      </w:r>
      <w:r>
        <w:rPr>
          <w:color w:val="000000"/>
          <w:spacing w:val="8"/>
          <w:sz w:val="24"/>
        </w:rPr>
        <w:t>чего образовалось</w:t>
      </w:r>
      <w:r>
        <w:rPr>
          <w:color w:val="000000"/>
          <w:spacing w:val="8"/>
          <w:sz w:val="24"/>
        </w:rPr>
        <w:br/>
      </w:r>
      <w:r>
        <w:rPr>
          <w:color w:val="000000"/>
          <w:spacing w:val="3"/>
          <w:sz w:val="24"/>
        </w:rPr>
        <w:t>Двойное РеПо. В те</w:t>
      </w:r>
      <w:r>
        <w:rPr>
          <w:color w:val="000000"/>
          <w:spacing w:val="3"/>
          <w:sz w:val="24"/>
        </w:rPr>
        <w:softHyphen/>
      </w:r>
      <w:r>
        <w:rPr>
          <w:color w:val="000000"/>
          <w:spacing w:val="3"/>
          <w:sz w:val="24"/>
        </w:rPr>
        <w:br/>
      </w:r>
      <w:r>
        <w:rPr>
          <w:color w:val="000000"/>
          <w:spacing w:val="4"/>
          <w:sz w:val="24"/>
        </w:rPr>
        <w:t>чение двух дней по</w:t>
      </w:r>
      <w:r>
        <w:rPr>
          <w:color w:val="000000"/>
          <w:spacing w:val="4"/>
          <w:sz w:val="24"/>
        </w:rPr>
        <w:softHyphen/>
      </w:r>
      <w:r>
        <w:rPr>
          <w:color w:val="000000"/>
          <w:spacing w:val="4"/>
          <w:sz w:val="24"/>
        </w:rPr>
        <w:br/>
      </w:r>
      <w:r>
        <w:rPr>
          <w:color w:val="000000"/>
          <w:spacing w:val="8"/>
          <w:sz w:val="24"/>
        </w:rPr>
        <w:t>сле Двойного РеПо</w:t>
      </w:r>
      <w:r>
        <w:rPr>
          <w:color w:val="000000"/>
          <w:spacing w:val="8"/>
          <w:sz w:val="24"/>
        </w:rPr>
        <w:br/>
      </w:r>
      <w:r>
        <w:rPr>
          <w:color w:val="000000"/>
          <w:spacing w:val="5"/>
          <w:sz w:val="24"/>
        </w:rPr>
        <w:t>3x3</w:t>
      </w:r>
      <w:r>
        <w:rPr>
          <w:color w:val="000000"/>
          <w:sz w:val="24"/>
        </w:rPr>
        <w:tab/>
      </w:r>
      <w:r>
        <w:rPr>
          <w:color w:val="000000"/>
          <w:spacing w:val="9"/>
          <w:sz w:val="24"/>
        </w:rPr>
        <w:t>показывает</w:t>
      </w:r>
    </w:p>
    <w:p w:rsidR="007B030A" w:rsidRDefault="007B030A" w:rsidP="007B030A">
      <w:pPr>
        <w:shd w:val="clear" w:color="auto" w:fill="FFFFFF"/>
        <w:spacing w:line="259" w:lineRule="exact"/>
        <w:ind w:left="10" w:right="5"/>
        <w:jc w:val="both"/>
      </w:pPr>
      <w:r>
        <w:rPr>
          <w:color w:val="000000"/>
          <w:spacing w:val="10"/>
          <w:sz w:val="24"/>
        </w:rPr>
        <w:t xml:space="preserve">Тренд (охватывая </w:t>
      </w:r>
      <w:r>
        <w:rPr>
          <w:color w:val="000000"/>
          <w:spacing w:val="2"/>
          <w:sz w:val="24"/>
        </w:rPr>
        <w:t>рыночное действие).</w:t>
      </w:r>
    </w:p>
    <w:p w:rsidR="007B030A" w:rsidRDefault="007B030A" w:rsidP="007B030A">
      <w:pPr>
        <w:shd w:val="clear" w:color="auto" w:fill="FFFFFF"/>
        <w:spacing w:line="259" w:lineRule="exact"/>
        <w:ind w:left="10" w:right="5"/>
        <w:jc w:val="both"/>
        <w:sectPr w:rsidR="007B030A">
          <w:type w:val="continuous"/>
          <w:pgSz w:w="11909" w:h="16834"/>
          <w:pgMar w:top="1440" w:right="1287" w:bottom="720" w:left="8332" w:header="720" w:footer="720" w:gutter="0"/>
          <w:cols w:space="60"/>
          <w:noEndnote/>
        </w:sectPr>
      </w:pPr>
    </w:p>
    <w:p w:rsidR="007B030A" w:rsidRDefault="007B030A" w:rsidP="007B030A">
      <w:pPr>
        <w:shd w:val="clear" w:color="auto" w:fill="FFFFFF"/>
        <w:spacing w:before="298"/>
        <w:ind w:left="101"/>
      </w:pPr>
      <w:r>
        <w:rPr>
          <w:rFonts w:ascii="Arial" w:hAnsi="Arial"/>
          <w:b/>
          <w:color w:val="000000"/>
          <w:spacing w:val="-4"/>
          <w:sz w:val="23"/>
        </w:rPr>
        <w:t>РИСУНОК 12-1</w:t>
      </w:r>
    </w:p>
    <w:p w:rsidR="007B030A" w:rsidRDefault="007B030A" w:rsidP="007B030A">
      <w:pPr>
        <w:shd w:val="clear" w:color="auto" w:fill="FFFFFF"/>
        <w:spacing w:before="298"/>
        <w:ind w:left="101"/>
        <w:sectPr w:rsidR="007B030A">
          <w:type w:val="continuous"/>
          <w:pgSz w:w="11909" w:h="16834"/>
          <w:pgMar w:top="1440" w:right="1273" w:bottom="720" w:left="1344" w:header="720" w:footer="720" w:gutter="0"/>
          <w:cols w:space="60"/>
          <w:noEndnote/>
        </w:sectPr>
      </w:pPr>
    </w:p>
    <w:p w:rsidR="007B030A" w:rsidRDefault="007B030A" w:rsidP="007B030A">
      <w:pPr>
        <w:shd w:val="clear" w:color="auto" w:fill="FFFFFF"/>
        <w:spacing w:before="24"/>
      </w:pPr>
      <w:r>
        <w:rPr>
          <w:color w:val="000000"/>
          <w:sz w:val="26"/>
        </w:rPr>
        <w:t>206</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623" w:bottom="360" w:left="1387" w:header="720" w:footer="720" w:gutter="0"/>
          <w:cols w:num="2" w:space="720" w:equalWidth="0">
            <w:col w:w="720" w:space="6086"/>
            <w:col w:w="2093"/>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1" w:bottom="360" w:left="1311" w:header="720" w:footer="720" w:gutter="0"/>
          <w:cols w:space="60"/>
          <w:noEndnote/>
        </w:sectPr>
      </w:pPr>
    </w:p>
    <w:p w:rsidR="007B030A" w:rsidRDefault="007B030A" w:rsidP="007B030A">
      <w:pPr>
        <w:spacing w:before="768"/>
        <w:ind w:right="710"/>
        <w:rPr>
          <w:rFonts w:ascii="Arial" w:hAnsi="Arial"/>
          <w:sz w:val="24"/>
        </w:rPr>
      </w:pPr>
      <w:r>
        <w:rPr>
          <w:rFonts w:ascii="Arial" w:hAnsi="Arial"/>
          <w:noProof/>
          <w:sz w:val="24"/>
        </w:rPr>
        <w:drawing>
          <wp:inline distT="0" distB="0" distL="0" distR="0">
            <wp:extent cx="5456555" cy="427545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56555" cy="4275455"/>
                    </a:xfrm>
                    <a:prstGeom prst="rect">
                      <a:avLst/>
                    </a:prstGeom>
                    <a:noFill/>
                    <a:ln>
                      <a:noFill/>
                    </a:ln>
                  </pic:spPr>
                </pic:pic>
              </a:graphicData>
            </a:graphic>
          </wp:inline>
        </w:drawing>
      </w:r>
    </w:p>
    <w:p w:rsidR="007B030A" w:rsidRDefault="007B030A" w:rsidP="007B030A">
      <w:pPr>
        <w:shd w:val="clear" w:color="auto" w:fill="FFFFFF"/>
        <w:spacing w:before="336"/>
        <w:ind w:left="96"/>
      </w:pPr>
      <w:r>
        <w:rPr>
          <w:rFonts w:ascii="Arial" w:hAnsi="Arial"/>
          <w:b/>
          <w:color w:val="000000"/>
          <w:spacing w:val="1"/>
          <w:sz w:val="23"/>
        </w:rPr>
        <w:t>РИСУНОК 12-2</w:t>
      </w:r>
    </w:p>
    <w:p w:rsidR="007B030A" w:rsidRDefault="007B030A" w:rsidP="007B030A">
      <w:pPr>
        <w:shd w:val="clear" w:color="auto" w:fill="FFFFFF"/>
        <w:spacing w:before="259" w:line="259" w:lineRule="exact"/>
        <w:ind w:left="86" w:right="10"/>
        <w:jc w:val="both"/>
      </w:pPr>
      <w:r>
        <w:rPr>
          <w:color w:val="000000"/>
          <w:spacing w:val="4"/>
          <w:sz w:val="24"/>
        </w:rPr>
        <w:t xml:space="preserve">Игроки на дневной основе могли бы продать по рыночной цене на закрытии в день, </w:t>
      </w:r>
      <w:r>
        <w:rPr>
          <w:color w:val="000000"/>
          <w:spacing w:val="3"/>
          <w:sz w:val="24"/>
        </w:rPr>
        <w:t>когда образовалось Двойное РеПо. Альтернативная стратегия в том, чтобы на следую</w:t>
      </w:r>
      <w:r>
        <w:rPr>
          <w:color w:val="000000"/>
          <w:spacing w:val="3"/>
          <w:sz w:val="24"/>
        </w:rPr>
        <w:softHyphen/>
      </w:r>
      <w:r>
        <w:rPr>
          <w:color w:val="000000"/>
          <w:spacing w:val="8"/>
          <w:sz w:val="24"/>
        </w:rPr>
        <w:t xml:space="preserve">щий день попытаться продать при коррекционном движении в направлении 3x3. </w:t>
      </w:r>
      <w:r>
        <w:rPr>
          <w:color w:val="000000"/>
          <w:spacing w:val="4"/>
          <w:sz w:val="24"/>
        </w:rPr>
        <w:t xml:space="preserve">Имея возможность просмотра внутридневных графиков, предпочтительнее выглядит </w:t>
      </w:r>
      <w:r>
        <w:rPr>
          <w:color w:val="000000"/>
          <w:spacing w:val="6"/>
          <w:sz w:val="24"/>
        </w:rPr>
        <w:t xml:space="preserve">продажа на коррекции с использованием графических построений в более короткой </w:t>
      </w:r>
      <w:r>
        <w:rPr>
          <w:color w:val="000000"/>
          <w:spacing w:val="4"/>
          <w:sz w:val="24"/>
        </w:rPr>
        <w:t>Временной Структуре. Например, можно продать при увядании покупающего сигна</w:t>
      </w:r>
      <w:r>
        <w:rPr>
          <w:color w:val="000000"/>
          <w:spacing w:val="4"/>
          <w:sz w:val="24"/>
        </w:rPr>
        <w:softHyphen/>
      </w:r>
      <w:r>
        <w:rPr>
          <w:color w:val="000000"/>
          <w:spacing w:val="3"/>
          <w:sz w:val="24"/>
        </w:rPr>
        <w:t xml:space="preserve">ла Стохастика на заранее рассчитанном </w:t>
      </w:r>
      <w:r>
        <w:rPr>
          <w:color w:val="000000"/>
          <w:spacing w:val="3"/>
          <w:sz w:val="24"/>
          <w:lang w:val="en-US"/>
        </w:rPr>
        <w:t>D</w:t>
      </w:r>
      <w:r>
        <w:rPr>
          <w:color w:val="000000"/>
          <w:spacing w:val="3"/>
          <w:sz w:val="24"/>
        </w:rPr>
        <w:t>-уровне по часовому или получасовому гра</w:t>
      </w:r>
      <w:r>
        <w:rPr>
          <w:color w:val="000000"/>
          <w:spacing w:val="3"/>
          <w:sz w:val="24"/>
        </w:rPr>
        <w:softHyphen/>
      </w:r>
      <w:r>
        <w:rPr>
          <w:color w:val="000000"/>
          <w:spacing w:val="2"/>
          <w:sz w:val="24"/>
        </w:rPr>
        <w:t>фику. Защитный стоп-ордер на покупку по дневным данным в этом случае надо поста</w:t>
      </w:r>
      <w:r>
        <w:rPr>
          <w:color w:val="000000"/>
          <w:spacing w:val="2"/>
          <w:sz w:val="24"/>
        </w:rPr>
        <w:softHyphen/>
      </w:r>
      <w:r>
        <w:rPr>
          <w:color w:val="000000"/>
          <w:spacing w:val="3"/>
          <w:sz w:val="24"/>
        </w:rPr>
        <w:t>вить выше Фиб-узла "*" 0,618 при закрытии, так как здесь та точка, где сигнал на про</w:t>
      </w:r>
      <w:r>
        <w:rPr>
          <w:color w:val="000000"/>
          <w:spacing w:val="3"/>
          <w:sz w:val="24"/>
        </w:rPr>
        <w:softHyphen/>
        <w:t>дажу готов показать свою несостоятельность. Чтобы вычислить этот уровень обратно</w:t>
      </w:r>
      <w:r>
        <w:rPr>
          <w:color w:val="000000"/>
          <w:spacing w:val="3"/>
          <w:sz w:val="24"/>
        </w:rPr>
        <w:softHyphen/>
      </w:r>
      <w:r>
        <w:rPr>
          <w:color w:val="000000"/>
          <w:spacing w:val="2"/>
          <w:sz w:val="24"/>
        </w:rPr>
        <w:t xml:space="preserve">го движения, поставьте Фокусное Число на минимуме дня Двойного РеПо. Тогда ваша </w:t>
      </w:r>
      <w:r>
        <w:rPr>
          <w:color w:val="000000"/>
          <w:spacing w:val="4"/>
          <w:sz w:val="24"/>
        </w:rPr>
        <w:t xml:space="preserve">первая (и единственная) Реакция находится на максимуме, в Точке С. Если такой тип размещения стопа вас не устраивает, установите более низкий стоп позади дневного или часового </w:t>
      </w:r>
      <w:r>
        <w:rPr>
          <w:color w:val="000000"/>
          <w:spacing w:val="4"/>
          <w:sz w:val="24"/>
          <w:lang w:val="en-US"/>
        </w:rPr>
        <w:t>D</w:t>
      </w:r>
      <w:r>
        <w:rPr>
          <w:color w:val="000000"/>
          <w:spacing w:val="4"/>
          <w:sz w:val="24"/>
        </w:rPr>
        <w:t xml:space="preserve">-уровня. Но помните: </w:t>
      </w:r>
      <w:r>
        <w:rPr>
          <w:i/>
          <w:color w:val="000000"/>
          <w:spacing w:val="4"/>
          <w:sz w:val="24"/>
        </w:rPr>
        <w:t>если ваш стоп будет пробит на внутридневном графике, и "*"0,618 не окажется пройден на закрытии, Двойное РеПо все еще оста</w:t>
      </w:r>
      <w:r>
        <w:rPr>
          <w:i/>
          <w:color w:val="000000"/>
          <w:spacing w:val="4"/>
          <w:sz w:val="24"/>
        </w:rPr>
        <w:softHyphen/>
      </w:r>
      <w:r>
        <w:rPr>
          <w:i/>
          <w:color w:val="000000"/>
          <w:spacing w:val="3"/>
          <w:sz w:val="24"/>
        </w:rPr>
        <w:t xml:space="preserve">ется в силе. </w:t>
      </w:r>
      <w:r>
        <w:rPr>
          <w:color w:val="000000"/>
          <w:spacing w:val="3"/>
          <w:sz w:val="24"/>
        </w:rPr>
        <w:t>Поэтому надо повторно продать при первой же возможности.</w:t>
      </w:r>
    </w:p>
    <w:p w:rsidR="007B030A" w:rsidRDefault="007B030A" w:rsidP="007B030A">
      <w:pPr>
        <w:shd w:val="clear" w:color="auto" w:fill="FFFFFF"/>
        <w:spacing w:before="226" w:line="259" w:lineRule="exact"/>
        <w:ind w:left="101"/>
        <w:jc w:val="both"/>
      </w:pPr>
      <w:r>
        <w:rPr>
          <w:color w:val="000000"/>
          <w:spacing w:val="3"/>
          <w:sz w:val="24"/>
        </w:rPr>
        <w:t xml:space="preserve">Открывшись в короткую сторону, следует искать </w:t>
      </w:r>
      <w:r>
        <w:rPr>
          <w:i/>
          <w:color w:val="000000"/>
          <w:spacing w:val="3"/>
          <w:sz w:val="24"/>
        </w:rPr>
        <w:t>"</w:t>
      </w:r>
      <w:r>
        <w:rPr>
          <w:i/>
          <w:color w:val="000000"/>
          <w:spacing w:val="3"/>
          <w:sz w:val="24"/>
          <w:lang w:val="en-US"/>
        </w:rPr>
        <w:t>LPO</w:t>
      </w:r>
      <w:r>
        <w:rPr>
          <w:i/>
          <w:color w:val="000000"/>
          <w:spacing w:val="3"/>
          <w:sz w:val="24"/>
        </w:rPr>
        <w:t xml:space="preserve">" </w:t>
      </w:r>
      <w:r>
        <w:rPr>
          <w:color w:val="000000"/>
          <w:spacing w:val="3"/>
          <w:sz w:val="24"/>
        </w:rPr>
        <w:t xml:space="preserve">соответствующей Временной </w:t>
      </w:r>
      <w:r>
        <w:rPr>
          <w:color w:val="000000"/>
          <w:spacing w:val="5"/>
          <w:sz w:val="24"/>
        </w:rPr>
        <w:t>Структуры, используемой вами в торговле. Такой расчет на дневном графике возмо</w:t>
      </w:r>
      <w:r>
        <w:rPr>
          <w:color w:val="000000"/>
          <w:spacing w:val="5"/>
          <w:sz w:val="24"/>
        </w:rPr>
        <w:softHyphen/>
      </w:r>
      <w:r>
        <w:rPr>
          <w:color w:val="000000"/>
          <w:spacing w:val="7"/>
          <w:sz w:val="24"/>
        </w:rPr>
        <w:t>жен с использованием точек "А", "В", "С", как показано на Рисунке 12-2. Обратите</w:t>
      </w:r>
    </w:p>
    <w:p w:rsidR="007B030A" w:rsidRDefault="007B030A" w:rsidP="007B030A">
      <w:pPr>
        <w:shd w:val="clear" w:color="auto" w:fill="FFFFFF"/>
        <w:spacing w:before="226" w:line="259" w:lineRule="exact"/>
        <w:ind w:left="101"/>
        <w:jc w:val="both"/>
        <w:sectPr w:rsidR="007B030A">
          <w:type w:val="continuous"/>
          <w:pgSz w:w="11909" w:h="16834"/>
          <w:pgMar w:top="1440" w:right="1291" w:bottom="360" w:left="1311" w:header="720" w:footer="720" w:gutter="0"/>
          <w:cols w:space="60"/>
          <w:noEndnote/>
        </w:sectPr>
      </w:pPr>
    </w:p>
    <w:p w:rsidR="007B030A" w:rsidRDefault="007B030A" w:rsidP="007B030A">
      <w:pPr>
        <w:shd w:val="clear" w:color="auto" w:fill="FFFFFF"/>
        <w:tabs>
          <w:tab w:val="left" w:pos="4594"/>
        </w:tabs>
        <w:ind w:left="14"/>
      </w:pPr>
      <w:r>
        <w:rPr>
          <w:i/>
          <w:color w:val="000000"/>
          <w:spacing w:val="13"/>
          <w:sz w:val="24"/>
        </w:rPr>
        <w:t>Глава 12</w:t>
      </w:r>
      <w:r>
        <w:rPr>
          <w:i/>
          <w:color w:val="000000"/>
          <w:sz w:val="24"/>
        </w:rPr>
        <w:tab/>
      </w:r>
      <w:r>
        <w:rPr>
          <w:i/>
          <w:color w:val="000000"/>
          <w:spacing w:val="-1"/>
          <w:sz w:val="24"/>
        </w:rPr>
        <w:t xml:space="preserve">Сводим все вместе,   базовый пример      </w:t>
      </w:r>
      <w:r>
        <w:rPr>
          <w:color w:val="000000"/>
          <w:spacing w:val="-1"/>
          <w:sz w:val="24"/>
        </w:rPr>
        <w:t>207</w:t>
      </w:r>
    </w:p>
    <w:p w:rsidR="007B030A" w:rsidRDefault="007B030A" w:rsidP="007B030A">
      <w:pPr>
        <w:shd w:val="clear" w:color="auto" w:fill="FFFFFF"/>
        <w:spacing w:before="850" w:line="259" w:lineRule="exact"/>
        <w:ind w:left="14" w:right="5"/>
        <w:jc w:val="both"/>
      </w:pPr>
      <w:r>
        <w:rPr>
          <w:color w:val="000000"/>
          <w:spacing w:val="-3"/>
          <w:sz w:val="25"/>
        </w:rPr>
        <w:t xml:space="preserve">внимание: указанное (дневное) расширение "А-В-С" формирует поддержку "ОР" лишь </w:t>
      </w:r>
      <w:r>
        <w:rPr>
          <w:color w:val="000000"/>
          <w:spacing w:val="2"/>
          <w:sz w:val="25"/>
        </w:rPr>
        <w:t xml:space="preserve">ниже минимума, наблюдавшегося в точке "В". Большинство трейдеров, не зная об </w:t>
      </w:r>
      <w:r>
        <w:rPr>
          <w:color w:val="000000"/>
          <w:spacing w:val="-2"/>
          <w:sz w:val="25"/>
        </w:rPr>
        <w:t xml:space="preserve">этом расчете, поставили бы свои продающие стопы ниже "В" - в самое неподходящее место! Кроме того, заметьте, Цель </w:t>
      </w:r>
      <w:r>
        <w:rPr>
          <w:i/>
          <w:color w:val="000000"/>
          <w:spacing w:val="-2"/>
          <w:sz w:val="25"/>
        </w:rPr>
        <w:t xml:space="preserve">"СОР" </w:t>
      </w:r>
      <w:r>
        <w:rPr>
          <w:color w:val="000000"/>
          <w:spacing w:val="-2"/>
          <w:sz w:val="25"/>
        </w:rPr>
        <w:t xml:space="preserve">(здесь не показана) уже была достигнута! В </w:t>
      </w:r>
      <w:r>
        <w:rPr>
          <w:color w:val="000000"/>
          <w:sz w:val="25"/>
        </w:rPr>
        <w:t>данной ситуации благоразумно проверить Осциллятор Бестрендовости, чтобы уви</w:t>
      </w:r>
      <w:r>
        <w:rPr>
          <w:color w:val="000000"/>
          <w:sz w:val="25"/>
        </w:rPr>
        <w:softHyphen/>
        <w:t xml:space="preserve">деть, насколько перепродан рынок, прежде чем радоваться возможности удержания </w:t>
      </w:r>
      <w:r>
        <w:rPr>
          <w:color w:val="000000"/>
          <w:spacing w:val="-2"/>
          <w:sz w:val="25"/>
        </w:rPr>
        <w:t>этой сделки до уровня "ОР" на дневной основе.</w:t>
      </w:r>
    </w:p>
    <w:p w:rsidR="007B030A" w:rsidRDefault="007B030A" w:rsidP="007B030A">
      <w:pPr>
        <w:shd w:val="clear" w:color="auto" w:fill="FFFFFF"/>
        <w:spacing w:before="221" w:line="259" w:lineRule="exact"/>
        <w:ind w:left="5"/>
        <w:jc w:val="both"/>
      </w:pPr>
      <w:r>
        <w:rPr>
          <w:color w:val="000000"/>
          <w:spacing w:val="1"/>
          <w:sz w:val="25"/>
        </w:rPr>
        <w:t xml:space="preserve">Хотя дневная торговля интереснее, более показательна краткосрочная спекуляция, </w:t>
      </w:r>
      <w:r>
        <w:rPr>
          <w:color w:val="000000"/>
          <w:spacing w:val="-3"/>
          <w:sz w:val="25"/>
        </w:rPr>
        <w:t>поэтому именно на ней мы и сосредоточимся. Но перед тем, как перейти к деталям, да</w:t>
      </w:r>
      <w:r>
        <w:rPr>
          <w:color w:val="000000"/>
          <w:spacing w:val="-3"/>
          <w:sz w:val="25"/>
        </w:rPr>
        <w:softHyphen/>
      </w:r>
      <w:r>
        <w:rPr>
          <w:color w:val="000000"/>
          <w:spacing w:val="-1"/>
          <w:sz w:val="25"/>
        </w:rPr>
        <w:t xml:space="preserve">вайте сначала подумаем о страхе, который испытывают большинство трейдеров из-за </w:t>
      </w:r>
      <w:r>
        <w:rPr>
          <w:color w:val="000000"/>
          <w:spacing w:val="-3"/>
          <w:sz w:val="25"/>
        </w:rPr>
        <w:t xml:space="preserve">преждевременного ухода с выигрышных позиций. Об этом думают не только новички. </w:t>
      </w:r>
      <w:r>
        <w:rPr>
          <w:color w:val="000000"/>
          <w:sz w:val="25"/>
        </w:rPr>
        <w:t xml:space="preserve">Профессионалы обычно рассказывают, как им трудно бывает </w:t>
      </w:r>
      <w:r>
        <w:rPr>
          <w:i/>
          <w:color w:val="000000"/>
          <w:sz w:val="25"/>
        </w:rPr>
        <w:t xml:space="preserve">вернуться </w:t>
      </w:r>
      <w:r>
        <w:rPr>
          <w:color w:val="000000"/>
          <w:sz w:val="25"/>
        </w:rPr>
        <w:t xml:space="preserve">в позицию, </w:t>
      </w:r>
      <w:r>
        <w:rPr>
          <w:i/>
          <w:color w:val="000000"/>
          <w:spacing w:val="1"/>
          <w:sz w:val="25"/>
        </w:rPr>
        <w:t xml:space="preserve">потеряв </w:t>
      </w:r>
      <w:r>
        <w:rPr>
          <w:color w:val="000000"/>
          <w:spacing w:val="1"/>
          <w:sz w:val="25"/>
        </w:rPr>
        <w:t>ее, или говоря нашими терминами, как только они забрали разумную при</w:t>
      </w:r>
      <w:r>
        <w:rPr>
          <w:color w:val="000000"/>
          <w:spacing w:val="1"/>
          <w:sz w:val="25"/>
        </w:rPr>
        <w:softHyphen/>
      </w:r>
      <w:r>
        <w:rPr>
          <w:color w:val="000000"/>
          <w:spacing w:val="-2"/>
          <w:sz w:val="25"/>
        </w:rPr>
        <w:t xml:space="preserve">быль. Подобные разговоры на самом деле означают, что трейдеры не знают, как войти </w:t>
      </w:r>
      <w:r>
        <w:rPr>
          <w:color w:val="000000"/>
          <w:sz w:val="25"/>
        </w:rPr>
        <w:t xml:space="preserve">в бегущий рынок. Мое мнение: даже если вы теряете большое рыночное движение </w:t>
      </w:r>
      <w:r>
        <w:rPr>
          <w:color w:val="000000"/>
          <w:spacing w:val="-1"/>
          <w:sz w:val="25"/>
        </w:rPr>
        <w:t xml:space="preserve">"один раз в 20 лет" или "раз в 30 лет", то выигрываете материально, беря </w:t>
      </w:r>
      <w:r>
        <w:rPr>
          <w:i/>
          <w:color w:val="000000"/>
          <w:spacing w:val="-1"/>
          <w:sz w:val="25"/>
        </w:rPr>
        <w:t>"</w:t>
      </w:r>
      <w:r>
        <w:rPr>
          <w:i/>
          <w:color w:val="000000"/>
          <w:spacing w:val="-1"/>
          <w:sz w:val="25"/>
          <w:lang w:val="en-US"/>
        </w:rPr>
        <w:t>LPO</w:t>
      </w:r>
      <w:r>
        <w:rPr>
          <w:i/>
          <w:color w:val="000000"/>
          <w:spacing w:val="-1"/>
          <w:sz w:val="25"/>
        </w:rPr>
        <w:t xml:space="preserve">", </w:t>
      </w:r>
      <w:r>
        <w:rPr>
          <w:color w:val="000000"/>
          <w:spacing w:val="-1"/>
          <w:sz w:val="25"/>
        </w:rPr>
        <w:t>вме</w:t>
      </w:r>
      <w:r>
        <w:rPr>
          <w:color w:val="000000"/>
          <w:spacing w:val="-1"/>
          <w:sz w:val="25"/>
        </w:rPr>
        <w:softHyphen/>
        <w:t xml:space="preserve">сто того, чтобы позволить рынку выбить вас через скользящий стоп </w:t>
      </w:r>
      <w:r>
        <w:rPr>
          <w:i/>
          <w:color w:val="000000"/>
          <w:spacing w:val="-1"/>
          <w:sz w:val="25"/>
        </w:rPr>
        <w:t>(</w:t>
      </w:r>
      <w:r>
        <w:rPr>
          <w:i/>
          <w:color w:val="000000"/>
          <w:spacing w:val="-1"/>
          <w:sz w:val="25"/>
          <w:lang w:val="en-US"/>
        </w:rPr>
        <w:t>trailing</w:t>
      </w:r>
      <w:r>
        <w:rPr>
          <w:i/>
          <w:color w:val="000000"/>
          <w:spacing w:val="-1"/>
          <w:sz w:val="25"/>
        </w:rPr>
        <w:t xml:space="preserve"> </w:t>
      </w:r>
      <w:r>
        <w:rPr>
          <w:i/>
          <w:color w:val="000000"/>
          <w:spacing w:val="-1"/>
          <w:sz w:val="25"/>
          <w:lang w:val="en-US"/>
        </w:rPr>
        <w:t>stop</w:t>
      </w:r>
      <w:r>
        <w:rPr>
          <w:i/>
          <w:color w:val="000000"/>
          <w:spacing w:val="-1"/>
          <w:sz w:val="25"/>
        </w:rPr>
        <w:t xml:space="preserve">). </w:t>
      </w:r>
      <w:r>
        <w:rPr>
          <w:color w:val="000000"/>
          <w:spacing w:val="-1"/>
          <w:sz w:val="25"/>
        </w:rPr>
        <w:t xml:space="preserve">Вы </w:t>
      </w:r>
      <w:r>
        <w:rPr>
          <w:color w:val="000000"/>
          <w:sz w:val="25"/>
        </w:rPr>
        <w:t>увидите, что в большинстве случаев можно вернуться на бегущий рынок или изна</w:t>
      </w:r>
      <w:r>
        <w:rPr>
          <w:color w:val="000000"/>
          <w:sz w:val="25"/>
        </w:rPr>
        <w:softHyphen/>
      </w:r>
      <w:r>
        <w:rPr>
          <w:color w:val="000000"/>
          <w:spacing w:val="-1"/>
          <w:sz w:val="25"/>
        </w:rPr>
        <w:t>чально "безопасно" войти в него, если вам известно, как это сделать. Чтобы проиллю</w:t>
      </w:r>
      <w:r>
        <w:rPr>
          <w:color w:val="000000"/>
          <w:spacing w:val="-1"/>
          <w:sz w:val="25"/>
        </w:rPr>
        <w:softHyphen/>
      </w:r>
      <w:r>
        <w:rPr>
          <w:color w:val="000000"/>
          <w:sz w:val="25"/>
        </w:rPr>
        <w:t xml:space="preserve">стрировать эту мысль, мы посмотрим как Дилиджент Дэн справляется с различными </w:t>
      </w:r>
      <w:r>
        <w:rPr>
          <w:color w:val="000000"/>
          <w:spacing w:val="1"/>
          <w:sz w:val="25"/>
        </w:rPr>
        <w:t xml:space="preserve">ситуациями, если здравый смысл говорит, что уже </w:t>
      </w:r>
      <w:r>
        <w:rPr>
          <w:i/>
          <w:color w:val="000000"/>
          <w:spacing w:val="1"/>
          <w:sz w:val="25"/>
        </w:rPr>
        <w:t xml:space="preserve">слишком поздно </w:t>
      </w:r>
      <w:r>
        <w:rPr>
          <w:color w:val="000000"/>
          <w:spacing w:val="1"/>
          <w:sz w:val="25"/>
        </w:rPr>
        <w:t xml:space="preserve">или рынок ушел </w:t>
      </w:r>
      <w:r>
        <w:rPr>
          <w:i/>
          <w:color w:val="000000"/>
          <w:sz w:val="25"/>
        </w:rPr>
        <w:t xml:space="preserve">слишком далеко, </w:t>
      </w:r>
      <w:r>
        <w:rPr>
          <w:color w:val="000000"/>
          <w:sz w:val="25"/>
        </w:rPr>
        <w:t>чтобы входить в него. Мы также увидим, как Хайпер Хэнк умудря</w:t>
      </w:r>
      <w:r>
        <w:rPr>
          <w:color w:val="000000"/>
          <w:sz w:val="25"/>
        </w:rPr>
        <w:softHyphen/>
        <w:t>ется "закоротить" свои обширные знания недостатком психологического контроля.</w:t>
      </w:r>
    </w:p>
    <w:p w:rsidR="007B030A" w:rsidRDefault="007B030A" w:rsidP="007B030A">
      <w:pPr>
        <w:shd w:val="clear" w:color="auto" w:fill="FFFFFF"/>
        <w:spacing w:before="442"/>
        <w:ind w:left="10"/>
      </w:pPr>
      <w:r>
        <w:rPr>
          <w:rFonts w:ascii="Arial" w:hAnsi="Arial"/>
          <w:b/>
          <w:color w:val="000000"/>
          <w:sz w:val="25"/>
        </w:rPr>
        <w:t>СЦЕНАРИЙ 1:</w:t>
      </w:r>
    </w:p>
    <w:p w:rsidR="007B030A" w:rsidRDefault="007B030A" w:rsidP="007B030A">
      <w:pPr>
        <w:shd w:val="clear" w:color="auto" w:fill="FFFFFF"/>
        <w:spacing w:before="274" w:line="259" w:lineRule="exact"/>
        <w:ind w:left="5" w:right="5"/>
        <w:jc w:val="both"/>
      </w:pPr>
      <w:r>
        <w:rPr>
          <w:color w:val="000000"/>
          <w:spacing w:val="-1"/>
          <w:sz w:val="25"/>
        </w:rPr>
        <w:t xml:space="preserve">Дэн намыл кучу денег за пять недель беспокойной краткосрочной торговли. Настало </w:t>
      </w:r>
      <w:r>
        <w:rPr>
          <w:color w:val="000000"/>
          <w:spacing w:val="-2"/>
          <w:sz w:val="25"/>
        </w:rPr>
        <w:t>время немного отдохнуть и восстановиться, поэтому он закрыл все свои позиции и уе</w:t>
      </w:r>
      <w:r>
        <w:rPr>
          <w:color w:val="000000"/>
          <w:spacing w:val="-2"/>
          <w:sz w:val="25"/>
        </w:rPr>
        <w:softHyphen/>
        <w:t>хал в Канкун. Вернувшись домой вечером, накануне дня большого толчка вниз, он об</w:t>
      </w:r>
      <w:r>
        <w:rPr>
          <w:color w:val="000000"/>
          <w:spacing w:val="-2"/>
          <w:sz w:val="25"/>
        </w:rPr>
        <w:softHyphen/>
      </w:r>
      <w:r>
        <w:rPr>
          <w:color w:val="000000"/>
          <w:spacing w:val="-1"/>
          <w:sz w:val="25"/>
        </w:rPr>
        <w:t>наружил 40 факсов от Хайпера Хэнка, описывающих Двойное РеПо, сформировавше</w:t>
      </w:r>
      <w:r>
        <w:rPr>
          <w:color w:val="000000"/>
          <w:spacing w:val="-1"/>
          <w:sz w:val="25"/>
        </w:rPr>
        <w:softHyphen/>
      </w:r>
      <w:r>
        <w:rPr>
          <w:color w:val="000000"/>
          <w:spacing w:val="-4"/>
          <w:sz w:val="25"/>
        </w:rPr>
        <w:t>еся за два дня до этого, и 65 сделок, которые он провел по одноминутному графику. Хо</w:t>
      </w:r>
      <w:r>
        <w:rPr>
          <w:color w:val="000000"/>
          <w:spacing w:val="-4"/>
          <w:sz w:val="25"/>
        </w:rPr>
        <w:softHyphen/>
      </w:r>
      <w:r>
        <w:rPr>
          <w:color w:val="000000"/>
          <w:spacing w:val="-1"/>
          <w:sz w:val="25"/>
        </w:rPr>
        <w:t>тя факсы Хэнка точно указывали, что у него было 90% выигрышей, он не стал упоми</w:t>
      </w:r>
      <w:r>
        <w:rPr>
          <w:color w:val="000000"/>
          <w:spacing w:val="-1"/>
          <w:sz w:val="25"/>
        </w:rPr>
        <w:softHyphen/>
      </w:r>
      <w:r>
        <w:rPr>
          <w:color w:val="000000"/>
          <w:sz w:val="25"/>
        </w:rPr>
        <w:t xml:space="preserve">нать, что все они являлись торговлей примерно по два тика каждая. К тому времени </w:t>
      </w:r>
      <w:r>
        <w:rPr>
          <w:color w:val="000000"/>
          <w:spacing w:val="-2"/>
          <w:sz w:val="25"/>
        </w:rPr>
        <w:t xml:space="preserve">как он исправил эту ошибку и расплатился с </w:t>
      </w:r>
      <w:r>
        <w:rPr>
          <w:i/>
          <w:color w:val="000000"/>
          <w:spacing w:val="-2"/>
          <w:sz w:val="25"/>
        </w:rPr>
        <w:t xml:space="preserve">брокером, </w:t>
      </w:r>
      <w:r>
        <w:rPr>
          <w:color w:val="000000"/>
          <w:spacing w:val="-2"/>
          <w:sz w:val="25"/>
        </w:rPr>
        <w:t xml:space="preserve">Хэнк едва смог свести концы с </w:t>
      </w:r>
      <w:r>
        <w:rPr>
          <w:color w:val="000000"/>
          <w:spacing w:val="1"/>
          <w:sz w:val="25"/>
        </w:rPr>
        <w:t>концами.</w:t>
      </w:r>
    </w:p>
    <w:p w:rsidR="007B030A" w:rsidRDefault="007B030A" w:rsidP="007B030A">
      <w:pPr>
        <w:shd w:val="clear" w:color="auto" w:fill="FFFFFF"/>
        <w:spacing w:before="221" w:line="264" w:lineRule="exact"/>
        <w:ind w:left="5" w:right="5"/>
        <w:jc w:val="both"/>
      </w:pPr>
      <w:r>
        <w:rPr>
          <w:color w:val="000000"/>
          <w:spacing w:val="-2"/>
          <w:sz w:val="25"/>
        </w:rPr>
        <w:t>Дилиджент Дэн, увидев Двойное РеПо и последующее сдерживание Тренда 3x3, под</w:t>
      </w:r>
      <w:r>
        <w:rPr>
          <w:color w:val="000000"/>
          <w:spacing w:val="-2"/>
          <w:sz w:val="25"/>
        </w:rPr>
        <w:softHyphen/>
      </w:r>
      <w:r>
        <w:rPr>
          <w:color w:val="000000"/>
          <w:sz w:val="25"/>
        </w:rPr>
        <w:t xml:space="preserve">готовился к входу при открытии следующим утром. Он три раза пытался отправить </w:t>
      </w:r>
      <w:r>
        <w:rPr>
          <w:color w:val="000000"/>
          <w:spacing w:val="1"/>
          <w:sz w:val="25"/>
        </w:rPr>
        <w:t>факс Хэнку, но линия была все время занята.</w:t>
      </w:r>
    </w:p>
    <w:p w:rsidR="007B030A" w:rsidRDefault="007B030A" w:rsidP="007B030A">
      <w:pPr>
        <w:shd w:val="clear" w:color="auto" w:fill="FFFFFF"/>
        <w:spacing w:before="221" w:line="264" w:lineRule="exact"/>
        <w:ind w:left="5" w:right="5"/>
        <w:jc w:val="both"/>
        <w:sectPr w:rsidR="007B030A">
          <w:pgSz w:w="11909" w:h="16834"/>
          <w:pgMar w:top="1440" w:right="1207" w:bottom="720" w:left="1505" w:header="720" w:footer="720" w:gutter="0"/>
          <w:cols w:space="60"/>
          <w:noEndnote/>
        </w:sectPr>
      </w:pPr>
    </w:p>
    <w:p w:rsidR="007B030A" w:rsidRDefault="007B030A" w:rsidP="007B030A">
      <w:pPr>
        <w:shd w:val="clear" w:color="auto" w:fill="FFFFFF"/>
        <w:spacing w:before="62"/>
      </w:pPr>
      <w:r>
        <w:rPr>
          <w:rFonts w:ascii="Arial" w:hAnsi="Arial"/>
          <w:color w:val="000000"/>
          <w:sz w:val="23"/>
        </w:rPr>
        <w:t>208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25" w:bottom="720" w:left="1370" w:header="720" w:footer="720" w:gutter="0"/>
          <w:cols w:num="2" w:space="720" w:equalWidth="0">
            <w:col w:w="720" w:space="609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9" w:bottom="720" w:left="1173" w:header="720" w:footer="720" w:gutter="0"/>
          <w:cols w:space="60"/>
          <w:noEndnote/>
        </w:sectPr>
      </w:pPr>
    </w:p>
    <w:p w:rsidR="007B030A" w:rsidRDefault="007B030A" w:rsidP="007B030A">
      <w:pPr>
        <w:spacing w:before="792"/>
        <w:ind w:left="110" w:right="686"/>
        <w:rPr>
          <w:rFonts w:ascii="Arial" w:hAnsi="Arial"/>
          <w:sz w:val="24"/>
        </w:rPr>
      </w:pPr>
      <w:r>
        <w:rPr>
          <w:rFonts w:ascii="Arial" w:hAnsi="Arial"/>
          <w:noProof/>
          <w:sz w:val="24"/>
        </w:rPr>
        <w:drawing>
          <wp:inline distT="0" distB="0" distL="0" distR="0">
            <wp:extent cx="5481955" cy="3157855"/>
            <wp:effectExtent l="0" t="0" r="4445" b="444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81955" cy="3157855"/>
                    </a:xfrm>
                    <a:prstGeom prst="rect">
                      <a:avLst/>
                    </a:prstGeom>
                    <a:noFill/>
                    <a:ln>
                      <a:noFill/>
                    </a:ln>
                  </pic:spPr>
                </pic:pic>
              </a:graphicData>
            </a:graphic>
          </wp:inline>
        </w:drawing>
      </w:r>
    </w:p>
    <w:p w:rsidR="007B030A" w:rsidRDefault="007B030A" w:rsidP="007B030A">
      <w:pPr>
        <w:shd w:val="clear" w:color="auto" w:fill="FFFFFF"/>
        <w:spacing w:before="173"/>
        <w:ind w:left="216"/>
      </w:pPr>
      <w:r>
        <w:rPr>
          <w:rFonts w:ascii="Arial" w:hAnsi="Arial"/>
          <w:b/>
          <w:color w:val="000000"/>
          <w:spacing w:val="1"/>
          <w:sz w:val="23"/>
        </w:rPr>
        <w:t>РИСУНОК 12-3</w:t>
      </w:r>
    </w:p>
    <w:p w:rsidR="007B030A" w:rsidRDefault="007B030A" w:rsidP="007B030A">
      <w:pPr>
        <w:shd w:val="clear" w:color="auto" w:fill="FFFFFF"/>
        <w:spacing w:before="259" w:line="259" w:lineRule="exact"/>
        <w:ind w:left="206" w:right="10"/>
        <w:jc w:val="both"/>
      </w:pPr>
      <w:r>
        <w:rPr>
          <w:color w:val="000000"/>
          <w:spacing w:val="1"/>
          <w:sz w:val="25"/>
        </w:rPr>
        <w:t>Выше приведена первая часть пятиминутного графика того дня, когда произошел большой толчок вниз (6/29), ранее показанный на дневном графике (Рисунок 12-2).</w:t>
      </w:r>
    </w:p>
    <w:p w:rsidR="007B030A" w:rsidRDefault="007B030A" w:rsidP="007B030A">
      <w:pPr>
        <w:shd w:val="clear" w:color="auto" w:fill="FFFFFF"/>
        <w:spacing w:before="221" w:line="259" w:lineRule="exact"/>
        <w:ind w:left="211"/>
        <w:jc w:val="both"/>
      </w:pPr>
      <w:r>
        <w:rPr>
          <w:color w:val="000000"/>
          <w:spacing w:val="1"/>
          <w:sz w:val="25"/>
        </w:rPr>
        <w:t xml:space="preserve">При открытии рынок образовал ценовой разрыв вниз от уровня закрытия вечерней </w:t>
      </w:r>
      <w:r>
        <w:rPr>
          <w:color w:val="000000"/>
          <w:spacing w:val="-1"/>
          <w:sz w:val="25"/>
        </w:rPr>
        <w:t xml:space="preserve">сессии. Будучи неуверен в том, где ему придется закрывать контракты, Дэн подождал </w:t>
      </w:r>
      <w:r>
        <w:rPr>
          <w:color w:val="000000"/>
          <w:spacing w:val="1"/>
          <w:sz w:val="25"/>
        </w:rPr>
        <w:t xml:space="preserve">обратного движения наверх, прежде чем направил на исполнение свои ордера. Мы </w:t>
      </w:r>
      <w:r>
        <w:rPr>
          <w:color w:val="000000"/>
          <w:sz w:val="25"/>
        </w:rPr>
        <w:t>имеем дело с нисходящей волной, поэтому Фокусным Числом является минимум те</w:t>
      </w:r>
      <w:r>
        <w:rPr>
          <w:color w:val="000000"/>
          <w:sz w:val="25"/>
        </w:rPr>
        <w:softHyphen/>
      </w:r>
      <w:r>
        <w:rPr>
          <w:color w:val="000000"/>
          <w:spacing w:val="1"/>
          <w:sz w:val="25"/>
        </w:rPr>
        <w:t xml:space="preserve">кущего хода: 11411. Первой Точкой Реакции служит максимум на 11508. Хотя мы и </w:t>
      </w:r>
      <w:r>
        <w:rPr>
          <w:color w:val="000000"/>
          <w:sz w:val="25"/>
        </w:rPr>
        <w:t>могли присвоить максимуму дня (6/29) Номер Реакции разрыва "</w:t>
      </w:r>
      <w:r>
        <w:rPr>
          <w:color w:val="000000"/>
          <w:sz w:val="25"/>
          <w:lang w:val="en-US"/>
        </w:rPr>
        <w:t>G</w:t>
      </w:r>
      <w:r>
        <w:rPr>
          <w:color w:val="000000"/>
          <w:sz w:val="25"/>
        </w:rPr>
        <w:t xml:space="preserve">", давайте сделаем </w:t>
      </w:r>
      <w:r>
        <w:rPr>
          <w:color w:val="000000"/>
          <w:spacing w:val="-1"/>
          <w:sz w:val="25"/>
        </w:rPr>
        <w:t>этот пример как можно проще. Позднее мы получим некоторые дополнительные ком</w:t>
      </w:r>
      <w:r>
        <w:rPr>
          <w:color w:val="000000"/>
          <w:spacing w:val="-1"/>
          <w:sz w:val="25"/>
        </w:rPr>
        <w:softHyphen/>
      </w:r>
      <w:r>
        <w:rPr>
          <w:color w:val="000000"/>
          <w:spacing w:val="1"/>
          <w:sz w:val="25"/>
        </w:rPr>
        <w:t xml:space="preserve">ментарии. Ниже, на распечатке программы </w:t>
      </w:r>
      <w:r>
        <w:rPr>
          <w:i/>
          <w:color w:val="000000"/>
          <w:spacing w:val="1"/>
          <w:sz w:val="25"/>
          <w:lang w:val="en-US"/>
        </w:rPr>
        <w:t>FibNodes</w:t>
      </w:r>
      <w:r>
        <w:rPr>
          <w:i/>
          <w:color w:val="000000"/>
          <w:spacing w:val="1"/>
          <w:sz w:val="25"/>
        </w:rPr>
        <w:t xml:space="preserve">™, </w:t>
      </w:r>
      <w:r>
        <w:rPr>
          <w:color w:val="000000"/>
          <w:spacing w:val="1"/>
          <w:sz w:val="25"/>
        </w:rPr>
        <w:t>показаны Коррекции Фибо</w:t>
      </w:r>
      <w:r>
        <w:rPr>
          <w:color w:val="000000"/>
          <w:spacing w:val="1"/>
          <w:sz w:val="25"/>
        </w:rPr>
        <w:softHyphen/>
      </w:r>
      <w:r>
        <w:rPr>
          <w:color w:val="000000"/>
          <w:sz w:val="25"/>
        </w:rPr>
        <w:t>наччи.</w:t>
      </w:r>
    </w:p>
    <w:p w:rsidR="007B030A" w:rsidRDefault="007B030A" w:rsidP="007B030A">
      <w:pPr>
        <w:spacing w:before="110"/>
        <w:ind w:right="1416"/>
        <w:rPr>
          <w:rFonts w:ascii="Arial" w:hAnsi="Arial"/>
          <w:sz w:val="24"/>
        </w:rPr>
      </w:pPr>
      <w:r>
        <w:rPr>
          <w:rFonts w:ascii="Arial" w:hAnsi="Arial"/>
          <w:noProof/>
          <w:sz w:val="24"/>
        </w:rPr>
        <w:drawing>
          <wp:inline distT="0" distB="0" distL="0" distR="0">
            <wp:extent cx="5088255" cy="162560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088255" cy="1625600"/>
                    </a:xfrm>
                    <a:prstGeom prst="rect">
                      <a:avLst/>
                    </a:prstGeom>
                    <a:noFill/>
                    <a:ln>
                      <a:noFill/>
                    </a:ln>
                  </pic:spPr>
                </pic:pic>
              </a:graphicData>
            </a:graphic>
          </wp:inline>
        </w:drawing>
      </w:r>
    </w:p>
    <w:p w:rsidR="007B030A" w:rsidRDefault="007B030A" w:rsidP="007B030A">
      <w:pPr>
        <w:spacing w:before="110"/>
        <w:ind w:right="1416"/>
        <w:rPr>
          <w:rFonts w:ascii="Arial" w:hAnsi="Arial"/>
          <w:sz w:val="24"/>
        </w:rPr>
        <w:sectPr w:rsidR="007B030A">
          <w:type w:val="continuous"/>
          <w:pgSz w:w="11909" w:h="16834"/>
          <w:pgMar w:top="1440" w:right="1309" w:bottom="720" w:left="1173" w:header="720" w:footer="720" w:gutter="0"/>
          <w:cols w:space="60"/>
          <w:noEndnote/>
        </w:sectPr>
      </w:pPr>
    </w:p>
    <w:p w:rsidR="007B030A" w:rsidRDefault="007B030A" w:rsidP="007B030A">
      <w:pPr>
        <w:shd w:val="clear" w:color="auto" w:fill="FFFFFF"/>
        <w:tabs>
          <w:tab w:val="left" w:pos="4579"/>
        </w:tabs>
        <w:ind w:left="10"/>
      </w:pPr>
      <w:r>
        <w:rPr>
          <w:i/>
          <w:color w:val="000000"/>
          <w:spacing w:val="12"/>
          <w:sz w:val="24"/>
        </w:rPr>
        <w:t>Глава 12</w:t>
      </w:r>
      <w:r>
        <w:rPr>
          <w:i/>
          <w:color w:val="000000"/>
          <w:sz w:val="24"/>
        </w:rPr>
        <w:tab/>
        <w:t xml:space="preserve">Сводим все вместе,  базовый пример      </w:t>
      </w:r>
      <w:r>
        <w:rPr>
          <w:color w:val="000000"/>
          <w:sz w:val="24"/>
        </w:rPr>
        <w:t>209</w:t>
      </w:r>
    </w:p>
    <w:p w:rsidR="007B030A" w:rsidRDefault="007B030A" w:rsidP="007B030A">
      <w:pPr>
        <w:shd w:val="clear" w:color="auto" w:fill="FFFFFF"/>
        <w:spacing w:before="845" w:line="259" w:lineRule="exact"/>
        <w:ind w:left="10" w:right="10"/>
        <w:jc w:val="both"/>
      </w:pPr>
      <w:r>
        <w:rPr>
          <w:color w:val="000000"/>
          <w:spacing w:val="3"/>
          <w:sz w:val="24"/>
        </w:rPr>
        <w:t>Дэн поместил свой ордер на продажу чуть ниже 11422, а защитный стоп-ордер на по</w:t>
      </w:r>
      <w:r>
        <w:rPr>
          <w:color w:val="000000"/>
          <w:spacing w:val="3"/>
          <w:sz w:val="24"/>
        </w:rPr>
        <w:softHyphen/>
      </w:r>
      <w:r>
        <w:rPr>
          <w:color w:val="000000"/>
          <w:spacing w:val="10"/>
          <w:sz w:val="24"/>
        </w:rPr>
        <w:t xml:space="preserve">купку выше Узла 0,618 - на 11430. Он открыл короткий контракт, поскольку на </w:t>
      </w:r>
      <w:r>
        <w:rPr>
          <w:color w:val="000000"/>
          <w:spacing w:val="3"/>
          <w:sz w:val="24"/>
        </w:rPr>
        <w:t>11421 наблюдалась ситуация почти идеальной коррекции 0,382. Дэн ожидал глубоко</w:t>
      </w:r>
      <w:r>
        <w:rPr>
          <w:color w:val="000000"/>
          <w:spacing w:val="3"/>
          <w:sz w:val="24"/>
        </w:rPr>
        <w:softHyphen/>
      </w:r>
      <w:r>
        <w:rPr>
          <w:color w:val="000000"/>
          <w:spacing w:val="4"/>
          <w:sz w:val="24"/>
        </w:rPr>
        <w:t xml:space="preserve">го хода вниз, поскольку в игре участвовало Двойное РеПо, а день начался с ценового </w:t>
      </w:r>
      <w:r>
        <w:rPr>
          <w:color w:val="000000"/>
          <w:spacing w:val="3"/>
          <w:sz w:val="24"/>
        </w:rPr>
        <w:t xml:space="preserve">разрыва вниз. Поэтому во время консолидации он быстро вычислил расширения и для </w:t>
      </w:r>
      <w:r>
        <w:rPr>
          <w:color w:val="000000"/>
          <w:spacing w:val="5"/>
          <w:sz w:val="24"/>
        </w:rPr>
        <w:t xml:space="preserve">закрытия сделки выбрал </w:t>
      </w:r>
      <w:r>
        <w:rPr>
          <w:i/>
          <w:color w:val="000000"/>
          <w:spacing w:val="5"/>
          <w:sz w:val="24"/>
        </w:rPr>
        <w:t xml:space="preserve">"ХОР", </w:t>
      </w:r>
      <w:r>
        <w:rPr>
          <w:color w:val="000000"/>
          <w:spacing w:val="5"/>
          <w:sz w:val="24"/>
        </w:rPr>
        <w:t xml:space="preserve">а не </w:t>
      </w:r>
      <w:r>
        <w:rPr>
          <w:i/>
          <w:color w:val="000000"/>
          <w:spacing w:val="5"/>
          <w:sz w:val="24"/>
        </w:rPr>
        <w:t xml:space="preserve">"ОР" </w:t>
      </w:r>
      <w:r>
        <w:rPr>
          <w:color w:val="000000"/>
          <w:spacing w:val="5"/>
          <w:sz w:val="24"/>
        </w:rPr>
        <w:t xml:space="preserve">или </w:t>
      </w:r>
      <w:r>
        <w:rPr>
          <w:i/>
          <w:color w:val="000000"/>
          <w:spacing w:val="5"/>
          <w:sz w:val="24"/>
        </w:rPr>
        <w:t>"СОР".</w:t>
      </w:r>
    </w:p>
    <w:p w:rsidR="007B030A" w:rsidRDefault="007B030A" w:rsidP="007B030A">
      <w:pPr>
        <w:shd w:val="clear" w:color="auto" w:fill="FFFFFF"/>
        <w:spacing w:before="845" w:line="259" w:lineRule="exact"/>
        <w:ind w:left="10" w:right="10"/>
        <w:jc w:val="both"/>
        <w:sectPr w:rsidR="007B030A">
          <w:pgSz w:w="11909" w:h="16834"/>
          <w:pgMar w:top="1440" w:right="1239" w:bottom="720" w:left="1469" w:header="720" w:footer="720" w:gutter="0"/>
          <w:cols w:space="60"/>
          <w:noEndnote/>
        </w:sectPr>
      </w:pPr>
    </w:p>
    <w:p w:rsidR="007B030A" w:rsidRDefault="007B030A" w:rsidP="007B030A">
      <w:pPr>
        <w:framePr w:h="1939" w:hSpace="38" w:vSpace="58" w:wrap="auto" w:vAnchor="text" w:hAnchor="margin" w:x="-119" w:y="222"/>
        <w:rPr>
          <w:rFonts w:ascii="Arial" w:hAnsi="Arial"/>
          <w:sz w:val="24"/>
        </w:rPr>
      </w:pPr>
      <w:r>
        <w:rPr>
          <w:rFonts w:ascii="Arial" w:hAnsi="Arial"/>
          <w:noProof/>
          <w:sz w:val="24"/>
        </w:rPr>
        <w:drawing>
          <wp:inline distT="0" distB="0" distL="0" distR="0">
            <wp:extent cx="4030345" cy="1227455"/>
            <wp:effectExtent l="0" t="0" r="825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30345" cy="1227455"/>
                    </a:xfrm>
                    <a:prstGeom prst="rect">
                      <a:avLst/>
                    </a:prstGeom>
                    <a:noFill/>
                    <a:ln>
                      <a:noFill/>
                    </a:ln>
                  </pic:spPr>
                </pic:pic>
              </a:graphicData>
            </a:graphic>
          </wp:inline>
        </w:drawing>
      </w:r>
    </w:p>
    <w:p w:rsidR="007B030A" w:rsidRDefault="007B030A" w:rsidP="007B030A">
      <w:pPr>
        <w:shd w:val="clear" w:color="auto" w:fill="FFFFFF"/>
        <w:spacing w:before="250"/>
        <w:ind w:left="10"/>
        <w:rPr>
          <w:lang w:val="en-US"/>
        </w:rPr>
      </w:pPr>
    </w:p>
    <w:p w:rsidR="007B030A" w:rsidRDefault="007B030A" w:rsidP="007B030A">
      <w:pPr>
        <w:shd w:val="clear" w:color="auto" w:fill="FFFFFF"/>
        <w:spacing w:before="250"/>
        <w:ind w:left="10"/>
        <w:rPr>
          <w:lang w:val="en-US"/>
        </w:rPr>
      </w:pPr>
    </w:p>
    <w:p w:rsidR="007B030A" w:rsidRDefault="007B030A" w:rsidP="007B030A">
      <w:pPr>
        <w:shd w:val="clear" w:color="auto" w:fill="FFFFFF"/>
        <w:spacing w:before="250"/>
        <w:ind w:left="10"/>
        <w:rPr>
          <w:lang w:val="en-US"/>
        </w:rPr>
      </w:pPr>
    </w:p>
    <w:p w:rsidR="007B030A" w:rsidRDefault="007B030A" w:rsidP="007B030A">
      <w:pPr>
        <w:shd w:val="clear" w:color="auto" w:fill="FFFFFF"/>
        <w:spacing w:before="250"/>
        <w:ind w:left="10"/>
        <w:rPr>
          <w:lang w:val="en-US"/>
        </w:rPr>
      </w:pPr>
    </w:p>
    <w:p w:rsidR="007B030A" w:rsidRDefault="007B030A" w:rsidP="007B030A">
      <w:pPr>
        <w:shd w:val="clear" w:color="auto" w:fill="FFFFFF"/>
        <w:spacing w:before="250"/>
        <w:ind w:left="10"/>
        <w:rPr>
          <w:lang w:val="en-US"/>
        </w:rPr>
      </w:pPr>
    </w:p>
    <w:p w:rsidR="007B030A" w:rsidRDefault="007B030A" w:rsidP="007B030A">
      <w:pPr>
        <w:shd w:val="clear" w:color="auto" w:fill="FFFFFF"/>
        <w:spacing w:before="336" w:line="259" w:lineRule="exact"/>
        <w:ind w:left="5" w:right="10"/>
        <w:jc w:val="both"/>
      </w:pPr>
      <w:r>
        <w:rPr>
          <w:color w:val="000000"/>
          <w:spacing w:val="8"/>
          <w:sz w:val="24"/>
        </w:rPr>
        <w:t xml:space="preserve">Дэн поместил закрывающий ордер на покупку на несколько тиков выше уровня </w:t>
      </w:r>
      <w:r>
        <w:rPr>
          <w:color w:val="000000"/>
          <w:spacing w:val="5"/>
          <w:sz w:val="24"/>
        </w:rPr>
        <w:t xml:space="preserve">"ХОР". Так и не приблизившись к его защитному стопу, рынок глубоко провалился. При падении цена чуть-чуть не достигла </w:t>
      </w:r>
      <w:r>
        <w:rPr>
          <w:i/>
          <w:color w:val="000000"/>
          <w:spacing w:val="5"/>
          <w:sz w:val="24"/>
        </w:rPr>
        <w:t xml:space="preserve">"ХОР" </w:t>
      </w:r>
      <w:r>
        <w:rPr>
          <w:color w:val="000000"/>
          <w:spacing w:val="5"/>
          <w:sz w:val="24"/>
        </w:rPr>
        <w:t>(см. Рисунок 12-4). Не имеет значе</w:t>
      </w:r>
      <w:r>
        <w:rPr>
          <w:color w:val="000000"/>
          <w:spacing w:val="5"/>
          <w:sz w:val="24"/>
        </w:rPr>
        <w:softHyphen/>
      </w:r>
      <w:r>
        <w:rPr>
          <w:color w:val="000000"/>
          <w:spacing w:val="3"/>
          <w:sz w:val="24"/>
        </w:rPr>
        <w:t xml:space="preserve">ния, как и когда Дэн закрыл свою позицию: воспользовавшись ордером на покупку во </w:t>
      </w:r>
      <w:r>
        <w:rPr>
          <w:color w:val="000000"/>
          <w:spacing w:val="4"/>
          <w:sz w:val="24"/>
        </w:rPr>
        <w:t xml:space="preserve">время </w:t>
      </w:r>
      <w:r>
        <w:rPr>
          <w:i/>
          <w:color w:val="000000"/>
          <w:spacing w:val="4"/>
          <w:sz w:val="24"/>
        </w:rPr>
        <w:t xml:space="preserve">этого </w:t>
      </w:r>
      <w:r>
        <w:rPr>
          <w:color w:val="000000"/>
          <w:spacing w:val="4"/>
          <w:sz w:val="24"/>
        </w:rPr>
        <w:t xml:space="preserve">падения или подождав немного и сделав это позже, так как рынок сумел </w:t>
      </w:r>
      <w:r>
        <w:rPr>
          <w:color w:val="000000"/>
          <w:spacing w:val="3"/>
          <w:sz w:val="24"/>
        </w:rPr>
        <w:t xml:space="preserve">достичь </w:t>
      </w:r>
      <w:r>
        <w:rPr>
          <w:i/>
          <w:color w:val="000000"/>
          <w:spacing w:val="3"/>
          <w:sz w:val="24"/>
        </w:rPr>
        <w:t xml:space="preserve">"ХОР" </w:t>
      </w:r>
      <w:r>
        <w:rPr>
          <w:color w:val="000000"/>
          <w:spacing w:val="3"/>
          <w:sz w:val="24"/>
        </w:rPr>
        <w:t>после отката вверх до 11326. Простоты ради, предположим, что он за</w:t>
      </w:r>
      <w:r>
        <w:rPr>
          <w:color w:val="000000"/>
          <w:spacing w:val="3"/>
          <w:sz w:val="24"/>
        </w:rPr>
        <w:softHyphen/>
      </w:r>
      <w:r>
        <w:rPr>
          <w:color w:val="000000"/>
          <w:spacing w:val="6"/>
          <w:sz w:val="24"/>
        </w:rPr>
        <w:t>крылся.</w:t>
      </w:r>
    </w:p>
    <w:p w:rsidR="007B030A" w:rsidRDefault="007B030A" w:rsidP="007B030A">
      <w:pPr>
        <w:shd w:val="clear" w:color="auto" w:fill="FFFFFF"/>
        <w:spacing w:before="216" w:line="259" w:lineRule="exact"/>
        <w:jc w:val="both"/>
      </w:pPr>
      <w:r>
        <w:rPr>
          <w:color w:val="000000"/>
          <w:spacing w:val="4"/>
          <w:sz w:val="24"/>
        </w:rPr>
        <w:t xml:space="preserve">Дэн попытался достать Хэнка по его личному номеру, но не смог прозвониться. Хэнк </w:t>
      </w:r>
      <w:r>
        <w:rPr>
          <w:color w:val="000000"/>
          <w:spacing w:val="5"/>
          <w:sz w:val="24"/>
        </w:rPr>
        <w:t xml:space="preserve">ругался со своим брокером из-за закрытия, полученного им по "рыночному" ордеру </w:t>
      </w:r>
      <w:r>
        <w:rPr>
          <w:color w:val="000000"/>
          <w:spacing w:val="4"/>
          <w:sz w:val="24"/>
        </w:rPr>
        <w:t xml:space="preserve">(входа). Он так боялся пропустить большой ход, что не стал ждать разворота. Ордер был исполнен настолько плохо, что Хайпер Хэнк был вне себя от гнева. Он закрылся </w:t>
      </w:r>
      <w:r>
        <w:rPr>
          <w:color w:val="000000"/>
          <w:spacing w:val="5"/>
          <w:sz w:val="24"/>
        </w:rPr>
        <w:t xml:space="preserve">"по рыночной цене" на верхней коррекции, где Дэн входил в шорт. В конце концов, Хэнк потерял 4 тика, и это было так невероятно удручающе! Он оказался </w:t>
      </w:r>
      <w:r>
        <w:rPr>
          <w:i/>
          <w:color w:val="000000"/>
          <w:spacing w:val="5"/>
          <w:sz w:val="24"/>
        </w:rPr>
        <w:t>ВНЕ РЫН</w:t>
      </w:r>
      <w:r>
        <w:rPr>
          <w:i/>
          <w:color w:val="000000"/>
          <w:spacing w:val="5"/>
          <w:sz w:val="24"/>
        </w:rPr>
        <w:softHyphen/>
      </w:r>
      <w:r>
        <w:rPr>
          <w:i/>
          <w:color w:val="000000"/>
          <w:spacing w:val="4"/>
          <w:sz w:val="24"/>
        </w:rPr>
        <w:t xml:space="preserve">КА </w:t>
      </w:r>
      <w:r>
        <w:rPr>
          <w:color w:val="000000"/>
          <w:spacing w:val="4"/>
          <w:sz w:val="24"/>
        </w:rPr>
        <w:t>во время большого падения.</w:t>
      </w:r>
    </w:p>
    <w:p w:rsidR="007B030A" w:rsidRDefault="007B030A" w:rsidP="007B030A">
      <w:pPr>
        <w:shd w:val="clear" w:color="auto" w:fill="FFFFFF"/>
        <w:spacing w:before="206"/>
      </w:pPr>
      <w:r>
        <w:rPr>
          <w:color w:val="000000"/>
          <w:spacing w:val="4"/>
          <w:sz w:val="24"/>
        </w:rPr>
        <w:t>А что же Консервативный Карл?</w:t>
      </w:r>
    </w:p>
    <w:p w:rsidR="007B030A" w:rsidRDefault="007B030A" w:rsidP="007B030A">
      <w:pPr>
        <w:shd w:val="clear" w:color="auto" w:fill="FFFFFF"/>
        <w:spacing w:before="221" w:line="259" w:lineRule="exact"/>
        <w:ind w:left="10"/>
        <w:jc w:val="both"/>
      </w:pPr>
      <w:r>
        <w:rPr>
          <w:color w:val="000000"/>
          <w:spacing w:val="4"/>
          <w:sz w:val="24"/>
        </w:rPr>
        <w:t>Он видел Двойное РеПо, но прежде чем входить, желал убедиться, что сработает эта модель. Когда он узнал, что рынок начался с ценового разрыва вниз, он просто испу</w:t>
      </w:r>
      <w:r>
        <w:rPr>
          <w:color w:val="000000"/>
          <w:spacing w:val="4"/>
          <w:sz w:val="24"/>
        </w:rPr>
        <w:softHyphen/>
        <w:t>гался. Накануне Карл купил несколько неспелых бананов. С него было уже достаточ</w:t>
      </w:r>
      <w:r>
        <w:rPr>
          <w:color w:val="000000"/>
          <w:spacing w:val="4"/>
          <w:sz w:val="24"/>
        </w:rPr>
        <w:softHyphen/>
      </w:r>
      <w:r>
        <w:rPr>
          <w:color w:val="000000"/>
          <w:spacing w:val="3"/>
          <w:sz w:val="24"/>
        </w:rPr>
        <w:t>но риска, поэтому на этот раз он решил пересидеть.</w:t>
      </w:r>
    </w:p>
    <w:p w:rsidR="007B030A" w:rsidRDefault="007B030A" w:rsidP="007B030A">
      <w:pPr>
        <w:shd w:val="clear" w:color="auto" w:fill="FFFFFF"/>
        <w:spacing w:before="221" w:line="259" w:lineRule="exact"/>
        <w:ind w:left="10"/>
        <w:jc w:val="both"/>
        <w:sectPr w:rsidR="007B030A">
          <w:type w:val="continuous"/>
          <w:pgSz w:w="11909" w:h="16834"/>
          <w:pgMar w:top="1440" w:right="1239" w:bottom="720" w:left="1469" w:header="720" w:footer="720" w:gutter="0"/>
          <w:cols w:space="60"/>
          <w:noEndnote/>
        </w:sectPr>
      </w:pPr>
    </w:p>
    <w:p w:rsidR="007B030A" w:rsidRDefault="007B030A" w:rsidP="007B030A">
      <w:pPr>
        <w:shd w:val="clear" w:color="auto" w:fill="FFFFFF"/>
        <w:spacing w:before="38"/>
      </w:pPr>
      <w:r>
        <w:rPr>
          <w:b/>
          <w:color w:val="000000"/>
          <w:sz w:val="25"/>
        </w:rPr>
        <w:t>210</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717" w:bottom="720" w:left="1288" w:header="720" w:footer="720" w:gutter="0"/>
          <w:cols w:num="2" w:space="720" w:equalWidth="0">
            <w:col w:w="720" w:space="6087"/>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90" w:bottom="720" w:left="1207" w:header="720" w:footer="720" w:gutter="0"/>
          <w:cols w:space="60"/>
          <w:noEndnote/>
        </w:sectPr>
      </w:pPr>
    </w:p>
    <w:p w:rsidR="007B030A" w:rsidRDefault="007B030A" w:rsidP="007B030A">
      <w:pPr>
        <w:shd w:val="clear" w:color="auto" w:fill="FFFFFF"/>
        <w:spacing w:before="835"/>
        <w:ind w:left="82"/>
      </w:pPr>
      <w:r>
        <w:rPr>
          <w:rFonts w:ascii="Arial" w:hAnsi="Arial"/>
          <w:b/>
          <w:color w:val="000000"/>
          <w:spacing w:val="-5"/>
          <w:sz w:val="26"/>
        </w:rPr>
        <w:t>СЦЕНАРИЙ 2:</w:t>
      </w:r>
    </w:p>
    <w:p w:rsidR="007B030A" w:rsidRDefault="007B030A" w:rsidP="007B030A">
      <w:pPr>
        <w:shd w:val="clear" w:color="auto" w:fill="FFFFFF"/>
        <w:spacing w:before="259" w:line="264" w:lineRule="exact"/>
        <w:ind w:left="82" w:right="29"/>
        <w:jc w:val="both"/>
      </w:pPr>
      <w:r>
        <w:rPr>
          <w:color w:val="000000"/>
          <w:spacing w:val="-1"/>
          <w:sz w:val="25"/>
        </w:rPr>
        <w:t xml:space="preserve">И Дэн, и Хэнк имели вторую "безопасную" возможность войти на короткой стороне </w:t>
      </w:r>
      <w:r>
        <w:rPr>
          <w:color w:val="000000"/>
          <w:sz w:val="25"/>
        </w:rPr>
        <w:t xml:space="preserve">после толчка вниз к 11310, когда большинство трейдеров сочло бы, что рынок уже </w:t>
      </w:r>
      <w:r>
        <w:rPr>
          <w:color w:val="000000"/>
          <w:spacing w:val="1"/>
          <w:sz w:val="25"/>
        </w:rPr>
        <w:t>"ушел слишком далеко".</w:t>
      </w:r>
    </w:p>
    <w:p w:rsidR="007B030A" w:rsidRDefault="007B030A" w:rsidP="007B030A">
      <w:pPr>
        <w:spacing w:before="149"/>
        <w:ind w:left="77" w:right="605"/>
        <w:rPr>
          <w:rFonts w:ascii="Arial" w:hAnsi="Arial"/>
          <w:sz w:val="24"/>
        </w:rPr>
      </w:pPr>
      <w:r>
        <w:rPr>
          <w:rFonts w:ascii="Arial" w:hAnsi="Arial"/>
          <w:noProof/>
          <w:sz w:val="24"/>
        </w:rPr>
        <w:drawing>
          <wp:inline distT="0" distB="0" distL="0" distR="0">
            <wp:extent cx="5481955" cy="2950845"/>
            <wp:effectExtent l="0" t="0" r="4445" b="190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1955" cy="2950845"/>
                    </a:xfrm>
                    <a:prstGeom prst="rect">
                      <a:avLst/>
                    </a:prstGeom>
                    <a:noFill/>
                    <a:ln>
                      <a:noFill/>
                    </a:ln>
                  </pic:spPr>
                </pic:pic>
              </a:graphicData>
            </a:graphic>
          </wp:inline>
        </w:drawing>
      </w:r>
    </w:p>
    <w:p w:rsidR="007B030A" w:rsidRDefault="007B030A" w:rsidP="007B030A">
      <w:pPr>
        <w:shd w:val="clear" w:color="auto" w:fill="FFFFFF"/>
        <w:ind w:left="1397"/>
      </w:pPr>
      <w:r>
        <w:rPr>
          <w:b/>
          <w:color w:val="000000"/>
          <w:spacing w:val="-7"/>
          <w:w w:val="84"/>
          <w:sz w:val="22"/>
        </w:rPr>
        <w:t>15:30</w:t>
      </w:r>
    </w:p>
    <w:p w:rsidR="007B030A" w:rsidRDefault="007B030A" w:rsidP="007B030A">
      <w:pPr>
        <w:shd w:val="clear" w:color="auto" w:fill="FFFFFF"/>
        <w:spacing w:before="830" w:line="264" w:lineRule="exact"/>
        <w:ind w:left="96"/>
      </w:pPr>
      <w:r>
        <w:rPr>
          <w:color w:val="000000"/>
          <w:sz w:val="25"/>
        </w:rPr>
        <w:t>Взгляните на Фиб-узлы, созданные после достижения рынком минимума на 11310. И снова мы упростим ситуацию, рассматривая только первую обратную реакцию.</w:t>
      </w:r>
    </w:p>
    <w:p w:rsidR="007B030A" w:rsidRDefault="007B030A" w:rsidP="007B030A">
      <w:pPr>
        <w:spacing w:before="259"/>
        <w:ind w:right="970"/>
        <w:rPr>
          <w:rFonts w:ascii="Arial" w:hAnsi="Arial"/>
          <w:sz w:val="24"/>
        </w:rPr>
      </w:pPr>
      <w:r>
        <w:rPr>
          <w:rFonts w:ascii="Arial" w:hAnsi="Arial"/>
          <w:noProof/>
          <w:sz w:val="24"/>
        </w:rPr>
        <w:drawing>
          <wp:inline distT="0" distB="0" distL="0" distR="0">
            <wp:extent cx="5295900" cy="1392555"/>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295900" cy="1392555"/>
                    </a:xfrm>
                    <a:prstGeom prst="rect">
                      <a:avLst/>
                    </a:prstGeom>
                    <a:noFill/>
                    <a:ln>
                      <a:noFill/>
                    </a:ln>
                  </pic:spPr>
                </pic:pic>
              </a:graphicData>
            </a:graphic>
          </wp:inline>
        </w:drawing>
      </w:r>
    </w:p>
    <w:p w:rsidR="007B030A" w:rsidRDefault="007B030A" w:rsidP="007B030A">
      <w:pPr>
        <w:shd w:val="clear" w:color="auto" w:fill="FFFFFF"/>
        <w:spacing w:before="259" w:line="264" w:lineRule="exact"/>
        <w:ind w:left="106"/>
      </w:pPr>
      <w:r>
        <w:rPr>
          <w:color w:val="000000"/>
          <w:spacing w:val="4"/>
          <w:sz w:val="25"/>
        </w:rPr>
        <w:t xml:space="preserve">Если бы рынок достиг первого Узла коррекционного движения, мы продали бы на </w:t>
      </w:r>
      <w:r>
        <w:rPr>
          <w:color w:val="000000"/>
          <w:sz w:val="25"/>
        </w:rPr>
        <w:t>уровне 11326 или ниже, установив стоп на или чуть выше 11405.</w:t>
      </w:r>
    </w:p>
    <w:p w:rsidR="007B030A" w:rsidRDefault="007B030A" w:rsidP="007B030A">
      <w:pPr>
        <w:shd w:val="clear" w:color="auto" w:fill="FFFFFF"/>
        <w:spacing w:before="259" w:line="264" w:lineRule="exact"/>
        <w:ind w:left="106"/>
        <w:sectPr w:rsidR="007B030A">
          <w:type w:val="continuous"/>
          <w:pgSz w:w="11909" w:h="16834"/>
          <w:pgMar w:top="1440" w:right="1390" w:bottom="720" w:left="1207" w:header="720" w:footer="720" w:gutter="0"/>
          <w:cols w:space="60"/>
          <w:noEndnote/>
        </w:sectPr>
      </w:pPr>
    </w:p>
    <w:p w:rsidR="007B030A" w:rsidRDefault="007B030A" w:rsidP="007B030A">
      <w:pPr>
        <w:shd w:val="clear" w:color="auto" w:fill="FFFFFF"/>
        <w:tabs>
          <w:tab w:val="left" w:pos="4574"/>
        </w:tabs>
      </w:pPr>
      <w:r>
        <w:rPr>
          <w:i/>
          <w:color w:val="000000"/>
          <w:spacing w:val="7"/>
          <w:sz w:val="25"/>
        </w:rPr>
        <w:t>Глава 12</w:t>
      </w:r>
      <w:r>
        <w:rPr>
          <w:i/>
          <w:color w:val="000000"/>
          <w:sz w:val="25"/>
        </w:rPr>
        <w:tab/>
      </w:r>
      <w:r>
        <w:rPr>
          <w:i/>
          <w:color w:val="000000"/>
          <w:spacing w:val="-7"/>
          <w:sz w:val="25"/>
        </w:rPr>
        <w:t xml:space="preserve">Сводим все вместе,   базовый пример       </w:t>
      </w:r>
      <w:r>
        <w:rPr>
          <w:color w:val="000000"/>
          <w:spacing w:val="-7"/>
          <w:sz w:val="25"/>
        </w:rPr>
        <w:t>211</w:t>
      </w:r>
    </w:p>
    <w:p w:rsidR="007B030A" w:rsidRDefault="007B030A" w:rsidP="007B030A">
      <w:pPr>
        <w:shd w:val="clear" w:color="auto" w:fill="FFFFFF"/>
        <w:spacing w:before="845" w:line="264" w:lineRule="exact"/>
        <w:ind w:left="5" w:right="14"/>
        <w:jc w:val="both"/>
      </w:pPr>
      <w:r>
        <w:rPr>
          <w:color w:val="000000"/>
          <w:spacing w:val="2"/>
          <w:sz w:val="24"/>
        </w:rPr>
        <w:t xml:space="preserve">Вместо того, чтобы считать наш ордер исполненным, как мы делали при более раннем </w:t>
      </w:r>
      <w:r>
        <w:rPr>
          <w:color w:val="000000"/>
          <w:spacing w:val="4"/>
          <w:sz w:val="24"/>
        </w:rPr>
        <w:t>входе, исследуем механику операционного зала биржи.</w:t>
      </w:r>
    </w:p>
    <w:p w:rsidR="007B030A" w:rsidRDefault="007B030A" w:rsidP="007B030A">
      <w:pPr>
        <w:shd w:val="clear" w:color="auto" w:fill="FFFFFF"/>
        <w:spacing w:before="221" w:line="264" w:lineRule="exact"/>
        <w:ind w:right="14"/>
        <w:jc w:val="both"/>
      </w:pPr>
      <w:r>
        <w:rPr>
          <w:color w:val="000000"/>
          <w:spacing w:val="3"/>
          <w:sz w:val="24"/>
        </w:rPr>
        <w:t>Обратите внимание на ПЛОСКИЕ вершины около 11326, где находится уровень кор</w:t>
      </w:r>
      <w:r>
        <w:rPr>
          <w:color w:val="000000"/>
          <w:spacing w:val="3"/>
          <w:sz w:val="24"/>
        </w:rPr>
        <w:softHyphen/>
      </w:r>
      <w:r>
        <w:rPr>
          <w:color w:val="000000"/>
          <w:spacing w:val="4"/>
          <w:sz w:val="24"/>
        </w:rPr>
        <w:t xml:space="preserve">рекции 0,382. Это указывает на чрезмерно большой ордер на продажу или множество </w:t>
      </w:r>
      <w:r>
        <w:rPr>
          <w:color w:val="000000"/>
          <w:spacing w:val="2"/>
          <w:sz w:val="24"/>
        </w:rPr>
        <w:t>ордеров на продажу.</w:t>
      </w:r>
    </w:p>
    <w:p w:rsidR="007B030A" w:rsidRDefault="007B030A" w:rsidP="007B030A">
      <w:pPr>
        <w:shd w:val="clear" w:color="auto" w:fill="FFFFFF"/>
        <w:spacing w:before="216" w:line="259" w:lineRule="exact"/>
        <w:ind w:right="10"/>
        <w:jc w:val="both"/>
      </w:pPr>
      <w:r>
        <w:rPr>
          <w:color w:val="000000"/>
          <w:spacing w:val="2"/>
          <w:sz w:val="24"/>
        </w:rPr>
        <w:t>В этом случае опытный и уравновешенный трейдер, такой как Дэн, обладающий "спя</w:t>
      </w:r>
      <w:r>
        <w:rPr>
          <w:color w:val="000000"/>
          <w:spacing w:val="2"/>
          <w:sz w:val="24"/>
        </w:rPr>
        <w:softHyphen/>
        <w:t xml:space="preserve">щим" ордером на продажу по 11326, позвонил бы своему брокеру, отдав распоряжение </w:t>
      </w:r>
      <w:r>
        <w:rPr>
          <w:color w:val="000000"/>
          <w:spacing w:val="3"/>
          <w:sz w:val="24"/>
        </w:rPr>
        <w:t>"подвинуться на тик". Если у вас нет возможности позвонить брокеру, можно исполь</w:t>
      </w:r>
      <w:r>
        <w:rPr>
          <w:color w:val="000000"/>
          <w:spacing w:val="3"/>
          <w:sz w:val="24"/>
        </w:rPr>
        <w:softHyphen/>
      </w:r>
      <w:r>
        <w:rPr>
          <w:color w:val="000000"/>
          <w:spacing w:val="4"/>
          <w:sz w:val="24"/>
        </w:rPr>
        <w:t>зовать "отменить - заменить" ордер, сдвинув его на тик или два ниже 11326, или про</w:t>
      </w:r>
      <w:r>
        <w:rPr>
          <w:color w:val="000000"/>
          <w:spacing w:val="4"/>
          <w:sz w:val="24"/>
        </w:rPr>
        <w:softHyphen/>
      </w:r>
      <w:r>
        <w:rPr>
          <w:color w:val="000000"/>
          <w:spacing w:val="2"/>
          <w:sz w:val="24"/>
        </w:rPr>
        <w:t xml:space="preserve">сто "идти по рыночной цене". В любом случае, область 11326 хорошее и "безопасное" </w:t>
      </w:r>
      <w:r>
        <w:rPr>
          <w:color w:val="000000"/>
          <w:spacing w:val="3"/>
          <w:sz w:val="24"/>
        </w:rPr>
        <w:t>место для открытия короткой позиции с установкой защитного стоп-ордера на покуп</w:t>
      </w:r>
      <w:r>
        <w:rPr>
          <w:color w:val="000000"/>
          <w:spacing w:val="3"/>
          <w:sz w:val="24"/>
        </w:rPr>
        <w:softHyphen/>
      </w:r>
      <w:r>
        <w:rPr>
          <w:color w:val="000000"/>
          <w:spacing w:val="5"/>
          <w:sz w:val="24"/>
        </w:rPr>
        <w:t>ку всего лишь в нескольких тиках от точки входа (над 11405).</w:t>
      </w:r>
    </w:p>
    <w:p w:rsidR="007B030A" w:rsidRDefault="007B030A" w:rsidP="007B030A">
      <w:pPr>
        <w:shd w:val="clear" w:color="auto" w:fill="FFFFFF"/>
        <w:spacing w:before="437"/>
      </w:pPr>
      <w:r>
        <w:rPr>
          <w:rFonts w:ascii="Arial" w:hAnsi="Arial"/>
          <w:b/>
          <w:color w:val="000000"/>
          <w:spacing w:val="-4"/>
          <w:sz w:val="26"/>
        </w:rPr>
        <w:t>ДОПОЛНИТЕЛЬНЫЕ КОММЕНТАРИИ:</w:t>
      </w:r>
    </w:p>
    <w:p w:rsidR="007B030A" w:rsidRDefault="007B030A" w:rsidP="007B030A">
      <w:pPr>
        <w:shd w:val="clear" w:color="auto" w:fill="FFFFFF"/>
        <w:spacing w:before="264" w:line="269" w:lineRule="exact"/>
        <w:ind w:left="5" w:right="14"/>
        <w:jc w:val="both"/>
      </w:pPr>
      <w:r>
        <w:rPr>
          <w:color w:val="000000"/>
          <w:spacing w:val="2"/>
          <w:sz w:val="24"/>
        </w:rPr>
        <w:t>Давайте детальнее пройдемся по второму вхождению, описанному в Сценарии 2, разо</w:t>
      </w:r>
      <w:r>
        <w:rPr>
          <w:color w:val="000000"/>
          <w:spacing w:val="2"/>
          <w:sz w:val="24"/>
        </w:rPr>
        <w:softHyphen/>
      </w:r>
      <w:r>
        <w:rPr>
          <w:color w:val="000000"/>
          <w:spacing w:val="1"/>
          <w:sz w:val="24"/>
        </w:rPr>
        <w:t>бравшись более глубоко.</w:t>
      </w:r>
    </w:p>
    <w:p w:rsidR="007B030A" w:rsidRDefault="007B030A" w:rsidP="007B030A">
      <w:pPr>
        <w:shd w:val="clear" w:color="auto" w:fill="FFFFFF"/>
        <w:spacing w:before="211" w:line="259" w:lineRule="exact"/>
        <w:ind w:left="5"/>
        <w:jc w:val="both"/>
      </w:pPr>
      <w:r>
        <w:rPr>
          <w:color w:val="000000"/>
          <w:spacing w:val="7"/>
          <w:sz w:val="24"/>
        </w:rPr>
        <w:t xml:space="preserve">После того, как достигнута первоначальная Точка Получения Прибыли </w:t>
      </w:r>
      <w:r>
        <w:rPr>
          <w:i/>
          <w:color w:val="000000"/>
          <w:spacing w:val="7"/>
          <w:sz w:val="24"/>
        </w:rPr>
        <w:t xml:space="preserve">"ХОР" </w:t>
      </w:r>
      <w:r>
        <w:rPr>
          <w:color w:val="000000"/>
          <w:spacing w:val="7"/>
          <w:sz w:val="24"/>
        </w:rPr>
        <w:t xml:space="preserve">на </w:t>
      </w:r>
      <w:r>
        <w:rPr>
          <w:color w:val="000000"/>
          <w:spacing w:val="5"/>
          <w:sz w:val="24"/>
        </w:rPr>
        <w:t>11310, нисходящая волна будет выглядеть на линейном графике примерно следую</w:t>
      </w:r>
      <w:r>
        <w:rPr>
          <w:color w:val="000000"/>
          <w:spacing w:val="5"/>
          <w:sz w:val="24"/>
        </w:rPr>
        <w:softHyphen/>
      </w:r>
      <w:r>
        <w:rPr>
          <w:color w:val="000000"/>
          <w:spacing w:val="1"/>
          <w:sz w:val="24"/>
        </w:rPr>
        <w:t>щим образом.</w:t>
      </w:r>
    </w:p>
    <w:p w:rsidR="007B030A" w:rsidRDefault="007B030A" w:rsidP="007B030A">
      <w:pPr>
        <w:spacing w:before="427"/>
        <w:ind w:left="2482" w:right="2794"/>
        <w:rPr>
          <w:rFonts w:ascii="Arial" w:hAnsi="Arial"/>
          <w:sz w:val="24"/>
        </w:rPr>
      </w:pPr>
      <w:r>
        <w:rPr>
          <w:rFonts w:ascii="Arial" w:hAnsi="Arial"/>
          <w:noProof/>
          <w:sz w:val="24"/>
        </w:rPr>
        <w:drawing>
          <wp:inline distT="0" distB="0" distL="0" distR="0">
            <wp:extent cx="2484755" cy="2442845"/>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484755" cy="2442845"/>
                    </a:xfrm>
                    <a:prstGeom prst="rect">
                      <a:avLst/>
                    </a:prstGeom>
                    <a:noFill/>
                    <a:ln>
                      <a:noFill/>
                    </a:ln>
                  </pic:spPr>
                </pic:pic>
              </a:graphicData>
            </a:graphic>
          </wp:inline>
        </w:drawing>
      </w:r>
    </w:p>
    <w:p w:rsidR="007B030A" w:rsidRDefault="007B030A" w:rsidP="007B030A">
      <w:pPr>
        <w:shd w:val="clear" w:color="auto" w:fill="FFFFFF"/>
        <w:spacing w:before="518"/>
        <w:ind w:left="5"/>
      </w:pPr>
      <w:r>
        <w:rPr>
          <w:rFonts w:ascii="Arial" w:hAnsi="Arial"/>
          <w:b/>
          <w:color w:val="000000"/>
          <w:spacing w:val="-2"/>
          <w:sz w:val="23"/>
        </w:rPr>
        <w:t>РИСУНОК 12-5</w:t>
      </w:r>
    </w:p>
    <w:p w:rsidR="007B030A" w:rsidRDefault="007B030A" w:rsidP="007B030A">
      <w:pPr>
        <w:shd w:val="clear" w:color="auto" w:fill="FFFFFF"/>
        <w:spacing w:before="518"/>
        <w:ind w:left="5"/>
        <w:sectPr w:rsidR="007B030A">
          <w:pgSz w:w="11909" w:h="16834"/>
          <w:pgMar w:top="1440" w:right="1246" w:bottom="720" w:left="1476" w:header="720" w:footer="720" w:gutter="0"/>
          <w:cols w:space="60"/>
          <w:noEndnote/>
        </w:sectPr>
      </w:pPr>
    </w:p>
    <w:p w:rsidR="007B030A" w:rsidRDefault="007B030A" w:rsidP="007B030A">
      <w:pPr>
        <w:shd w:val="clear" w:color="auto" w:fill="FFFFFF"/>
        <w:spacing w:before="24"/>
      </w:pPr>
      <w:r>
        <w:rPr>
          <w:color w:val="000000"/>
          <w:sz w:val="25"/>
        </w:rPr>
        <w:t>212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68" w:bottom="360" w:left="1433" w:header="720" w:footer="720" w:gutter="0"/>
          <w:cols w:num="2" w:space="720" w:equalWidth="0">
            <w:col w:w="720" w:space="6086"/>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6" w:bottom="360" w:left="1361" w:header="720" w:footer="720" w:gutter="0"/>
          <w:cols w:space="60"/>
          <w:noEndnote/>
        </w:sectPr>
      </w:pPr>
    </w:p>
    <w:p w:rsidR="007B030A" w:rsidRDefault="007B030A" w:rsidP="007B030A">
      <w:pPr>
        <w:shd w:val="clear" w:color="auto" w:fill="FFFFFF"/>
        <w:spacing w:before="835" w:line="264" w:lineRule="exact"/>
        <w:ind w:left="67"/>
      </w:pPr>
      <w:r>
        <w:rPr>
          <w:color w:val="000000"/>
          <w:spacing w:val="4"/>
          <w:sz w:val="25"/>
        </w:rPr>
        <w:t xml:space="preserve">Серия коррекций, демонстрирующих сопротивление </w:t>
      </w:r>
      <w:r>
        <w:rPr>
          <w:color w:val="000000"/>
          <w:spacing w:val="4"/>
          <w:sz w:val="25"/>
          <w:lang w:val="en-US"/>
        </w:rPr>
        <w:t>D</w:t>
      </w:r>
      <w:r>
        <w:rPr>
          <w:color w:val="000000"/>
          <w:spacing w:val="4"/>
          <w:sz w:val="25"/>
        </w:rPr>
        <w:t>-уровней, полученных с ис</w:t>
      </w:r>
      <w:r>
        <w:rPr>
          <w:color w:val="000000"/>
          <w:spacing w:val="4"/>
          <w:sz w:val="25"/>
        </w:rPr>
        <w:softHyphen/>
      </w:r>
      <w:r>
        <w:rPr>
          <w:color w:val="000000"/>
          <w:spacing w:val="1"/>
          <w:sz w:val="25"/>
        </w:rPr>
        <w:t>пользованием пропорционально-разметочного циркуля, выглядела бы так:</w:t>
      </w:r>
    </w:p>
    <w:p w:rsidR="007B030A" w:rsidRDefault="007B030A" w:rsidP="007B030A">
      <w:pPr>
        <w:spacing w:before="605"/>
        <w:ind w:left="2126" w:right="2558"/>
        <w:rPr>
          <w:rFonts w:ascii="Arial" w:hAnsi="Arial"/>
          <w:sz w:val="24"/>
        </w:rPr>
      </w:pPr>
      <w:r>
        <w:rPr>
          <w:rFonts w:ascii="Arial" w:hAnsi="Arial"/>
          <w:noProof/>
          <w:sz w:val="24"/>
        </w:rPr>
        <w:drawing>
          <wp:inline distT="0" distB="0" distL="0" distR="0">
            <wp:extent cx="2921000" cy="238315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921000" cy="2383155"/>
                    </a:xfrm>
                    <a:prstGeom prst="rect">
                      <a:avLst/>
                    </a:prstGeom>
                    <a:noFill/>
                    <a:ln>
                      <a:noFill/>
                    </a:ln>
                  </pic:spPr>
                </pic:pic>
              </a:graphicData>
            </a:graphic>
          </wp:inline>
        </w:drawing>
      </w:r>
    </w:p>
    <w:p w:rsidR="007B030A" w:rsidRDefault="007B030A" w:rsidP="007B030A">
      <w:pPr>
        <w:shd w:val="clear" w:color="auto" w:fill="FFFFFF"/>
        <w:spacing w:before="518"/>
        <w:ind w:left="72"/>
      </w:pPr>
      <w:r>
        <w:rPr>
          <w:rFonts w:ascii="Arial" w:hAnsi="Arial"/>
          <w:b/>
          <w:color w:val="000000"/>
          <w:spacing w:val="-1"/>
          <w:sz w:val="23"/>
        </w:rPr>
        <w:t>РИСУНОК 12-6</w:t>
      </w:r>
    </w:p>
    <w:p w:rsidR="007B030A" w:rsidRDefault="007B030A" w:rsidP="007B030A">
      <w:pPr>
        <w:shd w:val="clear" w:color="auto" w:fill="FFFFFF"/>
        <w:spacing w:before="826" w:line="259" w:lineRule="exact"/>
        <w:ind w:left="62" w:right="10"/>
        <w:jc w:val="both"/>
      </w:pPr>
      <w:r>
        <w:rPr>
          <w:color w:val="000000"/>
          <w:spacing w:val="2"/>
          <w:sz w:val="24"/>
        </w:rPr>
        <w:t>Компьютерная распечатка способна показать в табличном формате больше полных ря</w:t>
      </w:r>
      <w:r>
        <w:rPr>
          <w:color w:val="000000"/>
          <w:spacing w:val="2"/>
          <w:sz w:val="24"/>
        </w:rPr>
        <w:softHyphen/>
      </w:r>
      <w:r>
        <w:rPr>
          <w:color w:val="000000"/>
          <w:spacing w:val="4"/>
          <w:sz w:val="24"/>
        </w:rPr>
        <w:t xml:space="preserve">дов Фибоначчи и сопровождающих Уровней ДиНаполи, что выглядело бы примерно </w:t>
      </w:r>
      <w:r>
        <w:rPr>
          <w:color w:val="000000"/>
          <w:spacing w:val="5"/>
          <w:sz w:val="24"/>
        </w:rPr>
        <w:t>так:</w:t>
      </w:r>
    </w:p>
    <w:p w:rsidR="007B030A" w:rsidRDefault="007B030A" w:rsidP="007B030A">
      <w:pPr>
        <w:spacing w:before="211"/>
        <w:ind w:right="1709"/>
        <w:rPr>
          <w:rFonts w:ascii="Arial" w:hAnsi="Arial"/>
          <w:sz w:val="24"/>
        </w:rPr>
      </w:pPr>
      <w:r>
        <w:rPr>
          <w:rFonts w:ascii="Arial" w:hAnsi="Arial"/>
          <w:noProof/>
          <w:sz w:val="24"/>
        </w:rPr>
        <w:drawing>
          <wp:inline distT="0" distB="0" distL="0" distR="0">
            <wp:extent cx="4808855" cy="2184400"/>
            <wp:effectExtent l="0" t="0" r="0" b="635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808855" cy="2184400"/>
                    </a:xfrm>
                    <a:prstGeom prst="rect">
                      <a:avLst/>
                    </a:prstGeom>
                    <a:noFill/>
                    <a:ln>
                      <a:noFill/>
                    </a:ln>
                  </pic:spPr>
                </pic:pic>
              </a:graphicData>
            </a:graphic>
          </wp:inline>
        </w:drawing>
      </w:r>
    </w:p>
    <w:p w:rsidR="007B030A" w:rsidRDefault="007B030A" w:rsidP="007B030A">
      <w:pPr>
        <w:shd w:val="clear" w:color="auto" w:fill="FFFFFF"/>
        <w:spacing w:before="259" w:line="259" w:lineRule="exact"/>
        <w:ind w:left="67"/>
        <w:jc w:val="both"/>
      </w:pPr>
      <w:r>
        <w:rPr>
          <w:color w:val="000000"/>
          <w:spacing w:val="1"/>
          <w:sz w:val="25"/>
        </w:rPr>
        <w:t xml:space="preserve">Первый уровень продажи был бы на 11326, а так как мы пытаемся войти в бегущий </w:t>
      </w:r>
      <w:r>
        <w:rPr>
          <w:color w:val="000000"/>
          <w:spacing w:val="-2"/>
          <w:sz w:val="25"/>
        </w:rPr>
        <w:t>рынок, имеющий значительный толчок после Двойного РеПо, очень разумно вести се</w:t>
      </w:r>
      <w:r>
        <w:rPr>
          <w:color w:val="000000"/>
          <w:spacing w:val="-2"/>
          <w:sz w:val="25"/>
        </w:rPr>
        <w:softHyphen/>
      </w:r>
      <w:r>
        <w:rPr>
          <w:color w:val="000000"/>
          <w:sz w:val="25"/>
        </w:rPr>
        <w:t xml:space="preserve">бя агрессивно и действовать (продавать) на первом же расчетном Уровне ДиНаполи. </w:t>
      </w:r>
      <w:r>
        <w:rPr>
          <w:color w:val="000000"/>
          <w:spacing w:val="-1"/>
          <w:sz w:val="25"/>
        </w:rPr>
        <w:t xml:space="preserve">Как говорилось ранее, если бы мы попытались продать на 11326, то с учетом плоских </w:t>
      </w:r>
      <w:r>
        <w:rPr>
          <w:color w:val="000000"/>
          <w:spacing w:val="5"/>
          <w:sz w:val="25"/>
        </w:rPr>
        <w:t>вершин было бы целесообразно позвонить брокеру и сказать ему "подвинуться на</w:t>
      </w:r>
    </w:p>
    <w:p w:rsidR="007B030A" w:rsidRDefault="007B030A" w:rsidP="007B030A">
      <w:pPr>
        <w:shd w:val="clear" w:color="auto" w:fill="FFFFFF"/>
        <w:spacing w:before="259" w:line="259" w:lineRule="exact"/>
        <w:ind w:left="67"/>
        <w:jc w:val="both"/>
        <w:sectPr w:rsidR="007B030A">
          <w:type w:val="continuous"/>
          <w:pgSz w:w="11909" w:h="16834"/>
          <w:pgMar w:top="1440" w:right="1266" w:bottom="360" w:left="1361" w:header="720" w:footer="720" w:gutter="0"/>
          <w:cols w:space="60"/>
          <w:noEndnote/>
        </w:sectPr>
      </w:pPr>
    </w:p>
    <w:p w:rsidR="007B030A" w:rsidRDefault="007B030A" w:rsidP="007B030A">
      <w:pPr>
        <w:shd w:val="clear" w:color="auto" w:fill="FFFFFF"/>
        <w:tabs>
          <w:tab w:val="left" w:pos="4594"/>
        </w:tabs>
        <w:ind w:left="5"/>
      </w:pPr>
      <w:r>
        <w:rPr>
          <w:b/>
          <w:i/>
          <w:color w:val="000000"/>
          <w:spacing w:val="10"/>
          <w:sz w:val="24"/>
        </w:rPr>
        <w:t>Глава 12</w:t>
      </w:r>
      <w:r>
        <w:rPr>
          <w:b/>
          <w:i/>
          <w:color w:val="000000"/>
          <w:sz w:val="24"/>
        </w:rPr>
        <w:tab/>
      </w:r>
      <w:r>
        <w:rPr>
          <w:b/>
          <w:i/>
          <w:color w:val="000000"/>
          <w:spacing w:val="-3"/>
          <w:sz w:val="24"/>
        </w:rPr>
        <w:t xml:space="preserve">Сводим все вместе,   </w:t>
      </w:r>
      <w:r>
        <w:rPr>
          <w:i/>
          <w:color w:val="000000"/>
          <w:spacing w:val="-3"/>
          <w:sz w:val="24"/>
        </w:rPr>
        <w:t xml:space="preserve">базовый пример      </w:t>
      </w:r>
      <w:r>
        <w:rPr>
          <w:b/>
          <w:color w:val="000000"/>
          <w:spacing w:val="-3"/>
          <w:sz w:val="24"/>
        </w:rPr>
        <w:t>213</w:t>
      </w:r>
    </w:p>
    <w:p w:rsidR="007B030A" w:rsidRDefault="007B030A" w:rsidP="007B030A">
      <w:pPr>
        <w:shd w:val="clear" w:color="auto" w:fill="FFFFFF"/>
        <w:spacing w:before="850" w:line="259" w:lineRule="exact"/>
        <w:ind w:left="5" w:right="10"/>
        <w:jc w:val="both"/>
      </w:pPr>
      <w:r>
        <w:rPr>
          <w:color w:val="000000"/>
          <w:spacing w:val="2"/>
          <w:sz w:val="24"/>
        </w:rPr>
        <w:t>тик". В любом случае продавать на тик или два перед Узлом достаточно разумно, ина</w:t>
      </w:r>
      <w:r>
        <w:rPr>
          <w:color w:val="000000"/>
          <w:spacing w:val="2"/>
          <w:sz w:val="24"/>
        </w:rPr>
        <w:softHyphen/>
      </w:r>
      <w:r>
        <w:rPr>
          <w:color w:val="000000"/>
          <w:spacing w:val="4"/>
          <w:sz w:val="24"/>
        </w:rPr>
        <w:t xml:space="preserve">че ваш ордер будет исполнен только в том случае, </w:t>
      </w:r>
      <w:r>
        <w:rPr>
          <w:i/>
          <w:color w:val="000000"/>
          <w:spacing w:val="4"/>
          <w:sz w:val="24"/>
        </w:rPr>
        <w:t>если вы не правы, то есть когда сделка уже идет против вас!</w:t>
      </w:r>
    </w:p>
    <w:p w:rsidR="007B030A" w:rsidRDefault="007B030A" w:rsidP="007B030A">
      <w:pPr>
        <w:shd w:val="clear" w:color="auto" w:fill="FFFFFF"/>
        <w:spacing w:before="221" w:line="259" w:lineRule="exact"/>
        <w:jc w:val="both"/>
      </w:pPr>
      <w:r>
        <w:rPr>
          <w:color w:val="000000"/>
          <w:spacing w:val="3"/>
          <w:sz w:val="24"/>
        </w:rPr>
        <w:t xml:space="preserve">Иногда, чтобы стать победителем, требуется больше, чем просто хороший анализ. А в </w:t>
      </w:r>
      <w:r>
        <w:rPr>
          <w:color w:val="000000"/>
          <w:spacing w:val="5"/>
          <w:sz w:val="24"/>
        </w:rPr>
        <w:t>только что разобранном случае необходимо еще знать рыночную механику. Как на</w:t>
      </w:r>
      <w:r>
        <w:rPr>
          <w:color w:val="000000"/>
          <w:spacing w:val="5"/>
          <w:sz w:val="24"/>
        </w:rPr>
        <w:softHyphen/>
        <w:t xml:space="preserve">счет продажи на 11326 через "М/Т"? Ордера "По рыночной цене, если коснулась" </w:t>
      </w:r>
      <w:r>
        <w:rPr>
          <w:i/>
          <w:color w:val="000000"/>
          <w:spacing w:val="7"/>
          <w:sz w:val="24"/>
        </w:rPr>
        <w:t>(</w:t>
      </w:r>
      <w:r>
        <w:rPr>
          <w:i/>
          <w:color w:val="000000"/>
          <w:spacing w:val="7"/>
          <w:sz w:val="24"/>
          <w:lang w:val="en-US"/>
        </w:rPr>
        <w:t>Market</w:t>
      </w:r>
      <w:r>
        <w:rPr>
          <w:i/>
          <w:color w:val="000000"/>
          <w:spacing w:val="7"/>
          <w:sz w:val="24"/>
        </w:rPr>
        <w:t xml:space="preserve"> </w:t>
      </w:r>
      <w:r>
        <w:rPr>
          <w:i/>
          <w:color w:val="000000"/>
          <w:spacing w:val="7"/>
          <w:sz w:val="24"/>
          <w:lang w:val="en-US"/>
        </w:rPr>
        <w:t>If</w:t>
      </w:r>
      <w:r>
        <w:rPr>
          <w:i/>
          <w:color w:val="000000"/>
          <w:spacing w:val="7"/>
          <w:sz w:val="24"/>
        </w:rPr>
        <w:t xml:space="preserve"> </w:t>
      </w:r>
      <w:r>
        <w:rPr>
          <w:i/>
          <w:color w:val="000000"/>
          <w:spacing w:val="7"/>
          <w:sz w:val="24"/>
          <w:lang w:val="en-US"/>
        </w:rPr>
        <w:t>Touched</w:t>
      </w:r>
      <w:r>
        <w:rPr>
          <w:i/>
          <w:color w:val="000000"/>
          <w:spacing w:val="7"/>
          <w:sz w:val="24"/>
        </w:rPr>
        <w:t xml:space="preserve">, </w:t>
      </w:r>
      <w:r>
        <w:rPr>
          <w:i/>
          <w:color w:val="000000"/>
          <w:spacing w:val="7"/>
          <w:sz w:val="24"/>
          <w:lang w:val="en-US"/>
        </w:rPr>
        <w:t>MIT</w:t>
      </w:r>
      <w:r>
        <w:rPr>
          <w:i/>
          <w:color w:val="000000"/>
          <w:spacing w:val="7"/>
          <w:sz w:val="24"/>
        </w:rPr>
        <w:t xml:space="preserve">) </w:t>
      </w:r>
      <w:r>
        <w:rPr>
          <w:color w:val="000000"/>
          <w:spacing w:val="7"/>
          <w:sz w:val="24"/>
        </w:rPr>
        <w:t xml:space="preserve">обычно не принимаются Чикагской товарной биржей, где </w:t>
      </w:r>
      <w:r>
        <w:rPr>
          <w:color w:val="000000"/>
          <w:spacing w:val="3"/>
          <w:sz w:val="24"/>
        </w:rPr>
        <w:t xml:space="preserve">торгуют бондами. Но вы всегда можете как-то договориться, если играете достаточно </w:t>
      </w:r>
      <w:r>
        <w:rPr>
          <w:color w:val="000000"/>
          <w:spacing w:val="4"/>
          <w:sz w:val="24"/>
        </w:rPr>
        <w:t xml:space="preserve">давно, а вот если вы - "две буквы", не имеющие возможность доступа, и при этом не уступаете тик или два, то вам просто не удастся вовремя получить доступ к брокеру, </w:t>
      </w:r>
      <w:r>
        <w:rPr>
          <w:color w:val="000000"/>
          <w:spacing w:val="3"/>
          <w:sz w:val="24"/>
        </w:rPr>
        <w:t>чтобы изменить свой ордер.</w:t>
      </w:r>
    </w:p>
    <w:p w:rsidR="007B030A" w:rsidRDefault="007B030A" w:rsidP="007B030A">
      <w:pPr>
        <w:shd w:val="clear" w:color="auto" w:fill="FFFFFF"/>
        <w:spacing w:before="221" w:line="259" w:lineRule="exact"/>
        <w:ind w:left="5"/>
        <w:jc w:val="both"/>
      </w:pPr>
      <w:r>
        <w:rPr>
          <w:color w:val="000000"/>
          <w:spacing w:val="2"/>
          <w:sz w:val="24"/>
        </w:rPr>
        <w:t>Хорошим уровнем защитной остановки для этой сделки могла бы быть зона позади об</w:t>
      </w:r>
      <w:r>
        <w:rPr>
          <w:color w:val="000000"/>
          <w:spacing w:val="2"/>
          <w:sz w:val="24"/>
        </w:rPr>
        <w:softHyphen/>
      </w:r>
      <w:r>
        <w:rPr>
          <w:color w:val="000000"/>
          <w:spacing w:val="3"/>
          <w:sz w:val="24"/>
        </w:rPr>
        <w:t>ласти Скопления "К", то есть: 11402-11405. Эта область Скопления образована из Уз</w:t>
      </w:r>
      <w:r>
        <w:rPr>
          <w:color w:val="000000"/>
          <w:spacing w:val="3"/>
          <w:sz w:val="24"/>
        </w:rPr>
        <w:softHyphen/>
      </w:r>
      <w:r>
        <w:rPr>
          <w:color w:val="000000"/>
          <w:spacing w:val="5"/>
          <w:sz w:val="24"/>
        </w:rPr>
        <w:t xml:space="preserve">лов Реакции "Т" (Толчка) 0,618 и Реакции "*" (Первичной) 0,382. Лучше ничего и не </w:t>
      </w:r>
      <w:r>
        <w:rPr>
          <w:color w:val="000000"/>
          <w:spacing w:val="3"/>
          <w:sz w:val="24"/>
        </w:rPr>
        <w:t xml:space="preserve">придумаешь. Но как бы сильна она ни была, я бы разместил свой </w:t>
      </w:r>
      <w:r>
        <w:rPr>
          <w:i/>
          <w:color w:val="000000"/>
          <w:spacing w:val="3"/>
          <w:sz w:val="24"/>
        </w:rPr>
        <w:t xml:space="preserve">первоначально </w:t>
      </w:r>
      <w:r>
        <w:rPr>
          <w:color w:val="000000"/>
          <w:spacing w:val="3"/>
          <w:sz w:val="24"/>
        </w:rPr>
        <w:t>уста</w:t>
      </w:r>
      <w:r>
        <w:rPr>
          <w:color w:val="000000"/>
          <w:spacing w:val="3"/>
          <w:sz w:val="24"/>
        </w:rPr>
        <w:softHyphen/>
      </w:r>
      <w:r>
        <w:rPr>
          <w:color w:val="000000"/>
          <w:spacing w:val="2"/>
          <w:sz w:val="24"/>
        </w:rPr>
        <w:t xml:space="preserve">навливаемый стоп чуть выше точки "*" 0,618 (11416). И вот почему. Если бы рынок на </w:t>
      </w:r>
      <w:r>
        <w:rPr>
          <w:color w:val="000000"/>
          <w:spacing w:val="4"/>
          <w:sz w:val="24"/>
        </w:rPr>
        <w:t>короткое время (несколько секунд) пробился через "К", помещенный на "К" стоп сра</w:t>
      </w:r>
      <w:r>
        <w:rPr>
          <w:color w:val="000000"/>
          <w:spacing w:val="4"/>
          <w:sz w:val="24"/>
        </w:rPr>
        <w:softHyphen/>
      </w:r>
      <w:r>
        <w:rPr>
          <w:color w:val="000000"/>
          <w:spacing w:val="5"/>
          <w:sz w:val="24"/>
        </w:rPr>
        <w:t xml:space="preserve">ботал бы, в то время как стоп, помещенный чуть выше "*" - нет. Краткое пробитие </w:t>
      </w:r>
      <w:r>
        <w:rPr>
          <w:color w:val="000000"/>
          <w:spacing w:val="3"/>
          <w:sz w:val="24"/>
        </w:rPr>
        <w:t xml:space="preserve">Скопления </w:t>
      </w:r>
      <w:r>
        <w:rPr>
          <w:i/>
          <w:color w:val="000000"/>
          <w:spacing w:val="3"/>
          <w:sz w:val="24"/>
        </w:rPr>
        <w:t xml:space="preserve">не означает, </w:t>
      </w:r>
      <w:r>
        <w:rPr>
          <w:color w:val="000000"/>
          <w:spacing w:val="3"/>
          <w:sz w:val="24"/>
        </w:rPr>
        <w:t xml:space="preserve">что эта область разрушена, поэтому здесь следует стремиться </w:t>
      </w:r>
      <w:r>
        <w:rPr>
          <w:color w:val="000000"/>
          <w:spacing w:val="4"/>
          <w:sz w:val="24"/>
        </w:rPr>
        <w:t>сохранить сделку.</w:t>
      </w:r>
    </w:p>
    <w:p w:rsidR="007B030A" w:rsidRDefault="007B030A" w:rsidP="007B030A">
      <w:pPr>
        <w:shd w:val="clear" w:color="auto" w:fill="FFFFFF"/>
        <w:spacing w:before="221" w:line="259" w:lineRule="exact"/>
        <w:ind w:right="5"/>
        <w:jc w:val="both"/>
      </w:pPr>
      <w:r>
        <w:rPr>
          <w:color w:val="000000"/>
          <w:spacing w:val="3"/>
          <w:sz w:val="24"/>
        </w:rPr>
        <w:t xml:space="preserve">Однако если бы рынок остался выше "К", то я бы подумал, что мое позиционирование </w:t>
      </w:r>
      <w:r>
        <w:rPr>
          <w:color w:val="000000"/>
          <w:spacing w:val="2"/>
          <w:sz w:val="24"/>
        </w:rPr>
        <w:t>в данной торговле оказалось неверным, поэтому воспользовался бы первой же возмож</w:t>
      </w:r>
      <w:r>
        <w:rPr>
          <w:color w:val="000000"/>
          <w:spacing w:val="2"/>
          <w:sz w:val="24"/>
        </w:rPr>
        <w:softHyphen/>
        <w:t>ностью выйти на откате к области Скопления. Тогда мне следовало отменить первона</w:t>
      </w:r>
      <w:r>
        <w:rPr>
          <w:color w:val="000000"/>
          <w:spacing w:val="2"/>
          <w:sz w:val="24"/>
        </w:rPr>
        <w:softHyphen/>
      </w:r>
      <w:r>
        <w:rPr>
          <w:color w:val="000000"/>
          <w:spacing w:val="4"/>
          <w:sz w:val="24"/>
        </w:rPr>
        <w:t>чальный стоп.</w:t>
      </w:r>
    </w:p>
    <w:p w:rsidR="007B030A" w:rsidRDefault="007B030A" w:rsidP="007B030A">
      <w:pPr>
        <w:shd w:val="clear" w:color="auto" w:fill="FFFFFF"/>
        <w:spacing w:before="216" w:line="264" w:lineRule="exact"/>
        <w:ind w:right="5"/>
        <w:jc w:val="both"/>
      </w:pPr>
      <w:r>
        <w:rPr>
          <w:color w:val="000000"/>
          <w:spacing w:val="4"/>
          <w:sz w:val="24"/>
        </w:rPr>
        <w:t>После этого я взглянул бы на сделку свежим взглядом, изучая расширения вверх (на</w:t>
      </w:r>
      <w:r>
        <w:rPr>
          <w:color w:val="000000"/>
          <w:spacing w:val="4"/>
          <w:sz w:val="24"/>
        </w:rPr>
        <w:softHyphen/>
      </w:r>
      <w:r>
        <w:rPr>
          <w:color w:val="000000"/>
          <w:spacing w:val="5"/>
          <w:sz w:val="24"/>
        </w:rPr>
        <w:t>блюдая, выполняются ли они) и текущие Тренды на внутридневных графиках, чтобы увидеть, где нахожусь. Иными словами, поддерживает ли контекст сделки дальней</w:t>
      </w:r>
      <w:r>
        <w:rPr>
          <w:color w:val="000000"/>
          <w:spacing w:val="5"/>
          <w:sz w:val="24"/>
        </w:rPr>
        <w:softHyphen/>
      </w:r>
      <w:r>
        <w:rPr>
          <w:color w:val="000000"/>
          <w:spacing w:val="6"/>
          <w:sz w:val="24"/>
        </w:rPr>
        <w:t>шие действия рынка.</w:t>
      </w:r>
    </w:p>
    <w:p w:rsidR="007B030A" w:rsidRDefault="007B030A" w:rsidP="007B030A">
      <w:pPr>
        <w:shd w:val="clear" w:color="auto" w:fill="FFFFFF"/>
        <w:spacing w:before="216" w:line="264" w:lineRule="exact"/>
        <w:ind w:right="5"/>
        <w:jc w:val="both"/>
        <w:sectPr w:rsidR="007B030A">
          <w:pgSz w:w="11909" w:h="16834"/>
          <w:pgMar w:top="1440" w:right="1193" w:bottom="720" w:left="1514" w:header="720" w:footer="720" w:gutter="0"/>
          <w:cols w:space="60"/>
          <w:noEndnote/>
        </w:sectPr>
      </w:pPr>
    </w:p>
    <w:p w:rsidR="007B030A" w:rsidRDefault="007B030A" w:rsidP="007B030A">
      <w:pPr>
        <w:shd w:val="clear" w:color="auto" w:fill="FFFFFF"/>
        <w:spacing w:before="14"/>
      </w:pPr>
      <w:r>
        <w:rPr>
          <w:color w:val="000000"/>
          <w:sz w:val="25"/>
        </w:rPr>
        <w:t>214</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2002" w:bottom="720" w:left="989" w:header="720" w:footer="720" w:gutter="0"/>
          <w:cols w:num="2" w:space="720" w:equalWidth="0">
            <w:col w:w="720" w:space="6101"/>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699" w:bottom="720" w:left="946" w:header="720" w:footer="720" w:gutter="0"/>
          <w:cols w:space="60"/>
          <w:noEndnote/>
        </w:sectPr>
      </w:pPr>
    </w:p>
    <w:p w:rsidR="007B030A" w:rsidRDefault="007B030A" w:rsidP="007B030A">
      <w:pPr>
        <w:spacing w:before="869"/>
        <w:ind w:right="10"/>
        <w:rPr>
          <w:rFonts w:ascii="Arial" w:hAnsi="Arial"/>
          <w:sz w:val="24"/>
        </w:rPr>
      </w:pPr>
      <w:r>
        <w:rPr>
          <w:rFonts w:ascii="Arial" w:hAnsi="Arial"/>
          <w:noProof/>
          <w:sz w:val="24"/>
        </w:rPr>
        <w:drawing>
          <wp:inline distT="0" distB="0" distL="0" distR="0">
            <wp:extent cx="5875655" cy="2370455"/>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875655" cy="2370455"/>
                    </a:xfrm>
                    <a:prstGeom prst="rect">
                      <a:avLst/>
                    </a:prstGeom>
                    <a:noFill/>
                    <a:ln>
                      <a:noFill/>
                    </a:ln>
                  </pic:spPr>
                </pic:pic>
              </a:graphicData>
            </a:graphic>
          </wp:inline>
        </w:drawing>
      </w:r>
    </w:p>
    <w:p w:rsidR="007B030A" w:rsidRDefault="007B030A" w:rsidP="007B030A">
      <w:pPr>
        <w:shd w:val="clear" w:color="auto" w:fill="FFFFFF"/>
        <w:spacing w:before="293"/>
        <w:ind w:left="48"/>
      </w:pPr>
      <w:r>
        <w:rPr>
          <w:rFonts w:ascii="Arial" w:hAnsi="Arial"/>
          <w:b/>
          <w:color w:val="000000"/>
          <w:sz w:val="23"/>
        </w:rPr>
        <w:t>РИСУНОК 12-7</w:t>
      </w:r>
    </w:p>
    <w:p w:rsidR="007B030A" w:rsidRDefault="007B030A" w:rsidP="007B030A">
      <w:pPr>
        <w:shd w:val="clear" w:color="auto" w:fill="FFFFFF"/>
        <w:spacing w:before="394" w:line="259" w:lineRule="exact"/>
        <w:ind w:left="43"/>
        <w:jc w:val="both"/>
      </w:pPr>
      <w:r>
        <w:rPr>
          <w:color w:val="000000"/>
          <w:spacing w:val="2"/>
          <w:sz w:val="24"/>
        </w:rPr>
        <w:t xml:space="preserve">Теперь давайте подробнее рассмотрим возможность, при которой рынок пойдет против </w:t>
      </w:r>
      <w:r>
        <w:rPr>
          <w:color w:val="000000"/>
          <w:spacing w:val="7"/>
          <w:sz w:val="24"/>
        </w:rPr>
        <w:t xml:space="preserve">меня, как показано в левой части Рисунка 12-7. Рынок переламывается вниз после </w:t>
      </w:r>
      <w:r>
        <w:rPr>
          <w:color w:val="000000"/>
          <w:spacing w:val="6"/>
          <w:sz w:val="24"/>
        </w:rPr>
        <w:t xml:space="preserve">стояния в области Скопления, затем получает поддержку на Фиб-узле и совершает </w:t>
      </w:r>
      <w:r>
        <w:rPr>
          <w:color w:val="000000"/>
          <w:spacing w:val="2"/>
          <w:sz w:val="24"/>
        </w:rPr>
        <w:t>против меня восходящее движение к "ОР". В этом случае у меня два варианта. Повтор</w:t>
      </w:r>
      <w:r>
        <w:rPr>
          <w:color w:val="000000"/>
          <w:spacing w:val="2"/>
          <w:sz w:val="24"/>
        </w:rPr>
        <w:softHyphen/>
      </w:r>
      <w:r>
        <w:rPr>
          <w:color w:val="000000"/>
          <w:spacing w:val="4"/>
          <w:sz w:val="24"/>
        </w:rPr>
        <w:t>ное движение к области Скопления может завершиться формированием двойной вер</w:t>
      </w:r>
      <w:r>
        <w:rPr>
          <w:color w:val="000000"/>
          <w:spacing w:val="4"/>
          <w:sz w:val="24"/>
        </w:rPr>
        <w:softHyphen/>
      </w:r>
      <w:r>
        <w:rPr>
          <w:color w:val="000000"/>
          <w:spacing w:val="3"/>
          <w:sz w:val="24"/>
        </w:rPr>
        <w:t>шины и последующим прорывом к новым минимумам. Но было бы благоразумней по</w:t>
      </w:r>
      <w:r>
        <w:rPr>
          <w:color w:val="000000"/>
          <w:spacing w:val="3"/>
          <w:sz w:val="24"/>
        </w:rPr>
        <w:softHyphen/>
        <w:t xml:space="preserve">низить уровень моей покупающей остановки первоначальной позиции, переместив его </w:t>
      </w:r>
      <w:r>
        <w:rPr>
          <w:color w:val="000000"/>
          <w:spacing w:val="4"/>
          <w:sz w:val="24"/>
        </w:rPr>
        <w:t>к новому максимуму: от "</w:t>
      </w:r>
      <w:r>
        <w:rPr>
          <w:color w:val="000000"/>
          <w:spacing w:val="4"/>
          <w:sz w:val="24"/>
          <w:lang w:val="en-US"/>
        </w:rPr>
        <w:t>F</w:t>
      </w:r>
      <w:r>
        <w:rPr>
          <w:color w:val="000000"/>
          <w:spacing w:val="4"/>
          <w:sz w:val="24"/>
        </w:rPr>
        <w:t>" к "К". Стопы теперь стоят выше самого последнего мак</w:t>
      </w:r>
      <w:r>
        <w:rPr>
          <w:color w:val="000000"/>
          <w:spacing w:val="4"/>
          <w:sz w:val="24"/>
        </w:rPr>
        <w:softHyphen/>
      </w:r>
      <w:r>
        <w:rPr>
          <w:color w:val="000000"/>
          <w:spacing w:val="2"/>
          <w:sz w:val="24"/>
        </w:rPr>
        <w:t xml:space="preserve">симума. Поэтому существует более высокая вероятность, что область Скопления будет </w:t>
      </w:r>
      <w:r>
        <w:rPr>
          <w:color w:val="000000"/>
          <w:spacing w:val="1"/>
          <w:sz w:val="24"/>
        </w:rPr>
        <w:t xml:space="preserve">пробита при </w:t>
      </w:r>
      <w:r>
        <w:rPr>
          <w:i/>
          <w:color w:val="000000"/>
          <w:spacing w:val="1"/>
          <w:sz w:val="24"/>
        </w:rPr>
        <w:t xml:space="preserve">втором </w:t>
      </w:r>
      <w:r>
        <w:rPr>
          <w:color w:val="000000"/>
          <w:spacing w:val="1"/>
          <w:sz w:val="24"/>
        </w:rPr>
        <w:t>толчке вверх, чем при первом подходе. Если бы я торговал в боль</w:t>
      </w:r>
      <w:r>
        <w:rPr>
          <w:color w:val="000000"/>
          <w:spacing w:val="1"/>
          <w:sz w:val="24"/>
        </w:rPr>
        <w:softHyphen/>
      </w:r>
      <w:r>
        <w:rPr>
          <w:color w:val="000000"/>
          <w:spacing w:val="6"/>
          <w:sz w:val="24"/>
        </w:rPr>
        <w:t xml:space="preserve">ших объемах или находился на рынке, характеризующимся незначительным числом </w:t>
      </w:r>
      <w:r>
        <w:rPr>
          <w:color w:val="000000"/>
          <w:spacing w:val="3"/>
          <w:sz w:val="24"/>
        </w:rPr>
        <w:t xml:space="preserve">участников и низким уровнем их активности (тонкий рынок) и был очень </w:t>
      </w:r>
      <w:r>
        <w:rPr>
          <w:i/>
          <w:color w:val="000000"/>
          <w:spacing w:val="3"/>
          <w:sz w:val="24"/>
        </w:rPr>
        <w:t>озабочен во</w:t>
      </w:r>
      <w:r>
        <w:rPr>
          <w:i/>
          <w:color w:val="000000"/>
          <w:spacing w:val="3"/>
          <w:sz w:val="24"/>
        </w:rPr>
        <w:softHyphen/>
        <w:t xml:space="preserve">просом исполняемости </w:t>
      </w:r>
      <w:r>
        <w:rPr>
          <w:color w:val="000000"/>
          <w:spacing w:val="3"/>
          <w:sz w:val="24"/>
        </w:rPr>
        <w:t>стоп-ордеров, я мог бы подождать разворота всего восходяще</w:t>
      </w:r>
      <w:r>
        <w:rPr>
          <w:color w:val="000000"/>
          <w:spacing w:val="3"/>
          <w:sz w:val="24"/>
        </w:rPr>
        <w:softHyphen/>
      </w:r>
      <w:r>
        <w:rPr>
          <w:color w:val="000000"/>
          <w:spacing w:val="2"/>
          <w:sz w:val="24"/>
        </w:rPr>
        <w:t>го движения и выйти на ордере с условием "Или Лучше" (</w:t>
      </w:r>
      <w:r>
        <w:rPr>
          <w:color w:val="000000"/>
          <w:spacing w:val="2"/>
          <w:sz w:val="24"/>
          <w:lang w:val="en-US"/>
        </w:rPr>
        <w:t>Or</w:t>
      </w:r>
      <w:r>
        <w:rPr>
          <w:color w:val="000000"/>
          <w:spacing w:val="2"/>
          <w:sz w:val="24"/>
        </w:rPr>
        <w:t xml:space="preserve"> </w:t>
      </w:r>
      <w:r>
        <w:rPr>
          <w:color w:val="000000"/>
          <w:spacing w:val="2"/>
          <w:sz w:val="24"/>
          <w:lang w:val="en-US"/>
        </w:rPr>
        <w:t>Better</w:t>
      </w:r>
      <w:r>
        <w:rPr>
          <w:color w:val="000000"/>
          <w:spacing w:val="2"/>
          <w:sz w:val="24"/>
        </w:rPr>
        <w:t xml:space="preserve">, </w:t>
      </w:r>
      <w:r>
        <w:rPr>
          <w:color w:val="000000"/>
          <w:spacing w:val="2"/>
          <w:sz w:val="24"/>
          <w:lang w:val="en-US"/>
        </w:rPr>
        <w:t>OB</w:t>
      </w:r>
      <w:r>
        <w:rPr>
          <w:color w:val="000000"/>
          <w:spacing w:val="2"/>
          <w:sz w:val="24"/>
        </w:rPr>
        <w:t>) напротив Фиб-</w:t>
      </w:r>
      <w:r>
        <w:rPr>
          <w:color w:val="000000"/>
          <w:spacing w:val="4"/>
          <w:sz w:val="24"/>
        </w:rPr>
        <w:t>узла поддержки. Подобное решение приведено на правой стороне Рисунка 12-7.</w:t>
      </w:r>
    </w:p>
    <w:p w:rsidR="007B030A" w:rsidRDefault="007B030A" w:rsidP="007B030A">
      <w:pPr>
        <w:shd w:val="clear" w:color="auto" w:fill="FFFFFF"/>
        <w:spacing w:before="226" w:line="259" w:lineRule="exact"/>
        <w:ind w:left="43"/>
        <w:jc w:val="both"/>
      </w:pPr>
      <w:r>
        <w:rPr>
          <w:color w:val="000000"/>
          <w:spacing w:val="4"/>
          <w:sz w:val="24"/>
        </w:rPr>
        <w:t xml:space="preserve">Если этот уровень детализации в разделе "Дополнительные Комментарии" заставляет вас тянуться за "Адвилом" </w:t>
      </w:r>
      <w:r>
        <w:rPr>
          <w:i/>
          <w:color w:val="000000"/>
          <w:spacing w:val="4"/>
          <w:sz w:val="24"/>
        </w:rPr>
        <w:t>(</w:t>
      </w:r>
      <w:r>
        <w:rPr>
          <w:i/>
          <w:color w:val="000000"/>
          <w:spacing w:val="4"/>
          <w:sz w:val="24"/>
          <w:lang w:val="en-US"/>
        </w:rPr>
        <w:t>Advil</w:t>
      </w:r>
      <w:r>
        <w:rPr>
          <w:i/>
          <w:color w:val="000000"/>
          <w:spacing w:val="4"/>
          <w:sz w:val="24"/>
        </w:rPr>
        <w:t xml:space="preserve"> </w:t>
      </w:r>
      <w:r>
        <w:rPr>
          <w:color w:val="000000"/>
          <w:spacing w:val="4"/>
          <w:sz w:val="24"/>
        </w:rPr>
        <w:t xml:space="preserve">), просто не обращайте внимания. Раз вы не можете </w:t>
      </w:r>
      <w:r>
        <w:rPr>
          <w:color w:val="000000"/>
          <w:spacing w:val="5"/>
          <w:sz w:val="24"/>
        </w:rPr>
        <w:t>понять, почему нужно так беспокоиться из-за нескольких тиков, могу дать вам трой</w:t>
      </w:r>
      <w:r>
        <w:rPr>
          <w:color w:val="000000"/>
          <w:spacing w:val="5"/>
          <w:sz w:val="24"/>
        </w:rPr>
        <w:softHyphen/>
      </w:r>
      <w:r>
        <w:rPr>
          <w:color w:val="000000"/>
          <w:spacing w:val="4"/>
          <w:sz w:val="24"/>
        </w:rPr>
        <w:t xml:space="preserve">ной ответ. Во-первых, несколько тиков в лоте из 100 бондов </w:t>
      </w:r>
      <w:r>
        <w:rPr>
          <w:i/>
          <w:color w:val="000000"/>
          <w:spacing w:val="4"/>
          <w:sz w:val="24"/>
        </w:rPr>
        <w:t xml:space="preserve">значительная </w:t>
      </w:r>
      <w:r>
        <w:rPr>
          <w:color w:val="000000"/>
          <w:spacing w:val="4"/>
          <w:sz w:val="24"/>
        </w:rPr>
        <w:t>сумма де</w:t>
      </w:r>
      <w:r>
        <w:rPr>
          <w:color w:val="000000"/>
          <w:spacing w:val="4"/>
          <w:sz w:val="24"/>
        </w:rPr>
        <w:softHyphen/>
      </w:r>
      <w:r>
        <w:rPr>
          <w:color w:val="000000"/>
          <w:spacing w:val="5"/>
          <w:sz w:val="24"/>
        </w:rPr>
        <w:t>нег. Во-вторых, эти дополнительные комментарии могут применяться к любой Вре</w:t>
      </w:r>
      <w:r>
        <w:rPr>
          <w:color w:val="000000"/>
          <w:spacing w:val="5"/>
          <w:sz w:val="24"/>
        </w:rPr>
        <w:softHyphen/>
        <w:t>менной Структуре, а не только к данному примеру, поэтому стоит их считать интел</w:t>
      </w:r>
      <w:r>
        <w:rPr>
          <w:color w:val="000000"/>
          <w:spacing w:val="5"/>
          <w:sz w:val="24"/>
        </w:rPr>
        <w:softHyphen/>
      </w:r>
      <w:r>
        <w:rPr>
          <w:color w:val="000000"/>
          <w:spacing w:val="4"/>
          <w:sz w:val="24"/>
        </w:rPr>
        <w:t>лектуальным упражнением. В-третьих, если вы торгуете большими объемами, то час</w:t>
      </w:r>
      <w:r>
        <w:rPr>
          <w:color w:val="000000"/>
          <w:spacing w:val="4"/>
          <w:sz w:val="24"/>
        </w:rPr>
        <w:softHyphen/>
      </w:r>
      <w:r>
        <w:rPr>
          <w:color w:val="000000"/>
          <w:spacing w:val="6"/>
          <w:sz w:val="24"/>
        </w:rPr>
        <w:t xml:space="preserve">то оказываетесь в значительно лучшем положении, закрывая позицию с помощью </w:t>
      </w:r>
      <w:r>
        <w:rPr>
          <w:color w:val="000000"/>
          <w:spacing w:val="3"/>
          <w:sz w:val="24"/>
        </w:rPr>
        <w:t>"ОБ", чем с помощью стоп-ордеров.</w:t>
      </w:r>
    </w:p>
    <w:p w:rsidR="007B030A" w:rsidRDefault="007B030A" w:rsidP="007B030A">
      <w:pPr>
        <w:shd w:val="clear" w:color="auto" w:fill="FFFFFF"/>
        <w:spacing w:before="226" w:line="259" w:lineRule="exact"/>
        <w:ind w:left="43"/>
        <w:jc w:val="both"/>
        <w:sectPr w:rsidR="007B030A">
          <w:type w:val="continuous"/>
          <w:pgSz w:w="11909" w:h="16834"/>
          <w:pgMar w:top="1440" w:right="1699" w:bottom="720" w:left="946" w:header="720" w:footer="720" w:gutter="0"/>
          <w:cols w:space="60"/>
          <w:noEndnote/>
        </w:sectPr>
      </w:pPr>
    </w:p>
    <w:p w:rsidR="007B030A" w:rsidRDefault="007B030A" w:rsidP="007B030A">
      <w:pPr>
        <w:shd w:val="clear" w:color="auto" w:fill="FFFFFF"/>
        <w:tabs>
          <w:tab w:val="left" w:pos="4704"/>
        </w:tabs>
        <w:ind w:left="106"/>
      </w:pPr>
      <w:r>
        <w:rPr>
          <w:i/>
          <w:color w:val="000000"/>
          <w:spacing w:val="14"/>
          <w:sz w:val="24"/>
        </w:rPr>
        <w:t>Глава 12</w:t>
      </w:r>
      <w:r>
        <w:rPr>
          <w:i/>
          <w:color w:val="000000"/>
          <w:sz w:val="24"/>
        </w:rPr>
        <w:tab/>
      </w:r>
      <w:r>
        <w:rPr>
          <w:i/>
          <w:color w:val="000000"/>
          <w:spacing w:val="-1"/>
          <w:sz w:val="24"/>
        </w:rPr>
        <w:t xml:space="preserve">Сводим все вместе,   базовый пример      </w:t>
      </w:r>
      <w:r>
        <w:rPr>
          <w:color w:val="000000"/>
          <w:spacing w:val="-1"/>
          <w:sz w:val="24"/>
        </w:rPr>
        <w:t>215</w:t>
      </w:r>
    </w:p>
    <w:p w:rsidR="007B030A" w:rsidRDefault="007B030A" w:rsidP="007B030A">
      <w:pPr>
        <w:shd w:val="clear" w:color="auto" w:fill="FFFFFF"/>
        <w:spacing w:before="811"/>
        <w:ind w:left="106"/>
      </w:pPr>
      <w:r>
        <w:rPr>
          <w:rFonts w:ascii="Courier New" w:hAnsi="Courier New"/>
          <w:b/>
          <w:color w:val="000000"/>
          <w:spacing w:val="-11"/>
          <w:sz w:val="29"/>
        </w:rPr>
        <w:t>ТЕПЕРЬ ВЕРНЕМСЯ К ДЕЙСТВИТЕЛЬНОСТИ:</w:t>
      </w:r>
    </w:p>
    <w:p w:rsidR="007B030A" w:rsidRDefault="007B030A" w:rsidP="007B030A">
      <w:pPr>
        <w:shd w:val="clear" w:color="auto" w:fill="FFFFFF"/>
        <w:spacing w:before="264" w:line="259" w:lineRule="exact"/>
        <w:ind w:left="101"/>
        <w:jc w:val="both"/>
      </w:pPr>
      <w:r>
        <w:rPr>
          <w:color w:val="000000"/>
          <w:spacing w:val="3"/>
          <w:sz w:val="24"/>
        </w:rPr>
        <w:t xml:space="preserve">Мы можем разумно предположить, что ордера Дэна исполнены при продаже на 11325, когда он велел брокеру "подвинуться на тик" </w:t>
      </w:r>
      <w:r>
        <w:rPr>
          <w:i/>
          <w:color w:val="000000"/>
          <w:spacing w:val="3"/>
          <w:sz w:val="24"/>
        </w:rPr>
        <w:t>(</w:t>
      </w:r>
      <w:r>
        <w:rPr>
          <w:i/>
          <w:color w:val="000000"/>
          <w:spacing w:val="3"/>
          <w:sz w:val="24"/>
          <w:lang w:val="en-US"/>
        </w:rPr>
        <w:t>give</w:t>
      </w:r>
      <w:r>
        <w:rPr>
          <w:i/>
          <w:color w:val="000000"/>
          <w:spacing w:val="3"/>
          <w:sz w:val="24"/>
        </w:rPr>
        <w:t xml:space="preserve"> </w:t>
      </w:r>
      <w:r>
        <w:rPr>
          <w:i/>
          <w:color w:val="000000"/>
          <w:spacing w:val="3"/>
          <w:sz w:val="24"/>
          <w:lang w:val="en-US"/>
        </w:rPr>
        <w:t>it</w:t>
      </w:r>
      <w:r>
        <w:rPr>
          <w:i/>
          <w:color w:val="000000"/>
          <w:spacing w:val="3"/>
          <w:sz w:val="24"/>
        </w:rPr>
        <w:t xml:space="preserve"> </w:t>
      </w:r>
      <w:r>
        <w:rPr>
          <w:i/>
          <w:color w:val="000000"/>
          <w:spacing w:val="3"/>
          <w:sz w:val="24"/>
          <w:lang w:val="en-US"/>
        </w:rPr>
        <w:t>a</w:t>
      </w:r>
      <w:r>
        <w:rPr>
          <w:i/>
          <w:color w:val="000000"/>
          <w:spacing w:val="3"/>
          <w:sz w:val="24"/>
        </w:rPr>
        <w:t xml:space="preserve"> </w:t>
      </w:r>
      <w:r>
        <w:rPr>
          <w:i/>
          <w:color w:val="000000"/>
          <w:spacing w:val="3"/>
          <w:sz w:val="24"/>
          <w:lang w:val="en-US"/>
        </w:rPr>
        <w:t>tick</w:t>
      </w:r>
      <w:r>
        <w:rPr>
          <w:i/>
          <w:color w:val="000000"/>
          <w:spacing w:val="3"/>
          <w:sz w:val="24"/>
        </w:rPr>
        <w:t xml:space="preserve">). </w:t>
      </w:r>
      <w:r>
        <w:rPr>
          <w:color w:val="000000"/>
          <w:spacing w:val="3"/>
          <w:sz w:val="24"/>
        </w:rPr>
        <w:t>Нам станет понятно, поче</w:t>
      </w:r>
      <w:r>
        <w:rPr>
          <w:color w:val="000000"/>
          <w:spacing w:val="3"/>
          <w:sz w:val="24"/>
        </w:rPr>
        <w:softHyphen/>
        <w:t xml:space="preserve">му он забрал на </w:t>
      </w:r>
      <w:r>
        <w:rPr>
          <w:i/>
          <w:color w:val="000000"/>
          <w:spacing w:val="3"/>
          <w:sz w:val="24"/>
        </w:rPr>
        <w:t xml:space="preserve">"СОР" </w:t>
      </w:r>
      <w:r>
        <w:rPr>
          <w:color w:val="000000"/>
          <w:spacing w:val="3"/>
          <w:sz w:val="24"/>
        </w:rPr>
        <w:t>все или часть позиций, когда мы изучим следующие коммента</w:t>
      </w:r>
      <w:r>
        <w:rPr>
          <w:color w:val="000000"/>
          <w:spacing w:val="3"/>
          <w:sz w:val="24"/>
        </w:rPr>
        <w:softHyphen/>
      </w:r>
      <w:r>
        <w:rPr>
          <w:color w:val="000000"/>
          <w:spacing w:val="7"/>
          <w:sz w:val="24"/>
        </w:rPr>
        <w:t>рии. Вот как выглядел ряд расширений.</w:t>
      </w:r>
    </w:p>
    <w:p w:rsidR="007B030A" w:rsidRDefault="007B030A" w:rsidP="007B030A">
      <w:pPr>
        <w:spacing w:before="221"/>
        <w:ind w:right="2722"/>
        <w:rPr>
          <w:rFonts w:ascii="Arial" w:hAnsi="Arial"/>
          <w:sz w:val="24"/>
        </w:rPr>
      </w:pPr>
      <w:r>
        <w:rPr>
          <w:rFonts w:ascii="Arial" w:hAnsi="Arial"/>
          <w:noProof/>
          <w:sz w:val="24"/>
        </w:rPr>
        <w:drawing>
          <wp:inline distT="0" distB="0" distL="0" distR="0">
            <wp:extent cx="4182745" cy="1278255"/>
            <wp:effectExtent l="0" t="0" r="825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182745" cy="1278255"/>
                    </a:xfrm>
                    <a:prstGeom prst="rect">
                      <a:avLst/>
                    </a:prstGeom>
                    <a:noFill/>
                    <a:ln>
                      <a:noFill/>
                    </a:ln>
                  </pic:spPr>
                </pic:pic>
              </a:graphicData>
            </a:graphic>
          </wp:inline>
        </w:drawing>
      </w:r>
    </w:p>
    <w:p w:rsidR="007B030A" w:rsidRDefault="007B030A" w:rsidP="007B030A">
      <w:pPr>
        <w:shd w:val="clear" w:color="auto" w:fill="FFFFFF"/>
        <w:spacing w:before="235" w:line="259" w:lineRule="exact"/>
        <w:ind w:left="96"/>
        <w:jc w:val="both"/>
      </w:pPr>
      <w:r>
        <w:rPr>
          <w:color w:val="000000"/>
          <w:spacing w:val="1"/>
          <w:sz w:val="24"/>
        </w:rPr>
        <w:t>Причина, по которой я говорю "все или часть", в том, что, с одной стороны, это - Двой</w:t>
      </w:r>
      <w:r>
        <w:rPr>
          <w:color w:val="000000"/>
          <w:spacing w:val="1"/>
          <w:sz w:val="24"/>
        </w:rPr>
        <w:softHyphen/>
      </w:r>
      <w:r>
        <w:rPr>
          <w:color w:val="000000"/>
          <w:spacing w:val="4"/>
          <w:sz w:val="24"/>
        </w:rPr>
        <w:t xml:space="preserve">ное РеПо, поэтому вполне вероятно, через какое-то время рынок пойдет ниже. Когда, </w:t>
      </w:r>
      <w:r>
        <w:rPr>
          <w:color w:val="000000"/>
          <w:spacing w:val="3"/>
          <w:sz w:val="24"/>
        </w:rPr>
        <w:t xml:space="preserve">зависит от того, насколько перепродан рынок на уровне </w:t>
      </w:r>
      <w:r>
        <w:rPr>
          <w:i/>
          <w:color w:val="000000"/>
          <w:spacing w:val="3"/>
          <w:sz w:val="24"/>
        </w:rPr>
        <w:t xml:space="preserve">"СОР". </w:t>
      </w:r>
      <w:r>
        <w:rPr>
          <w:color w:val="000000"/>
          <w:spacing w:val="3"/>
          <w:sz w:val="24"/>
        </w:rPr>
        <w:t>Как я предлагал в на</w:t>
      </w:r>
      <w:r>
        <w:rPr>
          <w:color w:val="000000"/>
          <w:spacing w:val="3"/>
          <w:sz w:val="24"/>
        </w:rPr>
        <w:softHyphen/>
      </w:r>
      <w:r>
        <w:rPr>
          <w:color w:val="000000"/>
          <w:spacing w:val="4"/>
          <w:sz w:val="24"/>
        </w:rPr>
        <w:t>чале этой главы, чтобы определить наличие таких условий заранее, взгляните на Бес</w:t>
      </w:r>
      <w:r>
        <w:rPr>
          <w:color w:val="000000"/>
          <w:spacing w:val="4"/>
          <w:sz w:val="24"/>
        </w:rPr>
        <w:softHyphen/>
        <w:t xml:space="preserve">трендовость или используйте Осциллятор-предсказатель™. С другой стороны, мне </w:t>
      </w:r>
      <w:r>
        <w:rPr>
          <w:color w:val="000000"/>
          <w:spacing w:val="6"/>
          <w:sz w:val="24"/>
        </w:rPr>
        <w:t xml:space="preserve">всегда нравится заказывать получение разумной прибыли, а ведь это был большой </w:t>
      </w:r>
      <w:r>
        <w:rPr>
          <w:color w:val="000000"/>
          <w:spacing w:val="3"/>
          <w:sz w:val="24"/>
        </w:rPr>
        <w:t xml:space="preserve">день. Кроме того, если мы являемся строго дэйтрейдерами, а время уже поджимает, то </w:t>
      </w:r>
      <w:r>
        <w:rPr>
          <w:color w:val="000000"/>
          <w:spacing w:val="5"/>
          <w:sz w:val="24"/>
        </w:rPr>
        <w:t xml:space="preserve">скорее всего наши устремления сводились бы к нахождению "ОР" </w:t>
      </w:r>
      <w:r>
        <w:rPr>
          <w:i/>
          <w:color w:val="000000"/>
          <w:spacing w:val="5"/>
          <w:sz w:val="24"/>
        </w:rPr>
        <w:t xml:space="preserve">до закрытия. </w:t>
      </w:r>
      <w:r>
        <w:rPr>
          <w:color w:val="000000"/>
          <w:spacing w:val="5"/>
          <w:sz w:val="24"/>
        </w:rPr>
        <w:t xml:space="preserve">Как </w:t>
      </w:r>
      <w:r>
        <w:rPr>
          <w:color w:val="000000"/>
          <w:spacing w:val="2"/>
          <w:sz w:val="24"/>
        </w:rPr>
        <w:t xml:space="preserve">оказалось, расширение </w:t>
      </w:r>
      <w:r>
        <w:rPr>
          <w:i/>
          <w:color w:val="000000"/>
          <w:spacing w:val="2"/>
          <w:sz w:val="24"/>
        </w:rPr>
        <w:t xml:space="preserve">"СОР" </w:t>
      </w:r>
      <w:r>
        <w:rPr>
          <w:color w:val="000000"/>
          <w:spacing w:val="2"/>
          <w:sz w:val="24"/>
        </w:rPr>
        <w:t xml:space="preserve">11231 достигнуто и слегка превышено, поэтому у нас не </w:t>
      </w:r>
      <w:r>
        <w:rPr>
          <w:color w:val="000000"/>
          <w:spacing w:val="5"/>
          <w:sz w:val="24"/>
        </w:rPr>
        <w:t>должно быть никаких проблем с закрытием сделок.</w:t>
      </w:r>
    </w:p>
    <w:p w:rsidR="007B030A" w:rsidRDefault="007B030A" w:rsidP="007B030A">
      <w:pPr>
        <w:shd w:val="clear" w:color="auto" w:fill="FFFFFF"/>
        <w:spacing w:before="221" w:line="259" w:lineRule="exact"/>
        <w:ind w:left="101" w:right="5"/>
        <w:jc w:val="both"/>
      </w:pPr>
      <w:r>
        <w:rPr>
          <w:color w:val="000000"/>
          <w:spacing w:val="1"/>
          <w:sz w:val="24"/>
        </w:rPr>
        <w:t>Я противопоставил действия уравновешенного и эмоционального трейдеров, чтобы по</w:t>
      </w:r>
      <w:r>
        <w:rPr>
          <w:color w:val="000000"/>
          <w:spacing w:val="1"/>
          <w:sz w:val="24"/>
        </w:rPr>
        <w:softHyphen/>
      </w:r>
      <w:r>
        <w:rPr>
          <w:color w:val="000000"/>
          <w:spacing w:val="4"/>
          <w:sz w:val="24"/>
        </w:rPr>
        <w:t>казать вам, как черты характера могут воздействовать на работу и результат. Очевид</w:t>
      </w:r>
      <w:r>
        <w:rPr>
          <w:color w:val="000000"/>
          <w:spacing w:val="4"/>
          <w:sz w:val="24"/>
        </w:rPr>
        <w:softHyphen/>
        <w:t>но, что существуют иные стратегии торговли, способные решить задачи, поставлен</w:t>
      </w:r>
      <w:r>
        <w:rPr>
          <w:color w:val="000000"/>
          <w:spacing w:val="4"/>
          <w:sz w:val="24"/>
        </w:rPr>
        <w:softHyphen/>
        <w:t>ные в этом примере. Выбор альтернативы зависит от опыта индивидуального трейде</w:t>
      </w:r>
      <w:r>
        <w:rPr>
          <w:color w:val="000000"/>
          <w:spacing w:val="4"/>
          <w:sz w:val="24"/>
        </w:rPr>
        <w:softHyphen/>
      </w:r>
      <w:r>
        <w:rPr>
          <w:color w:val="000000"/>
          <w:spacing w:val="5"/>
          <w:sz w:val="24"/>
        </w:rPr>
        <w:t>ра, его инструментария, используемой Временной Структуры и личных предпочте</w:t>
      </w:r>
      <w:r>
        <w:rPr>
          <w:color w:val="000000"/>
          <w:spacing w:val="5"/>
          <w:sz w:val="24"/>
        </w:rPr>
        <w:softHyphen/>
      </w:r>
      <w:r>
        <w:rPr>
          <w:color w:val="000000"/>
          <w:spacing w:val="3"/>
          <w:sz w:val="24"/>
        </w:rPr>
        <w:t>ний.</w:t>
      </w:r>
    </w:p>
    <w:p w:rsidR="007B030A" w:rsidRDefault="007B030A" w:rsidP="007B030A">
      <w:pPr>
        <w:shd w:val="clear" w:color="auto" w:fill="FFFFFF"/>
        <w:spacing w:before="466"/>
        <w:ind w:left="106"/>
      </w:pPr>
      <w:r>
        <w:rPr>
          <w:rFonts w:ascii="Arial" w:hAnsi="Arial"/>
          <w:b/>
          <w:color w:val="000000"/>
          <w:spacing w:val="5"/>
          <w:sz w:val="24"/>
        </w:rPr>
        <w:t>ЧАСТО ЗАДАВАЕМЫЕ ВОПРОСЫ:</w:t>
      </w:r>
    </w:p>
    <w:p w:rsidR="007B030A" w:rsidRDefault="007B030A" w:rsidP="007B030A">
      <w:pPr>
        <w:shd w:val="clear" w:color="auto" w:fill="FFFFFF"/>
        <w:spacing w:before="259"/>
        <w:ind w:left="106"/>
      </w:pPr>
      <w:r>
        <w:rPr>
          <w:i/>
          <w:color w:val="000000"/>
          <w:spacing w:val="6"/>
          <w:sz w:val="24"/>
        </w:rPr>
        <w:t>Удалось ли Хайперу, в конце концов, провести приличную сделку?</w:t>
      </w:r>
    </w:p>
    <w:p w:rsidR="007B030A" w:rsidRDefault="007B030A" w:rsidP="007B030A">
      <w:pPr>
        <w:shd w:val="clear" w:color="auto" w:fill="FFFFFF"/>
        <w:spacing w:before="278" w:line="259" w:lineRule="exact"/>
        <w:ind w:left="96"/>
        <w:jc w:val="both"/>
      </w:pPr>
      <w:r>
        <w:rPr>
          <w:color w:val="000000"/>
          <w:spacing w:val="5"/>
          <w:sz w:val="24"/>
        </w:rPr>
        <w:t xml:space="preserve">Нет, Хэнк так и не дождался исполнения, пытаясь продать по 11326. Он договорился </w:t>
      </w:r>
      <w:r>
        <w:rPr>
          <w:color w:val="000000"/>
          <w:spacing w:val="1"/>
          <w:sz w:val="24"/>
        </w:rPr>
        <w:t>о замене брокера и провел остальную часть дня в местном баре, пытаясь залить свое ра</w:t>
      </w:r>
      <w:r>
        <w:rPr>
          <w:color w:val="000000"/>
          <w:spacing w:val="1"/>
          <w:sz w:val="24"/>
        </w:rPr>
        <w:softHyphen/>
      </w:r>
      <w:r>
        <w:rPr>
          <w:color w:val="000000"/>
          <w:spacing w:val="5"/>
          <w:sz w:val="24"/>
        </w:rPr>
        <w:t xml:space="preserve">зочарование, заговаривая с любым, кто соглашался слушать его. У него не было ни </w:t>
      </w:r>
      <w:r>
        <w:rPr>
          <w:color w:val="000000"/>
          <w:spacing w:val="6"/>
          <w:sz w:val="24"/>
        </w:rPr>
        <w:t xml:space="preserve">единого шанса. Он оказался истощен до начала важного для торговли дня, встретив </w:t>
      </w:r>
      <w:r>
        <w:rPr>
          <w:color w:val="000000"/>
          <w:spacing w:val="3"/>
          <w:sz w:val="24"/>
        </w:rPr>
        <w:t>его обессиленным, - именно тогда, когда концентрация необходима больше всего. Те</w:t>
      </w:r>
      <w:r>
        <w:rPr>
          <w:color w:val="000000"/>
          <w:spacing w:val="3"/>
          <w:sz w:val="24"/>
        </w:rPr>
        <w:softHyphen/>
        <w:t xml:space="preserve">перь он в течение нескольких недель будет оставаться вне рынка, дожидаясь, пока его </w:t>
      </w:r>
      <w:r>
        <w:rPr>
          <w:color w:val="000000"/>
          <w:spacing w:val="2"/>
          <w:sz w:val="24"/>
        </w:rPr>
        <w:t xml:space="preserve">новый брокер пришлет ему нужные бланки, а деньги будут переведены на новый счет. </w:t>
      </w:r>
      <w:r>
        <w:rPr>
          <w:color w:val="000000"/>
          <w:spacing w:val="3"/>
          <w:sz w:val="24"/>
        </w:rPr>
        <w:t xml:space="preserve">Вероятно, ему потребуется заново "заточить зубы", прежде чем он преодолеет этот </w:t>
      </w:r>
      <w:r>
        <w:rPr>
          <w:color w:val="000000"/>
          <w:spacing w:val="5"/>
          <w:sz w:val="24"/>
        </w:rPr>
        <w:t>кризис.</w:t>
      </w:r>
    </w:p>
    <w:p w:rsidR="007B030A" w:rsidRDefault="007B030A" w:rsidP="007B030A">
      <w:pPr>
        <w:shd w:val="clear" w:color="auto" w:fill="FFFFFF"/>
        <w:spacing w:before="278" w:line="259" w:lineRule="exact"/>
        <w:ind w:left="96"/>
        <w:jc w:val="both"/>
        <w:sectPr w:rsidR="007B030A">
          <w:pgSz w:w="11909" w:h="16834"/>
          <w:pgMar w:top="1440" w:right="1287" w:bottom="720" w:left="1315" w:header="720" w:footer="720" w:gutter="0"/>
          <w:cols w:space="60"/>
          <w:noEndnote/>
        </w:sectPr>
      </w:pPr>
    </w:p>
    <w:p w:rsidR="007B030A" w:rsidRDefault="007B030A" w:rsidP="007B030A">
      <w:pPr>
        <w:shd w:val="clear" w:color="auto" w:fill="FFFFFF"/>
        <w:tabs>
          <w:tab w:val="left" w:pos="6840"/>
        </w:tabs>
        <w:ind w:left="29"/>
      </w:pPr>
      <w:r>
        <w:rPr>
          <w:color w:val="000000"/>
          <w:spacing w:val="-7"/>
          <w:sz w:val="27"/>
        </w:rPr>
        <w:t>216</w:t>
      </w:r>
      <w:r>
        <w:rPr>
          <w:color w:val="000000"/>
          <w:sz w:val="27"/>
        </w:rPr>
        <w:tab/>
      </w:r>
      <w:r>
        <w:rPr>
          <w:i/>
          <w:color w:val="000000"/>
          <w:sz w:val="27"/>
        </w:rPr>
        <w:t>Уровни ДиНаполи</w:t>
      </w:r>
    </w:p>
    <w:p w:rsidR="007B030A" w:rsidRDefault="007B030A" w:rsidP="007B030A">
      <w:pPr>
        <w:shd w:val="clear" w:color="auto" w:fill="FFFFFF"/>
        <w:spacing w:before="845" w:line="259" w:lineRule="exact"/>
        <w:ind w:left="29"/>
        <w:jc w:val="both"/>
      </w:pPr>
      <w:r>
        <w:rPr>
          <w:i/>
          <w:color w:val="000000"/>
          <w:spacing w:val="2"/>
          <w:sz w:val="24"/>
        </w:rPr>
        <w:t xml:space="preserve">Джо, вы говорите, что можете повторно входить в бегущий рынок, но мы оба знаем: </w:t>
      </w:r>
      <w:r>
        <w:rPr>
          <w:i/>
          <w:color w:val="000000"/>
          <w:spacing w:val="3"/>
          <w:sz w:val="24"/>
        </w:rPr>
        <w:t>при большом падении невозможно добиться исполнения ордера. Так как же вы входи</w:t>
      </w:r>
      <w:r>
        <w:rPr>
          <w:i/>
          <w:color w:val="000000"/>
          <w:spacing w:val="3"/>
          <w:sz w:val="24"/>
        </w:rPr>
        <w:softHyphen/>
      </w:r>
      <w:r>
        <w:rPr>
          <w:i/>
          <w:color w:val="000000"/>
          <w:spacing w:val="2"/>
          <w:sz w:val="24"/>
        </w:rPr>
        <w:t>те в подобном случае?</w:t>
      </w:r>
    </w:p>
    <w:p w:rsidR="007B030A" w:rsidRDefault="007B030A" w:rsidP="007B030A">
      <w:pPr>
        <w:shd w:val="clear" w:color="auto" w:fill="FFFFFF"/>
        <w:spacing w:before="278" w:line="259" w:lineRule="exact"/>
        <w:ind w:left="14"/>
        <w:jc w:val="both"/>
      </w:pPr>
      <w:r>
        <w:rPr>
          <w:color w:val="000000"/>
          <w:spacing w:val="4"/>
          <w:sz w:val="24"/>
        </w:rPr>
        <w:t xml:space="preserve">Эта проблема - из области семантики. Вы входите в бегущий рынок в зоне коррекции на </w:t>
      </w:r>
      <w:r>
        <w:rPr>
          <w:color w:val="000000"/>
          <w:spacing w:val="4"/>
          <w:sz w:val="24"/>
          <w:lang w:val="en-US"/>
        </w:rPr>
        <w:t>D</w:t>
      </w:r>
      <w:r>
        <w:rPr>
          <w:color w:val="000000"/>
          <w:spacing w:val="4"/>
          <w:sz w:val="24"/>
        </w:rPr>
        <w:t xml:space="preserve">-уровне, используя соответствующий стоп. Но если ситуация катастрофическая, </w:t>
      </w:r>
      <w:r>
        <w:rPr>
          <w:color w:val="000000"/>
          <w:spacing w:val="2"/>
          <w:sz w:val="24"/>
        </w:rPr>
        <w:t xml:space="preserve">подобно той, что наблюдалась в октябре '87 на рынке </w:t>
      </w:r>
      <w:r>
        <w:rPr>
          <w:i/>
          <w:color w:val="000000"/>
          <w:spacing w:val="2"/>
          <w:sz w:val="24"/>
          <w:lang w:val="en-US"/>
        </w:rPr>
        <w:t>S</w:t>
      </w:r>
      <w:r>
        <w:rPr>
          <w:i/>
          <w:color w:val="000000"/>
          <w:spacing w:val="2"/>
          <w:sz w:val="24"/>
        </w:rPr>
        <w:t>&amp;</w:t>
      </w:r>
      <w:r>
        <w:rPr>
          <w:i/>
          <w:color w:val="000000"/>
          <w:spacing w:val="2"/>
          <w:sz w:val="24"/>
          <w:lang w:val="en-US"/>
        </w:rPr>
        <w:t>P</w:t>
      </w:r>
      <w:r>
        <w:rPr>
          <w:i/>
          <w:color w:val="000000"/>
          <w:spacing w:val="2"/>
          <w:sz w:val="24"/>
        </w:rPr>
        <w:t xml:space="preserve">, </w:t>
      </w:r>
      <w:r>
        <w:rPr>
          <w:color w:val="000000"/>
          <w:spacing w:val="2"/>
          <w:sz w:val="24"/>
        </w:rPr>
        <w:t>то вы не играете</w:t>
      </w:r>
      <w:r>
        <w:rPr>
          <w:color w:val="000000"/>
          <w:spacing w:val="2"/>
          <w:sz w:val="24"/>
          <w:vertAlign w:val="superscript"/>
        </w:rPr>
        <w:t>1</w:t>
      </w:r>
      <w:r>
        <w:rPr>
          <w:color w:val="000000"/>
          <w:spacing w:val="2"/>
          <w:sz w:val="24"/>
        </w:rPr>
        <w:t>. Для тор</w:t>
      </w:r>
      <w:r>
        <w:rPr>
          <w:color w:val="000000"/>
          <w:spacing w:val="2"/>
          <w:sz w:val="24"/>
        </w:rPr>
        <w:softHyphen/>
      </w:r>
      <w:r>
        <w:rPr>
          <w:color w:val="000000"/>
          <w:spacing w:val="3"/>
          <w:sz w:val="24"/>
        </w:rPr>
        <w:t>говли хорош допустимый риск. Безрассудная храбрость самоубийственна. Когда я ви</w:t>
      </w:r>
      <w:r>
        <w:rPr>
          <w:color w:val="000000"/>
          <w:spacing w:val="3"/>
          <w:sz w:val="24"/>
        </w:rPr>
        <w:softHyphen/>
      </w:r>
      <w:r>
        <w:rPr>
          <w:color w:val="000000"/>
          <w:spacing w:val="5"/>
          <w:sz w:val="24"/>
        </w:rPr>
        <w:t>жу паникующий рынок, меня он не интересует. Я ищу, как выйти, что и проиллюст</w:t>
      </w:r>
      <w:r>
        <w:rPr>
          <w:color w:val="000000"/>
          <w:spacing w:val="5"/>
          <w:sz w:val="24"/>
        </w:rPr>
        <w:softHyphen/>
        <w:t xml:space="preserve">рирует один из примеров с </w:t>
      </w:r>
      <w:r>
        <w:rPr>
          <w:i/>
          <w:color w:val="000000"/>
          <w:spacing w:val="5"/>
          <w:sz w:val="24"/>
          <w:lang w:val="en-US"/>
        </w:rPr>
        <w:t>S</w:t>
      </w:r>
      <w:r>
        <w:rPr>
          <w:i/>
          <w:color w:val="000000"/>
          <w:spacing w:val="5"/>
          <w:sz w:val="24"/>
        </w:rPr>
        <w:t>&amp;</w:t>
      </w:r>
      <w:r>
        <w:rPr>
          <w:i/>
          <w:color w:val="000000"/>
          <w:spacing w:val="5"/>
          <w:sz w:val="24"/>
          <w:lang w:val="en-US"/>
        </w:rPr>
        <w:t>P</w:t>
      </w:r>
      <w:r>
        <w:rPr>
          <w:i/>
          <w:color w:val="000000"/>
          <w:spacing w:val="5"/>
          <w:sz w:val="24"/>
        </w:rPr>
        <w:t xml:space="preserve">, </w:t>
      </w:r>
      <w:r>
        <w:rPr>
          <w:color w:val="000000"/>
          <w:spacing w:val="5"/>
          <w:sz w:val="24"/>
        </w:rPr>
        <w:t>поджидающий нас впереди.</w:t>
      </w:r>
    </w:p>
    <w:p w:rsidR="007B030A" w:rsidRDefault="007B030A" w:rsidP="007B030A">
      <w:pPr>
        <w:shd w:val="clear" w:color="auto" w:fill="FFFFFF"/>
        <w:spacing w:before="226" w:line="259" w:lineRule="exact"/>
        <w:ind w:left="10" w:right="5"/>
        <w:jc w:val="both"/>
      </w:pPr>
      <w:r>
        <w:rPr>
          <w:i/>
          <w:color w:val="000000"/>
          <w:spacing w:val="5"/>
          <w:sz w:val="24"/>
        </w:rPr>
        <w:t xml:space="preserve">Я полностью понимаю пример, но согласно критериям Двойного РеПо, описанным в </w:t>
      </w:r>
      <w:r>
        <w:rPr>
          <w:i/>
          <w:color w:val="000000"/>
          <w:spacing w:val="4"/>
          <w:sz w:val="24"/>
        </w:rPr>
        <w:t>Главе 6, кажется, что продолжительность первого и второго проникновения немно</w:t>
      </w:r>
      <w:r>
        <w:rPr>
          <w:i/>
          <w:color w:val="000000"/>
          <w:spacing w:val="4"/>
          <w:sz w:val="24"/>
        </w:rPr>
        <w:softHyphen/>
        <w:t>го широка. Это что: двойник или Двойное РеПо?</w:t>
      </w:r>
    </w:p>
    <w:p w:rsidR="007B030A" w:rsidRDefault="007B030A" w:rsidP="007B030A">
      <w:pPr>
        <w:shd w:val="clear" w:color="auto" w:fill="FFFFFF"/>
        <w:spacing w:before="278" w:line="259" w:lineRule="exact"/>
        <w:ind w:left="19" w:right="5"/>
        <w:jc w:val="both"/>
      </w:pPr>
      <w:r>
        <w:rPr>
          <w:color w:val="000000"/>
          <w:spacing w:val="1"/>
          <w:sz w:val="24"/>
        </w:rPr>
        <w:t>Строго говоря, это — двойник. Но с учетом степени предшествующего толчка, я не ви</w:t>
      </w:r>
      <w:r>
        <w:rPr>
          <w:color w:val="000000"/>
          <w:spacing w:val="1"/>
          <w:sz w:val="24"/>
        </w:rPr>
        <w:softHyphen/>
      </w:r>
      <w:r>
        <w:rPr>
          <w:color w:val="000000"/>
          <w:spacing w:val="4"/>
          <w:sz w:val="24"/>
        </w:rPr>
        <w:t>жу никакой проблемы обойтись с этим двойником как с реальной моделью.</w:t>
      </w:r>
    </w:p>
    <w:p w:rsidR="007B030A" w:rsidRDefault="007B030A" w:rsidP="007B030A">
      <w:pPr>
        <w:shd w:val="clear" w:color="auto" w:fill="FFFFFF"/>
        <w:spacing w:before="6907"/>
        <w:ind w:left="34"/>
      </w:pPr>
      <w:r>
        <w:rPr>
          <w:rFonts w:ascii="Arial" w:hAnsi="Arial"/>
          <w:color w:val="000000"/>
          <w:spacing w:val="-1"/>
          <w:sz w:val="16"/>
          <w:vertAlign w:val="superscript"/>
        </w:rPr>
        <w:t>1</w:t>
      </w:r>
      <w:r>
        <w:rPr>
          <w:rFonts w:ascii="Arial" w:hAnsi="Arial"/>
          <w:color w:val="000000"/>
          <w:spacing w:val="-1"/>
          <w:sz w:val="16"/>
        </w:rPr>
        <w:t xml:space="preserve">   Смотри домашний КУРС ТОРГОВЛИ (анекдот об Андрэ дэ Джайнте и Чаке Норрисе).</w:t>
      </w:r>
    </w:p>
    <w:p w:rsidR="007B030A" w:rsidRDefault="007B030A" w:rsidP="007B030A">
      <w:pPr>
        <w:shd w:val="clear" w:color="auto" w:fill="FFFFFF"/>
        <w:spacing w:before="6907"/>
        <w:ind w:left="34"/>
        <w:sectPr w:rsidR="007B030A">
          <w:pgSz w:w="11909" w:h="16834"/>
          <w:pgMar w:top="1440" w:right="1371" w:bottom="720" w:left="1307" w:header="720" w:footer="720" w:gutter="0"/>
          <w:cols w:space="60"/>
          <w:noEndnote/>
        </w:sectPr>
      </w:pPr>
    </w:p>
    <w:p w:rsidR="007B030A" w:rsidRDefault="007B030A" w:rsidP="007B030A">
      <w:pPr>
        <w:shd w:val="clear" w:color="auto" w:fill="FFFFFF"/>
        <w:spacing w:before="379"/>
      </w:pPr>
      <w:r>
        <w:rPr>
          <w:rFonts w:ascii="Arial" w:hAnsi="Arial"/>
          <w:b/>
          <w:color w:val="000000"/>
          <w:spacing w:val="2"/>
          <w:sz w:val="45"/>
        </w:rPr>
        <w:t>ГЛАВА</w:t>
      </w:r>
    </w:p>
    <w:p w:rsidR="007B030A" w:rsidRDefault="007B030A" w:rsidP="007B030A">
      <w:pPr>
        <w:shd w:val="clear" w:color="auto" w:fill="FFFFFF"/>
      </w:pPr>
      <w:r>
        <w:br w:type="column"/>
      </w:r>
      <w:r>
        <w:rPr>
          <w:rFonts w:ascii="Arial" w:hAnsi="Arial"/>
          <w:b/>
          <w:color w:val="000000"/>
          <w:spacing w:val="-90"/>
          <w:w w:val="120"/>
          <w:sz w:val="87"/>
        </w:rPr>
        <w:t>13</w:t>
      </w:r>
    </w:p>
    <w:p w:rsidR="007B030A" w:rsidRDefault="007B030A" w:rsidP="007B030A">
      <w:pPr>
        <w:shd w:val="clear" w:color="auto" w:fill="FFFFFF"/>
        <w:sectPr w:rsidR="007B030A">
          <w:pgSz w:w="11909" w:h="16834"/>
          <w:pgMar w:top="1440" w:right="7678" w:bottom="720" w:left="1447" w:header="720" w:footer="720" w:gutter="0"/>
          <w:cols w:num="2" w:space="720" w:equalWidth="0">
            <w:col w:w="1574" w:space="211"/>
            <w:col w:w="998"/>
          </w:cols>
          <w:noEndnote/>
        </w:sectPr>
      </w:pPr>
    </w:p>
    <w:p w:rsidR="007B030A" w:rsidRDefault="007B030A" w:rsidP="007B030A">
      <w:pPr>
        <w:shd w:val="clear" w:color="auto" w:fill="FFFFFF"/>
        <w:spacing w:before="1114"/>
        <w:ind w:left="82"/>
      </w:pPr>
      <w:r>
        <w:rPr>
          <w:rFonts w:ascii="Arial" w:hAnsi="Arial"/>
          <w:b/>
          <w:color w:val="000000"/>
          <w:spacing w:val="-10"/>
          <w:w w:val="110"/>
          <w:sz w:val="51"/>
        </w:rPr>
        <w:t>ТАКТИКА ФИБОНАЧЧИ</w:t>
      </w:r>
    </w:p>
    <w:p w:rsidR="007B030A" w:rsidRDefault="007B030A" w:rsidP="007B030A">
      <w:pPr>
        <w:spacing w:before="216"/>
        <w:rPr>
          <w:rFonts w:ascii="Arial" w:hAnsi="Arial"/>
          <w:sz w:val="24"/>
        </w:rPr>
      </w:pPr>
      <w:r>
        <w:rPr>
          <w:rFonts w:ascii="Arial" w:hAnsi="Arial"/>
          <w:noProof/>
          <w:sz w:val="24"/>
        </w:rPr>
        <w:drawing>
          <wp:inline distT="0" distB="0" distL="0" distR="0">
            <wp:extent cx="5948045" cy="21145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948045" cy="211455"/>
                    </a:xfrm>
                    <a:prstGeom prst="rect">
                      <a:avLst/>
                    </a:prstGeom>
                    <a:noFill/>
                    <a:ln>
                      <a:noFill/>
                    </a:ln>
                  </pic:spPr>
                </pic:pic>
              </a:graphicData>
            </a:graphic>
          </wp:inline>
        </w:drawing>
      </w:r>
    </w:p>
    <w:p w:rsidR="007B030A" w:rsidRDefault="007B030A" w:rsidP="007B030A">
      <w:pPr>
        <w:shd w:val="clear" w:color="auto" w:fill="FFFFFF"/>
        <w:spacing w:before="470"/>
        <w:ind w:left="101"/>
      </w:pPr>
      <w:r>
        <w:rPr>
          <w:rFonts w:ascii="Arial" w:hAnsi="Arial"/>
          <w:b/>
          <w:color w:val="000000"/>
          <w:spacing w:val="-5"/>
          <w:sz w:val="26"/>
        </w:rPr>
        <w:t>ОБЩЕЕ ОБСУЖДЕНИЕ:</w:t>
      </w:r>
    </w:p>
    <w:p w:rsidR="007B030A" w:rsidRDefault="007B030A" w:rsidP="007B030A">
      <w:pPr>
        <w:shd w:val="clear" w:color="auto" w:fill="FFFFFF"/>
        <w:spacing w:before="274" w:line="259" w:lineRule="exact"/>
        <w:ind w:left="96" w:right="72"/>
        <w:jc w:val="both"/>
      </w:pPr>
      <w:r>
        <w:rPr>
          <w:color w:val="000000"/>
          <w:spacing w:val="4"/>
          <w:sz w:val="24"/>
        </w:rPr>
        <w:t>В этой книге обсуждались различные стратегии торговли, связанные с теорией Фибо</w:t>
      </w:r>
      <w:r>
        <w:rPr>
          <w:color w:val="000000"/>
          <w:spacing w:val="4"/>
          <w:sz w:val="24"/>
        </w:rPr>
        <w:softHyphen/>
        <w:t xml:space="preserve">наччи. Некоторые имеют броские названия, помогающие вам запомнить их характер, </w:t>
      </w:r>
      <w:r>
        <w:rPr>
          <w:color w:val="000000"/>
          <w:spacing w:val="2"/>
          <w:sz w:val="24"/>
        </w:rPr>
        <w:t>другие — нет. Что именовать тактикой торговли, а что считать подсказкой для торгов</w:t>
      </w:r>
      <w:r>
        <w:rPr>
          <w:color w:val="000000"/>
          <w:spacing w:val="2"/>
          <w:sz w:val="24"/>
        </w:rPr>
        <w:softHyphen/>
      </w:r>
      <w:r>
        <w:rPr>
          <w:color w:val="000000"/>
          <w:spacing w:val="5"/>
          <w:sz w:val="24"/>
        </w:rPr>
        <w:t xml:space="preserve">ли - спор, в который я не буду вдаваться. Независимо от того, как называются эти </w:t>
      </w:r>
      <w:r>
        <w:rPr>
          <w:color w:val="000000"/>
          <w:spacing w:val="4"/>
          <w:sz w:val="24"/>
        </w:rPr>
        <w:t>стратегии, мне кажется, особенно полезным посвятить эту главу исключительно дан</w:t>
      </w:r>
      <w:r>
        <w:rPr>
          <w:color w:val="000000"/>
          <w:spacing w:val="4"/>
          <w:sz w:val="24"/>
        </w:rPr>
        <w:softHyphen/>
      </w:r>
      <w:r>
        <w:rPr>
          <w:color w:val="000000"/>
          <w:spacing w:val="5"/>
          <w:sz w:val="24"/>
        </w:rPr>
        <w:t>ной теме, получив, помимо рыночных примеров, определения некоторых из указан</w:t>
      </w:r>
      <w:r>
        <w:rPr>
          <w:color w:val="000000"/>
          <w:spacing w:val="5"/>
          <w:sz w:val="24"/>
        </w:rPr>
        <w:softHyphen/>
      </w:r>
      <w:r>
        <w:rPr>
          <w:color w:val="000000"/>
          <w:spacing w:val="6"/>
          <w:sz w:val="24"/>
        </w:rPr>
        <w:t xml:space="preserve">ных подходов. Читатели, изучавшие мои более ранние материалы, могут заметить, </w:t>
      </w:r>
      <w:r>
        <w:rPr>
          <w:color w:val="000000"/>
          <w:spacing w:val="4"/>
          <w:sz w:val="24"/>
        </w:rPr>
        <w:t>что в этой главе описано меньше тактик, чем вы видели прежде. Причина проста. Хо</w:t>
      </w:r>
      <w:r>
        <w:rPr>
          <w:color w:val="000000"/>
          <w:spacing w:val="4"/>
          <w:sz w:val="24"/>
        </w:rPr>
        <w:softHyphen/>
      </w:r>
      <w:r>
        <w:rPr>
          <w:color w:val="000000"/>
          <w:spacing w:val="3"/>
          <w:sz w:val="24"/>
        </w:rPr>
        <w:t xml:space="preserve">тя все тактики, приведенные ранее, эффективны и продолжают работать, я считаю, не </w:t>
      </w:r>
      <w:r>
        <w:rPr>
          <w:color w:val="000000"/>
          <w:spacing w:val="5"/>
          <w:sz w:val="24"/>
        </w:rPr>
        <w:t>все из них заслуживают равного внимания.</w:t>
      </w:r>
    </w:p>
    <w:p w:rsidR="007B030A" w:rsidRDefault="007B030A" w:rsidP="007B030A">
      <w:pPr>
        <w:shd w:val="clear" w:color="auto" w:fill="FFFFFF"/>
        <w:spacing w:before="278" w:line="264" w:lineRule="exact"/>
        <w:ind w:left="101" w:right="77"/>
        <w:jc w:val="both"/>
      </w:pPr>
      <w:r>
        <w:rPr>
          <w:color w:val="000000"/>
          <w:spacing w:val="3"/>
          <w:sz w:val="24"/>
        </w:rPr>
        <w:t>Теперь, прежде чем мы обратимся к конкретным описаниям технических приемов, да</w:t>
      </w:r>
      <w:r>
        <w:rPr>
          <w:color w:val="000000"/>
          <w:spacing w:val="3"/>
          <w:sz w:val="24"/>
        </w:rPr>
        <w:softHyphen/>
      </w:r>
      <w:r>
        <w:rPr>
          <w:color w:val="000000"/>
          <w:spacing w:val="4"/>
          <w:sz w:val="24"/>
        </w:rPr>
        <w:t>вайте убедимся, что у нас есть понимание проблем, которые они призваны решать.</w:t>
      </w:r>
    </w:p>
    <w:p w:rsidR="007B030A" w:rsidRDefault="007B030A" w:rsidP="007B030A">
      <w:pPr>
        <w:shd w:val="clear" w:color="auto" w:fill="FFFFFF"/>
        <w:spacing w:before="278" w:line="264" w:lineRule="exact"/>
        <w:ind w:left="101" w:right="77"/>
        <w:jc w:val="both"/>
        <w:sectPr w:rsidR="007B030A">
          <w:type w:val="continuous"/>
          <w:pgSz w:w="11909" w:h="16834"/>
          <w:pgMar w:top="1440" w:right="1217" w:bottom="720" w:left="1327" w:header="720" w:footer="720" w:gutter="0"/>
          <w:cols w:space="60"/>
          <w:noEndnote/>
        </w:sectPr>
      </w:pPr>
    </w:p>
    <w:p w:rsidR="007B030A" w:rsidRDefault="007B030A" w:rsidP="007B030A">
      <w:pPr>
        <w:shd w:val="clear" w:color="auto" w:fill="FFFFFF"/>
        <w:spacing w:line="259" w:lineRule="exact"/>
        <w:ind w:left="149"/>
      </w:pPr>
      <w:r>
        <w:rPr>
          <w:color w:val="000000"/>
          <w:spacing w:val="4"/>
          <w:sz w:val="24"/>
        </w:rPr>
        <w:t>Рассмотрим следующий ряд поддержки Фибоначчи, изображенный в распечатке про</w:t>
      </w:r>
      <w:r>
        <w:rPr>
          <w:color w:val="000000"/>
          <w:spacing w:val="4"/>
          <w:sz w:val="24"/>
        </w:rPr>
        <w:softHyphen/>
      </w:r>
      <w:r>
        <w:rPr>
          <w:color w:val="000000"/>
          <w:spacing w:val="3"/>
          <w:sz w:val="24"/>
        </w:rPr>
        <w:t xml:space="preserve">граммы </w:t>
      </w:r>
      <w:r>
        <w:rPr>
          <w:i/>
          <w:color w:val="000000"/>
          <w:spacing w:val="3"/>
          <w:sz w:val="24"/>
          <w:lang w:val="en-US"/>
        </w:rPr>
        <w:t>FibNodes</w:t>
      </w:r>
      <w:r>
        <w:rPr>
          <w:i/>
          <w:color w:val="000000"/>
          <w:spacing w:val="3"/>
          <w:sz w:val="24"/>
        </w:rPr>
        <w:t>™.</w:t>
      </w:r>
    </w:p>
    <w:p w:rsidR="007B030A" w:rsidRDefault="007B030A" w:rsidP="007B030A">
      <w:pPr>
        <w:spacing w:before="274"/>
        <w:ind w:right="2016"/>
        <w:rPr>
          <w:rFonts w:ascii="Arial" w:hAnsi="Arial"/>
          <w:sz w:val="24"/>
        </w:rPr>
      </w:pPr>
      <w:r>
        <w:rPr>
          <w:rFonts w:ascii="Arial" w:hAnsi="Arial"/>
          <w:noProof/>
          <w:sz w:val="24"/>
        </w:rPr>
        <w:drawing>
          <wp:inline distT="0" distB="0" distL="0" distR="0">
            <wp:extent cx="4669155" cy="2836545"/>
            <wp:effectExtent l="0" t="0" r="0" b="1905"/>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669155" cy="2836545"/>
                    </a:xfrm>
                    <a:prstGeom prst="rect">
                      <a:avLst/>
                    </a:prstGeom>
                    <a:noFill/>
                    <a:ln>
                      <a:noFill/>
                    </a:ln>
                  </pic:spPr>
                </pic:pic>
              </a:graphicData>
            </a:graphic>
          </wp:inline>
        </w:drawing>
      </w:r>
    </w:p>
    <w:p w:rsidR="007B030A" w:rsidRDefault="007B030A" w:rsidP="007B030A">
      <w:pPr>
        <w:shd w:val="clear" w:color="auto" w:fill="FFFFFF"/>
        <w:ind w:left="149"/>
      </w:pPr>
      <w:r>
        <w:rPr>
          <w:rFonts w:ascii="Arial" w:hAnsi="Arial"/>
          <w:color w:val="000000"/>
          <w:spacing w:val="-3"/>
          <w:sz w:val="21"/>
          <w:lang w:val="en-US"/>
        </w:rPr>
        <w:t>Copyright</w:t>
      </w:r>
      <w:r>
        <w:rPr>
          <w:rFonts w:ascii="Arial" w:hAnsi="Arial"/>
          <w:color w:val="000000"/>
          <w:spacing w:val="-3"/>
          <w:sz w:val="21"/>
        </w:rPr>
        <w:t xml:space="preserve"> (</w:t>
      </w:r>
      <w:r>
        <w:rPr>
          <w:rFonts w:ascii="Arial" w:hAnsi="Arial"/>
          <w:color w:val="000000"/>
          <w:spacing w:val="-3"/>
          <w:sz w:val="21"/>
          <w:lang w:val="en-US"/>
        </w:rPr>
        <w:t>c</w:t>
      </w:r>
      <w:r>
        <w:rPr>
          <w:rFonts w:ascii="Arial" w:hAnsi="Arial"/>
          <w:color w:val="000000"/>
          <w:spacing w:val="-3"/>
          <w:sz w:val="21"/>
        </w:rPr>
        <w:t xml:space="preserve">) 1996 </w:t>
      </w:r>
      <w:r>
        <w:rPr>
          <w:rFonts w:ascii="Arial" w:hAnsi="Arial"/>
          <w:color w:val="000000"/>
          <w:spacing w:val="-3"/>
          <w:sz w:val="21"/>
          <w:lang w:val="en-US"/>
        </w:rPr>
        <w:t>CIS</w:t>
      </w:r>
      <w:r>
        <w:rPr>
          <w:rFonts w:ascii="Arial" w:hAnsi="Arial"/>
          <w:color w:val="000000"/>
          <w:spacing w:val="-3"/>
          <w:sz w:val="21"/>
        </w:rPr>
        <w:t xml:space="preserve">, </w:t>
      </w:r>
      <w:r>
        <w:rPr>
          <w:rFonts w:ascii="Arial" w:hAnsi="Arial"/>
          <w:color w:val="000000"/>
          <w:spacing w:val="-3"/>
          <w:sz w:val="21"/>
          <w:lang w:val="en-US"/>
        </w:rPr>
        <w:t>Inc</w:t>
      </w:r>
      <w:r>
        <w:rPr>
          <w:rFonts w:ascii="Arial" w:hAnsi="Arial"/>
          <w:color w:val="000000"/>
          <w:spacing w:val="-3"/>
          <w:sz w:val="21"/>
        </w:rPr>
        <w:t>.</w:t>
      </w:r>
    </w:p>
    <w:p w:rsidR="007B030A" w:rsidRDefault="007B030A" w:rsidP="007B030A">
      <w:pPr>
        <w:shd w:val="clear" w:color="auto" w:fill="FFFFFF"/>
        <w:spacing w:before="341" w:line="259" w:lineRule="exact"/>
        <w:ind w:left="144"/>
        <w:jc w:val="both"/>
      </w:pPr>
      <w:r>
        <w:rPr>
          <w:color w:val="000000"/>
          <w:spacing w:val="5"/>
          <w:sz w:val="24"/>
        </w:rPr>
        <w:t xml:space="preserve">Эта серия ясно демонстрирует область Скопления между 17214 и 17204. Мы примем </w:t>
      </w:r>
      <w:r>
        <w:rPr>
          <w:color w:val="000000"/>
          <w:spacing w:val="3"/>
          <w:sz w:val="24"/>
        </w:rPr>
        <w:t>наличие соответствующего контекста, предписывающего выбор этой области Скопле</w:t>
      </w:r>
      <w:r>
        <w:rPr>
          <w:color w:val="000000"/>
          <w:spacing w:val="3"/>
          <w:sz w:val="24"/>
        </w:rPr>
        <w:softHyphen/>
      </w:r>
      <w:r>
        <w:rPr>
          <w:color w:val="000000"/>
          <w:spacing w:val="5"/>
          <w:sz w:val="24"/>
        </w:rPr>
        <w:t>ния в качестве нашей точки для входа в длинную позицию. Возьмем 17220 как опре</w:t>
      </w:r>
      <w:r>
        <w:rPr>
          <w:color w:val="000000"/>
          <w:spacing w:val="5"/>
          <w:sz w:val="24"/>
        </w:rPr>
        <w:softHyphen/>
      </w:r>
      <w:r>
        <w:rPr>
          <w:color w:val="000000"/>
          <w:spacing w:val="2"/>
          <w:sz w:val="24"/>
        </w:rPr>
        <w:t>деленную нами цену входа, назвав ее точкой "</w:t>
      </w:r>
      <w:r>
        <w:rPr>
          <w:color w:val="000000"/>
          <w:spacing w:val="2"/>
          <w:sz w:val="24"/>
          <w:lang w:val="en-US"/>
        </w:rPr>
        <w:t>X</w:t>
      </w:r>
      <w:r>
        <w:rPr>
          <w:color w:val="000000"/>
          <w:spacing w:val="2"/>
          <w:sz w:val="24"/>
        </w:rPr>
        <w:t>". Принятый контекст либо уже обсуж</w:t>
      </w:r>
      <w:r>
        <w:rPr>
          <w:color w:val="000000"/>
          <w:spacing w:val="2"/>
          <w:sz w:val="24"/>
        </w:rPr>
        <w:softHyphen/>
      </w:r>
      <w:r>
        <w:rPr>
          <w:color w:val="000000"/>
          <w:spacing w:val="3"/>
          <w:sz w:val="24"/>
        </w:rPr>
        <w:t>дался в этой книге, либо выбран с использованием соответствующего индикатора. На</w:t>
      </w:r>
      <w:r>
        <w:rPr>
          <w:color w:val="000000"/>
          <w:spacing w:val="3"/>
          <w:sz w:val="24"/>
        </w:rPr>
        <w:softHyphen/>
      </w:r>
      <w:r>
        <w:rPr>
          <w:color w:val="000000"/>
          <w:spacing w:val="5"/>
          <w:sz w:val="24"/>
        </w:rPr>
        <w:t xml:space="preserve">пример, вы хотите рассмотреть соотношение опционов пут-колл </w:t>
      </w:r>
      <w:r>
        <w:rPr>
          <w:i/>
          <w:color w:val="000000"/>
          <w:spacing w:val="5"/>
          <w:sz w:val="24"/>
        </w:rPr>
        <w:t>(</w:t>
      </w:r>
      <w:r>
        <w:rPr>
          <w:i/>
          <w:color w:val="000000"/>
          <w:spacing w:val="5"/>
          <w:sz w:val="24"/>
          <w:lang w:val="en-US"/>
        </w:rPr>
        <w:t>put</w:t>
      </w:r>
      <w:r>
        <w:rPr>
          <w:i/>
          <w:color w:val="000000"/>
          <w:spacing w:val="5"/>
          <w:sz w:val="24"/>
        </w:rPr>
        <w:t>-</w:t>
      </w:r>
      <w:r>
        <w:rPr>
          <w:i/>
          <w:color w:val="000000"/>
          <w:spacing w:val="5"/>
          <w:sz w:val="24"/>
          <w:lang w:val="en-US"/>
        </w:rPr>
        <w:t>call</w:t>
      </w:r>
      <w:r>
        <w:rPr>
          <w:i/>
          <w:color w:val="000000"/>
          <w:spacing w:val="5"/>
          <w:sz w:val="24"/>
        </w:rPr>
        <w:t xml:space="preserve">), </w:t>
      </w:r>
      <w:r>
        <w:rPr>
          <w:color w:val="000000"/>
          <w:spacing w:val="5"/>
          <w:sz w:val="24"/>
        </w:rPr>
        <w:t xml:space="preserve">крайние </w:t>
      </w:r>
      <w:r>
        <w:rPr>
          <w:color w:val="000000"/>
          <w:spacing w:val="6"/>
          <w:sz w:val="24"/>
        </w:rPr>
        <w:t xml:space="preserve">значения Полосы Боллинджера </w:t>
      </w:r>
      <w:r>
        <w:rPr>
          <w:i/>
          <w:color w:val="000000"/>
          <w:spacing w:val="6"/>
          <w:sz w:val="24"/>
        </w:rPr>
        <w:t>(</w:t>
      </w:r>
      <w:r>
        <w:rPr>
          <w:i/>
          <w:color w:val="000000"/>
          <w:spacing w:val="6"/>
          <w:sz w:val="24"/>
          <w:lang w:val="en-US"/>
        </w:rPr>
        <w:t>Bollinger</w:t>
      </w:r>
      <w:r>
        <w:rPr>
          <w:i/>
          <w:color w:val="000000"/>
          <w:spacing w:val="6"/>
          <w:sz w:val="24"/>
        </w:rPr>
        <w:t xml:space="preserve"> </w:t>
      </w:r>
      <w:r>
        <w:rPr>
          <w:i/>
          <w:color w:val="000000"/>
          <w:spacing w:val="6"/>
          <w:sz w:val="24"/>
          <w:lang w:val="en-US"/>
        </w:rPr>
        <w:t>Band</w:t>
      </w:r>
      <w:r>
        <w:rPr>
          <w:i/>
          <w:color w:val="000000"/>
          <w:spacing w:val="6"/>
          <w:sz w:val="24"/>
        </w:rPr>
        <w:t xml:space="preserve">) </w:t>
      </w:r>
      <w:r>
        <w:rPr>
          <w:color w:val="000000"/>
          <w:spacing w:val="6"/>
          <w:sz w:val="24"/>
        </w:rPr>
        <w:t>(на откате), рекомендацию или ком</w:t>
      </w:r>
      <w:r>
        <w:rPr>
          <w:color w:val="000000"/>
          <w:spacing w:val="6"/>
          <w:sz w:val="24"/>
        </w:rPr>
        <w:softHyphen/>
      </w:r>
      <w:r>
        <w:rPr>
          <w:color w:val="000000"/>
          <w:spacing w:val="3"/>
          <w:sz w:val="24"/>
        </w:rPr>
        <w:t xml:space="preserve">ментарий всеми (или только вами) уважаемого лица, отчет "Коммитмент оф трейдере" </w:t>
      </w:r>
      <w:r>
        <w:rPr>
          <w:i/>
          <w:color w:val="000000"/>
          <w:spacing w:val="5"/>
          <w:sz w:val="24"/>
        </w:rPr>
        <w:t>(</w:t>
      </w:r>
      <w:r>
        <w:rPr>
          <w:i/>
          <w:color w:val="000000"/>
          <w:spacing w:val="5"/>
          <w:sz w:val="24"/>
          <w:lang w:val="en-US"/>
        </w:rPr>
        <w:t>Commitment</w:t>
      </w:r>
      <w:r>
        <w:rPr>
          <w:i/>
          <w:color w:val="000000"/>
          <w:spacing w:val="5"/>
          <w:sz w:val="24"/>
        </w:rPr>
        <w:t xml:space="preserve"> </w:t>
      </w:r>
      <w:r>
        <w:rPr>
          <w:i/>
          <w:color w:val="000000"/>
          <w:spacing w:val="5"/>
          <w:sz w:val="24"/>
          <w:lang w:val="en-US"/>
        </w:rPr>
        <w:t>of</w:t>
      </w:r>
      <w:r>
        <w:rPr>
          <w:i/>
          <w:color w:val="000000"/>
          <w:spacing w:val="5"/>
          <w:sz w:val="24"/>
        </w:rPr>
        <w:t xml:space="preserve"> </w:t>
      </w:r>
      <w:r>
        <w:rPr>
          <w:i/>
          <w:color w:val="000000"/>
          <w:spacing w:val="5"/>
          <w:sz w:val="24"/>
          <w:lang w:val="en-US"/>
        </w:rPr>
        <w:t>Traders</w:t>
      </w:r>
      <w:r>
        <w:rPr>
          <w:i/>
          <w:color w:val="000000"/>
          <w:spacing w:val="5"/>
          <w:sz w:val="24"/>
        </w:rPr>
        <w:t xml:space="preserve">) </w:t>
      </w:r>
      <w:r>
        <w:rPr>
          <w:color w:val="000000"/>
          <w:spacing w:val="5"/>
          <w:sz w:val="24"/>
        </w:rPr>
        <w:t xml:space="preserve">или что-то в этом духе. Скажем, более глубокий </w:t>
      </w:r>
      <w:r>
        <w:rPr>
          <w:color w:val="000000"/>
          <w:spacing w:val="5"/>
          <w:sz w:val="24"/>
          <w:lang w:val="en-US"/>
        </w:rPr>
        <w:t>D</w:t>
      </w:r>
      <w:r>
        <w:rPr>
          <w:color w:val="000000"/>
          <w:spacing w:val="5"/>
          <w:sz w:val="24"/>
        </w:rPr>
        <w:t xml:space="preserve">-уровень, </w:t>
      </w:r>
      <w:r>
        <w:rPr>
          <w:color w:val="000000"/>
          <w:spacing w:val="4"/>
          <w:sz w:val="24"/>
        </w:rPr>
        <w:t>находящийся чуть ниже уровня 17080, будет областью "</w:t>
      </w:r>
      <w:r>
        <w:rPr>
          <w:color w:val="000000"/>
          <w:spacing w:val="4"/>
          <w:sz w:val="24"/>
          <w:lang w:val="en-US"/>
        </w:rPr>
        <w:t>Z</w:t>
      </w:r>
      <w:r>
        <w:rPr>
          <w:color w:val="000000"/>
          <w:spacing w:val="4"/>
          <w:sz w:val="24"/>
        </w:rPr>
        <w:t xml:space="preserve">" для размещения защитных </w:t>
      </w:r>
      <w:r>
        <w:rPr>
          <w:color w:val="000000"/>
          <w:spacing w:val="-1"/>
          <w:sz w:val="24"/>
        </w:rPr>
        <w:t>стопов.</w:t>
      </w:r>
    </w:p>
    <w:p w:rsidR="007B030A" w:rsidRDefault="007B030A" w:rsidP="007B030A">
      <w:pPr>
        <w:shd w:val="clear" w:color="auto" w:fill="FFFFFF"/>
        <w:spacing w:before="230" w:line="259" w:lineRule="exact"/>
        <w:ind w:left="149" w:right="5"/>
        <w:jc w:val="both"/>
      </w:pPr>
      <w:r>
        <w:rPr>
          <w:b/>
          <w:color w:val="000000"/>
          <w:spacing w:val="3"/>
          <w:sz w:val="24"/>
        </w:rPr>
        <w:t xml:space="preserve">Задача: </w:t>
      </w:r>
      <w:r>
        <w:rPr>
          <w:color w:val="000000"/>
          <w:spacing w:val="3"/>
          <w:sz w:val="24"/>
        </w:rPr>
        <w:t>Как нам лучше всего войти в этот рынок в точке "</w:t>
      </w:r>
      <w:r>
        <w:rPr>
          <w:color w:val="000000"/>
          <w:spacing w:val="3"/>
          <w:sz w:val="24"/>
          <w:lang w:val="en-US"/>
        </w:rPr>
        <w:t>X</w:t>
      </w:r>
      <w:r>
        <w:rPr>
          <w:color w:val="000000"/>
          <w:spacing w:val="3"/>
          <w:sz w:val="24"/>
        </w:rPr>
        <w:t xml:space="preserve">", где, как мы </w:t>
      </w:r>
      <w:r>
        <w:rPr>
          <w:i/>
          <w:color w:val="000000"/>
          <w:spacing w:val="3"/>
          <w:sz w:val="24"/>
        </w:rPr>
        <w:t>предполага</w:t>
      </w:r>
      <w:r>
        <w:rPr>
          <w:i/>
          <w:color w:val="000000"/>
          <w:spacing w:val="3"/>
          <w:sz w:val="24"/>
        </w:rPr>
        <w:softHyphen/>
      </w:r>
      <w:r>
        <w:rPr>
          <w:i/>
          <w:color w:val="000000"/>
          <w:spacing w:val="6"/>
          <w:sz w:val="24"/>
        </w:rPr>
        <w:t xml:space="preserve">ем, </w:t>
      </w:r>
      <w:r>
        <w:rPr>
          <w:color w:val="000000"/>
          <w:spacing w:val="6"/>
          <w:sz w:val="24"/>
        </w:rPr>
        <w:t>проявится поддержка?</w:t>
      </w:r>
    </w:p>
    <w:p w:rsidR="007B030A" w:rsidRDefault="007B030A" w:rsidP="007B030A">
      <w:pPr>
        <w:shd w:val="clear" w:color="auto" w:fill="FFFFFF"/>
        <w:spacing w:before="221" w:line="259" w:lineRule="exact"/>
        <w:ind w:left="149"/>
        <w:jc w:val="both"/>
      </w:pPr>
      <w:r>
        <w:rPr>
          <w:b/>
          <w:color w:val="000000"/>
          <w:spacing w:val="5"/>
          <w:sz w:val="24"/>
        </w:rPr>
        <w:t xml:space="preserve">Ответ: </w:t>
      </w:r>
      <w:r>
        <w:rPr>
          <w:color w:val="000000"/>
          <w:spacing w:val="5"/>
          <w:sz w:val="24"/>
        </w:rPr>
        <w:t xml:space="preserve">Каждому - свое. Следовательно, существует больше чем одна тактика входа </w:t>
      </w:r>
      <w:r>
        <w:rPr>
          <w:color w:val="000000"/>
          <w:spacing w:val="4"/>
          <w:sz w:val="24"/>
        </w:rPr>
        <w:t>Фибоначчи.</w:t>
      </w:r>
    </w:p>
    <w:p w:rsidR="007B030A" w:rsidRDefault="007B030A" w:rsidP="007B030A">
      <w:pPr>
        <w:shd w:val="clear" w:color="auto" w:fill="FFFFFF"/>
        <w:spacing w:before="442"/>
        <w:ind w:left="158"/>
      </w:pPr>
      <w:r>
        <w:rPr>
          <w:rFonts w:ascii="Arial" w:hAnsi="Arial"/>
          <w:b/>
          <w:color w:val="000000"/>
          <w:spacing w:val="-6"/>
          <w:sz w:val="26"/>
        </w:rPr>
        <w:t>ПРИМЕЧАНИЕ:</w:t>
      </w:r>
    </w:p>
    <w:p w:rsidR="007B030A" w:rsidRDefault="007B030A" w:rsidP="007B030A">
      <w:pPr>
        <w:shd w:val="clear" w:color="auto" w:fill="FFFFFF"/>
        <w:spacing w:before="269" w:line="264" w:lineRule="exact"/>
        <w:ind w:left="149"/>
      </w:pPr>
      <w:r>
        <w:rPr>
          <w:color w:val="000000"/>
          <w:spacing w:val="4"/>
          <w:sz w:val="24"/>
        </w:rPr>
        <w:t>Прежде чем продолжить, убедитесь что понимаете, как я только что построил обсуж</w:t>
      </w:r>
      <w:r>
        <w:rPr>
          <w:color w:val="000000"/>
          <w:spacing w:val="4"/>
          <w:sz w:val="24"/>
        </w:rPr>
        <w:softHyphen/>
      </w:r>
      <w:r>
        <w:rPr>
          <w:color w:val="000000"/>
          <w:spacing w:val="5"/>
          <w:sz w:val="24"/>
        </w:rPr>
        <w:t>дение. Весь следующий ряд важных примеров нанизывается на предыдущий абзац.</w:t>
      </w:r>
    </w:p>
    <w:p w:rsidR="007B030A" w:rsidRDefault="007B030A" w:rsidP="007B030A">
      <w:pPr>
        <w:shd w:val="clear" w:color="auto" w:fill="FFFFFF"/>
        <w:spacing w:before="269" w:line="264" w:lineRule="exact"/>
        <w:ind w:left="149"/>
        <w:sectPr w:rsidR="007B030A">
          <w:pgSz w:w="11909" w:h="16834"/>
          <w:pgMar w:top="1440" w:right="1296" w:bottom="720" w:left="1243" w:header="720" w:footer="720" w:gutter="0"/>
          <w:cols w:space="60"/>
          <w:noEndnote/>
        </w:sectPr>
      </w:pPr>
    </w:p>
    <w:p w:rsidR="007B030A" w:rsidRDefault="007B030A" w:rsidP="007B030A">
      <w:pPr>
        <w:shd w:val="clear" w:color="auto" w:fill="FFFFFF"/>
      </w:pPr>
      <w:r>
        <w:rPr>
          <w:i/>
          <w:color w:val="000000"/>
          <w:spacing w:val="-1"/>
          <w:sz w:val="27"/>
        </w:rPr>
        <w:t>Глава 13</w:t>
      </w:r>
    </w:p>
    <w:p w:rsidR="007B030A" w:rsidRDefault="007B030A" w:rsidP="007B030A">
      <w:pPr>
        <w:shd w:val="clear" w:color="auto" w:fill="FFFFFF"/>
        <w:spacing w:before="5"/>
      </w:pPr>
      <w:r>
        <w:br w:type="column"/>
      </w:r>
      <w:r>
        <w:rPr>
          <w:i/>
          <w:color w:val="000000"/>
          <w:spacing w:val="-1"/>
          <w:sz w:val="27"/>
        </w:rPr>
        <w:t>Тактика Фиббоначи</w:t>
      </w:r>
    </w:p>
    <w:p w:rsidR="007B030A" w:rsidRDefault="007B030A" w:rsidP="007B030A">
      <w:pPr>
        <w:shd w:val="clear" w:color="auto" w:fill="FFFFFF"/>
        <w:spacing w:before="24"/>
      </w:pPr>
      <w:r>
        <w:br w:type="column"/>
      </w:r>
      <w:r>
        <w:rPr>
          <w:color w:val="000000"/>
          <w:sz w:val="25"/>
        </w:rPr>
        <w:t>219</w:t>
      </w:r>
    </w:p>
    <w:p w:rsidR="007B030A" w:rsidRDefault="007B030A" w:rsidP="007B030A">
      <w:pPr>
        <w:shd w:val="clear" w:color="auto" w:fill="FFFFFF"/>
        <w:spacing w:before="24"/>
        <w:sectPr w:rsidR="007B030A">
          <w:pgSz w:w="11909" w:h="16834"/>
          <w:pgMar w:top="1440" w:right="1241" w:bottom="720" w:left="1481" w:header="720" w:footer="720" w:gutter="0"/>
          <w:cols w:num="3" w:space="720" w:equalWidth="0">
            <w:col w:w="1008" w:space="4738"/>
            <w:col w:w="2371" w:space="686"/>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31" w:bottom="720" w:left="1471" w:header="720" w:footer="720" w:gutter="0"/>
          <w:cols w:space="60"/>
          <w:noEndnote/>
        </w:sectPr>
      </w:pPr>
    </w:p>
    <w:p w:rsidR="007B030A" w:rsidRDefault="007B030A" w:rsidP="007B030A">
      <w:pPr>
        <w:shd w:val="clear" w:color="auto" w:fill="FFFFFF"/>
        <w:spacing w:before="840"/>
        <w:ind w:left="24"/>
      </w:pPr>
      <w:r>
        <w:rPr>
          <w:rFonts w:ascii="Arial" w:hAnsi="Arial"/>
          <w:b/>
          <w:color w:val="000000"/>
          <w:spacing w:val="2"/>
          <w:sz w:val="25"/>
        </w:rPr>
        <w:t>"БОНСАЙ": ТЕХНИКА ВХОДА И РАЗМЕЩЕНИЯ СТОПОВ</w:t>
      </w:r>
    </w:p>
    <w:p w:rsidR="007B030A" w:rsidRDefault="007B030A" w:rsidP="007B030A">
      <w:pPr>
        <w:shd w:val="clear" w:color="auto" w:fill="FFFFFF"/>
        <w:spacing w:before="278" w:line="259" w:lineRule="exact"/>
        <w:ind w:left="5" w:right="5"/>
        <w:jc w:val="both"/>
      </w:pPr>
      <w:r>
        <w:rPr>
          <w:color w:val="000000"/>
          <w:spacing w:val="3"/>
          <w:sz w:val="24"/>
        </w:rPr>
        <w:t xml:space="preserve">Хотя я редко использую эту специфическую тактику, но привожу ее здесь для тех, кто </w:t>
      </w:r>
      <w:r>
        <w:rPr>
          <w:color w:val="000000"/>
          <w:spacing w:val="5"/>
          <w:sz w:val="24"/>
        </w:rPr>
        <w:t>подходит для нее в психологическом плане, включая игроков, согласных удовлетво</w:t>
      </w:r>
      <w:r>
        <w:rPr>
          <w:color w:val="000000"/>
          <w:spacing w:val="5"/>
          <w:sz w:val="24"/>
        </w:rPr>
        <w:softHyphen/>
      </w:r>
      <w:r>
        <w:rPr>
          <w:color w:val="000000"/>
          <w:spacing w:val="4"/>
          <w:sz w:val="24"/>
        </w:rPr>
        <w:t>риться более низким процентом выигрышных сделок, чем было бы возможно при ис</w:t>
      </w:r>
      <w:r>
        <w:rPr>
          <w:color w:val="000000"/>
          <w:spacing w:val="4"/>
          <w:sz w:val="24"/>
        </w:rPr>
        <w:softHyphen/>
      </w:r>
      <w:r>
        <w:rPr>
          <w:color w:val="000000"/>
          <w:spacing w:val="5"/>
          <w:sz w:val="24"/>
        </w:rPr>
        <w:t>пользовании других технических приемов, описанных в этой книге. Некоторые быв</w:t>
      </w:r>
      <w:r>
        <w:rPr>
          <w:color w:val="000000"/>
          <w:spacing w:val="5"/>
          <w:sz w:val="24"/>
        </w:rPr>
        <w:softHyphen/>
        <w:t>шие трейдеры операционного зала биржи, которых я обучал, любят эту технику. Ве</w:t>
      </w:r>
      <w:r>
        <w:rPr>
          <w:color w:val="000000"/>
          <w:spacing w:val="5"/>
          <w:sz w:val="24"/>
        </w:rPr>
        <w:softHyphen/>
      </w:r>
      <w:r>
        <w:rPr>
          <w:color w:val="000000"/>
          <w:spacing w:val="3"/>
          <w:sz w:val="24"/>
        </w:rPr>
        <w:t>роятно, Хайпер Хэнк был бы энтузиастом "Бонсай". Те, кто используют "Бонсай", ве</w:t>
      </w:r>
      <w:r>
        <w:rPr>
          <w:color w:val="000000"/>
          <w:spacing w:val="3"/>
          <w:sz w:val="24"/>
        </w:rPr>
        <w:softHyphen/>
        <w:t xml:space="preserve">рят, и возможно, правильно, что их предельный уровень доходности с помощью этой </w:t>
      </w:r>
      <w:r>
        <w:rPr>
          <w:color w:val="000000"/>
          <w:spacing w:val="4"/>
          <w:sz w:val="24"/>
        </w:rPr>
        <w:t>тактики входа будет увеличен, поскольку они торгуют чаще и держат уровень каждо</w:t>
      </w:r>
      <w:r>
        <w:rPr>
          <w:color w:val="000000"/>
          <w:spacing w:val="4"/>
          <w:sz w:val="24"/>
        </w:rPr>
        <w:softHyphen/>
      </w:r>
      <w:r>
        <w:rPr>
          <w:color w:val="000000"/>
          <w:spacing w:val="5"/>
          <w:sz w:val="24"/>
        </w:rPr>
        <w:t>го проигрыша очень низким. Вот как работает эта очень простая стратегия.</w:t>
      </w:r>
    </w:p>
    <w:p w:rsidR="007B030A" w:rsidRDefault="007B030A" w:rsidP="007B030A">
      <w:pPr>
        <w:shd w:val="clear" w:color="auto" w:fill="FFFFFF"/>
        <w:spacing w:before="226" w:line="259" w:lineRule="exact"/>
        <w:ind w:right="5"/>
        <w:jc w:val="both"/>
      </w:pPr>
      <w:r>
        <w:rPr>
          <w:color w:val="000000"/>
          <w:spacing w:val="2"/>
          <w:sz w:val="24"/>
        </w:rPr>
        <w:t xml:space="preserve">У вас есть, как указано выше, заранее рассчитанный вход на </w:t>
      </w:r>
      <w:r>
        <w:rPr>
          <w:color w:val="000000"/>
          <w:spacing w:val="2"/>
          <w:sz w:val="24"/>
          <w:lang w:val="en-US"/>
        </w:rPr>
        <w:t>D</w:t>
      </w:r>
      <w:r>
        <w:rPr>
          <w:color w:val="000000"/>
          <w:spacing w:val="2"/>
          <w:sz w:val="24"/>
        </w:rPr>
        <w:t>-уровне в точке "</w:t>
      </w:r>
      <w:r>
        <w:rPr>
          <w:color w:val="000000"/>
          <w:spacing w:val="2"/>
          <w:sz w:val="24"/>
          <w:lang w:val="en-US"/>
        </w:rPr>
        <w:t>X</w:t>
      </w:r>
      <w:r>
        <w:rPr>
          <w:color w:val="000000"/>
          <w:spacing w:val="2"/>
          <w:sz w:val="24"/>
        </w:rPr>
        <w:t>". Ис</w:t>
      </w:r>
      <w:r>
        <w:rPr>
          <w:color w:val="000000"/>
          <w:spacing w:val="2"/>
          <w:sz w:val="24"/>
        </w:rPr>
        <w:softHyphen/>
      </w:r>
      <w:r>
        <w:rPr>
          <w:color w:val="000000"/>
          <w:spacing w:val="4"/>
          <w:sz w:val="24"/>
        </w:rPr>
        <w:t>пользуя "Бонсай", вы имеете заданный денежный или точечный стопов "</w:t>
      </w:r>
      <w:r>
        <w:rPr>
          <w:color w:val="000000"/>
          <w:spacing w:val="4"/>
          <w:sz w:val="24"/>
          <w:lang w:val="en-US"/>
        </w:rPr>
        <w:t>Y</w:t>
      </w:r>
      <w:r>
        <w:rPr>
          <w:color w:val="000000"/>
          <w:spacing w:val="4"/>
          <w:sz w:val="24"/>
        </w:rPr>
        <w:t xml:space="preserve">", </w:t>
      </w:r>
      <w:r>
        <w:rPr>
          <w:i/>
          <w:color w:val="000000"/>
          <w:spacing w:val="4"/>
          <w:sz w:val="24"/>
        </w:rPr>
        <w:t>независи</w:t>
      </w:r>
      <w:r>
        <w:rPr>
          <w:i/>
          <w:color w:val="000000"/>
          <w:spacing w:val="4"/>
          <w:sz w:val="24"/>
        </w:rPr>
        <w:softHyphen/>
      </w:r>
      <w:r>
        <w:rPr>
          <w:i/>
          <w:color w:val="000000"/>
          <w:spacing w:val="7"/>
          <w:sz w:val="24"/>
        </w:rPr>
        <w:t>мо от дополнительных Уровней ДиНаполи.</w:t>
      </w:r>
    </w:p>
    <w:p w:rsidR="007B030A" w:rsidRDefault="007B030A" w:rsidP="007B030A">
      <w:pPr>
        <w:spacing w:before="298"/>
        <w:ind w:left="845" w:right="677"/>
        <w:rPr>
          <w:rFonts w:ascii="Arial" w:hAnsi="Arial"/>
          <w:sz w:val="24"/>
        </w:rPr>
      </w:pPr>
      <w:r>
        <w:rPr>
          <w:rFonts w:ascii="Arial" w:hAnsi="Arial"/>
          <w:noProof/>
          <w:sz w:val="24"/>
        </w:rPr>
        <w:drawing>
          <wp:inline distT="0" distB="0" distL="0" distR="0">
            <wp:extent cx="4881245" cy="3462655"/>
            <wp:effectExtent l="0" t="0" r="0" b="444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881245" cy="3462655"/>
                    </a:xfrm>
                    <a:prstGeom prst="rect">
                      <a:avLst/>
                    </a:prstGeom>
                    <a:noFill/>
                    <a:ln>
                      <a:noFill/>
                    </a:ln>
                  </pic:spPr>
                </pic:pic>
              </a:graphicData>
            </a:graphic>
          </wp:inline>
        </w:drawing>
      </w:r>
    </w:p>
    <w:p w:rsidR="007B030A" w:rsidRDefault="007B030A" w:rsidP="007B030A">
      <w:pPr>
        <w:shd w:val="clear" w:color="auto" w:fill="FFFFFF"/>
        <w:spacing w:before="187"/>
        <w:ind w:left="14"/>
      </w:pPr>
      <w:r>
        <w:rPr>
          <w:rFonts w:ascii="Arial" w:hAnsi="Arial"/>
          <w:b/>
          <w:color w:val="000000"/>
          <w:spacing w:val="-4"/>
          <w:sz w:val="23"/>
        </w:rPr>
        <w:t>РИСУНОК 13-1</w:t>
      </w:r>
    </w:p>
    <w:p w:rsidR="007B030A" w:rsidRDefault="007B030A" w:rsidP="007B030A">
      <w:pPr>
        <w:shd w:val="clear" w:color="auto" w:fill="FFFFFF"/>
        <w:spacing w:before="288" w:line="259" w:lineRule="exact"/>
        <w:ind w:left="5"/>
        <w:jc w:val="both"/>
      </w:pPr>
      <w:r>
        <w:rPr>
          <w:color w:val="000000"/>
          <w:spacing w:val="-3"/>
          <w:sz w:val="25"/>
        </w:rPr>
        <w:t>Вы вносите оба ордера в одно время, надеясь, что стоп не сработает. Если он все же до</w:t>
      </w:r>
      <w:r>
        <w:rPr>
          <w:color w:val="000000"/>
          <w:spacing w:val="-3"/>
          <w:sz w:val="25"/>
        </w:rPr>
        <w:softHyphen/>
      </w:r>
      <w:r>
        <w:rPr>
          <w:color w:val="000000"/>
          <w:spacing w:val="-1"/>
          <w:sz w:val="25"/>
        </w:rPr>
        <w:t>стигается, а цена немедленно возвращается выше точки "</w:t>
      </w:r>
      <w:r>
        <w:rPr>
          <w:color w:val="000000"/>
          <w:spacing w:val="-1"/>
          <w:sz w:val="25"/>
          <w:lang w:val="en-US"/>
        </w:rPr>
        <w:t>X</w:t>
      </w:r>
      <w:r>
        <w:rPr>
          <w:color w:val="000000"/>
          <w:spacing w:val="-1"/>
          <w:sz w:val="25"/>
        </w:rPr>
        <w:t>", вам надо повторно войти в сделку по рыночной цене и снова разместить свой стоп на "</w:t>
      </w:r>
      <w:r>
        <w:rPr>
          <w:color w:val="000000"/>
          <w:spacing w:val="-1"/>
          <w:sz w:val="25"/>
          <w:lang w:val="en-US"/>
        </w:rPr>
        <w:t>Y</w:t>
      </w:r>
      <w:r>
        <w:rPr>
          <w:color w:val="000000"/>
          <w:spacing w:val="-1"/>
          <w:sz w:val="25"/>
        </w:rPr>
        <w:t>".</w:t>
      </w:r>
    </w:p>
    <w:p w:rsidR="007B030A" w:rsidRDefault="007B030A" w:rsidP="007B030A">
      <w:pPr>
        <w:shd w:val="clear" w:color="auto" w:fill="FFFFFF"/>
        <w:spacing w:before="288" w:line="259" w:lineRule="exact"/>
        <w:ind w:left="5"/>
        <w:jc w:val="both"/>
        <w:sectPr w:rsidR="007B030A">
          <w:type w:val="continuous"/>
          <w:pgSz w:w="11909" w:h="16834"/>
          <w:pgMar w:top="1440" w:right="1231" w:bottom="720" w:left="1471" w:header="720" w:footer="720" w:gutter="0"/>
          <w:cols w:space="60"/>
          <w:noEndnote/>
        </w:sectPr>
      </w:pPr>
    </w:p>
    <w:p w:rsidR="007B030A" w:rsidRDefault="007B030A" w:rsidP="007B030A">
      <w:pPr>
        <w:shd w:val="clear" w:color="auto" w:fill="FFFFFF"/>
        <w:tabs>
          <w:tab w:val="left" w:pos="6821"/>
        </w:tabs>
        <w:ind w:left="10"/>
      </w:pPr>
      <w:r>
        <w:rPr>
          <w:color w:val="000000"/>
          <w:spacing w:val="-11"/>
          <w:sz w:val="28"/>
        </w:rPr>
        <w:t>220</w:t>
      </w:r>
      <w:r>
        <w:rPr>
          <w:color w:val="000000"/>
          <w:sz w:val="28"/>
        </w:rPr>
        <w:tab/>
      </w:r>
      <w:r>
        <w:rPr>
          <w:i/>
          <w:color w:val="000000"/>
          <w:spacing w:val="-5"/>
          <w:sz w:val="28"/>
        </w:rPr>
        <w:t>Уровни ДиНаполи</w:t>
      </w:r>
    </w:p>
    <w:p w:rsidR="007B030A" w:rsidRDefault="007B030A" w:rsidP="007B030A">
      <w:pPr>
        <w:shd w:val="clear" w:color="auto" w:fill="FFFFFF"/>
        <w:spacing w:before="835" w:line="259" w:lineRule="exact"/>
        <w:ind w:right="10"/>
        <w:jc w:val="both"/>
      </w:pPr>
      <w:r>
        <w:rPr>
          <w:color w:val="000000"/>
          <w:spacing w:val="5"/>
          <w:sz w:val="24"/>
        </w:rPr>
        <w:t>Если первоначальный стоп в точке "</w:t>
      </w:r>
      <w:r>
        <w:rPr>
          <w:color w:val="000000"/>
          <w:spacing w:val="5"/>
          <w:sz w:val="24"/>
          <w:lang w:val="en-US"/>
        </w:rPr>
        <w:t>Y</w:t>
      </w:r>
      <w:r>
        <w:rPr>
          <w:color w:val="000000"/>
          <w:spacing w:val="5"/>
          <w:sz w:val="24"/>
        </w:rPr>
        <w:t>" сработал, а цена остается ниже "</w:t>
      </w:r>
      <w:r>
        <w:rPr>
          <w:color w:val="000000"/>
          <w:spacing w:val="5"/>
          <w:sz w:val="24"/>
          <w:lang w:val="en-US"/>
        </w:rPr>
        <w:t>X</w:t>
      </w:r>
      <w:r>
        <w:rPr>
          <w:color w:val="000000"/>
          <w:spacing w:val="5"/>
          <w:sz w:val="24"/>
        </w:rPr>
        <w:t>", то поду</w:t>
      </w:r>
      <w:r>
        <w:rPr>
          <w:color w:val="000000"/>
          <w:spacing w:val="5"/>
          <w:sz w:val="24"/>
        </w:rPr>
        <w:softHyphen/>
      </w:r>
      <w:r>
        <w:rPr>
          <w:color w:val="000000"/>
          <w:spacing w:val="4"/>
          <w:sz w:val="24"/>
        </w:rPr>
        <w:t>майте, сохраняет ли все еще силу контекст, выбранный вами для данной сделки. Если да, используйте для входа в рынок более глубокий Уровень ДиНаполи, разместив но</w:t>
      </w:r>
      <w:r>
        <w:rPr>
          <w:color w:val="000000"/>
          <w:spacing w:val="4"/>
          <w:sz w:val="24"/>
        </w:rPr>
        <w:softHyphen/>
      </w:r>
      <w:r>
        <w:rPr>
          <w:color w:val="000000"/>
          <w:spacing w:val="5"/>
          <w:sz w:val="24"/>
        </w:rPr>
        <w:t>вый денежный стоп ниже него.</w:t>
      </w:r>
    </w:p>
    <w:p w:rsidR="007B030A" w:rsidRDefault="007B030A" w:rsidP="007B030A">
      <w:pPr>
        <w:shd w:val="clear" w:color="auto" w:fill="FFFFFF"/>
        <w:spacing w:before="221" w:line="259" w:lineRule="exact"/>
        <w:jc w:val="both"/>
      </w:pPr>
      <w:r>
        <w:rPr>
          <w:color w:val="000000"/>
          <w:spacing w:val="2"/>
          <w:sz w:val="24"/>
        </w:rPr>
        <w:t>Игроки по системе "Бонсай" по-разному определяют точку "</w:t>
      </w:r>
      <w:r>
        <w:rPr>
          <w:color w:val="000000"/>
          <w:spacing w:val="2"/>
          <w:sz w:val="24"/>
          <w:lang w:val="en-US"/>
        </w:rPr>
        <w:t>Y</w:t>
      </w:r>
      <w:r>
        <w:rPr>
          <w:color w:val="000000"/>
          <w:spacing w:val="2"/>
          <w:sz w:val="24"/>
        </w:rPr>
        <w:t xml:space="preserve">" для каждой Временной </w:t>
      </w:r>
      <w:r>
        <w:rPr>
          <w:color w:val="000000"/>
          <w:spacing w:val="4"/>
          <w:sz w:val="24"/>
        </w:rPr>
        <w:t>Структуры, взятой для игры. Размер денежного стопа оценивается на основе индиви</w:t>
      </w:r>
      <w:r>
        <w:rPr>
          <w:color w:val="000000"/>
          <w:spacing w:val="4"/>
          <w:sz w:val="24"/>
        </w:rPr>
        <w:softHyphen/>
      </w:r>
      <w:r>
        <w:rPr>
          <w:color w:val="000000"/>
          <w:spacing w:val="5"/>
          <w:sz w:val="24"/>
        </w:rPr>
        <w:t xml:space="preserve">дуального опыта работы на данном рынке. На рынке пятиминутных </w:t>
      </w:r>
      <w:r>
        <w:rPr>
          <w:i/>
          <w:color w:val="000000"/>
          <w:spacing w:val="5"/>
          <w:sz w:val="24"/>
          <w:lang w:val="en-US"/>
        </w:rPr>
        <w:t>S</w:t>
      </w:r>
      <w:r>
        <w:rPr>
          <w:i/>
          <w:color w:val="000000"/>
          <w:spacing w:val="5"/>
          <w:sz w:val="24"/>
        </w:rPr>
        <w:t>&amp;</w:t>
      </w:r>
      <w:r>
        <w:rPr>
          <w:i/>
          <w:color w:val="000000"/>
          <w:spacing w:val="5"/>
          <w:sz w:val="24"/>
          <w:lang w:val="en-US"/>
        </w:rPr>
        <w:t>P</w:t>
      </w:r>
      <w:r>
        <w:rPr>
          <w:i/>
          <w:color w:val="000000"/>
          <w:spacing w:val="5"/>
          <w:sz w:val="24"/>
        </w:rPr>
        <w:t xml:space="preserve"> </w:t>
      </w:r>
      <w:r>
        <w:rPr>
          <w:color w:val="000000"/>
          <w:spacing w:val="5"/>
          <w:sz w:val="24"/>
        </w:rPr>
        <w:t>обычно ис</w:t>
      </w:r>
      <w:r>
        <w:rPr>
          <w:color w:val="000000"/>
          <w:spacing w:val="5"/>
          <w:sz w:val="24"/>
        </w:rPr>
        <w:softHyphen/>
      </w:r>
      <w:r>
        <w:rPr>
          <w:color w:val="000000"/>
          <w:spacing w:val="4"/>
          <w:sz w:val="24"/>
        </w:rPr>
        <w:t>пользуют от 55 до 85 пунктов, тогда как для пятиминутного рынка казначейских бон</w:t>
      </w:r>
      <w:r>
        <w:rPr>
          <w:color w:val="000000"/>
          <w:spacing w:val="4"/>
          <w:sz w:val="24"/>
        </w:rPr>
        <w:softHyphen/>
      </w:r>
      <w:r>
        <w:rPr>
          <w:color w:val="000000"/>
          <w:spacing w:val="5"/>
          <w:sz w:val="24"/>
        </w:rPr>
        <w:t>дов США характерен диапазон от трех до пяти тридцать вторых (3-5/32). Преимуще</w:t>
      </w:r>
      <w:r>
        <w:rPr>
          <w:color w:val="000000"/>
          <w:spacing w:val="5"/>
          <w:sz w:val="24"/>
        </w:rPr>
        <w:softHyphen/>
      </w:r>
      <w:r>
        <w:rPr>
          <w:color w:val="000000"/>
          <w:spacing w:val="4"/>
          <w:sz w:val="24"/>
        </w:rPr>
        <w:t>ство использования "Бонсай" в простоте. Легкость его применения освобождает голо</w:t>
      </w:r>
      <w:r>
        <w:rPr>
          <w:color w:val="000000"/>
          <w:spacing w:val="4"/>
          <w:sz w:val="24"/>
        </w:rPr>
        <w:softHyphen/>
        <w:t xml:space="preserve">ву от более сложных стратегий выхода по стопам, следовательно, позволяет трейдеру </w:t>
      </w:r>
      <w:r>
        <w:rPr>
          <w:color w:val="000000"/>
          <w:spacing w:val="2"/>
          <w:sz w:val="24"/>
        </w:rPr>
        <w:t xml:space="preserve">сохранять более спокойное состояние духа. Поэтому он способен полноценно заняться </w:t>
      </w:r>
      <w:r>
        <w:rPr>
          <w:color w:val="000000"/>
          <w:spacing w:val="5"/>
          <w:sz w:val="24"/>
        </w:rPr>
        <w:t>следующей сделкой на этом или других рынках.</w:t>
      </w:r>
    </w:p>
    <w:p w:rsidR="007B030A" w:rsidRDefault="007B030A" w:rsidP="007B030A">
      <w:pPr>
        <w:shd w:val="clear" w:color="auto" w:fill="FFFFFF"/>
        <w:spacing w:before="221" w:line="259" w:lineRule="exact"/>
        <w:ind w:left="5"/>
        <w:jc w:val="both"/>
      </w:pPr>
      <w:r>
        <w:rPr>
          <w:color w:val="000000"/>
          <w:spacing w:val="3"/>
          <w:sz w:val="24"/>
        </w:rPr>
        <w:t>У этой техники есть, правда, и много недостатков. Игроки по системе "Бонсай" в сво</w:t>
      </w:r>
      <w:r>
        <w:rPr>
          <w:color w:val="000000"/>
          <w:spacing w:val="3"/>
          <w:sz w:val="24"/>
        </w:rPr>
        <w:softHyphen/>
      </w:r>
      <w:r>
        <w:rPr>
          <w:color w:val="000000"/>
          <w:spacing w:val="5"/>
          <w:sz w:val="24"/>
        </w:rPr>
        <w:t xml:space="preserve">ем выборе заданного размера денежного стопа обычно игнорируют волатильность </w:t>
      </w:r>
      <w:r>
        <w:rPr>
          <w:color w:val="000000"/>
          <w:spacing w:val="4"/>
          <w:sz w:val="24"/>
        </w:rPr>
        <w:t>рынка, меняющуюся от одного дня к другому. Если они не пользуются превосходным брокерским обслуживанием, то частота торговли может оказаться весьма дорогостоя</w:t>
      </w:r>
      <w:r>
        <w:rPr>
          <w:color w:val="000000"/>
          <w:spacing w:val="4"/>
          <w:sz w:val="24"/>
        </w:rPr>
        <w:softHyphen/>
        <w:t xml:space="preserve">щей за счет проскальзывания и транзакционных издержек. Кроме того, им необходим быстрый доступ к операционному залу биржи для повторного внесения ордеров, если они торгуют на краткосрочной основе. Хотя правила выхода просты, сделки требуют </w:t>
      </w:r>
      <w:r>
        <w:rPr>
          <w:color w:val="000000"/>
          <w:spacing w:val="6"/>
          <w:sz w:val="24"/>
        </w:rPr>
        <w:t xml:space="preserve">постоянного наблюдения, так как критерии исполнения ордера, если они переданы </w:t>
      </w:r>
      <w:r>
        <w:rPr>
          <w:color w:val="000000"/>
          <w:spacing w:val="2"/>
          <w:sz w:val="24"/>
        </w:rPr>
        <w:t>типично работающему с клиентами брокеру, могут показаться ему чрезмерно сложны</w:t>
      </w:r>
      <w:r>
        <w:rPr>
          <w:color w:val="000000"/>
          <w:spacing w:val="2"/>
          <w:sz w:val="24"/>
        </w:rPr>
        <w:softHyphen/>
      </w:r>
      <w:r>
        <w:rPr>
          <w:color w:val="000000"/>
          <w:spacing w:val="5"/>
          <w:sz w:val="24"/>
        </w:rPr>
        <w:t xml:space="preserve">ми и субъективными, чтобы впоследствии с него можно было спросить за результат </w:t>
      </w:r>
      <w:r>
        <w:rPr>
          <w:color w:val="000000"/>
          <w:spacing w:val="2"/>
          <w:sz w:val="24"/>
        </w:rPr>
        <w:t>(хорошее исполнение ордеров).</w:t>
      </w:r>
    </w:p>
    <w:p w:rsidR="007B030A" w:rsidRDefault="007B030A" w:rsidP="007B030A">
      <w:pPr>
        <w:shd w:val="clear" w:color="auto" w:fill="FFFFFF"/>
        <w:spacing w:before="221" w:line="259" w:lineRule="exact"/>
        <w:ind w:left="5"/>
        <w:jc w:val="both"/>
        <w:sectPr w:rsidR="007B030A">
          <w:pgSz w:w="11909" w:h="16834"/>
          <w:pgMar w:top="1440" w:right="1255" w:bottom="720" w:left="1433" w:header="720" w:footer="720" w:gutter="0"/>
          <w:cols w:space="60"/>
          <w:noEndnote/>
        </w:sectPr>
      </w:pPr>
    </w:p>
    <w:p w:rsidR="007B030A" w:rsidRDefault="007B030A" w:rsidP="007B030A">
      <w:pPr>
        <w:shd w:val="clear" w:color="auto" w:fill="FFFFFF"/>
      </w:pPr>
      <w:r>
        <w:rPr>
          <w:i/>
          <w:color w:val="000000"/>
          <w:spacing w:val="-6"/>
          <w:sz w:val="28"/>
        </w:rPr>
        <w:t>Глава 13</w:t>
      </w:r>
    </w:p>
    <w:p w:rsidR="007B030A" w:rsidRDefault="007B030A" w:rsidP="007B030A">
      <w:pPr>
        <w:shd w:val="clear" w:color="auto" w:fill="FFFFFF"/>
        <w:spacing w:before="5"/>
      </w:pPr>
      <w:r>
        <w:br w:type="column"/>
      </w:r>
      <w:r>
        <w:rPr>
          <w:i/>
          <w:color w:val="000000"/>
          <w:spacing w:val="-6"/>
          <w:sz w:val="28"/>
        </w:rPr>
        <w:t>Тактика Фиббоначи</w:t>
      </w:r>
    </w:p>
    <w:p w:rsidR="007B030A" w:rsidRDefault="007B030A" w:rsidP="007B030A">
      <w:pPr>
        <w:shd w:val="clear" w:color="auto" w:fill="FFFFFF"/>
        <w:spacing w:before="24"/>
      </w:pPr>
      <w:r>
        <w:br w:type="column"/>
      </w:r>
      <w:r>
        <w:rPr>
          <w:color w:val="000000"/>
          <w:sz w:val="26"/>
        </w:rPr>
        <w:t>221</w:t>
      </w:r>
    </w:p>
    <w:p w:rsidR="007B030A" w:rsidRDefault="007B030A" w:rsidP="007B030A">
      <w:pPr>
        <w:shd w:val="clear" w:color="auto" w:fill="FFFFFF"/>
        <w:spacing w:before="24"/>
        <w:sectPr w:rsidR="007B030A">
          <w:pgSz w:w="11909" w:h="16834"/>
          <w:pgMar w:top="1440" w:right="1385" w:bottom="360" w:left="1346" w:header="720" w:footer="720" w:gutter="0"/>
          <w:cols w:num="3" w:space="720" w:equalWidth="0">
            <w:col w:w="1003" w:space="4738"/>
            <w:col w:w="2376" w:space="68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61" w:bottom="360" w:left="1332" w:header="720" w:footer="720" w:gutter="0"/>
          <w:cols w:space="60"/>
          <w:noEndnote/>
        </w:sectPr>
      </w:pPr>
    </w:p>
    <w:p w:rsidR="007B030A" w:rsidRDefault="007B030A" w:rsidP="007B030A">
      <w:pPr>
        <w:shd w:val="clear" w:color="auto" w:fill="FFFFFF"/>
        <w:spacing w:before="826"/>
        <w:ind w:left="29"/>
      </w:pPr>
      <w:r>
        <w:rPr>
          <w:rFonts w:ascii="Arial" w:hAnsi="Arial"/>
          <w:b/>
          <w:color w:val="000000"/>
          <w:spacing w:val="-4"/>
          <w:sz w:val="26"/>
        </w:rPr>
        <w:t>"КУСТЫ": ТЕХНИКА ВХОДА И РАЗМЕЩЕНИЯ СТОПОВ</w:t>
      </w:r>
    </w:p>
    <w:p w:rsidR="007B030A" w:rsidRDefault="007B030A" w:rsidP="007B030A">
      <w:pPr>
        <w:shd w:val="clear" w:color="auto" w:fill="FFFFFF"/>
        <w:spacing w:before="274" w:line="259" w:lineRule="exact"/>
        <w:ind w:right="5"/>
        <w:jc w:val="both"/>
      </w:pPr>
      <w:r>
        <w:rPr>
          <w:color w:val="000000"/>
          <w:spacing w:val="5"/>
          <w:sz w:val="24"/>
        </w:rPr>
        <w:t xml:space="preserve">"Кусты" </w:t>
      </w:r>
      <w:r>
        <w:rPr>
          <w:i/>
          <w:color w:val="000000"/>
          <w:spacing w:val="5"/>
          <w:sz w:val="24"/>
        </w:rPr>
        <w:t>(</w:t>
      </w:r>
      <w:r>
        <w:rPr>
          <w:i/>
          <w:color w:val="000000"/>
          <w:spacing w:val="5"/>
          <w:sz w:val="24"/>
          <w:lang w:val="en-US"/>
        </w:rPr>
        <w:t>Bushes</w:t>
      </w:r>
      <w:r>
        <w:rPr>
          <w:i/>
          <w:color w:val="000000"/>
          <w:spacing w:val="5"/>
          <w:sz w:val="24"/>
        </w:rPr>
        <w:t xml:space="preserve">) - </w:t>
      </w:r>
      <w:r>
        <w:rPr>
          <w:color w:val="000000"/>
          <w:spacing w:val="5"/>
          <w:sz w:val="24"/>
        </w:rPr>
        <w:t xml:space="preserve">это техника, преимущественно используемая для примеров в этой </w:t>
      </w:r>
      <w:r>
        <w:rPr>
          <w:color w:val="000000"/>
          <w:spacing w:val="3"/>
          <w:sz w:val="24"/>
        </w:rPr>
        <w:t>книге, за исключением тех, что описаны в "Дополнительных Комментариях". Вы вно</w:t>
      </w:r>
      <w:r>
        <w:rPr>
          <w:color w:val="000000"/>
          <w:spacing w:val="3"/>
          <w:sz w:val="24"/>
        </w:rPr>
        <w:softHyphen/>
      </w:r>
      <w:r>
        <w:rPr>
          <w:color w:val="000000"/>
          <w:spacing w:val="1"/>
          <w:sz w:val="24"/>
        </w:rPr>
        <w:t xml:space="preserve">сите свою покупку выше одного </w:t>
      </w:r>
      <w:r>
        <w:rPr>
          <w:color w:val="000000"/>
          <w:spacing w:val="1"/>
          <w:sz w:val="24"/>
          <w:lang w:val="en-US"/>
        </w:rPr>
        <w:t>D</w:t>
      </w:r>
      <w:r>
        <w:rPr>
          <w:color w:val="000000"/>
          <w:spacing w:val="1"/>
          <w:sz w:val="24"/>
        </w:rPr>
        <w:t>-уровня и прячете стоп позади другого. Своим назва</w:t>
      </w:r>
      <w:r>
        <w:rPr>
          <w:color w:val="000000"/>
          <w:spacing w:val="1"/>
          <w:sz w:val="24"/>
        </w:rPr>
        <w:softHyphen/>
      </w:r>
      <w:r>
        <w:rPr>
          <w:color w:val="000000"/>
          <w:spacing w:val="3"/>
          <w:sz w:val="24"/>
        </w:rPr>
        <w:t>нием эта техника обязана одному профессиональному трейдеру, посетившему мой ча</w:t>
      </w:r>
      <w:r>
        <w:rPr>
          <w:color w:val="000000"/>
          <w:spacing w:val="3"/>
          <w:sz w:val="24"/>
        </w:rPr>
        <w:softHyphen/>
      </w:r>
      <w:r>
        <w:rPr>
          <w:color w:val="000000"/>
          <w:spacing w:val="2"/>
          <w:sz w:val="24"/>
        </w:rPr>
        <w:t>стный семинар несколько лет назад. Он присел за большим растением, стоявшим у ме</w:t>
      </w:r>
      <w:r>
        <w:rPr>
          <w:color w:val="000000"/>
          <w:spacing w:val="2"/>
          <w:sz w:val="24"/>
        </w:rPr>
        <w:softHyphen/>
      </w:r>
      <w:r>
        <w:rPr>
          <w:color w:val="000000"/>
          <w:spacing w:val="5"/>
          <w:sz w:val="24"/>
        </w:rPr>
        <w:t xml:space="preserve">ня в офисе. Затем, целясь пальцем в другого участника, рассказал, что его любимый </w:t>
      </w:r>
      <w:r>
        <w:rPr>
          <w:color w:val="000000"/>
          <w:spacing w:val="4"/>
          <w:sz w:val="24"/>
        </w:rPr>
        <w:t xml:space="preserve">метод получения прибыли скрывается в кустах: выскочить, выстрелить, а затем снова </w:t>
      </w:r>
      <w:r>
        <w:rPr>
          <w:color w:val="000000"/>
          <w:spacing w:val="3"/>
          <w:sz w:val="24"/>
        </w:rPr>
        <w:t>нырнуть в кусты. Стратегии вхождения и расстановки стопов, описанные в ГЛАВЕ 11 (ИДЕАЛИЗИРОВАННЫЙ ПРИМЕР ТОРГОВЛИ), очевидные примеры "Кустов". Вы</w:t>
      </w:r>
      <w:r>
        <w:rPr>
          <w:color w:val="000000"/>
          <w:spacing w:val="3"/>
          <w:sz w:val="24"/>
        </w:rPr>
        <w:softHyphen/>
        <w:t>скакивание и стрельба сходны с вашим входом перед одним В-уровнем</w:t>
      </w:r>
      <w:r>
        <w:rPr>
          <w:color w:val="000000"/>
          <w:spacing w:val="3"/>
          <w:sz w:val="24"/>
          <w:vertAlign w:val="subscript"/>
        </w:rPr>
        <w:t>г</w:t>
      </w:r>
      <w:r>
        <w:rPr>
          <w:color w:val="000000"/>
          <w:spacing w:val="3"/>
          <w:sz w:val="24"/>
        </w:rPr>
        <w:t xml:space="preserve"> а приседание за кустом равнозначно помещению стопа позади другого </w:t>
      </w:r>
      <w:r>
        <w:rPr>
          <w:color w:val="000000"/>
          <w:spacing w:val="3"/>
          <w:sz w:val="24"/>
          <w:lang w:val="en-US"/>
        </w:rPr>
        <w:t>D</w:t>
      </w:r>
      <w:r>
        <w:rPr>
          <w:color w:val="000000"/>
          <w:spacing w:val="3"/>
          <w:sz w:val="24"/>
        </w:rPr>
        <w:t>-уровня. Различные страте</w:t>
      </w:r>
      <w:r>
        <w:rPr>
          <w:color w:val="000000"/>
          <w:spacing w:val="3"/>
          <w:sz w:val="24"/>
        </w:rPr>
        <w:softHyphen/>
      </w:r>
      <w:r>
        <w:rPr>
          <w:color w:val="000000"/>
          <w:spacing w:val="4"/>
          <w:sz w:val="24"/>
        </w:rPr>
        <w:t>гии входа в рынок, описанные в ГЛАВЕ 11, просто вариации на тему о том, где стре</w:t>
      </w:r>
      <w:r>
        <w:rPr>
          <w:color w:val="000000"/>
          <w:spacing w:val="4"/>
          <w:sz w:val="24"/>
        </w:rPr>
        <w:softHyphen/>
      </w:r>
      <w:r>
        <w:rPr>
          <w:color w:val="000000"/>
          <w:spacing w:val="7"/>
          <w:sz w:val="24"/>
        </w:rPr>
        <w:t>лять и за каким кустом прятаться.</w:t>
      </w:r>
    </w:p>
    <w:p w:rsidR="007B030A" w:rsidRDefault="007B030A" w:rsidP="007B030A">
      <w:pPr>
        <w:shd w:val="clear" w:color="auto" w:fill="FFFFFF"/>
        <w:spacing w:before="221" w:line="259" w:lineRule="exact"/>
        <w:jc w:val="both"/>
      </w:pPr>
      <w:r>
        <w:rPr>
          <w:color w:val="000000"/>
          <w:spacing w:val="4"/>
          <w:sz w:val="24"/>
        </w:rPr>
        <w:t xml:space="preserve">Очевидное и существенное различие между "Бонсай" и "Кустами" - это отсутствие </w:t>
      </w:r>
      <w:r>
        <w:rPr>
          <w:color w:val="000000"/>
          <w:spacing w:val="5"/>
          <w:sz w:val="24"/>
        </w:rPr>
        <w:t>"прикрытия" стопа. Эта тонкая, существенная разница требует знания механики опе</w:t>
      </w:r>
      <w:r>
        <w:rPr>
          <w:color w:val="000000"/>
          <w:spacing w:val="5"/>
          <w:sz w:val="24"/>
        </w:rPr>
        <w:softHyphen/>
      </w:r>
      <w:r>
        <w:rPr>
          <w:color w:val="000000"/>
          <w:spacing w:val="6"/>
          <w:sz w:val="24"/>
        </w:rPr>
        <w:t xml:space="preserve">рационного зала биржи. Достаточно сказать, что если ваш стоп стоит сразу же за </w:t>
      </w:r>
      <w:r>
        <w:rPr>
          <w:color w:val="000000"/>
          <w:spacing w:val="2"/>
          <w:sz w:val="24"/>
          <w:lang w:val="en-US"/>
        </w:rPr>
        <w:t>D</w:t>
      </w:r>
      <w:r>
        <w:rPr>
          <w:color w:val="000000"/>
          <w:spacing w:val="2"/>
          <w:sz w:val="24"/>
        </w:rPr>
        <w:t>-уровнем поддержки, плюс у вас хороший брокер, и этот стоп сработал, то проскаль</w:t>
      </w:r>
      <w:r>
        <w:rPr>
          <w:color w:val="000000"/>
          <w:spacing w:val="2"/>
          <w:sz w:val="24"/>
        </w:rPr>
        <w:softHyphen/>
      </w:r>
      <w:r>
        <w:rPr>
          <w:color w:val="000000"/>
          <w:spacing w:val="3"/>
          <w:sz w:val="24"/>
        </w:rPr>
        <w:t xml:space="preserve">зывание может быть смягчено. Если у вас нет поддержки (более вероятно с "Бонсай"), </w:t>
      </w:r>
      <w:r>
        <w:rPr>
          <w:color w:val="000000"/>
          <w:spacing w:val="2"/>
          <w:sz w:val="24"/>
        </w:rPr>
        <w:t>то даже с хорошим брокером, - кто знает, где ваш стоп будет исполнен. Шансы на луч</w:t>
      </w:r>
      <w:r>
        <w:rPr>
          <w:color w:val="000000"/>
          <w:spacing w:val="2"/>
          <w:sz w:val="24"/>
        </w:rPr>
        <w:softHyphen/>
      </w:r>
      <w:r>
        <w:rPr>
          <w:color w:val="000000"/>
          <w:spacing w:val="4"/>
          <w:sz w:val="24"/>
        </w:rPr>
        <w:t>шее исполнение всегда выше с "Кустами", чем с "Бонсай" из-за поддержки, проявляе</w:t>
      </w:r>
      <w:r>
        <w:rPr>
          <w:color w:val="000000"/>
          <w:spacing w:val="4"/>
          <w:sz w:val="24"/>
        </w:rPr>
        <w:softHyphen/>
      </w:r>
      <w:r>
        <w:rPr>
          <w:color w:val="000000"/>
          <w:spacing w:val="5"/>
          <w:sz w:val="24"/>
        </w:rPr>
        <w:t xml:space="preserve">мой самим </w:t>
      </w:r>
      <w:r>
        <w:rPr>
          <w:color w:val="000000"/>
          <w:spacing w:val="5"/>
          <w:sz w:val="24"/>
          <w:lang w:val="en-US"/>
        </w:rPr>
        <w:t>D</w:t>
      </w:r>
      <w:r>
        <w:rPr>
          <w:color w:val="000000"/>
          <w:spacing w:val="5"/>
          <w:sz w:val="24"/>
        </w:rPr>
        <w:t>-уровнем, даже если он не удержится.Используя эту технику, мы прояв</w:t>
      </w:r>
      <w:r>
        <w:rPr>
          <w:color w:val="000000"/>
          <w:spacing w:val="5"/>
          <w:sz w:val="24"/>
        </w:rPr>
        <w:softHyphen/>
      </w:r>
      <w:r>
        <w:rPr>
          <w:color w:val="000000"/>
          <w:spacing w:val="4"/>
          <w:sz w:val="24"/>
        </w:rPr>
        <w:t xml:space="preserve">ляем большую осторожность, чем с "Бонсай" или "Кустами". Вот как это работает. Предположим, мы хотим войти в рынок на </w:t>
      </w:r>
      <w:r>
        <w:rPr>
          <w:color w:val="000000"/>
          <w:spacing w:val="4"/>
          <w:sz w:val="24"/>
          <w:lang w:val="en-US"/>
        </w:rPr>
        <w:t>D</w:t>
      </w:r>
      <w:r>
        <w:rPr>
          <w:color w:val="000000"/>
          <w:spacing w:val="4"/>
          <w:sz w:val="24"/>
        </w:rPr>
        <w:t>-Уровне "Х".</w:t>
      </w:r>
    </w:p>
    <w:p w:rsidR="007B030A" w:rsidRDefault="007B030A" w:rsidP="007B030A">
      <w:pPr>
        <w:spacing w:before="269"/>
        <w:ind w:left="1598" w:right="1987"/>
        <w:rPr>
          <w:rFonts w:ascii="Arial" w:hAnsi="Arial"/>
          <w:sz w:val="24"/>
        </w:rPr>
      </w:pPr>
      <w:r>
        <w:rPr>
          <w:rFonts w:ascii="Arial" w:hAnsi="Arial"/>
          <w:noProof/>
          <w:sz w:val="24"/>
        </w:rPr>
        <w:drawing>
          <wp:inline distT="0" distB="0" distL="0" distR="0">
            <wp:extent cx="3576955" cy="3136900"/>
            <wp:effectExtent l="0" t="0" r="4445" b="635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576955" cy="3136900"/>
                    </a:xfrm>
                    <a:prstGeom prst="rect">
                      <a:avLst/>
                    </a:prstGeom>
                    <a:noFill/>
                    <a:ln>
                      <a:noFill/>
                    </a:ln>
                  </pic:spPr>
                </pic:pic>
              </a:graphicData>
            </a:graphic>
          </wp:inline>
        </w:drawing>
      </w:r>
    </w:p>
    <w:p w:rsidR="007B030A" w:rsidRDefault="007B030A" w:rsidP="007B030A">
      <w:pPr>
        <w:shd w:val="clear" w:color="auto" w:fill="FFFFFF"/>
        <w:spacing w:before="322"/>
        <w:ind w:left="14"/>
      </w:pPr>
      <w:r>
        <w:rPr>
          <w:rFonts w:ascii="Arial" w:hAnsi="Arial"/>
          <w:b/>
          <w:color w:val="000000"/>
          <w:spacing w:val="-7"/>
          <w:sz w:val="24"/>
        </w:rPr>
        <w:t>РИСУНОК 13-2</w:t>
      </w:r>
    </w:p>
    <w:p w:rsidR="007B030A" w:rsidRDefault="007B030A" w:rsidP="007B030A">
      <w:pPr>
        <w:shd w:val="clear" w:color="auto" w:fill="FFFFFF"/>
        <w:spacing w:before="322"/>
        <w:ind w:left="14"/>
        <w:sectPr w:rsidR="007B030A">
          <w:type w:val="continuous"/>
          <w:pgSz w:w="11909" w:h="16834"/>
          <w:pgMar w:top="1440" w:right="1361" w:bottom="360" w:left="1332" w:header="720" w:footer="720" w:gutter="0"/>
          <w:cols w:space="60"/>
          <w:noEndnote/>
        </w:sectPr>
      </w:pPr>
    </w:p>
    <w:p w:rsidR="007B030A" w:rsidRDefault="007B030A" w:rsidP="007B030A">
      <w:pPr>
        <w:shd w:val="clear" w:color="auto" w:fill="FFFFFF"/>
        <w:spacing w:before="19"/>
      </w:pPr>
      <w:r>
        <w:rPr>
          <w:color w:val="000000"/>
          <w:sz w:val="25"/>
        </w:rPr>
        <w:t>222</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582" w:bottom="720" w:left="1413" w:header="720" w:footer="720" w:gutter="0"/>
          <w:cols w:num="2" w:space="720" w:equalWidth="0">
            <w:col w:w="720" w:space="609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89" w:bottom="720" w:left="1408" w:header="720" w:footer="720" w:gutter="0"/>
          <w:cols w:space="60"/>
          <w:noEndnote/>
        </w:sectPr>
      </w:pPr>
    </w:p>
    <w:p w:rsidR="007B030A" w:rsidRDefault="007B030A" w:rsidP="007B030A">
      <w:pPr>
        <w:shd w:val="clear" w:color="auto" w:fill="FFFFFF"/>
        <w:spacing w:before="845"/>
        <w:ind w:left="10"/>
      </w:pPr>
      <w:r>
        <w:rPr>
          <w:rFonts w:ascii="Arial" w:hAnsi="Arial"/>
          <w:b/>
          <w:color w:val="000000"/>
          <w:spacing w:val="1"/>
          <w:sz w:val="25"/>
        </w:rPr>
        <w:t>"САПЕР А": ТЕХНИКА ВХОДА И РАЗМЕЩЕНИЯ СТОПОВ</w:t>
      </w:r>
    </w:p>
    <w:p w:rsidR="007B030A" w:rsidRDefault="007B030A" w:rsidP="007B030A">
      <w:pPr>
        <w:shd w:val="clear" w:color="auto" w:fill="FFFFFF"/>
        <w:spacing w:before="278" w:line="259" w:lineRule="exact"/>
      </w:pPr>
      <w:r>
        <w:rPr>
          <w:color w:val="000000"/>
          <w:spacing w:val="-4"/>
          <w:sz w:val="25"/>
        </w:rPr>
        <w:t>Используя эту технику, мы проявляем большую осторожность, чем с "Бонсай" или "Ку</w:t>
      </w:r>
      <w:r>
        <w:rPr>
          <w:color w:val="000000"/>
          <w:spacing w:val="-4"/>
          <w:sz w:val="25"/>
        </w:rPr>
        <w:softHyphen/>
      </w:r>
      <w:r>
        <w:rPr>
          <w:color w:val="000000"/>
          <w:spacing w:val="-2"/>
          <w:sz w:val="25"/>
        </w:rPr>
        <w:t xml:space="preserve">стами". Вот как это работает. Предположим, мы хотим войти в рынок на </w:t>
      </w:r>
      <w:r>
        <w:rPr>
          <w:color w:val="000000"/>
          <w:spacing w:val="-2"/>
          <w:sz w:val="25"/>
          <w:lang w:val="en-US"/>
        </w:rPr>
        <w:t>D</w:t>
      </w:r>
      <w:r>
        <w:rPr>
          <w:color w:val="000000"/>
          <w:spacing w:val="-2"/>
          <w:sz w:val="25"/>
        </w:rPr>
        <w:t>-Уровне 'Х'.</w:t>
      </w:r>
    </w:p>
    <w:p w:rsidR="007B030A" w:rsidRDefault="007B030A" w:rsidP="007B030A">
      <w:pPr>
        <w:spacing w:before="456"/>
        <w:ind w:left="854" w:right="2246"/>
        <w:rPr>
          <w:rFonts w:ascii="Arial" w:hAnsi="Arial"/>
          <w:sz w:val="24"/>
        </w:rPr>
      </w:pPr>
      <w:r>
        <w:rPr>
          <w:rFonts w:ascii="Arial" w:hAnsi="Arial"/>
          <w:noProof/>
          <w:sz w:val="24"/>
        </w:rPr>
        <w:drawing>
          <wp:inline distT="0" distB="0" distL="0" distR="0">
            <wp:extent cx="3881755" cy="3437255"/>
            <wp:effectExtent l="0" t="0" r="444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881755" cy="3437255"/>
                    </a:xfrm>
                    <a:prstGeom prst="rect">
                      <a:avLst/>
                    </a:prstGeom>
                    <a:noFill/>
                    <a:ln>
                      <a:noFill/>
                    </a:ln>
                  </pic:spPr>
                </pic:pic>
              </a:graphicData>
            </a:graphic>
          </wp:inline>
        </w:drawing>
      </w:r>
    </w:p>
    <w:p w:rsidR="007B030A" w:rsidRDefault="007B030A" w:rsidP="007B030A">
      <w:pPr>
        <w:shd w:val="clear" w:color="auto" w:fill="FFFFFF"/>
        <w:spacing w:before="667"/>
        <w:ind w:left="10"/>
      </w:pPr>
      <w:r>
        <w:rPr>
          <w:rFonts w:ascii="Arial" w:hAnsi="Arial"/>
          <w:b/>
          <w:color w:val="000000"/>
          <w:sz w:val="23"/>
        </w:rPr>
        <w:t>РИСУНОК 13-3</w:t>
      </w:r>
    </w:p>
    <w:p w:rsidR="007B030A" w:rsidRDefault="007B030A" w:rsidP="007B030A">
      <w:pPr>
        <w:shd w:val="clear" w:color="auto" w:fill="FFFFFF"/>
        <w:spacing w:before="523" w:line="259" w:lineRule="exact"/>
        <w:jc w:val="both"/>
      </w:pPr>
      <w:r>
        <w:rPr>
          <w:color w:val="000000"/>
          <w:spacing w:val="-2"/>
          <w:sz w:val="25"/>
        </w:rPr>
        <w:t>Так как мы рассчитываем на поддержку в точке "</w:t>
      </w:r>
      <w:r>
        <w:rPr>
          <w:color w:val="000000"/>
          <w:spacing w:val="-2"/>
          <w:sz w:val="25"/>
          <w:lang w:val="en-US"/>
        </w:rPr>
        <w:t>X</w:t>
      </w:r>
      <w:r>
        <w:rPr>
          <w:color w:val="000000"/>
          <w:spacing w:val="-2"/>
          <w:sz w:val="25"/>
        </w:rPr>
        <w:t>", то сначала ждем проявления под</w:t>
      </w:r>
      <w:r>
        <w:rPr>
          <w:color w:val="000000"/>
          <w:spacing w:val="-2"/>
          <w:sz w:val="25"/>
        </w:rPr>
        <w:softHyphen/>
      </w:r>
      <w:r>
        <w:rPr>
          <w:color w:val="000000"/>
          <w:sz w:val="25"/>
        </w:rPr>
        <w:t>держки в Точке 1, а затем восходящего движения до "</w:t>
      </w:r>
      <w:r>
        <w:rPr>
          <w:color w:val="000000"/>
          <w:sz w:val="25"/>
          <w:lang w:val="en-US"/>
        </w:rPr>
        <w:t>F</w:t>
      </w:r>
      <w:r>
        <w:rPr>
          <w:color w:val="000000"/>
          <w:sz w:val="25"/>
        </w:rPr>
        <w:t>". Точка "1" и Точка "</w:t>
      </w:r>
      <w:r>
        <w:rPr>
          <w:color w:val="000000"/>
          <w:sz w:val="25"/>
          <w:lang w:val="en-US"/>
        </w:rPr>
        <w:t>F</w:t>
      </w:r>
      <w:r>
        <w:rPr>
          <w:color w:val="000000"/>
          <w:sz w:val="25"/>
        </w:rPr>
        <w:t xml:space="preserve">" (наше Фокусное Число) выбираются рыночными силами. Мы не пытаемся предварительно </w:t>
      </w:r>
      <w:r>
        <w:rPr>
          <w:color w:val="000000"/>
          <w:spacing w:val="-1"/>
          <w:sz w:val="25"/>
        </w:rPr>
        <w:t>рассчитать их. После их появления вычисляются уровни Фибоначчи для данного вос</w:t>
      </w:r>
      <w:r>
        <w:rPr>
          <w:color w:val="000000"/>
          <w:spacing w:val="-1"/>
          <w:sz w:val="25"/>
        </w:rPr>
        <w:softHyphen/>
      </w:r>
      <w:r>
        <w:rPr>
          <w:color w:val="000000"/>
          <w:sz w:val="25"/>
        </w:rPr>
        <w:t>ходящего движения. На линейном графике это выглядело бы примерно как на Рисун</w:t>
      </w:r>
      <w:r>
        <w:rPr>
          <w:color w:val="000000"/>
          <w:sz w:val="25"/>
        </w:rPr>
        <w:softHyphen/>
      </w:r>
      <w:r>
        <w:rPr>
          <w:color w:val="000000"/>
          <w:spacing w:val="-1"/>
          <w:sz w:val="25"/>
        </w:rPr>
        <w:t>ке 13-4.</w:t>
      </w:r>
    </w:p>
    <w:p w:rsidR="007B030A" w:rsidRDefault="007B030A" w:rsidP="007B030A">
      <w:pPr>
        <w:shd w:val="clear" w:color="auto" w:fill="FFFFFF"/>
        <w:spacing w:before="523" w:line="259" w:lineRule="exact"/>
        <w:jc w:val="both"/>
        <w:sectPr w:rsidR="007B030A">
          <w:type w:val="continuous"/>
          <w:pgSz w:w="11909" w:h="16834"/>
          <w:pgMar w:top="1440" w:right="1289" w:bottom="720" w:left="1408" w:header="720" w:footer="720" w:gutter="0"/>
          <w:cols w:space="60"/>
          <w:noEndnote/>
        </w:sectPr>
      </w:pPr>
    </w:p>
    <w:p w:rsidR="007B030A" w:rsidRDefault="007B030A" w:rsidP="007B030A">
      <w:pPr>
        <w:shd w:val="clear" w:color="auto" w:fill="FFFFFF"/>
      </w:pPr>
      <w:r>
        <w:rPr>
          <w:i/>
          <w:color w:val="000000"/>
          <w:spacing w:val="-2"/>
          <w:sz w:val="27"/>
        </w:rPr>
        <w:t>Глава 13</w:t>
      </w:r>
    </w:p>
    <w:p w:rsidR="007B030A" w:rsidRDefault="007B030A" w:rsidP="007B030A">
      <w:pPr>
        <w:shd w:val="clear" w:color="auto" w:fill="FFFFFF"/>
        <w:spacing w:before="5"/>
      </w:pPr>
      <w:r>
        <w:br w:type="column"/>
      </w:r>
      <w:r>
        <w:rPr>
          <w:i/>
          <w:color w:val="000000"/>
          <w:spacing w:val="-1"/>
          <w:sz w:val="27"/>
        </w:rPr>
        <w:t>Тактика Фиббоначи</w:t>
      </w:r>
    </w:p>
    <w:p w:rsidR="007B030A" w:rsidRDefault="007B030A" w:rsidP="007B030A">
      <w:pPr>
        <w:shd w:val="clear" w:color="auto" w:fill="FFFFFF"/>
        <w:spacing w:before="29"/>
      </w:pPr>
      <w:r>
        <w:br w:type="column"/>
      </w:r>
      <w:r>
        <w:rPr>
          <w:color w:val="000000"/>
          <w:sz w:val="25"/>
        </w:rPr>
        <w:t>223</w:t>
      </w:r>
    </w:p>
    <w:p w:rsidR="007B030A" w:rsidRDefault="007B030A" w:rsidP="007B030A">
      <w:pPr>
        <w:shd w:val="clear" w:color="auto" w:fill="FFFFFF"/>
        <w:spacing w:before="29"/>
        <w:sectPr w:rsidR="007B030A">
          <w:pgSz w:w="11909" w:h="16834"/>
          <w:pgMar w:top="1440" w:right="1236" w:bottom="720" w:left="1505" w:header="720" w:footer="720" w:gutter="0"/>
          <w:cols w:num="3" w:space="720" w:equalWidth="0">
            <w:col w:w="998" w:space="4733"/>
            <w:col w:w="2376" w:space="677"/>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26" w:bottom="720" w:left="1495" w:header="720" w:footer="720" w:gutter="0"/>
          <w:cols w:space="60"/>
          <w:noEndnote/>
        </w:sectPr>
      </w:pPr>
    </w:p>
    <w:p w:rsidR="007B030A" w:rsidRDefault="007B030A" w:rsidP="007B030A">
      <w:pPr>
        <w:spacing w:before="878"/>
        <w:ind w:left="490" w:right="1488"/>
        <w:rPr>
          <w:rFonts w:ascii="Arial" w:hAnsi="Arial"/>
          <w:sz w:val="24"/>
        </w:rPr>
      </w:pPr>
      <w:r>
        <w:rPr>
          <w:rFonts w:ascii="Arial" w:hAnsi="Arial"/>
          <w:noProof/>
          <w:sz w:val="24"/>
        </w:rPr>
        <w:drawing>
          <wp:inline distT="0" distB="0" distL="0" distR="0">
            <wp:extent cx="4576445" cy="3462655"/>
            <wp:effectExtent l="0" t="0" r="0"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76445" cy="3462655"/>
                    </a:xfrm>
                    <a:prstGeom prst="rect">
                      <a:avLst/>
                    </a:prstGeom>
                    <a:noFill/>
                    <a:ln>
                      <a:noFill/>
                    </a:ln>
                  </pic:spPr>
                </pic:pic>
              </a:graphicData>
            </a:graphic>
          </wp:inline>
        </w:drawing>
      </w:r>
    </w:p>
    <w:p w:rsidR="007B030A" w:rsidRDefault="007B030A" w:rsidP="007B030A">
      <w:pPr>
        <w:shd w:val="clear" w:color="auto" w:fill="FFFFFF"/>
        <w:spacing w:before="658"/>
        <w:ind w:left="10"/>
      </w:pPr>
      <w:r>
        <w:rPr>
          <w:rFonts w:ascii="Arial" w:hAnsi="Arial"/>
          <w:b/>
          <w:color w:val="000000"/>
          <w:spacing w:val="-2"/>
          <w:w w:val="117"/>
        </w:rPr>
        <w:t>РИСУНОК 13-4</w:t>
      </w:r>
    </w:p>
    <w:p w:rsidR="007B030A" w:rsidRDefault="007B030A" w:rsidP="007B030A">
      <w:pPr>
        <w:shd w:val="clear" w:color="auto" w:fill="FFFFFF"/>
        <w:spacing w:before="269" w:line="259" w:lineRule="exact"/>
        <w:jc w:val="both"/>
      </w:pPr>
      <w:r>
        <w:rPr>
          <w:color w:val="000000"/>
          <w:spacing w:val="-1"/>
          <w:sz w:val="25"/>
          <w:lang w:val="en-US"/>
        </w:rPr>
        <w:t>Hani</w:t>
      </w:r>
      <w:r>
        <w:rPr>
          <w:color w:val="000000"/>
          <w:spacing w:val="-1"/>
          <w:sz w:val="25"/>
        </w:rPr>
        <w:t xml:space="preserve"> фактический вход был бы выше Узла 0,382. Стоп встал бы под Узлом 0,618 или </w:t>
      </w:r>
      <w:r>
        <w:rPr>
          <w:color w:val="000000"/>
          <w:sz w:val="25"/>
        </w:rPr>
        <w:t>напротив старого минимума в точке "1". Мы купили страховку, которая рискует ока</w:t>
      </w:r>
      <w:r>
        <w:rPr>
          <w:color w:val="000000"/>
          <w:sz w:val="25"/>
        </w:rPr>
        <w:softHyphen/>
      </w:r>
      <w:r>
        <w:rPr>
          <w:color w:val="000000"/>
          <w:spacing w:val="-2"/>
          <w:sz w:val="25"/>
        </w:rPr>
        <w:t>заться слишком дорогостоящей в зависимости от того, какое рыночное действие разо</w:t>
      </w:r>
      <w:r>
        <w:rPr>
          <w:color w:val="000000"/>
          <w:spacing w:val="-2"/>
          <w:sz w:val="25"/>
        </w:rPr>
        <w:softHyphen/>
        <w:t xml:space="preserve">вьется в реальности вокруг выбранного входа на </w:t>
      </w:r>
      <w:r>
        <w:rPr>
          <w:color w:val="000000"/>
          <w:spacing w:val="-2"/>
          <w:sz w:val="25"/>
          <w:lang w:val="en-US"/>
        </w:rPr>
        <w:t>D</w:t>
      </w:r>
      <w:r>
        <w:rPr>
          <w:color w:val="000000"/>
          <w:spacing w:val="-2"/>
          <w:sz w:val="25"/>
        </w:rPr>
        <w:t xml:space="preserve">-уровне "Х". В данной ситуации мы </w:t>
      </w:r>
      <w:r>
        <w:rPr>
          <w:color w:val="000000"/>
          <w:sz w:val="25"/>
        </w:rPr>
        <w:t>можем изучить несколько возможностей.</w:t>
      </w:r>
    </w:p>
    <w:p w:rsidR="007B030A" w:rsidRDefault="007B030A" w:rsidP="007B030A">
      <w:pPr>
        <w:shd w:val="clear" w:color="auto" w:fill="FFFFFF"/>
        <w:spacing w:before="269" w:line="259" w:lineRule="exact"/>
        <w:jc w:val="both"/>
        <w:sectPr w:rsidR="007B030A">
          <w:type w:val="continuous"/>
          <w:pgSz w:w="11909" w:h="16834"/>
          <w:pgMar w:top="1440" w:right="1226" w:bottom="720" w:left="1495" w:header="720" w:footer="720" w:gutter="0"/>
          <w:cols w:space="60"/>
          <w:noEndnote/>
        </w:sectPr>
      </w:pPr>
    </w:p>
    <w:p w:rsidR="007B030A" w:rsidRDefault="007B030A" w:rsidP="007B030A">
      <w:pPr>
        <w:shd w:val="clear" w:color="auto" w:fill="FFFFFF"/>
        <w:spacing w:before="48"/>
      </w:pPr>
      <w:r>
        <w:rPr>
          <w:rFonts w:ascii="Arial" w:hAnsi="Arial"/>
          <w:b/>
          <w:color w:val="000000"/>
          <w:sz w:val="22"/>
        </w:rPr>
        <w:t>224</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20" w:bottom="720" w:left="1384" w:header="720" w:footer="720" w:gutter="0"/>
          <w:cols w:num="2" w:space="720" w:equalWidth="0">
            <w:col w:w="720" w:space="6087"/>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23" w:bottom="720" w:left="1379" w:header="720" w:footer="720" w:gutter="0"/>
          <w:cols w:space="60"/>
          <w:noEndnote/>
        </w:sectPr>
      </w:pPr>
    </w:p>
    <w:p w:rsidR="007B030A" w:rsidRDefault="007B030A" w:rsidP="007B030A">
      <w:pPr>
        <w:framePr w:h="6144" w:hSpace="38" w:vSpace="58" w:wrap="notBeside" w:vAnchor="text" w:hAnchor="margin" w:x="1143" w:y="1249"/>
        <w:rPr>
          <w:rFonts w:ascii="Arial" w:hAnsi="Arial"/>
          <w:sz w:val="24"/>
        </w:rPr>
      </w:pPr>
      <w:r>
        <w:rPr>
          <w:rFonts w:ascii="Arial" w:hAnsi="Arial"/>
          <w:noProof/>
          <w:sz w:val="24"/>
        </w:rPr>
        <w:drawing>
          <wp:inline distT="0" distB="0" distL="0" distR="0">
            <wp:extent cx="5016500" cy="3903345"/>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016500" cy="3903345"/>
                    </a:xfrm>
                    <a:prstGeom prst="rect">
                      <a:avLst/>
                    </a:prstGeom>
                    <a:noFill/>
                    <a:ln>
                      <a:noFill/>
                    </a:ln>
                  </pic:spPr>
                </pic:pic>
              </a:graphicData>
            </a:graphic>
          </wp:inline>
        </w:drawing>
      </w:r>
    </w:p>
    <w:p w:rsidR="007B030A" w:rsidRDefault="007B030A" w:rsidP="007B030A">
      <w:pPr>
        <w:framePr w:h="302" w:hRule="exact" w:hSpace="38" w:vSpace="58" w:wrap="notBeside" w:vAnchor="text" w:hAnchor="margin" w:x="11" w:y="822"/>
        <w:shd w:val="clear" w:color="auto" w:fill="FFFFFF"/>
      </w:pPr>
      <w:r>
        <w:rPr>
          <w:rFonts w:ascii="Arial" w:hAnsi="Arial"/>
          <w:b/>
          <w:color w:val="000000"/>
          <w:spacing w:val="-7"/>
          <w:sz w:val="26"/>
        </w:rPr>
        <w:t>ВОЗМОЖНОСТЬ 1</w:t>
      </w:r>
    </w:p>
    <w:p w:rsidR="007B030A" w:rsidRDefault="007B030A" w:rsidP="007B030A">
      <w:pPr>
        <w:shd w:val="clear" w:color="auto" w:fill="FFFFFF"/>
        <w:spacing w:before="379"/>
        <w:ind w:left="10"/>
      </w:pPr>
      <w:r>
        <w:rPr>
          <w:rFonts w:ascii="Arial" w:hAnsi="Arial"/>
          <w:b/>
          <w:color w:val="000000"/>
          <w:spacing w:val="-6"/>
          <w:sz w:val="24"/>
        </w:rPr>
        <w:t>РИСУНОК 13-5</w:t>
      </w:r>
    </w:p>
    <w:p w:rsidR="007B030A" w:rsidRDefault="007B030A" w:rsidP="007B030A">
      <w:pPr>
        <w:shd w:val="clear" w:color="auto" w:fill="FFFFFF"/>
        <w:spacing w:before="648" w:line="259" w:lineRule="exact"/>
        <w:jc w:val="both"/>
      </w:pPr>
      <w:r>
        <w:rPr>
          <w:color w:val="000000"/>
          <w:spacing w:val="3"/>
          <w:sz w:val="24"/>
        </w:rPr>
        <w:t>Имей мы поддержку очень близко к "</w:t>
      </w:r>
      <w:r>
        <w:rPr>
          <w:color w:val="000000"/>
          <w:spacing w:val="3"/>
          <w:sz w:val="24"/>
          <w:lang w:val="en-US"/>
        </w:rPr>
        <w:t>X</w:t>
      </w:r>
      <w:r>
        <w:rPr>
          <w:color w:val="000000"/>
          <w:spacing w:val="3"/>
          <w:sz w:val="24"/>
        </w:rPr>
        <w:t>", стоп в точке "</w:t>
      </w:r>
      <w:r>
        <w:rPr>
          <w:color w:val="000000"/>
          <w:spacing w:val="3"/>
          <w:sz w:val="24"/>
          <w:lang w:val="en-US"/>
        </w:rPr>
        <w:t>Z</w:t>
      </w:r>
      <w:r>
        <w:rPr>
          <w:color w:val="000000"/>
          <w:spacing w:val="3"/>
          <w:sz w:val="24"/>
        </w:rPr>
        <w:t>" не сработал бы, и фактичес</w:t>
      </w:r>
      <w:r>
        <w:rPr>
          <w:color w:val="000000"/>
          <w:spacing w:val="3"/>
          <w:sz w:val="24"/>
        </w:rPr>
        <w:softHyphen/>
      </w:r>
      <w:r>
        <w:rPr>
          <w:color w:val="000000"/>
          <w:spacing w:val="2"/>
          <w:sz w:val="24"/>
        </w:rPr>
        <w:t>кий вход оказался бы выше входа в точке "</w:t>
      </w:r>
      <w:r>
        <w:rPr>
          <w:color w:val="000000"/>
          <w:spacing w:val="2"/>
          <w:sz w:val="24"/>
          <w:lang w:val="en-US"/>
        </w:rPr>
        <w:t>X</w:t>
      </w:r>
      <w:r>
        <w:rPr>
          <w:color w:val="000000"/>
          <w:spacing w:val="2"/>
          <w:sz w:val="24"/>
        </w:rPr>
        <w:t xml:space="preserve">". Наш страховой полис в этом случае стал </w:t>
      </w:r>
      <w:r>
        <w:rPr>
          <w:color w:val="000000"/>
          <w:spacing w:val="4"/>
          <w:sz w:val="24"/>
        </w:rPr>
        <w:t xml:space="preserve">бы </w:t>
      </w:r>
      <w:r>
        <w:rPr>
          <w:i/>
          <w:color w:val="000000"/>
          <w:spacing w:val="4"/>
          <w:sz w:val="24"/>
        </w:rPr>
        <w:t xml:space="preserve">слишком дорогим. </w:t>
      </w:r>
      <w:r>
        <w:rPr>
          <w:color w:val="000000"/>
          <w:spacing w:val="4"/>
          <w:sz w:val="24"/>
        </w:rPr>
        <w:t xml:space="preserve">Об этом говорит расстояние между стрелками на Рисунке 13-5. </w:t>
      </w:r>
      <w:r>
        <w:rPr>
          <w:color w:val="000000"/>
          <w:spacing w:val="3"/>
          <w:sz w:val="24"/>
        </w:rPr>
        <w:t>Но поймите это правильно. Стоимость в данном случае - это расстояние между перво</w:t>
      </w:r>
      <w:r>
        <w:rPr>
          <w:color w:val="000000"/>
          <w:spacing w:val="3"/>
          <w:sz w:val="24"/>
        </w:rPr>
        <w:softHyphen/>
      </w:r>
      <w:r>
        <w:rPr>
          <w:color w:val="000000"/>
          <w:spacing w:val="6"/>
          <w:sz w:val="24"/>
        </w:rPr>
        <w:t xml:space="preserve">начальным выбором </w:t>
      </w:r>
      <w:r>
        <w:rPr>
          <w:color w:val="000000"/>
          <w:spacing w:val="6"/>
          <w:sz w:val="24"/>
          <w:lang w:val="en-US"/>
        </w:rPr>
        <w:t>D</w:t>
      </w:r>
      <w:r>
        <w:rPr>
          <w:color w:val="000000"/>
          <w:spacing w:val="6"/>
          <w:sz w:val="24"/>
        </w:rPr>
        <w:t xml:space="preserve">-уровня "Х" и фактическим входом, а не между фактическим </w:t>
      </w:r>
      <w:r>
        <w:rPr>
          <w:color w:val="000000"/>
          <w:spacing w:val="2"/>
          <w:sz w:val="24"/>
        </w:rPr>
        <w:t>входом и стопом. Конечно, мы могли бы и не получить исполнения ордера при ожида</w:t>
      </w:r>
      <w:r>
        <w:rPr>
          <w:color w:val="000000"/>
          <w:spacing w:val="2"/>
          <w:sz w:val="24"/>
        </w:rPr>
        <w:softHyphen/>
      </w:r>
      <w:r>
        <w:rPr>
          <w:color w:val="000000"/>
          <w:spacing w:val="4"/>
          <w:sz w:val="24"/>
        </w:rPr>
        <w:t>емом развороте назад к фактическому входу, но скорее всего это произошло бы.</w:t>
      </w:r>
    </w:p>
    <w:p w:rsidR="007B030A" w:rsidRDefault="007B030A" w:rsidP="007B030A">
      <w:pPr>
        <w:shd w:val="clear" w:color="auto" w:fill="FFFFFF"/>
        <w:spacing w:before="648" w:line="259" w:lineRule="exact"/>
        <w:jc w:val="both"/>
        <w:sectPr w:rsidR="007B030A">
          <w:type w:val="continuous"/>
          <w:pgSz w:w="11909" w:h="16834"/>
          <w:pgMar w:top="1440" w:right="1323" w:bottom="720" w:left="1379" w:header="720" w:footer="720" w:gutter="0"/>
          <w:cols w:space="60"/>
          <w:noEndnote/>
        </w:sectPr>
      </w:pPr>
    </w:p>
    <w:p w:rsidR="007B030A" w:rsidRDefault="007B030A" w:rsidP="007B030A">
      <w:pPr>
        <w:shd w:val="clear" w:color="auto" w:fill="FFFFFF"/>
      </w:pPr>
      <w:r>
        <w:rPr>
          <w:i/>
          <w:color w:val="000000"/>
          <w:spacing w:val="-6"/>
          <w:sz w:val="28"/>
        </w:rPr>
        <w:t>Глава 13</w:t>
      </w:r>
    </w:p>
    <w:p w:rsidR="007B030A" w:rsidRDefault="007B030A" w:rsidP="007B030A">
      <w:pPr>
        <w:shd w:val="clear" w:color="auto" w:fill="FFFFFF"/>
        <w:spacing w:before="5"/>
      </w:pPr>
      <w:r>
        <w:br w:type="column"/>
      </w:r>
      <w:r>
        <w:rPr>
          <w:i/>
          <w:color w:val="000000"/>
          <w:spacing w:val="-6"/>
          <w:sz w:val="28"/>
        </w:rPr>
        <w:t>Тактика Фиббоначи</w:t>
      </w:r>
    </w:p>
    <w:p w:rsidR="007B030A" w:rsidRDefault="007B030A" w:rsidP="007B030A">
      <w:pPr>
        <w:shd w:val="clear" w:color="auto" w:fill="FFFFFF"/>
        <w:spacing w:before="29"/>
      </w:pPr>
      <w:r>
        <w:br w:type="column"/>
      </w:r>
      <w:r>
        <w:rPr>
          <w:color w:val="000000"/>
          <w:sz w:val="26"/>
        </w:rPr>
        <w:t>225</w:t>
      </w:r>
    </w:p>
    <w:p w:rsidR="007B030A" w:rsidRDefault="007B030A" w:rsidP="007B030A">
      <w:pPr>
        <w:shd w:val="clear" w:color="auto" w:fill="FFFFFF"/>
        <w:spacing w:before="29"/>
        <w:sectPr w:rsidR="007B030A">
          <w:pgSz w:w="11909" w:h="16834"/>
          <w:pgMar w:top="1440" w:right="1208" w:bottom="720" w:left="1514" w:header="720" w:footer="720" w:gutter="0"/>
          <w:cols w:num="3" w:space="720" w:equalWidth="0">
            <w:col w:w="1003" w:space="4742"/>
            <w:col w:w="2376" w:space="677"/>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98" w:bottom="720" w:left="1509" w:header="720" w:footer="720" w:gutter="0"/>
          <w:cols w:space="60"/>
          <w:noEndnote/>
        </w:sectPr>
      </w:pPr>
    </w:p>
    <w:p w:rsidR="007B030A" w:rsidRDefault="007B030A" w:rsidP="007B030A">
      <w:pPr>
        <w:framePr w:h="7718" w:hSpace="38" w:vSpace="58" w:wrap="notBeside" w:vAnchor="text" w:hAnchor="margin" w:x="-85" w:y="1158"/>
        <w:rPr>
          <w:rFonts w:ascii="Arial" w:hAnsi="Arial"/>
          <w:sz w:val="24"/>
        </w:rPr>
      </w:pPr>
      <w:r>
        <w:rPr>
          <w:rFonts w:ascii="Arial" w:hAnsi="Arial"/>
          <w:noProof/>
          <w:sz w:val="24"/>
        </w:rPr>
        <w:drawing>
          <wp:inline distT="0" distB="0" distL="0" distR="0">
            <wp:extent cx="5948045" cy="49022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48045" cy="4902200"/>
                    </a:xfrm>
                    <a:prstGeom prst="rect">
                      <a:avLst/>
                    </a:prstGeom>
                    <a:noFill/>
                    <a:ln>
                      <a:noFill/>
                    </a:ln>
                  </pic:spPr>
                </pic:pic>
              </a:graphicData>
            </a:graphic>
          </wp:inline>
        </w:drawing>
      </w:r>
    </w:p>
    <w:p w:rsidR="007B030A" w:rsidRDefault="007B030A" w:rsidP="007B030A">
      <w:pPr>
        <w:framePr w:h="303" w:hRule="exact" w:hSpace="38" w:vSpace="58" w:wrap="notBeside" w:vAnchor="text" w:hAnchor="margin" w:x="20" w:y="827"/>
        <w:shd w:val="clear" w:color="auto" w:fill="FFFFFF"/>
      </w:pPr>
      <w:r>
        <w:rPr>
          <w:rFonts w:ascii="Arial" w:hAnsi="Arial"/>
          <w:b/>
          <w:color w:val="000000"/>
          <w:spacing w:val="-6"/>
          <w:sz w:val="26"/>
        </w:rPr>
        <w:t>ВОЗМОЖНОСТЬ 2:</w:t>
      </w:r>
    </w:p>
    <w:p w:rsidR="007B030A" w:rsidRDefault="007B030A" w:rsidP="007B030A">
      <w:pPr>
        <w:shd w:val="clear" w:color="auto" w:fill="FFFFFF"/>
        <w:spacing w:before="408"/>
        <w:ind w:left="10"/>
      </w:pPr>
      <w:r>
        <w:rPr>
          <w:rFonts w:ascii="Arial" w:hAnsi="Arial"/>
          <w:b/>
          <w:color w:val="000000"/>
          <w:spacing w:val="-1"/>
          <w:sz w:val="23"/>
        </w:rPr>
        <w:t>РИСУНОК 13-6</w:t>
      </w:r>
    </w:p>
    <w:p w:rsidR="007B030A" w:rsidRDefault="007B030A" w:rsidP="007B030A">
      <w:pPr>
        <w:shd w:val="clear" w:color="auto" w:fill="FFFFFF"/>
        <w:spacing w:before="461" w:line="259" w:lineRule="exact"/>
        <w:jc w:val="both"/>
      </w:pPr>
      <w:r>
        <w:rPr>
          <w:color w:val="000000"/>
          <w:spacing w:val="4"/>
          <w:sz w:val="24"/>
        </w:rPr>
        <w:t>Предположим, что ожидаемая область поддержки на уровне "</w:t>
      </w:r>
      <w:r>
        <w:rPr>
          <w:color w:val="000000"/>
          <w:spacing w:val="4"/>
          <w:sz w:val="24"/>
          <w:lang w:val="en-US"/>
        </w:rPr>
        <w:t>X</w:t>
      </w:r>
      <w:r>
        <w:rPr>
          <w:color w:val="000000"/>
          <w:spacing w:val="4"/>
          <w:sz w:val="24"/>
        </w:rPr>
        <w:t>" глубоко пробита на</w:t>
      </w:r>
      <w:r>
        <w:rPr>
          <w:color w:val="000000"/>
          <w:spacing w:val="4"/>
          <w:sz w:val="24"/>
        </w:rPr>
        <w:softHyphen/>
      </w:r>
      <w:r>
        <w:rPr>
          <w:color w:val="000000"/>
          <w:spacing w:val="3"/>
          <w:sz w:val="24"/>
        </w:rPr>
        <w:t>сквозь через "</w:t>
      </w:r>
      <w:r>
        <w:rPr>
          <w:color w:val="000000"/>
          <w:spacing w:val="3"/>
          <w:sz w:val="24"/>
          <w:lang w:val="en-US"/>
        </w:rPr>
        <w:t>Z</w:t>
      </w:r>
      <w:r>
        <w:rPr>
          <w:color w:val="000000"/>
          <w:spacing w:val="3"/>
          <w:sz w:val="24"/>
        </w:rPr>
        <w:t>" до более глубокого Узла, или области Скопления "К". "</w:t>
      </w:r>
      <w:r>
        <w:rPr>
          <w:color w:val="000000"/>
          <w:spacing w:val="3"/>
          <w:sz w:val="24"/>
          <w:lang w:val="en-US"/>
        </w:rPr>
        <w:t>Y</w:t>
      </w:r>
      <w:r>
        <w:rPr>
          <w:color w:val="000000"/>
          <w:spacing w:val="3"/>
          <w:sz w:val="24"/>
        </w:rPr>
        <w:t>" на Рисунке 13-6 - это денежный стоп "Бонсай". Он включен сюда, наряду со стопом "Кусты", что</w:t>
      </w:r>
      <w:r>
        <w:rPr>
          <w:color w:val="000000"/>
          <w:spacing w:val="3"/>
          <w:sz w:val="24"/>
        </w:rPr>
        <w:softHyphen/>
      </w:r>
      <w:r>
        <w:rPr>
          <w:color w:val="000000"/>
          <w:spacing w:val="4"/>
          <w:sz w:val="24"/>
        </w:rPr>
        <w:t>бы находящиеся среди вас игроки по системе "Бонсай" могли видеть результаты Воз</w:t>
      </w:r>
      <w:r>
        <w:rPr>
          <w:color w:val="000000"/>
          <w:spacing w:val="4"/>
          <w:sz w:val="24"/>
        </w:rPr>
        <w:softHyphen/>
      </w:r>
      <w:r>
        <w:rPr>
          <w:color w:val="000000"/>
          <w:spacing w:val="5"/>
          <w:sz w:val="24"/>
        </w:rPr>
        <w:t>можности 2. При использовании тактики входа по "Бонсай" или "Кусты" в этом сце</w:t>
      </w:r>
      <w:r>
        <w:rPr>
          <w:color w:val="000000"/>
          <w:spacing w:val="5"/>
          <w:sz w:val="24"/>
        </w:rPr>
        <w:softHyphen/>
      </w:r>
      <w:r>
        <w:rPr>
          <w:color w:val="000000"/>
          <w:spacing w:val="1"/>
          <w:sz w:val="24"/>
        </w:rPr>
        <w:t xml:space="preserve">нарии у нас сработал бы стоп. Вход по системе "Сапер" </w:t>
      </w:r>
      <w:r>
        <w:rPr>
          <w:i/>
          <w:color w:val="000000"/>
          <w:spacing w:val="1"/>
          <w:sz w:val="24"/>
        </w:rPr>
        <w:t>(</w:t>
      </w:r>
      <w:r>
        <w:rPr>
          <w:i/>
          <w:color w:val="000000"/>
          <w:spacing w:val="1"/>
          <w:sz w:val="24"/>
          <w:lang w:val="en-US"/>
        </w:rPr>
        <w:t>Minesweeper</w:t>
      </w:r>
      <w:r>
        <w:rPr>
          <w:i/>
          <w:color w:val="000000"/>
          <w:spacing w:val="1"/>
          <w:sz w:val="24"/>
        </w:rPr>
        <w:t xml:space="preserve">) </w:t>
      </w:r>
      <w:r>
        <w:rPr>
          <w:color w:val="000000"/>
          <w:spacing w:val="1"/>
          <w:sz w:val="24"/>
        </w:rPr>
        <w:t xml:space="preserve">предотвратил бы </w:t>
      </w:r>
      <w:r>
        <w:rPr>
          <w:color w:val="000000"/>
          <w:spacing w:val="4"/>
          <w:sz w:val="24"/>
        </w:rPr>
        <w:t xml:space="preserve">срабатывание стопа. Дополнительное преимущество получено, потому что мы вошли по более низкой цене, чем первоначальный </w:t>
      </w:r>
      <w:r>
        <w:rPr>
          <w:color w:val="000000"/>
          <w:spacing w:val="4"/>
          <w:sz w:val="24"/>
          <w:lang w:val="en-US"/>
        </w:rPr>
        <w:t>D</w:t>
      </w:r>
      <w:r>
        <w:rPr>
          <w:color w:val="000000"/>
          <w:spacing w:val="4"/>
          <w:sz w:val="24"/>
        </w:rPr>
        <w:t>-уровень "Х". Поэтому нам удалось до</w:t>
      </w:r>
      <w:r>
        <w:rPr>
          <w:color w:val="000000"/>
          <w:spacing w:val="4"/>
          <w:sz w:val="24"/>
        </w:rPr>
        <w:softHyphen/>
      </w:r>
      <w:r>
        <w:rPr>
          <w:color w:val="000000"/>
          <w:spacing w:val="5"/>
          <w:sz w:val="24"/>
        </w:rPr>
        <w:t>стичь более существенных выгод, применяя эту тактику при данных условиях.</w:t>
      </w:r>
    </w:p>
    <w:p w:rsidR="007B030A" w:rsidRDefault="007B030A" w:rsidP="007B030A">
      <w:pPr>
        <w:shd w:val="clear" w:color="auto" w:fill="FFFFFF"/>
        <w:spacing w:before="461" w:line="259" w:lineRule="exact"/>
        <w:jc w:val="both"/>
        <w:sectPr w:rsidR="007B030A">
          <w:type w:val="continuous"/>
          <w:pgSz w:w="11909" w:h="16834"/>
          <w:pgMar w:top="1440" w:right="1198" w:bottom="720" w:left="1509" w:header="720" w:footer="720" w:gutter="0"/>
          <w:cols w:space="60"/>
          <w:noEndnote/>
        </w:sectPr>
      </w:pPr>
    </w:p>
    <w:p w:rsidR="007B030A" w:rsidRDefault="007B030A" w:rsidP="007B030A">
      <w:pPr>
        <w:shd w:val="clear" w:color="auto" w:fill="FFFFFF"/>
        <w:spacing w:before="38"/>
      </w:pPr>
      <w:r>
        <w:rPr>
          <w:rFonts w:ascii="Arial" w:hAnsi="Arial"/>
          <w:b/>
          <w:color w:val="000000"/>
          <w:sz w:val="23"/>
        </w:rPr>
        <w:t>226</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649" w:bottom="720" w:left="1346" w:header="720" w:footer="720" w:gutter="0"/>
          <w:cols w:num="2" w:space="720" w:equalWidth="0">
            <w:col w:w="720" w:space="609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56" w:bottom="720" w:left="1336" w:header="720" w:footer="720" w:gutter="0"/>
          <w:cols w:space="60"/>
          <w:noEndnote/>
        </w:sectPr>
      </w:pPr>
    </w:p>
    <w:p w:rsidR="007B030A" w:rsidRDefault="007B030A" w:rsidP="007B030A">
      <w:pPr>
        <w:shd w:val="clear" w:color="auto" w:fill="FFFFFF"/>
        <w:spacing w:before="835"/>
        <w:ind w:left="10"/>
      </w:pPr>
      <w:r>
        <w:rPr>
          <w:rFonts w:ascii="Arial" w:hAnsi="Arial"/>
          <w:b/>
          <w:color w:val="000000"/>
          <w:spacing w:val="-2"/>
          <w:sz w:val="26"/>
        </w:rPr>
        <w:t>ВОЗМОЖНОСТЬ 3:</w:t>
      </w:r>
    </w:p>
    <w:p w:rsidR="007B030A" w:rsidRDefault="007B030A" w:rsidP="007B030A">
      <w:pPr>
        <w:framePr w:h="264" w:hRule="exact" w:hSpace="38" w:vSpace="58" w:wrap="notBeside" w:vAnchor="text" w:hAnchor="text" w:x="25" w:y="9975"/>
        <w:shd w:val="clear" w:color="auto" w:fill="FFFFFF"/>
      </w:pPr>
      <w:r>
        <w:rPr>
          <w:rFonts w:ascii="Arial" w:hAnsi="Arial"/>
          <w:b/>
          <w:color w:val="000000"/>
          <w:sz w:val="23"/>
        </w:rPr>
        <w:t>РИСУНОК 13-7</w:t>
      </w:r>
    </w:p>
    <w:p w:rsidR="007B030A" w:rsidRDefault="007B030A" w:rsidP="007B030A">
      <w:pPr>
        <w:shd w:val="clear" w:color="auto" w:fill="FFFFFF"/>
        <w:spacing w:before="274" w:line="259" w:lineRule="exact"/>
        <w:jc w:val="both"/>
      </w:pPr>
      <w:r>
        <w:rPr>
          <w:color w:val="000000"/>
          <w:spacing w:val="1"/>
          <w:sz w:val="25"/>
        </w:rPr>
        <w:t xml:space="preserve">Если мы по существу не имели никакой поддержки, как например, на неликвидном </w:t>
      </w:r>
      <w:r>
        <w:rPr>
          <w:color w:val="000000"/>
          <w:sz w:val="25"/>
        </w:rPr>
        <w:t>рынке, то при использовании входа по системе "Сапер" мы избежали большой и не</w:t>
      </w:r>
      <w:r>
        <w:rPr>
          <w:color w:val="000000"/>
          <w:sz w:val="25"/>
        </w:rPr>
        <w:softHyphen/>
      </w:r>
      <w:r>
        <w:rPr>
          <w:color w:val="000000"/>
          <w:spacing w:val="-2"/>
          <w:sz w:val="25"/>
        </w:rPr>
        <w:t>приятной проблемы!</w:t>
      </w:r>
    </w:p>
    <w:p w:rsidR="007B030A" w:rsidRDefault="007B030A" w:rsidP="007B030A">
      <w:pPr>
        <w:spacing w:before="235"/>
        <w:ind w:left="418" w:right="1704"/>
        <w:rPr>
          <w:rFonts w:ascii="Arial" w:hAnsi="Arial"/>
          <w:sz w:val="24"/>
        </w:rPr>
      </w:pPr>
      <w:r>
        <w:rPr>
          <w:rFonts w:ascii="Arial" w:hAnsi="Arial"/>
          <w:noProof/>
          <w:sz w:val="24"/>
        </w:rPr>
        <w:drawing>
          <wp:inline distT="0" distB="0" distL="0" distR="0">
            <wp:extent cx="4504055" cy="5041900"/>
            <wp:effectExtent l="0" t="0" r="0" b="635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504055" cy="5041900"/>
                    </a:xfrm>
                    <a:prstGeom prst="rect">
                      <a:avLst/>
                    </a:prstGeom>
                    <a:noFill/>
                    <a:ln>
                      <a:noFill/>
                    </a:ln>
                  </pic:spPr>
                </pic:pic>
              </a:graphicData>
            </a:graphic>
          </wp:inline>
        </w:drawing>
      </w:r>
    </w:p>
    <w:p w:rsidR="007B030A" w:rsidRDefault="007B030A" w:rsidP="007B030A">
      <w:pPr>
        <w:spacing w:before="235"/>
        <w:ind w:left="418" w:right="1704"/>
        <w:rPr>
          <w:rFonts w:ascii="Arial" w:hAnsi="Arial"/>
          <w:sz w:val="24"/>
        </w:rPr>
        <w:sectPr w:rsidR="007B030A">
          <w:type w:val="continuous"/>
          <w:pgSz w:w="11909" w:h="16834"/>
          <w:pgMar w:top="1440" w:right="1356" w:bottom="720" w:left="1336" w:header="720" w:footer="720" w:gutter="0"/>
          <w:cols w:space="60"/>
          <w:noEndnote/>
        </w:sectPr>
      </w:pPr>
    </w:p>
    <w:p w:rsidR="007B030A" w:rsidRDefault="007B030A" w:rsidP="007B030A">
      <w:pPr>
        <w:shd w:val="clear" w:color="auto" w:fill="FFFFFF"/>
        <w:spacing w:before="5"/>
      </w:pPr>
      <w:r>
        <w:rPr>
          <w:i/>
          <w:color w:val="000000"/>
          <w:spacing w:val="-1"/>
          <w:sz w:val="27"/>
        </w:rPr>
        <w:t>Глава 13</w:t>
      </w:r>
    </w:p>
    <w:p w:rsidR="007B030A" w:rsidRDefault="007B030A" w:rsidP="007B030A">
      <w:pPr>
        <w:shd w:val="clear" w:color="auto" w:fill="FFFFFF"/>
      </w:pPr>
      <w:r>
        <w:br w:type="column"/>
      </w:r>
      <w:r>
        <w:rPr>
          <w:i/>
          <w:color w:val="000000"/>
          <w:spacing w:val="-1"/>
          <w:sz w:val="27"/>
        </w:rPr>
        <w:t>Тактика Фиббоначи</w:t>
      </w:r>
    </w:p>
    <w:p w:rsidR="007B030A" w:rsidRDefault="007B030A" w:rsidP="007B030A">
      <w:pPr>
        <w:shd w:val="clear" w:color="auto" w:fill="FFFFFF"/>
        <w:spacing w:before="24"/>
      </w:pPr>
      <w:r>
        <w:br w:type="column"/>
      </w:r>
      <w:r>
        <w:rPr>
          <w:color w:val="000000"/>
          <w:sz w:val="25"/>
        </w:rPr>
        <w:t>227</w:t>
      </w:r>
    </w:p>
    <w:p w:rsidR="007B030A" w:rsidRDefault="007B030A" w:rsidP="007B030A">
      <w:pPr>
        <w:shd w:val="clear" w:color="auto" w:fill="FFFFFF"/>
        <w:spacing w:before="24"/>
        <w:sectPr w:rsidR="007B030A">
          <w:pgSz w:w="11909" w:h="16834"/>
          <w:pgMar w:top="1440" w:right="1212" w:bottom="720" w:left="1514" w:header="720" w:footer="720" w:gutter="0"/>
          <w:cols w:num="3" w:space="720" w:equalWidth="0">
            <w:col w:w="1003" w:space="4738"/>
            <w:col w:w="2371" w:space="68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93" w:bottom="720" w:left="1510" w:header="720" w:footer="720" w:gutter="0"/>
          <w:cols w:space="60"/>
          <w:noEndnote/>
        </w:sectPr>
      </w:pPr>
    </w:p>
    <w:p w:rsidR="007B030A" w:rsidRDefault="007B030A" w:rsidP="007B030A">
      <w:pPr>
        <w:shd w:val="clear" w:color="auto" w:fill="FFFFFF"/>
        <w:spacing w:before="840"/>
        <w:ind w:left="19"/>
      </w:pPr>
      <w:r>
        <w:rPr>
          <w:rFonts w:ascii="Arial" w:hAnsi="Arial"/>
          <w:b/>
          <w:color w:val="000000"/>
          <w:spacing w:val="1"/>
          <w:sz w:val="25"/>
        </w:rPr>
        <w:t>"САПЕР В": ТЕХНИКА ВХОДА И РАЗМЕЩЕНИЯ СТОПОВ</w:t>
      </w:r>
    </w:p>
    <w:p w:rsidR="007B030A" w:rsidRDefault="007B030A" w:rsidP="007B030A">
      <w:pPr>
        <w:shd w:val="clear" w:color="auto" w:fill="FFFFFF"/>
        <w:spacing w:before="278" w:line="259" w:lineRule="exact"/>
        <w:ind w:left="5" w:right="14"/>
        <w:jc w:val="both"/>
      </w:pPr>
      <w:r>
        <w:rPr>
          <w:color w:val="000000"/>
          <w:spacing w:val="3"/>
          <w:sz w:val="24"/>
        </w:rPr>
        <w:t xml:space="preserve">Эта техника пытается приобрести </w:t>
      </w:r>
      <w:r>
        <w:rPr>
          <w:i/>
          <w:color w:val="000000"/>
          <w:spacing w:val="3"/>
          <w:sz w:val="24"/>
        </w:rPr>
        <w:t xml:space="preserve">больше страховки </w:t>
      </w:r>
      <w:r>
        <w:rPr>
          <w:color w:val="000000"/>
          <w:spacing w:val="3"/>
          <w:sz w:val="24"/>
        </w:rPr>
        <w:t xml:space="preserve">за счет помещения фактического входа </w:t>
      </w:r>
      <w:r>
        <w:rPr>
          <w:i/>
          <w:color w:val="000000"/>
          <w:spacing w:val="3"/>
          <w:sz w:val="24"/>
        </w:rPr>
        <w:t xml:space="preserve">выше области Скопления, </w:t>
      </w:r>
      <w:r>
        <w:rPr>
          <w:color w:val="000000"/>
          <w:spacing w:val="3"/>
          <w:sz w:val="24"/>
        </w:rPr>
        <w:t xml:space="preserve">а не просто выше Узла. Стоп обеспечивает большую степень защиты, поскольку расположен ниже области Скопления. Вы можете сказать, </w:t>
      </w:r>
      <w:r>
        <w:rPr>
          <w:color w:val="000000"/>
          <w:spacing w:val="-1"/>
          <w:sz w:val="24"/>
        </w:rPr>
        <w:t xml:space="preserve">что "Кусты" здесь больше и гуще. Именно так выглядел бы линейный график "Сапер В". </w:t>
      </w:r>
      <w:r>
        <w:rPr>
          <w:color w:val="000000"/>
          <w:spacing w:val="3"/>
          <w:sz w:val="24"/>
        </w:rPr>
        <w:t xml:space="preserve">У вас есть несколько вариантов для входа: выше первого Узла 0,382, выше Скопления </w:t>
      </w:r>
      <w:r>
        <w:rPr>
          <w:color w:val="000000"/>
          <w:spacing w:val="4"/>
          <w:sz w:val="24"/>
        </w:rPr>
        <w:t>или даже выше Первичного Узла 0,618 (здесь не показан). Точно так же здесь имеют</w:t>
      </w:r>
      <w:r>
        <w:rPr>
          <w:color w:val="000000"/>
          <w:spacing w:val="4"/>
          <w:sz w:val="24"/>
        </w:rPr>
        <w:softHyphen/>
      </w:r>
      <w:r>
        <w:rPr>
          <w:color w:val="000000"/>
          <w:spacing w:val="5"/>
          <w:sz w:val="24"/>
        </w:rPr>
        <w:t>ся и несколько вариантов для размещения стопов: ниже Скопления, ниже Узла 0,618 или напротив минимума в Точке "1".</w:t>
      </w:r>
    </w:p>
    <w:p w:rsidR="007B030A" w:rsidRDefault="007B030A" w:rsidP="007B030A">
      <w:pPr>
        <w:spacing w:before="480"/>
        <w:ind w:left="734" w:right="1267"/>
        <w:rPr>
          <w:rFonts w:ascii="Arial" w:hAnsi="Arial"/>
          <w:sz w:val="24"/>
        </w:rPr>
      </w:pPr>
      <w:r>
        <w:rPr>
          <w:rFonts w:ascii="Arial" w:hAnsi="Arial"/>
          <w:noProof/>
          <w:sz w:val="24"/>
        </w:rPr>
        <w:drawing>
          <wp:inline distT="0" distB="0" distL="0" distR="0">
            <wp:extent cx="4576445" cy="38100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76445" cy="3810000"/>
                    </a:xfrm>
                    <a:prstGeom prst="rect">
                      <a:avLst/>
                    </a:prstGeom>
                    <a:noFill/>
                    <a:ln>
                      <a:noFill/>
                    </a:ln>
                  </pic:spPr>
                </pic:pic>
              </a:graphicData>
            </a:graphic>
          </wp:inline>
        </w:drawing>
      </w:r>
    </w:p>
    <w:p w:rsidR="007B030A" w:rsidRDefault="007B030A" w:rsidP="007B030A">
      <w:pPr>
        <w:shd w:val="clear" w:color="auto" w:fill="FFFFFF"/>
        <w:spacing w:before="422"/>
        <w:ind w:left="14"/>
      </w:pPr>
      <w:r>
        <w:rPr>
          <w:rFonts w:ascii="Arial" w:hAnsi="Arial"/>
          <w:b/>
          <w:color w:val="000000"/>
          <w:spacing w:val="-7"/>
          <w:sz w:val="24"/>
        </w:rPr>
        <w:t>РИСУНОК 13-8</w:t>
      </w:r>
    </w:p>
    <w:p w:rsidR="007B030A" w:rsidRDefault="007B030A" w:rsidP="007B030A">
      <w:pPr>
        <w:shd w:val="clear" w:color="auto" w:fill="FFFFFF"/>
        <w:spacing w:before="610" w:line="259" w:lineRule="exact"/>
        <w:jc w:val="both"/>
      </w:pPr>
      <w:r>
        <w:rPr>
          <w:color w:val="000000"/>
          <w:spacing w:val="2"/>
          <w:sz w:val="24"/>
        </w:rPr>
        <w:t>И "Сапер А", и "Сапер В" обычно используются при уменьшении Временной Структу</w:t>
      </w:r>
      <w:r>
        <w:rPr>
          <w:color w:val="000000"/>
          <w:spacing w:val="2"/>
          <w:sz w:val="24"/>
        </w:rPr>
        <w:softHyphen/>
      </w:r>
      <w:r>
        <w:rPr>
          <w:color w:val="000000"/>
          <w:spacing w:val="4"/>
          <w:sz w:val="24"/>
        </w:rPr>
        <w:t xml:space="preserve">ры с целью получения большего количества минимумов реакции для расчета уровней </w:t>
      </w:r>
      <w:r>
        <w:rPr>
          <w:color w:val="000000"/>
          <w:spacing w:val="5"/>
          <w:sz w:val="24"/>
        </w:rPr>
        <w:t xml:space="preserve">ДиНаполи </w:t>
      </w:r>
      <w:r>
        <w:rPr>
          <w:i/>
          <w:color w:val="000000"/>
          <w:spacing w:val="5"/>
          <w:sz w:val="24"/>
        </w:rPr>
        <w:t xml:space="preserve">после проявления поддержки. </w:t>
      </w:r>
      <w:r>
        <w:rPr>
          <w:color w:val="000000"/>
          <w:spacing w:val="5"/>
          <w:sz w:val="24"/>
        </w:rPr>
        <w:t xml:space="preserve">Это хороший пример, почему игрокам на </w:t>
      </w:r>
      <w:r>
        <w:rPr>
          <w:color w:val="000000"/>
          <w:spacing w:val="3"/>
          <w:sz w:val="24"/>
        </w:rPr>
        <w:t>дневной основе так полезно иметь доступ к часовым графикам, даже если они получа</w:t>
      </w:r>
      <w:r>
        <w:rPr>
          <w:color w:val="000000"/>
          <w:spacing w:val="3"/>
          <w:sz w:val="24"/>
        </w:rPr>
        <w:softHyphen/>
      </w:r>
      <w:r>
        <w:rPr>
          <w:color w:val="000000"/>
          <w:spacing w:val="2"/>
          <w:sz w:val="24"/>
        </w:rPr>
        <w:t>ют их с опозданием. (См. ГЛАВУ 1.)</w:t>
      </w:r>
    </w:p>
    <w:p w:rsidR="007B030A" w:rsidRDefault="007B030A" w:rsidP="007B030A">
      <w:pPr>
        <w:shd w:val="clear" w:color="auto" w:fill="FFFFFF"/>
        <w:spacing w:before="610" w:line="259" w:lineRule="exact"/>
        <w:jc w:val="both"/>
        <w:sectPr w:rsidR="007B030A">
          <w:type w:val="continuous"/>
          <w:pgSz w:w="11909" w:h="16834"/>
          <w:pgMar w:top="1440" w:right="1193" w:bottom="720" w:left="1510" w:header="720" w:footer="720" w:gutter="0"/>
          <w:cols w:space="60"/>
          <w:noEndnote/>
        </w:sectPr>
      </w:pPr>
    </w:p>
    <w:p w:rsidR="007B030A" w:rsidRDefault="007B030A" w:rsidP="007B030A">
      <w:pPr>
        <w:shd w:val="clear" w:color="auto" w:fill="FFFFFF"/>
        <w:spacing w:before="53"/>
      </w:pPr>
      <w:r>
        <w:rPr>
          <w:color w:val="000000"/>
          <w:sz w:val="25"/>
        </w:rPr>
        <w:t>228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95" w:bottom="720" w:left="1300" w:header="720" w:footer="720" w:gutter="0"/>
          <w:cols w:num="2" w:space="720" w:equalWidth="0">
            <w:col w:w="720" w:space="609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73" w:bottom="720" w:left="1243" w:header="720" w:footer="720" w:gutter="0"/>
          <w:cols w:space="60"/>
          <w:noEndnote/>
        </w:sectPr>
      </w:pPr>
    </w:p>
    <w:p w:rsidR="007B030A" w:rsidRDefault="007B030A" w:rsidP="007B030A">
      <w:pPr>
        <w:shd w:val="clear" w:color="auto" w:fill="FFFFFF"/>
        <w:spacing w:before="830"/>
        <w:ind w:left="58"/>
      </w:pPr>
      <w:r>
        <w:rPr>
          <w:rFonts w:ascii="Arial" w:hAnsi="Arial"/>
          <w:b/>
          <w:color w:val="000000"/>
          <w:spacing w:val="-5"/>
          <w:sz w:val="26"/>
        </w:rPr>
        <w:t xml:space="preserve">ИСПОЛЬЗОВАНИЕ ТАКТИК ВХОДА ПО ЧАСОВОМУ ГРАФИКУ </w:t>
      </w:r>
      <w:r>
        <w:rPr>
          <w:rFonts w:ascii="Arial" w:hAnsi="Arial"/>
          <w:b/>
          <w:color w:val="000000"/>
          <w:spacing w:val="-5"/>
          <w:sz w:val="26"/>
          <w:lang w:val="en-US"/>
        </w:rPr>
        <w:t>S</w:t>
      </w:r>
      <w:r>
        <w:rPr>
          <w:rFonts w:ascii="Arial" w:hAnsi="Arial"/>
          <w:b/>
          <w:color w:val="000000"/>
          <w:spacing w:val="-5"/>
          <w:sz w:val="26"/>
        </w:rPr>
        <w:t>&amp;</w:t>
      </w:r>
      <w:r>
        <w:rPr>
          <w:rFonts w:ascii="Arial" w:hAnsi="Arial"/>
          <w:b/>
          <w:color w:val="000000"/>
          <w:spacing w:val="-5"/>
          <w:sz w:val="26"/>
          <w:lang w:val="en-US"/>
        </w:rPr>
        <w:t>P</w:t>
      </w:r>
      <w:r>
        <w:rPr>
          <w:rFonts w:ascii="Arial" w:hAnsi="Arial"/>
          <w:b/>
          <w:color w:val="000000"/>
          <w:spacing w:val="-5"/>
          <w:sz w:val="26"/>
        </w:rPr>
        <w:t>:</w:t>
      </w:r>
    </w:p>
    <w:p w:rsidR="007B030A" w:rsidRDefault="007B030A" w:rsidP="007B030A">
      <w:pPr>
        <w:shd w:val="clear" w:color="auto" w:fill="FFFFFF"/>
        <w:spacing w:before="259" w:line="274" w:lineRule="exact"/>
        <w:ind w:left="43"/>
      </w:pPr>
      <w:r>
        <w:rPr>
          <w:color w:val="000000"/>
          <w:spacing w:val="2"/>
          <w:sz w:val="25"/>
        </w:rPr>
        <w:t xml:space="preserve">Следующий пример демонстрирует, как выглядит применение некоторых тактик на </w:t>
      </w:r>
      <w:r>
        <w:rPr>
          <w:color w:val="000000"/>
          <w:sz w:val="25"/>
        </w:rPr>
        <w:t xml:space="preserve">часовом графике </w:t>
      </w:r>
      <w:r>
        <w:rPr>
          <w:i/>
          <w:color w:val="000000"/>
          <w:sz w:val="25"/>
          <w:lang w:val="en-US"/>
        </w:rPr>
        <w:t>S</w:t>
      </w:r>
      <w:r>
        <w:rPr>
          <w:i/>
          <w:color w:val="000000"/>
          <w:sz w:val="25"/>
        </w:rPr>
        <w:t>&amp;</w:t>
      </w:r>
      <w:r>
        <w:rPr>
          <w:i/>
          <w:color w:val="000000"/>
          <w:sz w:val="25"/>
          <w:lang w:val="en-US"/>
        </w:rPr>
        <w:t>P</w:t>
      </w:r>
      <w:r>
        <w:rPr>
          <w:i/>
          <w:color w:val="000000"/>
          <w:sz w:val="25"/>
        </w:rPr>
        <w:t>.</w:t>
      </w:r>
    </w:p>
    <w:p w:rsidR="007B030A" w:rsidRDefault="007B030A" w:rsidP="007B030A">
      <w:pPr>
        <w:spacing w:before="317"/>
        <w:ind w:right="586"/>
        <w:rPr>
          <w:rFonts w:ascii="Arial" w:hAnsi="Arial"/>
          <w:sz w:val="24"/>
        </w:rPr>
      </w:pPr>
      <w:r>
        <w:rPr>
          <w:rFonts w:ascii="Arial" w:hAnsi="Arial"/>
          <w:noProof/>
          <w:sz w:val="24"/>
        </w:rPr>
        <w:drawing>
          <wp:inline distT="0" distB="0" distL="0" distR="0">
            <wp:extent cx="5528945" cy="31115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28945" cy="3111500"/>
                    </a:xfrm>
                    <a:prstGeom prst="rect">
                      <a:avLst/>
                    </a:prstGeom>
                    <a:noFill/>
                    <a:ln>
                      <a:noFill/>
                    </a:ln>
                  </pic:spPr>
                </pic:pic>
              </a:graphicData>
            </a:graphic>
          </wp:inline>
        </w:drawing>
      </w:r>
    </w:p>
    <w:p w:rsidR="007B030A" w:rsidRDefault="007B030A" w:rsidP="007B030A">
      <w:pPr>
        <w:shd w:val="clear" w:color="auto" w:fill="FFFFFF"/>
        <w:spacing w:before="149"/>
        <w:ind w:left="77"/>
      </w:pPr>
      <w:r>
        <w:rPr>
          <w:rFonts w:ascii="Arial" w:hAnsi="Arial"/>
          <w:b/>
          <w:color w:val="000000"/>
          <w:sz w:val="23"/>
        </w:rPr>
        <w:t>РИСУНОК 13-9</w:t>
      </w:r>
    </w:p>
    <w:p w:rsidR="007B030A" w:rsidRDefault="007B030A" w:rsidP="007B030A">
      <w:pPr>
        <w:shd w:val="clear" w:color="auto" w:fill="FFFFFF"/>
        <w:spacing w:before="322" w:line="259" w:lineRule="exact"/>
        <w:ind w:left="77"/>
        <w:jc w:val="both"/>
      </w:pPr>
      <w:r>
        <w:rPr>
          <w:color w:val="000000"/>
          <w:sz w:val="25"/>
        </w:rPr>
        <w:t xml:space="preserve">На Рисунке 13-9 наблюдается сильное восходящее движение на часовом рынке </w:t>
      </w:r>
      <w:r>
        <w:rPr>
          <w:i/>
          <w:color w:val="000000"/>
          <w:sz w:val="25"/>
          <w:lang w:val="en-US"/>
        </w:rPr>
        <w:t>S</w:t>
      </w:r>
      <w:r>
        <w:rPr>
          <w:i/>
          <w:color w:val="000000"/>
          <w:sz w:val="25"/>
        </w:rPr>
        <w:t>&amp;</w:t>
      </w:r>
      <w:r>
        <w:rPr>
          <w:i/>
          <w:color w:val="000000"/>
          <w:sz w:val="25"/>
          <w:lang w:val="en-US"/>
        </w:rPr>
        <w:t>P</w:t>
      </w:r>
      <w:r>
        <w:rPr>
          <w:i/>
          <w:color w:val="000000"/>
          <w:sz w:val="25"/>
        </w:rPr>
        <w:t xml:space="preserve">. </w:t>
      </w:r>
      <w:r>
        <w:rPr>
          <w:color w:val="000000"/>
          <w:sz w:val="25"/>
        </w:rPr>
        <w:t xml:space="preserve">Предположим, что дневной и часовой Тренды направлены вверх, а нам хотелось бы войти в этот рынок на длинной стороне. Допустим, что существует высокий уровень </w:t>
      </w:r>
      <w:r>
        <w:rPr>
          <w:color w:val="000000"/>
          <w:spacing w:val="-1"/>
          <w:sz w:val="25"/>
        </w:rPr>
        <w:t xml:space="preserve">перекупленности (70%), поэтому мы не собираемся входить слишком быстро, а после </w:t>
      </w:r>
      <w:r>
        <w:rPr>
          <w:color w:val="000000"/>
          <w:spacing w:val="1"/>
          <w:sz w:val="25"/>
        </w:rPr>
        <w:t>входа не желаем сильно "привязываться" к сделке. Наше заключительное предполо</w:t>
      </w:r>
      <w:r>
        <w:rPr>
          <w:color w:val="000000"/>
          <w:spacing w:val="1"/>
          <w:sz w:val="25"/>
        </w:rPr>
        <w:softHyphen/>
      </w:r>
      <w:r>
        <w:rPr>
          <w:color w:val="000000"/>
          <w:spacing w:val="-1"/>
          <w:sz w:val="25"/>
        </w:rPr>
        <w:t>жение в том, что Фиб-узлы сопротивления более высоких Временных Структур не за</w:t>
      </w:r>
      <w:r>
        <w:rPr>
          <w:color w:val="000000"/>
          <w:spacing w:val="-1"/>
          <w:sz w:val="25"/>
        </w:rPr>
        <w:softHyphen/>
      </w:r>
      <w:r>
        <w:rPr>
          <w:color w:val="000000"/>
          <w:sz w:val="25"/>
        </w:rPr>
        <w:t>тронут нашу сделку, то есть они вне используемых нами границ и находятся немного за пределами диапазона цен, показанного на этой диаграмме.</w:t>
      </w:r>
    </w:p>
    <w:p w:rsidR="007B030A" w:rsidRDefault="007B030A" w:rsidP="007B030A">
      <w:pPr>
        <w:shd w:val="clear" w:color="auto" w:fill="FFFFFF"/>
        <w:spacing w:before="322" w:line="259" w:lineRule="exact"/>
        <w:ind w:left="77"/>
        <w:jc w:val="both"/>
        <w:sectPr w:rsidR="007B030A">
          <w:type w:val="continuous"/>
          <w:pgSz w:w="11909" w:h="16834"/>
          <w:pgMar w:top="1440" w:right="1373" w:bottom="720" w:left="1243" w:header="720" w:footer="720" w:gutter="0"/>
          <w:cols w:space="60"/>
          <w:noEndnote/>
        </w:sectPr>
      </w:pPr>
    </w:p>
    <w:p w:rsidR="007B030A" w:rsidRDefault="007B030A" w:rsidP="007B030A">
      <w:pPr>
        <w:shd w:val="clear" w:color="auto" w:fill="FFFFFF"/>
        <w:tabs>
          <w:tab w:val="left" w:pos="5875"/>
        </w:tabs>
        <w:ind w:left="130"/>
      </w:pPr>
      <w:r>
        <w:rPr>
          <w:i/>
          <w:color w:val="000000"/>
          <w:spacing w:val="-1"/>
          <w:sz w:val="27"/>
        </w:rPr>
        <w:t>Глава 13</w:t>
      </w:r>
      <w:r>
        <w:rPr>
          <w:i/>
          <w:color w:val="000000"/>
          <w:sz w:val="27"/>
        </w:rPr>
        <w:tab/>
        <w:t xml:space="preserve">Тактика Фиббоначи         </w:t>
      </w:r>
      <w:r>
        <w:rPr>
          <w:color w:val="000000"/>
          <w:sz w:val="27"/>
        </w:rPr>
        <w:t>229</w:t>
      </w:r>
    </w:p>
    <w:p w:rsidR="007B030A" w:rsidRDefault="007B030A" w:rsidP="007B030A">
      <w:pPr>
        <w:shd w:val="clear" w:color="auto" w:fill="FFFFFF"/>
        <w:spacing w:before="830" w:line="259" w:lineRule="exact"/>
        <w:ind w:left="130" w:right="5"/>
        <w:jc w:val="both"/>
      </w:pPr>
      <w:r>
        <w:rPr>
          <w:color w:val="000000"/>
          <w:sz w:val="25"/>
        </w:rPr>
        <w:t xml:space="preserve">Приведенная ниже распечатка ряда Фибоначчи отражает Фокусные Числа и Номера </w:t>
      </w:r>
      <w:r>
        <w:rPr>
          <w:color w:val="000000"/>
          <w:spacing w:val="1"/>
          <w:sz w:val="25"/>
        </w:rPr>
        <w:t xml:space="preserve">Реакции, показанные на Рисунке 13-9. Я не показал область Скопления, поскольку к </w:t>
      </w:r>
      <w:r>
        <w:rPr>
          <w:color w:val="000000"/>
          <w:spacing w:val="-1"/>
          <w:sz w:val="25"/>
        </w:rPr>
        <w:t>настоящему времени вы должны быть способны обнаружить ее сами, сравнивая верх</w:t>
      </w:r>
      <w:r>
        <w:rPr>
          <w:color w:val="000000"/>
          <w:spacing w:val="-1"/>
          <w:sz w:val="25"/>
        </w:rPr>
        <w:softHyphen/>
      </w:r>
      <w:r>
        <w:rPr>
          <w:color w:val="000000"/>
          <w:sz w:val="25"/>
        </w:rPr>
        <w:t>ние и нижние Узлы.</w:t>
      </w:r>
    </w:p>
    <w:p w:rsidR="007B030A" w:rsidRDefault="007B030A" w:rsidP="007B030A">
      <w:pPr>
        <w:spacing w:before="250"/>
        <w:ind w:right="2045"/>
        <w:rPr>
          <w:rFonts w:ascii="Arial" w:hAnsi="Arial"/>
          <w:sz w:val="24"/>
        </w:rPr>
      </w:pPr>
      <w:r>
        <w:rPr>
          <w:rFonts w:ascii="Arial" w:hAnsi="Arial"/>
          <w:noProof/>
          <w:sz w:val="24"/>
        </w:rPr>
        <w:drawing>
          <wp:inline distT="0" distB="0" distL="0" distR="0">
            <wp:extent cx="4622800" cy="3670300"/>
            <wp:effectExtent l="0" t="0" r="6350" b="635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622800" cy="3670300"/>
                    </a:xfrm>
                    <a:prstGeom prst="rect">
                      <a:avLst/>
                    </a:prstGeom>
                    <a:noFill/>
                    <a:ln>
                      <a:noFill/>
                    </a:ln>
                  </pic:spPr>
                </pic:pic>
              </a:graphicData>
            </a:graphic>
          </wp:inline>
        </w:drawing>
      </w:r>
    </w:p>
    <w:p w:rsidR="007B030A" w:rsidRDefault="007B030A" w:rsidP="007B030A">
      <w:pPr>
        <w:shd w:val="clear" w:color="auto" w:fill="FFFFFF"/>
        <w:spacing w:before="259"/>
        <w:ind w:left="120"/>
      </w:pPr>
      <w:r>
        <w:rPr>
          <w:color w:val="000000"/>
          <w:spacing w:val="5"/>
          <w:sz w:val="24"/>
        </w:rPr>
        <w:t>Ну что, Хэнк, где ты откроешь длинную позицию?</w:t>
      </w:r>
    </w:p>
    <w:p w:rsidR="007B030A" w:rsidRDefault="007B030A" w:rsidP="007B030A">
      <w:pPr>
        <w:shd w:val="clear" w:color="auto" w:fill="FFFFFF"/>
        <w:spacing w:before="216" w:line="259" w:lineRule="exact"/>
        <w:ind w:left="120"/>
        <w:jc w:val="both"/>
      </w:pPr>
      <w:r>
        <w:rPr>
          <w:color w:val="000000"/>
          <w:spacing w:val="5"/>
          <w:sz w:val="24"/>
        </w:rPr>
        <w:t xml:space="preserve">Хайпер Хэнк: </w:t>
      </w:r>
      <w:r>
        <w:rPr>
          <w:i/>
          <w:color w:val="000000"/>
          <w:spacing w:val="5"/>
          <w:sz w:val="24"/>
        </w:rPr>
        <w:t xml:space="preserve">Прежде чем ответить, хотел бы знать, почему наша первая реакция </w:t>
      </w:r>
      <w:r>
        <w:rPr>
          <w:i/>
          <w:color w:val="000000"/>
          <w:spacing w:val="6"/>
          <w:sz w:val="24"/>
        </w:rPr>
        <w:t>не находится приблизительно в четырех барах левее от Фокусного Числа, располо</w:t>
      </w:r>
      <w:r>
        <w:rPr>
          <w:i/>
          <w:color w:val="000000"/>
          <w:spacing w:val="6"/>
          <w:sz w:val="24"/>
        </w:rPr>
        <w:softHyphen/>
      </w:r>
      <w:r>
        <w:rPr>
          <w:i/>
          <w:color w:val="000000"/>
          <w:spacing w:val="3"/>
          <w:sz w:val="24"/>
        </w:rPr>
        <w:t>женного здесь. Она ведь имеет силу, не правда ли?</w:t>
      </w:r>
    </w:p>
    <w:p w:rsidR="007B030A" w:rsidRDefault="007B030A" w:rsidP="007B030A">
      <w:pPr>
        <w:shd w:val="clear" w:color="auto" w:fill="FFFFFF"/>
        <w:spacing w:before="226" w:line="259" w:lineRule="exact"/>
        <w:ind w:left="120" w:right="10"/>
        <w:jc w:val="both"/>
      </w:pPr>
      <w:r>
        <w:rPr>
          <w:color w:val="000000"/>
          <w:spacing w:val="4"/>
          <w:sz w:val="24"/>
        </w:rPr>
        <w:t>Да, это вполне законно действующий Номер Реакции, но критерии сделки предусмат</w:t>
      </w:r>
      <w:r>
        <w:rPr>
          <w:color w:val="000000"/>
          <w:spacing w:val="4"/>
          <w:sz w:val="24"/>
        </w:rPr>
        <w:softHyphen/>
        <w:t xml:space="preserve">ривали, что у нас перекупленность. Нам </w:t>
      </w:r>
      <w:r>
        <w:rPr>
          <w:i/>
          <w:color w:val="000000"/>
          <w:spacing w:val="4"/>
          <w:sz w:val="24"/>
        </w:rPr>
        <w:t xml:space="preserve">не </w:t>
      </w:r>
      <w:r>
        <w:rPr>
          <w:color w:val="000000"/>
          <w:spacing w:val="4"/>
          <w:sz w:val="24"/>
        </w:rPr>
        <w:t xml:space="preserve">интересна самая лучшая возможность для </w:t>
      </w:r>
      <w:r>
        <w:rPr>
          <w:color w:val="000000"/>
          <w:spacing w:val="3"/>
          <w:sz w:val="24"/>
        </w:rPr>
        <w:t xml:space="preserve">вхождения в рынок (См. ГЛАВУ 7). Если бы мы искали более высокий уровень входа, </w:t>
      </w:r>
      <w:r>
        <w:rPr>
          <w:color w:val="000000"/>
          <w:spacing w:val="4"/>
          <w:sz w:val="24"/>
        </w:rPr>
        <w:t>и у нас был бы такой шанс, мы уменьшили бы нашу Временную Структуру до 30-ми</w:t>
      </w:r>
      <w:r>
        <w:rPr>
          <w:color w:val="000000"/>
          <w:spacing w:val="4"/>
          <w:sz w:val="24"/>
        </w:rPr>
        <w:softHyphen/>
      </w:r>
      <w:r>
        <w:rPr>
          <w:color w:val="000000"/>
          <w:spacing w:val="6"/>
          <w:sz w:val="24"/>
        </w:rPr>
        <w:t xml:space="preserve">нутного или пятиминутного масштаба. Эта реакция, а также другие, которые мы не </w:t>
      </w:r>
      <w:r>
        <w:rPr>
          <w:color w:val="000000"/>
          <w:spacing w:val="4"/>
          <w:sz w:val="24"/>
        </w:rPr>
        <w:t>можем видеть в часовой структуре, были бы включены в ряд более короткой Времен</w:t>
      </w:r>
      <w:r>
        <w:rPr>
          <w:color w:val="000000"/>
          <w:spacing w:val="4"/>
          <w:sz w:val="24"/>
        </w:rPr>
        <w:softHyphen/>
        <w:t>ной Структуры.</w:t>
      </w:r>
    </w:p>
    <w:p w:rsidR="007B030A" w:rsidRDefault="007B030A" w:rsidP="007B030A">
      <w:pPr>
        <w:shd w:val="clear" w:color="auto" w:fill="FFFFFF"/>
        <w:spacing w:before="221" w:line="264" w:lineRule="exact"/>
        <w:ind w:left="120" w:right="5"/>
        <w:jc w:val="both"/>
      </w:pPr>
      <w:r>
        <w:rPr>
          <w:color w:val="000000"/>
          <w:spacing w:val="1"/>
          <w:sz w:val="24"/>
        </w:rPr>
        <w:t xml:space="preserve">Хайпер Хэнк: </w:t>
      </w:r>
      <w:r>
        <w:rPr>
          <w:i/>
          <w:color w:val="000000"/>
          <w:spacing w:val="1"/>
          <w:sz w:val="24"/>
        </w:rPr>
        <w:t xml:space="preserve">Хорошо, хорошо, я понял. Что ж, я вошел бы выше 76812, поставив свой </w:t>
      </w:r>
      <w:r>
        <w:rPr>
          <w:i/>
          <w:color w:val="000000"/>
          <w:spacing w:val="6"/>
          <w:sz w:val="24"/>
        </w:rPr>
        <w:t>стоп ниже Скопления на 76473, Но не нравится мне этот стоп.</w:t>
      </w:r>
    </w:p>
    <w:p w:rsidR="007B030A" w:rsidRDefault="007B030A" w:rsidP="007B030A">
      <w:pPr>
        <w:shd w:val="clear" w:color="auto" w:fill="FFFFFF"/>
        <w:spacing w:before="206"/>
        <w:ind w:left="115"/>
      </w:pPr>
      <w:r>
        <w:rPr>
          <w:color w:val="000000"/>
          <w:spacing w:val="3"/>
          <w:sz w:val="24"/>
        </w:rPr>
        <w:t>А чем же он плох?</w:t>
      </w:r>
    </w:p>
    <w:p w:rsidR="007B030A" w:rsidRDefault="007B030A" w:rsidP="007B030A">
      <w:pPr>
        <w:shd w:val="clear" w:color="auto" w:fill="FFFFFF"/>
        <w:spacing w:before="211"/>
        <w:ind w:left="115"/>
      </w:pPr>
      <w:r>
        <w:rPr>
          <w:color w:val="000000"/>
          <w:spacing w:val="4"/>
          <w:sz w:val="24"/>
        </w:rPr>
        <w:t xml:space="preserve">Хайпер Хэнк: </w:t>
      </w:r>
      <w:r>
        <w:rPr>
          <w:i/>
          <w:color w:val="000000"/>
          <w:spacing w:val="4"/>
          <w:sz w:val="24"/>
        </w:rPr>
        <w:t>Он более 300 пунктов. Я смогу торговать только одним контрактом!</w:t>
      </w:r>
    </w:p>
    <w:p w:rsidR="007B030A" w:rsidRDefault="007B030A" w:rsidP="007B030A">
      <w:pPr>
        <w:shd w:val="clear" w:color="auto" w:fill="FFFFFF"/>
        <w:spacing w:before="211"/>
        <w:ind w:left="115"/>
        <w:sectPr w:rsidR="007B030A">
          <w:pgSz w:w="11909" w:h="16834"/>
          <w:pgMar w:top="1440" w:right="1270" w:bottom="720" w:left="1312" w:header="720" w:footer="720" w:gutter="0"/>
          <w:cols w:space="60"/>
          <w:noEndnote/>
        </w:sectPr>
      </w:pPr>
    </w:p>
    <w:p w:rsidR="007B030A" w:rsidRDefault="007B030A" w:rsidP="007B030A">
      <w:pPr>
        <w:shd w:val="clear" w:color="auto" w:fill="FFFFFF"/>
        <w:tabs>
          <w:tab w:val="left" w:pos="6826"/>
        </w:tabs>
        <w:ind w:left="14"/>
      </w:pPr>
      <w:r>
        <w:rPr>
          <w:color w:val="000000"/>
          <w:spacing w:val="-7"/>
          <w:sz w:val="27"/>
        </w:rPr>
        <w:t>230</w:t>
      </w:r>
      <w:r>
        <w:rPr>
          <w:color w:val="000000"/>
          <w:sz w:val="27"/>
        </w:rPr>
        <w:tab/>
      </w:r>
      <w:r>
        <w:rPr>
          <w:i/>
          <w:color w:val="000000"/>
          <w:sz w:val="27"/>
        </w:rPr>
        <w:t>Уровни ДиНаполи</w:t>
      </w:r>
    </w:p>
    <w:p w:rsidR="007B030A" w:rsidRDefault="007B030A" w:rsidP="007B030A">
      <w:pPr>
        <w:shd w:val="clear" w:color="auto" w:fill="FFFFFF"/>
        <w:spacing w:before="821"/>
      </w:pPr>
      <w:r>
        <w:rPr>
          <w:color w:val="000000"/>
          <w:spacing w:val="-2"/>
          <w:sz w:val="25"/>
        </w:rPr>
        <w:t>А что бы ты хотел сделать?</w:t>
      </w:r>
    </w:p>
    <w:p w:rsidR="007B030A" w:rsidRDefault="007B030A" w:rsidP="007B030A">
      <w:pPr>
        <w:shd w:val="clear" w:color="auto" w:fill="FFFFFF"/>
        <w:spacing w:before="221" w:line="259" w:lineRule="exact"/>
        <w:ind w:left="14" w:right="10"/>
        <w:jc w:val="both"/>
      </w:pPr>
      <w:r>
        <w:rPr>
          <w:color w:val="000000"/>
          <w:spacing w:val="-2"/>
          <w:sz w:val="25"/>
        </w:rPr>
        <w:t xml:space="preserve">Хайпер Хэнк: </w:t>
      </w:r>
      <w:r>
        <w:rPr>
          <w:i/>
          <w:color w:val="000000"/>
          <w:spacing w:val="-2"/>
          <w:sz w:val="25"/>
        </w:rPr>
        <w:t>Я хотел бы узнать, где находятся Фиб-узлы от той самой первой реак</w:t>
      </w:r>
      <w:r>
        <w:rPr>
          <w:i/>
          <w:color w:val="000000"/>
          <w:spacing w:val="-2"/>
          <w:sz w:val="25"/>
        </w:rPr>
        <w:softHyphen/>
      </w:r>
      <w:r>
        <w:rPr>
          <w:i/>
          <w:color w:val="000000"/>
          <w:spacing w:val="1"/>
          <w:sz w:val="25"/>
        </w:rPr>
        <w:t>ции и поместить свой стоп под одним из них.</w:t>
      </w:r>
    </w:p>
    <w:p w:rsidR="007B030A" w:rsidRDefault="007B030A" w:rsidP="007B030A">
      <w:pPr>
        <w:shd w:val="clear" w:color="auto" w:fill="FFFFFF"/>
        <w:spacing w:before="202"/>
      </w:pPr>
      <w:r>
        <w:rPr>
          <w:color w:val="000000"/>
          <w:spacing w:val="1"/>
          <w:sz w:val="25"/>
        </w:rPr>
        <w:t>А что скажешь ты, Дэн?</w:t>
      </w:r>
    </w:p>
    <w:p w:rsidR="007B030A" w:rsidRDefault="007B030A" w:rsidP="007B030A">
      <w:pPr>
        <w:shd w:val="clear" w:color="auto" w:fill="FFFFFF"/>
        <w:spacing w:before="226" w:line="259" w:lineRule="exact"/>
        <w:ind w:left="10" w:right="5"/>
        <w:jc w:val="both"/>
      </w:pPr>
      <w:r>
        <w:rPr>
          <w:color w:val="000000"/>
          <w:sz w:val="25"/>
        </w:rPr>
        <w:t xml:space="preserve">Дилиджент Дэн: </w:t>
      </w:r>
      <w:r>
        <w:rPr>
          <w:i/>
          <w:color w:val="000000"/>
          <w:sz w:val="25"/>
        </w:rPr>
        <w:t>Я войду выше Скопления в точке 76480. Затем поставлю стоп "Ку</w:t>
      </w:r>
      <w:r>
        <w:rPr>
          <w:i/>
          <w:color w:val="000000"/>
          <w:sz w:val="25"/>
        </w:rPr>
        <w:softHyphen/>
      </w:r>
      <w:r>
        <w:rPr>
          <w:i/>
          <w:color w:val="000000"/>
          <w:spacing w:val="1"/>
          <w:sz w:val="25"/>
        </w:rPr>
        <w:t>сты" ниже основания Скопления на 76425.</w:t>
      </w:r>
    </w:p>
    <w:p w:rsidR="007B030A" w:rsidRDefault="007B030A" w:rsidP="007B030A">
      <w:pPr>
        <w:shd w:val="clear" w:color="auto" w:fill="FFFFFF"/>
        <w:spacing w:before="202"/>
        <w:ind w:left="10"/>
      </w:pPr>
      <w:r>
        <w:rPr>
          <w:color w:val="000000"/>
          <w:spacing w:val="-3"/>
          <w:sz w:val="25"/>
        </w:rPr>
        <w:t>Почему?</w:t>
      </w:r>
    </w:p>
    <w:p w:rsidR="007B030A" w:rsidRDefault="007B030A" w:rsidP="007B030A">
      <w:pPr>
        <w:shd w:val="clear" w:color="auto" w:fill="FFFFFF"/>
        <w:spacing w:before="221" w:line="259" w:lineRule="exact"/>
        <w:ind w:left="5" w:right="5"/>
        <w:jc w:val="both"/>
      </w:pPr>
      <w:r>
        <w:rPr>
          <w:color w:val="000000"/>
          <w:spacing w:val="1"/>
          <w:sz w:val="25"/>
        </w:rPr>
        <w:t xml:space="preserve">Дилиджент Дэн: </w:t>
      </w:r>
      <w:r>
        <w:rPr>
          <w:i/>
          <w:color w:val="000000"/>
          <w:spacing w:val="1"/>
          <w:sz w:val="25"/>
        </w:rPr>
        <w:t xml:space="preserve">Если торговля пойдет хорошо, по всей вероятности, Скопление </w:t>
      </w:r>
      <w:r>
        <w:rPr>
          <w:i/>
          <w:color w:val="000000"/>
          <w:sz w:val="25"/>
        </w:rPr>
        <w:t>удержится, а следующий стоп "Кусты" находится ниже 76257. Это - незначитель</w:t>
      </w:r>
      <w:r>
        <w:rPr>
          <w:i/>
          <w:color w:val="000000"/>
          <w:sz w:val="25"/>
        </w:rPr>
        <w:softHyphen/>
        <w:t>ный Фиб-узел, поэтому меня не пугает его использование.</w:t>
      </w:r>
    </w:p>
    <w:p w:rsidR="007B030A" w:rsidRDefault="007B030A" w:rsidP="007B030A">
      <w:pPr>
        <w:shd w:val="clear" w:color="auto" w:fill="FFFFFF"/>
        <w:spacing w:before="202"/>
        <w:ind w:left="5"/>
      </w:pPr>
      <w:r>
        <w:rPr>
          <w:color w:val="000000"/>
          <w:sz w:val="25"/>
        </w:rPr>
        <w:t>А что собирается делать вы, Карл?</w:t>
      </w:r>
    </w:p>
    <w:p w:rsidR="007B030A" w:rsidRDefault="007B030A" w:rsidP="007B030A">
      <w:pPr>
        <w:shd w:val="clear" w:color="auto" w:fill="FFFFFF"/>
        <w:spacing w:before="221" w:line="259" w:lineRule="exact"/>
        <w:ind w:left="5"/>
        <w:jc w:val="both"/>
      </w:pPr>
      <w:r>
        <w:rPr>
          <w:color w:val="000000"/>
          <w:spacing w:val="-3"/>
          <w:sz w:val="25"/>
        </w:rPr>
        <w:t xml:space="preserve">Консервативный Карл: </w:t>
      </w:r>
      <w:r>
        <w:rPr>
          <w:i/>
          <w:color w:val="000000"/>
          <w:spacing w:val="-3"/>
          <w:sz w:val="25"/>
        </w:rPr>
        <w:t>Поскольку мы так перекуплены, я подожду, чтобы, войти в бо</w:t>
      </w:r>
      <w:r>
        <w:rPr>
          <w:i/>
          <w:color w:val="000000"/>
          <w:spacing w:val="-3"/>
          <w:sz w:val="25"/>
        </w:rPr>
        <w:softHyphen/>
      </w:r>
      <w:r>
        <w:rPr>
          <w:i/>
          <w:color w:val="000000"/>
          <w:sz w:val="25"/>
        </w:rPr>
        <w:t xml:space="preserve">лее низкой области Скопления, между 75871 и 75985. Мне хочется купить на уровне </w:t>
      </w:r>
      <w:r>
        <w:rPr>
          <w:i/>
          <w:color w:val="000000"/>
          <w:spacing w:val="-1"/>
          <w:sz w:val="25"/>
        </w:rPr>
        <w:t>75875 и поставить стоп "Кусты" ниже Первичного Узла 75135. Знаю, что это боль</w:t>
      </w:r>
      <w:r>
        <w:rPr>
          <w:i/>
          <w:color w:val="000000"/>
          <w:spacing w:val="-1"/>
          <w:sz w:val="25"/>
        </w:rPr>
        <w:softHyphen/>
        <w:t xml:space="preserve">шой стоп, но я договорился с приятелем, который боится торговать </w:t>
      </w:r>
      <w:r>
        <w:rPr>
          <w:i/>
          <w:color w:val="000000"/>
          <w:spacing w:val="-1"/>
          <w:sz w:val="25"/>
          <w:lang w:val="en-US"/>
        </w:rPr>
        <w:t>S</w:t>
      </w:r>
      <w:r>
        <w:rPr>
          <w:i/>
          <w:color w:val="000000"/>
          <w:spacing w:val="-1"/>
          <w:sz w:val="25"/>
        </w:rPr>
        <w:t>&amp;</w:t>
      </w:r>
      <w:r>
        <w:rPr>
          <w:i/>
          <w:color w:val="000000"/>
          <w:spacing w:val="-1"/>
          <w:sz w:val="25"/>
          <w:lang w:val="en-US"/>
        </w:rPr>
        <w:t>P</w:t>
      </w:r>
      <w:r>
        <w:rPr>
          <w:i/>
          <w:color w:val="000000"/>
          <w:spacing w:val="-1"/>
          <w:sz w:val="25"/>
        </w:rPr>
        <w:t xml:space="preserve"> один, что он возьмет половину моих сделок с </w:t>
      </w:r>
      <w:r>
        <w:rPr>
          <w:i/>
          <w:color w:val="000000"/>
          <w:spacing w:val="-1"/>
          <w:sz w:val="25"/>
          <w:lang w:val="en-US"/>
        </w:rPr>
        <w:t>S</w:t>
      </w:r>
      <w:r>
        <w:rPr>
          <w:i/>
          <w:color w:val="000000"/>
          <w:spacing w:val="-1"/>
          <w:sz w:val="25"/>
        </w:rPr>
        <w:t>&amp;</w:t>
      </w:r>
      <w:r>
        <w:rPr>
          <w:i/>
          <w:color w:val="000000"/>
          <w:spacing w:val="-1"/>
          <w:sz w:val="25"/>
          <w:lang w:val="en-US"/>
        </w:rPr>
        <w:t>P</w:t>
      </w:r>
      <w:r>
        <w:rPr>
          <w:i/>
          <w:color w:val="000000"/>
          <w:spacing w:val="-1"/>
          <w:sz w:val="25"/>
        </w:rPr>
        <w:t>.</w:t>
      </w:r>
      <w:r>
        <w:rPr>
          <w:i/>
          <w:color w:val="000000"/>
          <w:spacing w:val="-1"/>
          <w:sz w:val="25"/>
          <w:lang w:val="en-US"/>
        </w:rPr>
        <w:t>Ac</w:t>
      </w:r>
      <w:r>
        <w:rPr>
          <w:i/>
          <w:color w:val="000000"/>
          <w:spacing w:val="-1"/>
          <w:sz w:val="25"/>
        </w:rPr>
        <w:t xml:space="preserve"> половиной одного лота этот стоп не так уж и плох.</w:t>
      </w:r>
    </w:p>
    <w:p w:rsidR="007B030A" w:rsidRDefault="007B030A" w:rsidP="007B030A">
      <w:pPr>
        <w:shd w:val="clear" w:color="auto" w:fill="FFFFFF"/>
        <w:spacing w:before="202"/>
        <w:ind w:left="5"/>
      </w:pPr>
      <w:r>
        <w:rPr>
          <w:color w:val="000000"/>
          <w:spacing w:val="-1"/>
          <w:sz w:val="25"/>
        </w:rPr>
        <w:t>А ты договорился, чтобы он внес деньги на твой счет?</w:t>
      </w:r>
    </w:p>
    <w:p w:rsidR="007B030A" w:rsidRDefault="007B030A" w:rsidP="007B030A">
      <w:pPr>
        <w:shd w:val="clear" w:color="auto" w:fill="FFFFFF"/>
        <w:spacing w:before="221" w:line="264" w:lineRule="exact"/>
        <w:ind w:left="19"/>
        <w:jc w:val="both"/>
      </w:pPr>
      <w:r>
        <w:rPr>
          <w:color w:val="000000"/>
          <w:spacing w:val="1"/>
          <w:sz w:val="25"/>
        </w:rPr>
        <w:t xml:space="preserve">Консервативный Карл: </w:t>
      </w:r>
      <w:r>
        <w:rPr>
          <w:i/>
          <w:color w:val="000000"/>
          <w:spacing w:val="1"/>
          <w:sz w:val="25"/>
        </w:rPr>
        <w:t xml:space="preserve">Нет, но я уверен, что он заплатит, если что-то пойдет не </w:t>
      </w:r>
      <w:r>
        <w:rPr>
          <w:i/>
          <w:color w:val="000000"/>
          <w:sz w:val="25"/>
        </w:rPr>
        <w:t>так.</w:t>
      </w:r>
    </w:p>
    <w:p w:rsidR="007B030A" w:rsidRDefault="007B030A" w:rsidP="007B030A">
      <w:pPr>
        <w:shd w:val="clear" w:color="auto" w:fill="FFFFFF"/>
        <w:spacing w:before="206"/>
        <w:ind w:left="10"/>
      </w:pPr>
      <w:r>
        <w:rPr>
          <w:color w:val="000000"/>
          <w:spacing w:val="2"/>
          <w:sz w:val="25"/>
        </w:rPr>
        <w:t>ДА УЖ...</w:t>
      </w:r>
    </w:p>
    <w:p w:rsidR="007B030A" w:rsidRDefault="007B030A" w:rsidP="007B030A">
      <w:pPr>
        <w:shd w:val="clear" w:color="auto" w:fill="FFFFFF"/>
        <w:spacing w:before="206"/>
        <w:ind w:left="10"/>
        <w:sectPr w:rsidR="007B030A">
          <w:pgSz w:w="11909" w:h="16834"/>
          <w:pgMar w:top="1440" w:right="1366" w:bottom="720" w:left="1322" w:header="720" w:footer="720" w:gutter="0"/>
          <w:cols w:space="60"/>
          <w:noEndnote/>
        </w:sectPr>
      </w:pPr>
    </w:p>
    <w:p w:rsidR="007B030A" w:rsidRDefault="007B030A" w:rsidP="007B030A">
      <w:pPr>
        <w:shd w:val="clear" w:color="auto" w:fill="FFFFFF"/>
        <w:spacing w:before="10"/>
      </w:pPr>
      <w:r>
        <w:rPr>
          <w:i/>
          <w:color w:val="000000"/>
          <w:spacing w:val="-1"/>
          <w:sz w:val="27"/>
        </w:rPr>
        <w:t>Глава 13</w:t>
      </w:r>
    </w:p>
    <w:p w:rsidR="007B030A" w:rsidRDefault="007B030A" w:rsidP="007B030A">
      <w:pPr>
        <w:shd w:val="clear" w:color="auto" w:fill="FFFFFF"/>
      </w:pPr>
      <w:r>
        <w:br w:type="column"/>
      </w:r>
      <w:r>
        <w:rPr>
          <w:i/>
          <w:color w:val="000000"/>
          <w:spacing w:val="-1"/>
          <w:sz w:val="27"/>
        </w:rPr>
        <w:t>Тактика Фиббоначи</w:t>
      </w:r>
    </w:p>
    <w:p w:rsidR="007B030A" w:rsidRDefault="007B030A" w:rsidP="007B030A">
      <w:pPr>
        <w:shd w:val="clear" w:color="auto" w:fill="FFFFFF"/>
        <w:spacing w:before="29"/>
      </w:pPr>
      <w:r>
        <w:br w:type="column"/>
      </w:r>
      <w:r>
        <w:rPr>
          <w:color w:val="000000"/>
          <w:sz w:val="24"/>
        </w:rPr>
        <w:t>231</w:t>
      </w:r>
    </w:p>
    <w:p w:rsidR="007B030A" w:rsidRDefault="007B030A" w:rsidP="007B030A">
      <w:pPr>
        <w:shd w:val="clear" w:color="auto" w:fill="FFFFFF"/>
        <w:spacing w:before="29"/>
        <w:sectPr w:rsidR="007B030A">
          <w:pgSz w:w="11909" w:h="16834"/>
          <w:pgMar w:top="1440" w:right="1251" w:bottom="360" w:left="1471" w:header="720" w:footer="720" w:gutter="0"/>
          <w:cols w:num="3" w:space="720" w:equalWidth="0">
            <w:col w:w="1008" w:space="4747"/>
            <w:col w:w="2371" w:space="686"/>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03" w:bottom="360" w:left="1404" w:header="720" w:footer="720" w:gutter="0"/>
          <w:cols w:space="60"/>
          <w:noEndnote/>
        </w:sectPr>
      </w:pPr>
    </w:p>
    <w:p w:rsidR="007B030A" w:rsidRDefault="007B030A" w:rsidP="007B030A">
      <w:pPr>
        <w:framePr w:h="279" w:hRule="exact" w:hSpace="38" w:vSpace="58" w:wrap="notBeside" w:vAnchor="text" w:hAnchor="margin" w:x="73" w:y="822"/>
        <w:shd w:val="clear" w:color="auto" w:fill="FFFFFF"/>
      </w:pPr>
      <w:r>
        <w:rPr>
          <w:color w:val="000000"/>
          <w:spacing w:val="4"/>
          <w:sz w:val="24"/>
        </w:rPr>
        <w:t>Давайте посмотрим на Рисунок 13-10, чтобы увидеть, как развернулись события.</w:t>
      </w:r>
    </w:p>
    <w:p w:rsidR="007B030A" w:rsidRDefault="007B030A" w:rsidP="007B030A">
      <w:pPr>
        <w:spacing w:before="250"/>
        <w:ind w:right="595"/>
        <w:rPr>
          <w:rFonts w:ascii="Arial" w:hAnsi="Arial"/>
          <w:sz w:val="24"/>
        </w:rPr>
      </w:pPr>
      <w:r>
        <w:rPr>
          <w:rFonts w:ascii="Arial" w:hAnsi="Arial"/>
          <w:noProof/>
          <w:sz w:val="24"/>
        </w:rPr>
        <w:drawing>
          <wp:inline distT="0" distB="0" distL="0" distR="0">
            <wp:extent cx="5528945" cy="31115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528945" cy="3111500"/>
                    </a:xfrm>
                    <a:prstGeom prst="rect">
                      <a:avLst/>
                    </a:prstGeom>
                    <a:noFill/>
                    <a:ln>
                      <a:noFill/>
                    </a:ln>
                  </pic:spPr>
                </pic:pic>
              </a:graphicData>
            </a:graphic>
          </wp:inline>
        </w:drawing>
      </w:r>
    </w:p>
    <w:p w:rsidR="007B030A" w:rsidRDefault="007B030A" w:rsidP="007B030A">
      <w:pPr>
        <w:shd w:val="clear" w:color="auto" w:fill="FFFFFF"/>
        <w:spacing w:before="134"/>
        <w:ind w:left="82"/>
      </w:pPr>
      <w:r>
        <w:rPr>
          <w:rFonts w:ascii="Arial" w:hAnsi="Arial"/>
          <w:b/>
          <w:color w:val="000000"/>
          <w:spacing w:val="3"/>
          <w:sz w:val="23"/>
        </w:rPr>
        <w:t>РИСУНОК 13-10</w:t>
      </w:r>
    </w:p>
    <w:p w:rsidR="007B030A" w:rsidRDefault="007B030A" w:rsidP="007B030A">
      <w:pPr>
        <w:shd w:val="clear" w:color="auto" w:fill="FFFFFF"/>
        <w:spacing w:before="202" w:line="264" w:lineRule="exact"/>
        <w:ind w:left="72" w:right="19"/>
        <w:jc w:val="both"/>
      </w:pPr>
      <w:r>
        <w:rPr>
          <w:color w:val="000000"/>
          <w:spacing w:val="4"/>
          <w:sz w:val="24"/>
        </w:rPr>
        <w:t>Хэнк видел, как рынок чуть не дошел до его точки входа, и позже, в тот же день, ни</w:t>
      </w:r>
      <w:r>
        <w:rPr>
          <w:color w:val="000000"/>
          <w:spacing w:val="4"/>
          <w:sz w:val="24"/>
        </w:rPr>
        <w:softHyphen/>
      </w:r>
      <w:r>
        <w:rPr>
          <w:color w:val="000000"/>
          <w:spacing w:val="3"/>
          <w:sz w:val="24"/>
        </w:rPr>
        <w:t>кому не говоря, отменил свой вход, войдя по рыночной цене с 10 лотами (здесь не по</w:t>
      </w:r>
      <w:r>
        <w:rPr>
          <w:color w:val="000000"/>
          <w:spacing w:val="3"/>
          <w:sz w:val="24"/>
        </w:rPr>
        <w:softHyphen/>
      </w:r>
      <w:r>
        <w:rPr>
          <w:color w:val="000000"/>
          <w:spacing w:val="2"/>
          <w:sz w:val="24"/>
        </w:rPr>
        <w:t xml:space="preserve">казано, потому что он нам об этом ничего не сказал.) Он поместил стоп "Бонсай" на </w:t>
      </w:r>
      <w:r>
        <w:rPr>
          <w:i/>
          <w:color w:val="000000"/>
          <w:spacing w:val="2"/>
          <w:sz w:val="24"/>
        </w:rPr>
        <w:t xml:space="preserve">55 </w:t>
      </w:r>
      <w:r>
        <w:rPr>
          <w:color w:val="000000"/>
          <w:spacing w:val="1"/>
          <w:sz w:val="24"/>
        </w:rPr>
        <w:t>пунктов ниже уровня своего входа. Оба его ордера были исполнены в одно и то же вре</w:t>
      </w:r>
      <w:r>
        <w:rPr>
          <w:color w:val="000000"/>
          <w:spacing w:val="1"/>
          <w:sz w:val="24"/>
        </w:rPr>
        <w:softHyphen/>
      </w:r>
      <w:r>
        <w:rPr>
          <w:color w:val="000000"/>
          <w:spacing w:val="2"/>
          <w:sz w:val="24"/>
        </w:rPr>
        <w:t>мя. Брокеры любят Хэнка. И его дантист тоже, ведь он прокусил еще одну зубную пла</w:t>
      </w:r>
      <w:r>
        <w:rPr>
          <w:color w:val="000000"/>
          <w:spacing w:val="2"/>
          <w:sz w:val="24"/>
        </w:rPr>
        <w:softHyphen/>
      </w:r>
      <w:r>
        <w:rPr>
          <w:color w:val="000000"/>
          <w:spacing w:val="5"/>
          <w:sz w:val="24"/>
        </w:rPr>
        <w:t>стинку.</w:t>
      </w:r>
    </w:p>
    <w:p w:rsidR="007B030A" w:rsidRDefault="007B030A" w:rsidP="007B030A">
      <w:pPr>
        <w:shd w:val="clear" w:color="auto" w:fill="FFFFFF"/>
        <w:spacing w:before="202" w:line="264" w:lineRule="exact"/>
        <w:ind w:left="77" w:right="14"/>
        <w:jc w:val="both"/>
      </w:pPr>
      <w:r>
        <w:rPr>
          <w:color w:val="000000"/>
          <w:spacing w:val="3"/>
          <w:sz w:val="24"/>
        </w:rPr>
        <w:t xml:space="preserve">Ордер Дэна оказался исполнен, а стоп не затронут. Он выбрал в качестве своей </w:t>
      </w:r>
      <w:r>
        <w:rPr>
          <w:i/>
          <w:color w:val="000000"/>
          <w:spacing w:val="3"/>
          <w:sz w:val="24"/>
        </w:rPr>
        <w:t>"</w:t>
      </w:r>
      <w:r>
        <w:rPr>
          <w:i/>
          <w:color w:val="000000"/>
          <w:spacing w:val="3"/>
          <w:sz w:val="24"/>
          <w:lang w:val="en-US"/>
        </w:rPr>
        <w:t>LPO</w:t>
      </w:r>
      <w:r>
        <w:rPr>
          <w:i/>
          <w:color w:val="000000"/>
          <w:spacing w:val="3"/>
          <w:sz w:val="24"/>
        </w:rPr>
        <w:t xml:space="preserve">" </w:t>
      </w:r>
      <w:r>
        <w:rPr>
          <w:color w:val="000000"/>
          <w:spacing w:val="4"/>
          <w:sz w:val="24"/>
        </w:rPr>
        <w:t xml:space="preserve">Первичный Узел сопротивления 0,618, так как рынок был перекуплен. Поскольку его </w:t>
      </w:r>
      <w:r>
        <w:rPr>
          <w:color w:val="000000"/>
          <w:spacing w:val="6"/>
          <w:sz w:val="24"/>
        </w:rPr>
        <w:t xml:space="preserve">закрывающий ордер оставался на рынке до открытия следующего дня, он заработал </w:t>
      </w:r>
      <w:r>
        <w:rPr>
          <w:color w:val="000000"/>
          <w:spacing w:val="5"/>
          <w:sz w:val="24"/>
        </w:rPr>
        <w:t>даже немного лучше, чем ожидалось.</w:t>
      </w:r>
    </w:p>
    <w:p w:rsidR="007B030A" w:rsidRDefault="007B030A" w:rsidP="007B030A">
      <w:pPr>
        <w:shd w:val="clear" w:color="auto" w:fill="FFFFFF"/>
        <w:spacing w:before="216" w:line="264" w:lineRule="exact"/>
        <w:ind w:left="82" w:right="10"/>
        <w:jc w:val="both"/>
      </w:pPr>
      <w:r>
        <w:rPr>
          <w:color w:val="000000"/>
          <w:spacing w:val="5"/>
          <w:sz w:val="24"/>
        </w:rPr>
        <w:t xml:space="preserve">Карл находился в слишком серьёзном возбуждении, чтобы следить за рынком после большого толчка вниз, на котором оказался исполнен ордер Дэна. Он почувствовал </w:t>
      </w:r>
      <w:r>
        <w:rPr>
          <w:color w:val="000000"/>
          <w:spacing w:val="3"/>
          <w:sz w:val="24"/>
        </w:rPr>
        <w:t>большое облегчение, когда возвратившись из сада, увидел, что его ордер так и не был исполнен.</w:t>
      </w:r>
    </w:p>
    <w:p w:rsidR="007B030A" w:rsidRDefault="007B030A" w:rsidP="007B030A">
      <w:pPr>
        <w:shd w:val="clear" w:color="auto" w:fill="FFFFFF"/>
        <w:spacing w:before="432"/>
        <w:ind w:left="82"/>
      </w:pPr>
      <w:r>
        <w:rPr>
          <w:rFonts w:ascii="Arial" w:hAnsi="Arial"/>
          <w:b/>
          <w:color w:val="000000"/>
          <w:spacing w:val="-1"/>
          <w:sz w:val="26"/>
        </w:rPr>
        <w:t>ТОРГОВЛЯ ПРОДОЛЖАЕТСЯ (Рисунок 13-11):</w:t>
      </w:r>
    </w:p>
    <w:p w:rsidR="007B030A" w:rsidRDefault="007B030A" w:rsidP="007B030A">
      <w:pPr>
        <w:shd w:val="clear" w:color="auto" w:fill="FFFFFF"/>
        <w:spacing w:before="269" w:line="259" w:lineRule="exact"/>
        <w:ind w:left="86"/>
        <w:jc w:val="both"/>
      </w:pPr>
      <w:r>
        <w:rPr>
          <w:color w:val="000000"/>
          <w:spacing w:val="5"/>
          <w:sz w:val="24"/>
        </w:rPr>
        <w:t xml:space="preserve">На втором падении вниз Дэн подождал входа по системе "Сапер" после того, как на </w:t>
      </w:r>
      <w:r>
        <w:rPr>
          <w:color w:val="000000"/>
          <w:spacing w:val="4"/>
          <w:sz w:val="24"/>
        </w:rPr>
        <w:t xml:space="preserve">758.30 сформировался минимум. Он сделал так по двум причинам. Дэн видел толчок вниз на часовом графике, что заставило его занервничать, так как это был </w:t>
      </w:r>
      <w:r>
        <w:rPr>
          <w:i/>
          <w:color w:val="000000"/>
          <w:spacing w:val="4"/>
          <w:sz w:val="24"/>
        </w:rPr>
        <w:t xml:space="preserve">второй </w:t>
      </w:r>
      <w:r>
        <w:rPr>
          <w:color w:val="000000"/>
          <w:spacing w:val="4"/>
          <w:sz w:val="24"/>
        </w:rPr>
        <w:t xml:space="preserve">ход </w:t>
      </w:r>
      <w:r>
        <w:rPr>
          <w:color w:val="000000"/>
          <w:spacing w:val="5"/>
          <w:sz w:val="24"/>
        </w:rPr>
        <w:t xml:space="preserve">вниз после восходящего толчка. Хотя он не использовал 3x3 на часовом графике, но данная модель выглядела немного похожей на продажу Двойного РеПо. Кроме того, </w:t>
      </w:r>
      <w:r>
        <w:rPr>
          <w:color w:val="000000"/>
          <w:spacing w:val="4"/>
          <w:sz w:val="24"/>
        </w:rPr>
        <w:t>Дэн не мог определить разумный уровень для стопа.</w:t>
      </w:r>
    </w:p>
    <w:p w:rsidR="007B030A" w:rsidRDefault="007B030A" w:rsidP="007B030A">
      <w:pPr>
        <w:shd w:val="clear" w:color="auto" w:fill="FFFFFF"/>
        <w:spacing w:before="269" w:line="259" w:lineRule="exact"/>
        <w:ind w:left="86"/>
        <w:jc w:val="both"/>
        <w:sectPr w:rsidR="007B030A">
          <w:type w:val="continuous"/>
          <w:pgSz w:w="11909" w:h="16834"/>
          <w:pgMar w:top="1440" w:right="1203" w:bottom="360" w:left="1404" w:header="720" w:footer="720" w:gutter="0"/>
          <w:cols w:space="60"/>
          <w:noEndnote/>
        </w:sectPr>
      </w:pPr>
    </w:p>
    <w:p w:rsidR="007B030A" w:rsidRDefault="007B030A" w:rsidP="007B030A">
      <w:pPr>
        <w:shd w:val="clear" w:color="auto" w:fill="FFFFFF"/>
        <w:spacing w:before="34"/>
      </w:pPr>
      <w:r>
        <w:rPr>
          <w:color w:val="000000"/>
          <w:sz w:val="26"/>
        </w:rPr>
        <w:t>232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30" w:bottom="720" w:left="1375" w:header="720" w:footer="720" w:gutter="0"/>
          <w:cols w:num="2" w:space="720" w:equalWidth="0">
            <w:col w:w="720" w:space="608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3" w:bottom="720" w:left="1294" w:header="720" w:footer="720" w:gutter="0"/>
          <w:cols w:space="60"/>
          <w:noEndnote/>
        </w:sectPr>
      </w:pPr>
    </w:p>
    <w:p w:rsidR="007B030A" w:rsidRDefault="007B030A" w:rsidP="007B030A">
      <w:pPr>
        <w:shd w:val="clear" w:color="auto" w:fill="FFFFFF"/>
        <w:spacing w:before="835" w:line="264" w:lineRule="exact"/>
        <w:ind w:left="77" w:right="43"/>
        <w:jc w:val="both"/>
      </w:pPr>
      <w:r>
        <w:rPr>
          <w:color w:val="000000"/>
          <w:spacing w:val="4"/>
          <w:sz w:val="24"/>
        </w:rPr>
        <w:t>Карл оставил свои ордера, как было запланировано им, рассуждая, что ничто сущест</w:t>
      </w:r>
      <w:r>
        <w:rPr>
          <w:color w:val="000000"/>
          <w:spacing w:val="4"/>
          <w:sz w:val="24"/>
        </w:rPr>
        <w:softHyphen/>
      </w:r>
      <w:r>
        <w:rPr>
          <w:color w:val="000000"/>
          <w:spacing w:val="5"/>
          <w:sz w:val="24"/>
        </w:rPr>
        <w:t xml:space="preserve">венно не изменилось, чтобы воздействовать на первоначальные критерии сделки. </w:t>
      </w:r>
      <w:r>
        <w:rPr>
          <w:color w:val="000000"/>
          <w:spacing w:val="2"/>
          <w:sz w:val="24"/>
        </w:rPr>
        <w:t>Дневные Тренды были все еще в его пользу!</w:t>
      </w:r>
    </w:p>
    <w:p w:rsidR="007B030A" w:rsidRDefault="007B030A" w:rsidP="007B030A">
      <w:pPr>
        <w:shd w:val="clear" w:color="auto" w:fill="FFFFFF"/>
        <w:spacing w:before="216" w:line="264" w:lineRule="exact"/>
        <w:ind w:left="82" w:right="38"/>
        <w:jc w:val="both"/>
      </w:pPr>
      <w:r>
        <w:rPr>
          <w:color w:val="000000"/>
          <w:spacing w:val="2"/>
          <w:sz w:val="24"/>
        </w:rPr>
        <w:t>Хэнк на этот раз не играл. Следя за экраном, он все время пытался дозвониться до род</w:t>
      </w:r>
      <w:r>
        <w:rPr>
          <w:color w:val="000000"/>
          <w:spacing w:val="2"/>
          <w:sz w:val="24"/>
        </w:rPr>
        <w:softHyphen/>
      </w:r>
      <w:r>
        <w:rPr>
          <w:color w:val="000000"/>
          <w:spacing w:val="6"/>
          <w:sz w:val="24"/>
        </w:rPr>
        <w:t>ственников и друзей, пытаясь достать капитал.</w:t>
      </w:r>
    </w:p>
    <w:p w:rsidR="007B030A" w:rsidRDefault="007B030A" w:rsidP="007B030A">
      <w:pPr>
        <w:spacing w:before="202"/>
        <w:ind w:right="643"/>
        <w:rPr>
          <w:rFonts w:ascii="Arial" w:hAnsi="Arial"/>
          <w:sz w:val="24"/>
        </w:rPr>
      </w:pPr>
      <w:r>
        <w:rPr>
          <w:rFonts w:ascii="Arial" w:hAnsi="Arial"/>
          <w:noProof/>
          <w:sz w:val="24"/>
        </w:rPr>
        <w:drawing>
          <wp:inline distT="0" distB="0" distL="0" distR="0">
            <wp:extent cx="5503545" cy="3090545"/>
            <wp:effectExtent l="0" t="0" r="190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503545" cy="3090545"/>
                    </a:xfrm>
                    <a:prstGeom prst="rect">
                      <a:avLst/>
                    </a:prstGeom>
                    <a:noFill/>
                    <a:ln>
                      <a:noFill/>
                    </a:ln>
                  </pic:spPr>
                </pic:pic>
              </a:graphicData>
            </a:graphic>
          </wp:inline>
        </w:drawing>
      </w:r>
    </w:p>
    <w:p w:rsidR="007B030A" w:rsidRDefault="007B030A" w:rsidP="007B030A">
      <w:pPr>
        <w:shd w:val="clear" w:color="auto" w:fill="FFFFFF"/>
        <w:spacing w:before="235"/>
        <w:ind w:left="101"/>
      </w:pPr>
      <w:r>
        <w:rPr>
          <w:rFonts w:ascii="Arial" w:hAnsi="Arial"/>
          <w:b/>
          <w:color w:val="000000"/>
          <w:spacing w:val="4"/>
          <w:sz w:val="22"/>
        </w:rPr>
        <w:t>РИСУНОК 13-11</w:t>
      </w:r>
    </w:p>
    <w:p w:rsidR="007B030A" w:rsidRDefault="007B030A" w:rsidP="007B030A">
      <w:pPr>
        <w:shd w:val="clear" w:color="auto" w:fill="FFFFFF"/>
        <w:spacing w:before="398"/>
        <w:ind w:left="91"/>
      </w:pPr>
      <w:r>
        <w:rPr>
          <w:color w:val="000000"/>
          <w:spacing w:val="4"/>
          <w:sz w:val="24"/>
        </w:rPr>
        <w:t>Давайте посмотрим, что получилось на этот раз.</w:t>
      </w:r>
    </w:p>
    <w:p w:rsidR="007B030A" w:rsidRDefault="007B030A" w:rsidP="007B030A">
      <w:pPr>
        <w:shd w:val="clear" w:color="auto" w:fill="FFFFFF"/>
        <w:spacing w:before="216" w:line="264" w:lineRule="exact"/>
        <w:ind w:left="101" w:right="19"/>
        <w:jc w:val="both"/>
      </w:pPr>
      <w:r>
        <w:rPr>
          <w:color w:val="000000"/>
          <w:spacing w:val="2"/>
          <w:sz w:val="24"/>
        </w:rPr>
        <w:t>Ордер Карла был исполнен, а его стоп не затронут. Он и его партнер взяли в этой сдел</w:t>
      </w:r>
      <w:r>
        <w:rPr>
          <w:color w:val="000000"/>
          <w:spacing w:val="2"/>
          <w:sz w:val="24"/>
        </w:rPr>
        <w:softHyphen/>
      </w:r>
      <w:r>
        <w:rPr>
          <w:color w:val="000000"/>
          <w:spacing w:val="4"/>
          <w:sz w:val="24"/>
        </w:rPr>
        <w:t xml:space="preserve">ке почти идеальную </w:t>
      </w:r>
      <w:r>
        <w:rPr>
          <w:i/>
          <w:color w:val="000000"/>
          <w:spacing w:val="4"/>
          <w:sz w:val="24"/>
        </w:rPr>
        <w:t xml:space="preserve">"ОР" </w:t>
      </w:r>
      <w:r>
        <w:rPr>
          <w:color w:val="000000"/>
          <w:spacing w:val="4"/>
          <w:sz w:val="24"/>
        </w:rPr>
        <w:t>(см. Рисунок 13-13).</w:t>
      </w:r>
    </w:p>
    <w:p w:rsidR="007B030A" w:rsidRDefault="007B030A" w:rsidP="007B030A">
      <w:pPr>
        <w:shd w:val="clear" w:color="auto" w:fill="FFFFFF"/>
        <w:spacing w:before="221" w:line="259" w:lineRule="exact"/>
        <w:ind w:left="101"/>
        <w:jc w:val="both"/>
      </w:pPr>
      <w:r>
        <w:rPr>
          <w:color w:val="000000"/>
          <w:spacing w:val="2"/>
          <w:sz w:val="24"/>
        </w:rPr>
        <w:t>Вход Дэна по "Саперу" был исполнен, а его стоп напротив предшествующего миниму</w:t>
      </w:r>
      <w:r>
        <w:rPr>
          <w:color w:val="000000"/>
          <w:spacing w:val="2"/>
          <w:sz w:val="24"/>
        </w:rPr>
        <w:softHyphen/>
      </w:r>
      <w:r>
        <w:rPr>
          <w:color w:val="000000"/>
          <w:spacing w:val="4"/>
          <w:sz w:val="24"/>
        </w:rPr>
        <w:t xml:space="preserve">ма оказался не затронут. Примерно через час после своего первоначального входа он </w:t>
      </w:r>
      <w:r>
        <w:rPr>
          <w:color w:val="000000"/>
          <w:spacing w:val="5"/>
          <w:sz w:val="24"/>
        </w:rPr>
        <w:t>заметил "Рельсы", повторно пересчитал Фиб-узлы и ввел длинные позиции в Узле 0,382, удвоив свою позицию. Дэн закрыл все свои позиции на той же "ОР", показан</w:t>
      </w:r>
      <w:r>
        <w:rPr>
          <w:color w:val="000000"/>
          <w:spacing w:val="5"/>
          <w:sz w:val="24"/>
        </w:rPr>
        <w:softHyphen/>
      </w:r>
      <w:r>
        <w:rPr>
          <w:color w:val="000000"/>
          <w:spacing w:val="6"/>
          <w:sz w:val="24"/>
        </w:rPr>
        <w:t xml:space="preserve">ной на Рисунке 13-13, на которой вышел Карл. Рисунок 13-12 показывает точки его </w:t>
      </w:r>
      <w:r>
        <w:rPr>
          <w:color w:val="000000"/>
          <w:spacing w:val="1"/>
          <w:sz w:val="24"/>
        </w:rPr>
        <w:t>входа и стонов. После пересмотра своих торговых критериев, Дэн понял, что он пропу</w:t>
      </w:r>
      <w:r>
        <w:rPr>
          <w:color w:val="000000"/>
          <w:spacing w:val="1"/>
          <w:sz w:val="24"/>
        </w:rPr>
        <w:softHyphen/>
      </w:r>
      <w:r>
        <w:rPr>
          <w:color w:val="000000"/>
          <w:spacing w:val="2"/>
          <w:sz w:val="24"/>
        </w:rPr>
        <w:t xml:space="preserve">стил Согласие между областью Скопления, около которой он и Карл открыли длинные </w:t>
      </w:r>
      <w:r>
        <w:rPr>
          <w:color w:val="000000"/>
          <w:spacing w:val="3"/>
          <w:sz w:val="24"/>
        </w:rPr>
        <w:t xml:space="preserve">позиции, и </w:t>
      </w:r>
      <w:r>
        <w:rPr>
          <w:i/>
          <w:color w:val="000000"/>
          <w:spacing w:val="3"/>
          <w:sz w:val="24"/>
        </w:rPr>
        <w:t xml:space="preserve">"ХОР" </w:t>
      </w:r>
      <w:r>
        <w:rPr>
          <w:color w:val="000000"/>
          <w:spacing w:val="3"/>
          <w:sz w:val="24"/>
        </w:rPr>
        <w:t>хода вниз, как это показано на Рисунке 13-12. Однако это его не за</w:t>
      </w:r>
      <w:r>
        <w:rPr>
          <w:color w:val="000000"/>
          <w:spacing w:val="3"/>
          <w:sz w:val="24"/>
        </w:rPr>
        <w:softHyphen/>
      </w:r>
      <w:r>
        <w:rPr>
          <w:color w:val="000000"/>
          <w:spacing w:val="7"/>
          <w:sz w:val="24"/>
        </w:rPr>
        <w:t xml:space="preserve">ботило, так как он только что сделал по $12,000 на контракт за два дня. Ему нужен </w:t>
      </w:r>
      <w:r>
        <w:rPr>
          <w:color w:val="000000"/>
          <w:spacing w:val="3"/>
          <w:sz w:val="24"/>
        </w:rPr>
        <w:t xml:space="preserve">был некоторый отдых и восстановление, и поэтому Дэн снова направился в отпуск, на сей раз в Бангкок. Сделав некоторые заметки по поводу этой сделки, как он поступает </w:t>
      </w:r>
      <w:r>
        <w:rPr>
          <w:color w:val="000000"/>
          <w:spacing w:val="4"/>
          <w:sz w:val="24"/>
        </w:rPr>
        <w:t>всегда, Дэн умчался, чтобы успеть поймать самолет.</w:t>
      </w:r>
    </w:p>
    <w:p w:rsidR="007B030A" w:rsidRDefault="007B030A" w:rsidP="007B030A">
      <w:pPr>
        <w:shd w:val="clear" w:color="auto" w:fill="FFFFFF"/>
        <w:spacing w:before="221" w:line="259" w:lineRule="exact"/>
        <w:ind w:left="101"/>
        <w:jc w:val="both"/>
        <w:sectPr w:rsidR="007B030A">
          <w:type w:val="continuous"/>
          <w:pgSz w:w="11909" w:h="16834"/>
          <w:pgMar w:top="1440" w:right="1303" w:bottom="720" w:left="1294" w:header="720" w:footer="720" w:gutter="0"/>
          <w:cols w:space="60"/>
          <w:noEndnote/>
        </w:sectPr>
      </w:pPr>
    </w:p>
    <w:p w:rsidR="007B030A" w:rsidRDefault="007B030A" w:rsidP="007B030A">
      <w:pPr>
        <w:shd w:val="clear" w:color="auto" w:fill="FFFFFF"/>
        <w:spacing w:before="10"/>
      </w:pPr>
      <w:r>
        <w:rPr>
          <w:i/>
          <w:color w:val="000000"/>
          <w:spacing w:val="-5"/>
          <w:sz w:val="28"/>
        </w:rPr>
        <w:t>Глава 13</w:t>
      </w:r>
    </w:p>
    <w:p w:rsidR="007B030A" w:rsidRDefault="007B030A" w:rsidP="007B030A">
      <w:pPr>
        <w:shd w:val="clear" w:color="auto" w:fill="FFFFFF"/>
      </w:pPr>
      <w:r>
        <w:br w:type="column"/>
      </w:r>
      <w:r>
        <w:rPr>
          <w:i/>
          <w:color w:val="000000"/>
          <w:spacing w:val="-7"/>
          <w:sz w:val="28"/>
        </w:rPr>
        <w:t>Тактика Фиббоначи</w:t>
      </w:r>
    </w:p>
    <w:p w:rsidR="007B030A" w:rsidRDefault="007B030A" w:rsidP="007B030A">
      <w:pPr>
        <w:shd w:val="clear" w:color="auto" w:fill="FFFFFF"/>
        <w:spacing w:before="19"/>
      </w:pPr>
      <w:r>
        <w:br w:type="column"/>
      </w:r>
      <w:r>
        <w:rPr>
          <w:color w:val="000000"/>
          <w:sz w:val="26"/>
        </w:rPr>
        <w:t>233</w:t>
      </w:r>
    </w:p>
    <w:p w:rsidR="007B030A" w:rsidRDefault="007B030A" w:rsidP="007B030A">
      <w:pPr>
        <w:shd w:val="clear" w:color="auto" w:fill="FFFFFF"/>
        <w:spacing w:before="19"/>
        <w:sectPr w:rsidR="007B030A">
          <w:pgSz w:w="11909" w:h="16834"/>
          <w:pgMar w:top="1440" w:right="1251" w:bottom="720" w:left="1471" w:header="720" w:footer="720" w:gutter="0"/>
          <w:cols w:num="3" w:space="720" w:equalWidth="0">
            <w:col w:w="1013" w:space="4738"/>
            <w:col w:w="2371" w:space="68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51" w:bottom="720" w:left="1384" w:header="720" w:footer="720" w:gutter="0"/>
          <w:cols w:space="60"/>
          <w:noEndnote/>
        </w:sectPr>
      </w:pPr>
    </w:p>
    <w:p w:rsidR="007B030A" w:rsidRDefault="007B030A" w:rsidP="007B030A">
      <w:pPr>
        <w:spacing w:before="854"/>
        <w:ind w:right="638"/>
        <w:rPr>
          <w:rFonts w:ascii="Arial" w:hAnsi="Arial"/>
          <w:sz w:val="24"/>
        </w:rPr>
      </w:pPr>
      <w:r>
        <w:rPr>
          <w:rFonts w:ascii="Arial" w:hAnsi="Arial"/>
          <w:noProof/>
          <w:sz w:val="24"/>
        </w:rPr>
        <w:drawing>
          <wp:inline distT="0" distB="0" distL="0" distR="0">
            <wp:extent cx="5481955" cy="3136900"/>
            <wp:effectExtent l="0" t="0" r="4445" b="635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81955" cy="3136900"/>
                    </a:xfrm>
                    <a:prstGeom prst="rect">
                      <a:avLst/>
                    </a:prstGeom>
                    <a:noFill/>
                    <a:ln>
                      <a:noFill/>
                    </a:ln>
                  </pic:spPr>
                </pic:pic>
              </a:graphicData>
            </a:graphic>
          </wp:inline>
        </w:drawing>
      </w:r>
    </w:p>
    <w:p w:rsidR="007B030A" w:rsidRDefault="007B030A" w:rsidP="007B030A">
      <w:pPr>
        <w:shd w:val="clear" w:color="auto" w:fill="FFFFFF"/>
        <w:spacing w:before="130"/>
        <w:ind w:left="110"/>
      </w:pPr>
      <w:r>
        <w:rPr>
          <w:rFonts w:ascii="Arial" w:hAnsi="Arial"/>
          <w:b/>
          <w:color w:val="000000"/>
          <w:sz w:val="23"/>
        </w:rPr>
        <w:t>РИСУНОК 13-12</w:t>
      </w:r>
    </w:p>
    <w:p w:rsidR="007B030A" w:rsidRDefault="007B030A" w:rsidP="007B030A">
      <w:pPr>
        <w:spacing w:before="629"/>
        <w:ind w:left="77" w:right="566"/>
        <w:rPr>
          <w:rFonts w:ascii="Arial" w:hAnsi="Arial"/>
          <w:sz w:val="24"/>
        </w:rPr>
      </w:pPr>
      <w:r>
        <w:rPr>
          <w:rFonts w:ascii="Arial" w:hAnsi="Arial"/>
          <w:noProof/>
          <w:sz w:val="24"/>
        </w:rPr>
        <w:drawing>
          <wp:inline distT="0" distB="0" distL="0" distR="0">
            <wp:extent cx="5481955" cy="3183255"/>
            <wp:effectExtent l="0" t="0" r="444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81955" cy="3183255"/>
                    </a:xfrm>
                    <a:prstGeom prst="rect">
                      <a:avLst/>
                    </a:prstGeom>
                    <a:noFill/>
                    <a:ln>
                      <a:noFill/>
                    </a:ln>
                  </pic:spPr>
                </pic:pic>
              </a:graphicData>
            </a:graphic>
          </wp:inline>
        </w:drawing>
      </w:r>
    </w:p>
    <w:p w:rsidR="007B030A" w:rsidRDefault="007B030A" w:rsidP="007B030A">
      <w:pPr>
        <w:shd w:val="clear" w:color="auto" w:fill="FFFFFF"/>
        <w:spacing w:before="91"/>
        <w:ind w:left="125"/>
      </w:pPr>
      <w:r>
        <w:rPr>
          <w:rFonts w:ascii="Arial" w:hAnsi="Arial"/>
          <w:b/>
          <w:color w:val="000000"/>
          <w:sz w:val="23"/>
        </w:rPr>
        <w:t>РИСУНОК 13-13</w:t>
      </w:r>
    </w:p>
    <w:p w:rsidR="007B030A" w:rsidRDefault="007B030A" w:rsidP="007B030A">
      <w:pPr>
        <w:shd w:val="clear" w:color="auto" w:fill="FFFFFF"/>
        <w:spacing w:before="91"/>
        <w:ind w:left="125"/>
        <w:sectPr w:rsidR="007B030A">
          <w:type w:val="continuous"/>
          <w:pgSz w:w="11909" w:h="16834"/>
          <w:pgMar w:top="1440" w:right="1251" w:bottom="720" w:left="1384" w:header="720" w:footer="720" w:gutter="0"/>
          <w:cols w:space="60"/>
          <w:noEndnote/>
        </w:sectPr>
      </w:pPr>
    </w:p>
    <w:p w:rsidR="007B030A" w:rsidRDefault="007B030A" w:rsidP="007B030A">
      <w:pPr>
        <w:shd w:val="clear" w:color="auto" w:fill="FFFFFF"/>
        <w:tabs>
          <w:tab w:val="left" w:pos="6835"/>
        </w:tabs>
        <w:ind w:left="34"/>
      </w:pPr>
      <w:r>
        <w:rPr>
          <w:color w:val="000000"/>
          <w:spacing w:val="-6"/>
          <w:sz w:val="26"/>
        </w:rPr>
        <w:t>234</w:t>
      </w:r>
      <w:r>
        <w:rPr>
          <w:color w:val="000000"/>
          <w:sz w:val="26"/>
        </w:rPr>
        <w:tab/>
      </w:r>
      <w:r>
        <w:rPr>
          <w:i/>
          <w:color w:val="000000"/>
          <w:spacing w:val="-4"/>
          <w:w w:val="107"/>
          <w:sz w:val="26"/>
        </w:rPr>
        <w:t>Уровни ДиНаполи</w:t>
      </w:r>
    </w:p>
    <w:p w:rsidR="007B030A" w:rsidRDefault="007B030A" w:rsidP="007B030A">
      <w:pPr>
        <w:spacing w:before="758"/>
        <w:ind w:right="3461"/>
        <w:rPr>
          <w:rFonts w:ascii="Arial" w:hAnsi="Arial"/>
          <w:sz w:val="24"/>
        </w:rPr>
      </w:pPr>
      <w:r>
        <w:rPr>
          <w:rFonts w:ascii="Arial" w:hAnsi="Arial"/>
          <w:noProof/>
          <w:sz w:val="24"/>
        </w:rPr>
        <w:drawing>
          <wp:inline distT="0" distB="0" distL="0" distR="0">
            <wp:extent cx="3670300" cy="1884045"/>
            <wp:effectExtent l="0" t="0" r="6350" b="190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670300" cy="1884045"/>
                    </a:xfrm>
                    <a:prstGeom prst="rect">
                      <a:avLst/>
                    </a:prstGeom>
                    <a:noFill/>
                    <a:ln>
                      <a:noFill/>
                    </a:ln>
                  </pic:spPr>
                </pic:pic>
              </a:graphicData>
            </a:graphic>
          </wp:inline>
        </w:drawing>
      </w:r>
    </w:p>
    <w:p w:rsidR="007B030A" w:rsidRDefault="007B030A" w:rsidP="007B030A">
      <w:pPr>
        <w:shd w:val="clear" w:color="auto" w:fill="FFFFFF"/>
        <w:ind w:left="29"/>
      </w:pPr>
      <w:r>
        <w:rPr>
          <w:rFonts w:ascii="Arial" w:hAnsi="Arial"/>
          <w:color w:val="000000"/>
          <w:spacing w:val="-4"/>
          <w:sz w:val="21"/>
          <w:lang w:val="en-US"/>
        </w:rPr>
        <w:t>Copyright</w:t>
      </w:r>
      <w:r>
        <w:rPr>
          <w:rFonts w:ascii="Arial" w:hAnsi="Arial"/>
          <w:color w:val="000000"/>
          <w:spacing w:val="-4"/>
          <w:sz w:val="21"/>
        </w:rPr>
        <w:t xml:space="preserve"> (с) 1996 </w:t>
      </w:r>
      <w:r>
        <w:rPr>
          <w:rFonts w:ascii="Arial" w:hAnsi="Arial"/>
          <w:color w:val="000000"/>
          <w:spacing w:val="-4"/>
          <w:sz w:val="21"/>
          <w:lang w:val="en-US"/>
        </w:rPr>
        <w:t>CIS</w:t>
      </w:r>
      <w:r>
        <w:rPr>
          <w:rFonts w:ascii="Arial" w:hAnsi="Arial"/>
          <w:color w:val="000000"/>
          <w:spacing w:val="-4"/>
          <w:sz w:val="21"/>
        </w:rPr>
        <w:t xml:space="preserve">, </w:t>
      </w:r>
      <w:r>
        <w:rPr>
          <w:rFonts w:ascii="Arial" w:hAnsi="Arial"/>
          <w:color w:val="000000"/>
          <w:spacing w:val="-4"/>
          <w:sz w:val="21"/>
          <w:lang w:val="en-US"/>
        </w:rPr>
        <w:t>Inc</w:t>
      </w:r>
      <w:r>
        <w:rPr>
          <w:rFonts w:ascii="Arial" w:hAnsi="Arial"/>
          <w:color w:val="000000"/>
          <w:spacing w:val="-4"/>
          <w:sz w:val="21"/>
        </w:rPr>
        <w:t>.</w:t>
      </w:r>
    </w:p>
    <w:p w:rsidR="007B030A" w:rsidRDefault="007B030A" w:rsidP="007B030A">
      <w:pPr>
        <w:shd w:val="clear" w:color="auto" w:fill="FFFFFF"/>
        <w:spacing w:before="456"/>
        <w:ind w:left="34"/>
      </w:pPr>
      <w:r>
        <w:rPr>
          <w:rFonts w:ascii="Arial" w:hAnsi="Arial"/>
          <w:b/>
          <w:color w:val="000000"/>
          <w:spacing w:val="-4"/>
          <w:sz w:val="26"/>
        </w:rPr>
        <w:t>"СТИРКА И ПОЛОСКАНИЕ": УКРЕПЛЕНИЕ УВЕРЕННОСТИ</w:t>
      </w:r>
    </w:p>
    <w:p w:rsidR="007B030A" w:rsidRDefault="007B030A" w:rsidP="007B030A">
      <w:pPr>
        <w:shd w:val="clear" w:color="auto" w:fill="FFFFFF"/>
        <w:spacing w:before="274" w:line="259" w:lineRule="exact"/>
        <w:ind w:left="24" w:right="14"/>
        <w:jc w:val="both"/>
      </w:pPr>
      <w:r>
        <w:rPr>
          <w:color w:val="000000"/>
          <w:spacing w:val="-1"/>
          <w:sz w:val="25"/>
        </w:rPr>
        <w:t>Эта модель больше относится к категории подсказок или ключей, чем к тактике. Ска</w:t>
      </w:r>
      <w:r>
        <w:rPr>
          <w:color w:val="000000"/>
          <w:spacing w:val="-1"/>
          <w:sz w:val="25"/>
        </w:rPr>
        <w:softHyphen/>
      </w:r>
      <w:r>
        <w:rPr>
          <w:color w:val="000000"/>
          <w:sz w:val="25"/>
        </w:rPr>
        <w:t>жем, вы имеете консолидацию выше Уровня ДиНаполи, но рынок отказался реагиро</w:t>
      </w:r>
      <w:r>
        <w:rPr>
          <w:color w:val="000000"/>
          <w:sz w:val="25"/>
        </w:rPr>
        <w:softHyphen/>
        <w:t>вать и двигаться вверх. Затем вдруг все стопы оказались вычищены (взяты), и на гра</w:t>
      </w:r>
      <w:r>
        <w:rPr>
          <w:color w:val="000000"/>
          <w:sz w:val="25"/>
        </w:rPr>
        <w:softHyphen/>
      </w:r>
      <w:r>
        <w:rPr>
          <w:color w:val="000000"/>
          <w:spacing w:val="-1"/>
          <w:sz w:val="25"/>
        </w:rPr>
        <w:t>фике более низкой Временной Структуры вы начинаете замечать признаки некоторо</w:t>
      </w:r>
      <w:r>
        <w:rPr>
          <w:color w:val="000000"/>
          <w:spacing w:val="-1"/>
          <w:sz w:val="25"/>
        </w:rPr>
        <w:softHyphen/>
        <w:t xml:space="preserve">го толчка. Тот факт, что </w:t>
      </w:r>
      <w:r>
        <w:rPr>
          <w:color w:val="000000"/>
          <w:spacing w:val="-1"/>
          <w:sz w:val="25"/>
          <w:lang w:val="en-US"/>
        </w:rPr>
        <w:t>D</w:t>
      </w:r>
      <w:r>
        <w:rPr>
          <w:color w:val="000000"/>
          <w:spacing w:val="-1"/>
          <w:sz w:val="25"/>
        </w:rPr>
        <w:t>-уровень был на короткое время пробит, не имеет значения.</w:t>
      </w:r>
    </w:p>
    <w:p w:rsidR="007B030A" w:rsidRDefault="007B030A" w:rsidP="007B030A">
      <w:pPr>
        <w:shd w:val="clear" w:color="auto" w:fill="FFFFFF"/>
        <w:spacing w:before="221" w:line="259" w:lineRule="exact"/>
        <w:ind w:left="29" w:right="10"/>
        <w:jc w:val="both"/>
      </w:pPr>
      <w:r>
        <w:rPr>
          <w:color w:val="000000"/>
          <w:spacing w:val="-2"/>
          <w:sz w:val="25"/>
        </w:rPr>
        <w:t>В этой книге есть множество примеров, демонстрирующих феномен "Стирки и Полос</w:t>
      </w:r>
      <w:r>
        <w:rPr>
          <w:color w:val="000000"/>
          <w:spacing w:val="-2"/>
          <w:sz w:val="25"/>
        </w:rPr>
        <w:softHyphen/>
      </w:r>
      <w:r>
        <w:rPr>
          <w:color w:val="000000"/>
          <w:spacing w:val="1"/>
          <w:sz w:val="25"/>
        </w:rPr>
        <w:t xml:space="preserve">кания" </w:t>
      </w:r>
      <w:r>
        <w:rPr>
          <w:i/>
          <w:color w:val="000000"/>
          <w:spacing w:val="1"/>
          <w:sz w:val="25"/>
        </w:rPr>
        <w:t>(</w:t>
      </w:r>
      <w:r>
        <w:rPr>
          <w:i/>
          <w:color w:val="000000"/>
          <w:spacing w:val="1"/>
          <w:sz w:val="25"/>
          <w:lang w:val="en-US"/>
        </w:rPr>
        <w:t>Wash</w:t>
      </w:r>
      <w:r>
        <w:rPr>
          <w:i/>
          <w:color w:val="000000"/>
          <w:spacing w:val="1"/>
          <w:sz w:val="25"/>
        </w:rPr>
        <w:t xml:space="preserve"> </w:t>
      </w:r>
      <w:r>
        <w:rPr>
          <w:i/>
          <w:color w:val="000000"/>
          <w:spacing w:val="1"/>
          <w:sz w:val="25"/>
          <w:lang w:val="en-US"/>
        </w:rPr>
        <w:t>and</w:t>
      </w:r>
      <w:r>
        <w:rPr>
          <w:i/>
          <w:color w:val="000000"/>
          <w:spacing w:val="1"/>
          <w:sz w:val="25"/>
        </w:rPr>
        <w:t xml:space="preserve"> </w:t>
      </w:r>
      <w:r>
        <w:rPr>
          <w:i/>
          <w:color w:val="000000"/>
          <w:spacing w:val="1"/>
          <w:sz w:val="25"/>
          <w:lang w:val="en-US"/>
        </w:rPr>
        <w:t>Rinse</w:t>
      </w:r>
      <w:r>
        <w:rPr>
          <w:i/>
          <w:color w:val="000000"/>
          <w:spacing w:val="1"/>
          <w:sz w:val="25"/>
        </w:rPr>
        <w:t xml:space="preserve">). </w:t>
      </w:r>
      <w:r>
        <w:rPr>
          <w:color w:val="000000"/>
          <w:spacing w:val="1"/>
          <w:sz w:val="25"/>
        </w:rPr>
        <w:t>Некоторые из них показаны в Главе 15. Стирка и Полоска</w:t>
      </w:r>
      <w:r>
        <w:rPr>
          <w:color w:val="000000"/>
          <w:spacing w:val="1"/>
          <w:sz w:val="25"/>
        </w:rPr>
        <w:softHyphen/>
      </w:r>
      <w:r>
        <w:rPr>
          <w:color w:val="000000"/>
          <w:spacing w:val="-1"/>
          <w:sz w:val="25"/>
        </w:rPr>
        <w:t xml:space="preserve">ние не должна происходить именно на </w:t>
      </w:r>
      <w:r>
        <w:rPr>
          <w:color w:val="000000"/>
          <w:spacing w:val="-1"/>
          <w:sz w:val="25"/>
          <w:lang w:val="en-US"/>
        </w:rPr>
        <w:t>D</w:t>
      </w:r>
      <w:r>
        <w:rPr>
          <w:color w:val="000000"/>
          <w:spacing w:val="-1"/>
          <w:sz w:val="25"/>
        </w:rPr>
        <w:t xml:space="preserve">-уровне. Просто легче играть, если случается </w:t>
      </w:r>
      <w:r>
        <w:rPr>
          <w:color w:val="000000"/>
          <w:sz w:val="25"/>
        </w:rPr>
        <w:t>именно так.</w:t>
      </w:r>
    </w:p>
    <w:p w:rsidR="007B030A" w:rsidRDefault="007B030A" w:rsidP="007B030A">
      <w:pPr>
        <w:shd w:val="clear" w:color="auto" w:fill="FFFFFF"/>
        <w:spacing w:before="226" w:line="259" w:lineRule="exact"/>
        <w:ind w:left="29"/>
        <w:jc w:val="both"/>
      </w:pPr>
      <w:r>
        <w:rPr>
          <w:color w:val="000000"/>
          <w:sz w:val="25"/>
        </w:rPr>
        <w:t>Почему данная модель работает? Идея здесь в том, что когда рынок был вычищен, у трейдеров пропал стимул идти еще ниже. Другая возможность предполагает, что по</w:t>
      </w:r>
      <w:r>
        <w:rPr>
          <w:color w:val="000000"/>
          <w:sz w:val="25"/>
        </w:rPr>
        <w:softHyphen/>
      </w:r>
      <w:r>
        <w:rPr>
          <w:color w:val="000000"/>
          <w:spacing w:val="1"/>
          <w:sz w:val="25"/>
        </w:rPr>
        <w:t>иск участниками рынка более низких уровней натолкнулся на существенные покуп</w:t>
      </w:r>
      <w:r>
        <w:rPr>
          <w:color w:val="000000"/>
          <w:spacing w:val="1"/>
          <w:sz w:val="25"/>
        </w:rPr>
        <w:softHyphen/>
      </w:r>
      <w:r>
        <w:rPr>
          <w:color w:val="000000"/>
          <w:spacing w:val="3"/>
          <w:sz w:val="25"/>
        </w:rPr>
        <w:t xml:space="preserve">ки. Третья, более циничная интерпретация указывает, что некая организация или </w:t>
      </w:r>
      <w:r>
        <w:rPr>
          <w:color w:val="000000"/>
          <w:sz w:val="25"/>
        </w:rPr>
        <w:t>трейдер(ы), желавшие накопить существенную позицию, теперь удовлетворены (по</w:t>
      </w:r>
      <w:r>
        <w:rPr>
          <w:color w:val="000000"/>
          <w:sz w:val="25"/>
        </w:rPr>
        <w:softHyphen/>
      </w:r>
      <w:r>
        <w:rPr>
          <w:color w:val="000000"/>
          <w:spacing w:val="-1"/>
          <w:sz w:val="25"/>
        </w:rPr>
        <w:t xml:space="preserve">купая консолидацию, а также продающие стопы). Поэтому эта организация или игрок </w:t>
      </w:r>
      <w:r>
        <w:rPr>
          <w:color w:val="000000"/>
          <w:spacing w:val="1"/>
          <w:sz w:val="25"/>
        </w:rPr>
        <w:t xml:space="preserve">не имеет стимула сдерживать рынок, заставляя формировать область консолидации. </w:t>
      </w:r>
      <w:r>
        <w:rPr>
          <w:color w:val="000000"/>
          <w:sz w:val="25"/>
        </w:rPr>
        <w:t xml:space="preserve">В любом случае, все те, у кого сработали стопы и кто желает участвовать, должны </w:t>
      </w:r>
      <w:r>
        <w:rPr>
          <w:color w:val="000000"/>
          <w:spacing w:val="-2"/>
          <w:sz w:val="25"/>
        </w:rPr>
        <w:t xml:space="preserve">вступить повторно на более высоких уровнях. Все внутридневные индикаторы Тренда </w:t>
      </w:r>
      <w:r>
        <w:rPr>
          <w:color w:val="000000"/>
          <w:spacing w:val="2"/>
          <w:sz w:val="25"/>
        </w:rPr>
        <w:t>начинают указывать вверх, и наступает время включаться в игру. Если вы вышли</w:t>
      </w:r>
      <w:r>
        <w:rPr>
          <w:color w:val="000000"/>
          <w:spacing w:val="2"/>
          <w:sz w:val="25"/>
          <w:vertAlign w:val="superscript"/>
        </w:rPr>
        <w:t xml:space="preserve">1 </w:t>
      </w:r>
      <w:r>
        <w:rPr>
          <w:color w:val="000000"/>
          <w:spacing w:val="-3"/>
          <w:sz w:val="25"/>
        </w:rPr>
        <w:t>или были выбиты стоном, то сейчас подходящее время, чтобы повторно вступить в ры</w:t>
      </w:r>
      <w:r>
        <w:rPr>
          <w:color w:val="000000"/>
          <w:spacing w:val="-3"/>
          <w:sz w:val="25"/>
        </w:rPr>
        <w:softHyphen/>
      </w:r>
      <w:r>
        <w:rPr>
          <w:color w:val="000000"/>
          <w:sz w:val="25"/>
        </w:rPr>
        <w:t>нок, используя один из методов входа, описанных выше.</w:t>
      </w:r>
    </w:p>
    <w:p w:rsidR="007B030A" w:rsidRDefault="007B030A" w:rsidP="007B030A">
      <w:pPr>
        <w:shd w:val="clear" w:color="auto" w:fill="FFFFFF"/>
        <w:spacing w:before="2050"/>
        <w:ind w:left="230"/>
        <w:rPr>
          <w:lang w:val="en-US"/>
        </w:rPr>
      </w:pPr>
      <w:r>
        <w:rPr>
          <w:rFonts w:ascii="Arial" w:hAnsi="Arial"/>
          <w:color w:val="000000"/>
          <w:spacing w:val="-2"/>
          <w:sz w:val="16"/>
          <w:vertAlign w:val="superscript"/>
          <w:lang w:val="en-US"/>
        </w:rPr>
        <w:t>1</w:t>
      </w:r>
      <w:r>
        <w:rPr>
          <w:rFonts w:ascii="Arial" w:hAnsi="Arial"/>
          <w:color w:val="000000"/>
          <w:spacing w:val="-2"/>
          <w:sz w:val="16"/>
          <w:lang w:val="en-US"/>
        </w:rPr>
        <w:t xml:space="preserve">  DiNapoli, "Three Period Rule," FIBONACCI MONEY MANAGEMENT AND TREND ANALYSIS in home trading course.</w:t>
      </w:r>
    </w:p>
    <w:p w:rsidR="007B030A" w:rsidRDefault="007B030A" w:rsidP="007B030A">
      <w:pPr>
        <w:shd w:val="clear" w:color="auto" w:fill="FFFFFF"/>
        <w:spacing w:before="2050"/>
        <w:ind w:left="230"/>
        <w:rPr>
          <w:lang w:val="en-US"/>
        </w:rPr>
        <w:sectPr w:rsidR="007B030A">
          <w:pgSz w:w="11909" w:h="16834"/>
          <w:pgMar w:top="1440" w:right="1323" w:bottom="720" w:left="1347" w:header="720" w:footer="720" w:gutter="0"/>
          <w:cols w:space="60"/>
          <w:noEndnote/>
        </w:sectPr>
      </w:pPr>
    </w:p>
    <w:p w:rsidR="007B030A" w:rsidRDefault="007B030A" w:rsidP="007B030A">
      <w:pPr>
        <w:shd w:val="clear" w:color="auto" w:fill="FFFFFF"/>
        <w:tabs>
          <w:tab w:val="left" w:pos="5755"/>
          <w:tab w:val="left" w:pos="8818"/>
        </w:tabs>
        <w:ind w:left="10"/>
      </w:pPr>
      <w:r>
        <w:rPr>
          <w:i/>
          <w:color w:val="000000"/>
          <w:spacing w:val="-1"/>
          <w:sz w:val="27"/>
        </w:rPr>
        <w:t>Глава 13</w:t>
      </w:r>
      <w:r>
        <w:rPr>
          <w:i/>
          <w:color w:val="000000"/>
          <w:sz w:val="27"/>
        </w:rPr>
        <w:tab/>
      </w:r>
      <w:r>
        <w:rPr>
          <w:i/>
          <w:color w:val="000000"/>
          <w:spacing w:val="-1"/>
          <w:sz w:val="27"/>
        </w:rPr>
        <w:t>Тактика Фиббоначи</w:t>
      </w:r>
      <w:r>
        <w:rPr>
          <w:i/>
          <w:color w:val="000000"/>
          <w:sz w:val="27"/>
        </w:rPr>
        <w:tab/>
      </w:r>
      <w:r>
        <w:rPr>
          <w:color w:val="000000"/>
          <w:spacing w:val="-7"/>
          <w:sz w:val="27"/>
        </w:rPr>
        <w:t>235</w:t>
      </w:r>
    </w:p>
    <w:p w:rsidR="007B030A" w:rsidRDefault="007B030A" w:rsidP="007B030A">
      <w:pPr>
        <w:shd w:val="clear" w:color="auto" w:fill="FFFFFF"/>
        <w:spacing w:before="850"/>
        <w:ind w:left="19"/>
      </w:pPr>
      <w:r>
        <w:rPr>
          <w:rFonts w:ascii="Arial" w:hAnsi="Arial"/>
          <w:b/>
          <w:color w:val="000000"/>
          <w:spacing w:val="5"/>
          <w:sz w:val="24"/>
        </w:rPr>
        <w:t>ЧАСТО ЗАДАВАЕМЫЕ ВОПРОСЫ:</w:t>
      </w:r>
    </w:p>
    <w:p w:rsidR="007B030A" w:rsidRDefault="007B030A" w:rsidP="007B030A">
      <w:pPr>
        <w:shd w:val="clear" w:color="auto" w:fill="FFFFFF"/>
        <w:spacing w:before="259"/>
        <w:ind w:left="5"/>
      </w:pPr>
      <w:r>
        <w:rPr>
          <w:i/>
          <w:color w:val="000000"/>
          <w:spacing w:val="2"/>
          <w:sz w:val="25"/>
        </w:rPr>
        <w:t>Какая техника является лучшей? На чем я должен остановиться?</w:t>
      </w:r>
    </w:p>
    <w:p w:rsidR="007B030A" w:rsidRDefault="007B030A" w:rsidP="007B030A">
      <w:pPr>
        <w:shd w:val="clear" w:color="auto" w:fill="FFFFFF"/>
        <w:spacing w:before="216" w:line="259" w:lineRule="exact"/>
        <w:ind w:left="5"/>
        <w:jc w:val="both"/>
      </w:pPr>
      <w:r>
        <w:rPr>
          <w:color w:val="000000"/>
          <w:spacing w:val="-1"/>
          <w:sz w:val="25"/>
        </w:rPr>
        <w:t xml:space="preserve">Это зависит от психологического устройства каждого трейдера. Однозначного ответа </w:t>
      </w:r>
      <w:r>
        <w:rPr>
          <w:color w:val="000000"/>
          <w:spacing w:val="-2"/>
          <w:sz w:val="25"/>
        </w:rPr>
        <w:t>здесь нет. Когда вы хорошо познакомитесь с каждой тактикой, наблюдая за поведени</w:t>
      </w:r>
      <w:r>
        <w:rPr>
          <w:color w:val="000000"/>
          <w:spacing w:val="-2"/>
          <w:sz w:val="25"/>
        </w:rPr>
        <w:softHyphen/>
      </w:r>
      <w:r>
        <w:rPr>
          <w:color w:val="000000"/>
          <w:sz w:val="25"/>
        </w:rPr>
        <w:t xml:space="preserve">ем рынка и последствиями ваших действий, то обязательно выберете то или другое. </w:t>
      </w:r>
      <w:r>
        <w:rPr>
          <w:color w:val="000000"/>
          <w:spacing w:val="-2"/>
          <w:sz w:val="25"/>
        </w:rPr>
        <w:t>Опыт в конкретной ситуации на рынке также будет стремиться диктовать соответству</w:t>
      </w:r>
      <w:r>
        <w:rPr>
          <w:color w:val="000000"/>
          <w:spacing w:val="-2"/>
          <w:sz w:val="25"/>
        </w:rPr>
        <w:softHyphen/>
      </w:r>
      <w:r>
        <w:rPr>
          <w:color w:val="000000"/>
          <w:spacing w:val="-3"/>
          <w:sz w:val="25"/>
        </w:rPr>
        <w:t>ющую стратегию.</w:t>
      </w:r>
    </w:p>
    <w:p w:rsidR="007B030A" w:rsidRDefault="007B030A" w:rsidP="007B030A">
      <w:pPr>
        <w:shd w:val="clear" w:color="auto" w:fill="FFFFFF"/>
        <w:spacing w:before="221" w:line="264" w:lineRule="exact"/>
        <w:ind w:left="5" w:right="24"/>
        <w:jc w:val="both"/>
      </w:pPr>
      <w:r>
        <w:rPr>
          <w:color w:val="000000"/>
          <w:sz w:val="25"/>
        </w:rPr>
        <w:t xml:space="preserve">Большинство моих сделок разновидности "Кустов". Я использую другие стратегии, </w:t>
      </w:r>
      <w:r>
        <w:rPr>
          <w:color w:val="000000"/>
          <w:spacing w:val="-1"/>
          <w:sz w:val="25"/>
        </w:rPr>
        <w:t>когда они более подходящие.</w:t>
      </w:r>
    </w:p>
    <w:p w:rsidR="007B030A" w:rsidRDefault="007B030A" w:rsidP="007B030A">
      <w:pPr>
        <w:shd w:val="clear" w:color="auto" w:fill="FFFFFF"/>
        <w:spacing w:before="221" w:line="259" w:lineRule="exact"/>
        <w:ind w:left="5" w:right="10"/>
        <w:jc w:val="both"/>
      </w:pPr>
      <w:r>
        <w:rPr>
          <w:i/>
          <w:color w:val="000000"/>
          <w:sz w:val="25"/>
        </w:rPr>
        <w:t>"Сапер В" кажется слишком трудным. Вы отказываетесь от многого, прежде чем входите, так зачем вообще с этим связываться?</w:t>
      </w:r>
    </w:p>
    <w:p w:rsidR="007B030A" w:rsidRDefault="007B030A" w:rsidP="007B030A">
      <w:pPr>
        <w:shd w:val="clear" w:color="auto" w:fill="FFFFFF"/>
        <w:spacing w:before="226" w:line="259" w:lineRule="exact"/>
        <w:ind w:right="5"/>
        <w:jc w:val="both"/>
      </w:pPr>
      <w:r>
        <w:rPr>
          <w:color w:val="000000"/>
          <w:spacing w:val="-4"/>
          <w:sz w:val="25"/>
        </w:rPr>
        <w:t xml:space="preserve">Он более сложен, но все же относительно легок в применении. Особенно если контекст, </w:t>
      </w:r>
      <w:r>
        <w:rPr>
          <w:color w:val="000000"/>
          <w:spacing w:val="1"/>
          <w:sz w:val="25"/>
        </w:rPr>
        <w:t>или раскладка, находится на графиках более длительных Временных Структур, ска</w:t>
      </w:r>
      <w:r>
        <w:rPr>
          <w:color w:val="000000"/>
          <w:spacing w:val="1"/>
          <w:sz w:val="25"/>
        </w:rPr>
        <w:softHyphen/>
      </w:r>
      <w:r>
        <w:rPr>
          <w:color w:val="000000"/>
          <w:sz w:val="25"/>
        </w:rPr>
        <w:t xml:space="preserve">жем: часовых и выше. Действительно ли это дорогостоящая техника или нет, зависит от того, какая поддержка развивается на выбранном для входа Узле или вокруг него. </w:t>
      </w:r>
      <w:r>
        <w:rPr>
          <w:color w:val="000000"/>
          <w:spacing w:val="-1"/>
          <w:sz w:val="25"/>
        </w:rPr>
        <w:t>Вернитесь к разделу о "Сапере" в этой главе, если не понимаете, о чем идет речь.</w:t>
      </w:r>
    </w:p>
    <w:p w:rsidR="007B030A" w:rsidRDefault="007B030A" w:rsidP="007B030A">
      <w:pPr>
        <w:shd w:val="clear" w:color="auto" w:fill="FFFFFF"/>
        <w:spacing w:before="226" w:line="264" w:lineRule="exact"/>
        <w:ind w:left="5" w:right="10"/>
        <w:jc w:val="both"/>
      </w:pPr>
      <w:r>
        <w:rPr>
          <w:i/>
          <w:color w:val="000000"/>
          <w:spacing w:val="2"/>
          <w:sz w:val="25"/>
        </w:rPr>
        <w:t xml:space="preserve">Разве техника "Сапер" не является лишь разновидностью "Кустов", коль скоро вы </w:t>
      </w:r>
      <w:r>
        <w:rPr>
          <w:i/>
          <w:color w:val="000000"/>
          <w:sz w:val="25"/>
        </w:rPr>
        <w:t>видите поддержку там, где первоначально хотели войти?</w:t>
      </w:r>
    </w:p>
    <w:p w:rsidR="007B030A" w:rsidRDefault="007B030A" w:rsidP="007B030A">
      <w:pPr>
        <w:shd w:val="clear" w:color="auto" w:fill="FFFFFF"/>
        <w:spacing w:before="226" w:line="254" w:lineRule="exact"/>
        <w:ind w:left="5" w:right="5"/>
        <w:jc w:val="both"/>
      </w:pPr>
      <w:r>
        <w:rPr>
          <w:color w:val="000000"/>
          <w:spacing w:val="-1"/>
          <w:sz w:val="25"/>
        </w:rPr>
        <w:t>Да! Я придал другое название этой стратегии и обращаюсь с ней по-другому, чтобы проиллюстрировать ее применимость.</w:t>
      </w:r>
    </w:p>
    <w:p w:rsidR="007B030A" w:rsidRDefault="007B030A" w:rsidP="007B030A">
      <w:pPr>
        <w:shd w:val="clear" w:color="auto" w:fill="FFFFFF"/>
        <w:spacing w:before="230" w:line="259" w:lineRule="exact"/>
        <w:ind w:right="19"/>
        <w:jc w:val="both"/>
      </w:pPr>
      <w:r>
        <w:rPr>
          <w:color w:val="000000"/>
          <w:spacing w:val="-1"/>
          <w:sz w:val="25"/>
        </w:rPr>
        <w:t>Хотя все приведенные выше примеры демонстрируют вхождения в длинные позиции, они одинаково хорошо работают и на короткой стороне рынка.</w:t>
      </w:r>
    </w:p>
    <w:p w:rsidR="007B030A" w:rsidRDefault="007B030A" w:rsidP="007B030A">
      <w:pPr>
        <w:shd w:val="clear" w:color="auto" w:fill="FFFFFF"/>
        <w:spacing w:before="230" w:line="259" w:lineRule="exact"/>
        <w:ind w:right="19"/>
        <w:jc w:val="both"/>
        <w:sectPr w:rsidR="007B030A">
          <w:pgSz w:w="11909" w:h="16834"/>
          <w:pgMar w:top="1440" w:right="1275" w:bottom="720" w:left="1418" w:header="720" w:footer="720" w:gutter="0"/>
          <w:cols w:space="60"/>
          <w:noEndnote/>
        </w:sectPr>
      </w:pPr>
    </w:p>
    <w:p w:rsidR="007B030A" w:rsidRDefault="007B030A" w:rsidP="007B030A">
      <w:pPr>
        <w:shd w:val="clear" w:color="auto" w:fill="FFFFFF"/>
        <w:spacing w:before="67"/>
        <w:ind w:left="173"/>
      </w:pPr>
      <w:r>
        <w:rPr>
          <w:rFonts w:ascii="Arial" w:hAnsi="Arial"/>
          <w:b/>
          <w:color w:val="000000"/>
          <w:spacing w:val="-5"/>
          <w:w w:val="111"/>
          <w:sz w:val="45"/>
        </w:rPr>
        <w:t>ГЛАВА 1 4</w:t>
      </w:r>
    </w:p>
    <w:p w:rsidR="007B030A" w:rsidRDefault="007B030A" w:rsidP="007B030A">
      <w:pPr>
        <w:shd w:val="clear" w:color="auto" w:fill="FFFFFF"/>
        <w:spacing w:before="1272"/>
        <w:ind w:left="130"/>
      </w:pPr>
      <w:r>
        <w:rPr>
          <w:rFonts w:ascii="Arial" w:hAnsi="Arial"/>
          <w:b/>
          <w:color w:val="000000"/>
          <w:spacing w:val="-13"/>
          <w:w w:val="111"/>
          <w:sz w:val="45"/>
        </w:rPr>
        <w:t>УКЛОНЕНИЕ ОТ ТИПИЧНОЙ ОШИБКИ</w:t>
      </w:r>
    </w:p>
    <w:p w:rsidR="007B030A" w:rsidRDefault="007B030A" w:rsidP="007B030A">
      <w:pPr>
        <w:spacing w:before="293"/>
        <w:rPr>
          <w:rFonts w:ascii="Arial" w:hAnsi="Arial"/>
          <w:sz w:val="24"/>
        </w:rPr>
      </w:pPr>
      <w:r>
        <w:rPr>
          <w:rFonts w:ascii="Arial" w:hAnsi="Arial"/>
          <w:noProof/>
          <w:sz w:val="24"/>
        </w:rPr>
        <w:drawing>
          <wp:inline distT="0" distB="0" distL="0" distR="0">
            <wp:extent cx="5948045" cy="186055"/>
            <wp:effectExtent l="0" t="0" r="0" b="444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48045" cy="186055"/>
                    </a:xfrm>
                    <a:prstGeom prst="rect">
                      <a:avLst/>
                    </a:prstGeom>
                    <a:noFill/>
                    <a:ln>
                      <a:noFill/>
                    </a:ln>
                  </pic:spPr>
                </pic:pic>
              </a:graphicData>
            </a:graphic>
          </wp:inline>
        </w:drawing>
      </w:r>
    </w:p>
    <w:p w:rsidR="007B030A" w:rsidRDefault="007B030A" w:rsidP="007B030A">
      <w:pPr>
        <w:shd w:val="clear" w:color="auto" w:fill="FFFFFF"/>
        <w:spacing w:before="245" w:line="259" w:lineRule="exact"/>
        <w:ind w:left="134" w:right="34"/>
        <w:jc w:val="both"/>
      </w:pPr>
      <w:r>
        <w:rPr>
          <w:color w:val="000000"/>
          <w:spacing w:val="2"/>
          <w:sz w:val="24"/>
        </w:rPr>
        <w:t>Торговля требует постоянной бдительности и сосредоточенности. Профессионал отли</w:t>
      </w:r>
      <w:r>
        <w:rPr>
          <w:color w:val="000000"/>
          <w:spacing w:val="2"/>
          <w:sz w:val="24"/>
        </w:rPr>
        <w:softHyphen/>
      </w:r>
      <w:r>
        <w:rPr>
          <w:color w:val="000000"/>
          <w:spacing w:val="5"/>
          <w:sz w:val="24"/>
        </w:rPr>
        <w:t>чается от новичка тем, что делает меньше ошибок. Он не может избежать их полно</w:t>
      </w:r>
      <w:r>
        <w:rPr>
          <w:color w:val="000000"/>
          <w:spacing w:val="5"/>
          <w:sz w:val="24"/>
        </w:rPr>
        <w:softHyphen/>
        <w:t>стью. Изучая нижеприведенный пример, не забудьте проверить, сумеете ли вы разо</w:t>
      </w:r>
      <w:r>
        <w:rPr>
          <w:color w:val="000000"/>
          <w:spacing w:val="5"/>
          <w:sz w:val="24"/>
        </w:rPr>
        <w:softHyphen/>
      </w:r>
      <w:r>
        <w:rPr>
          <w:color w:val="000000"/>
          <w:spacing w:val="2"/>
          <w:sz w:val="24"/>
        </w:rPr>
        <w:t xml:space="preserve">браться в описываемой ситуации, чтобы в процессе торговли не получить определенно </w:t>
      </w:r>
      <w:r>
        <w:rPr>
          <w:color w:val="000000"/>
          <w:spacing w:val="6"/>
          <w:sz w:val="24"/>
        </w:rPr>
        <w:t>ненужные убытки.</w:t>
      </w:r>
    </w:p>
    <w:p w:rsidR="007B030A" w:rsidRDefault="007B030A" w:rsidP="007B030A">
      <w:pPr>
        <w:shd w:val="clear" w:color="auto" w:fill="FFFFFF"/>
        <w:spacing w:before="274" w:line="264" w:lineRule="exact"/>
        <w:ind w:left="139" w:right="34"/>
        <w:jc w:val="both"/>
      </w:pPr>
      <w:r>
        <w:rPr>
          <w:color w:val="000000"/>
          <w:spacing w:val="4"/>
          <w:sz w:val="24"/>
        </w:rPr>
        <w:t xml:space="preserve">Данный пример основан на месячных данных, однако тот же ход рассуждений может </w:t>
      </w:r>
      <w:r>
        <w:rPr>
          <w:color w:val="000000"/>
          <w:spacing w:val="7"/>
          <w:sz w:val="24"/>
        </w:rPr>
        <w:t>применяться и к часовым, и к пятиминутным графикам.</w:t>
      </w:r>
    </w:p>
    <w:p w:rsidR="007B030A" w:rsidRDefault="007B030A" w:rsidP="007B030A">
      <w:pPr>
        <w:shd w:val="clear" w:color="auto" w:fill="FFFFFF"/>
        <w:spacing w:before="490"/>
        <w:ind w:left="149"/>
      </w:pPr>
      <w:r>
        <w:rPr>
          <w:rFonts w:ascii="Arial" w:hAnsi="Arial"/>
          <w:b/>
          <w:color w:val="000000"/>
          <w:spacing w:val="-3"/>
          <w:sz w:val="26"/>
        </w:rPr>
        <w:t>ПРИМЕР С ГОДОВЫМИ БОНДАМИ:</w:t>
      </w:r>
    </w:p>
    <w:p w:rsidR="007B030A" w:rsidRDefault="007B030A" w:rsidP="007B030A">
      <w:pPr>
        <w:shd w:val="clear" w:color="auto" w:fill="FFFFFF"/>
        <w:spacing w:before="274" w:line="259" w:lineRule="exact"/>
        <w:ind w:left="139" w:right="29"/>
        <w:jc w:val="both"/>
      </w:pPr>
      <w:r>
        <w:rPr>
          <w:color w:val="000000"/>
          <w:spacing w:val="4"/>
          <w:sz w:val="24"/>
        </w:rPr>
        <w:t xml:space="preserve">Рассмотрите разметку переходящего графика месячных бондов США и прилагаемую </w:t>
      </w:r>
      <w:r>
        <w:rPr>
          <w:color w:val="000000"/>
          <w:spacing w:val="3"/>
          <w:sz w:val="24"/>
        </w:rPr>
        <w:t xml:space="preserve">распечатку </w:t>
      </w:r>
      <w:r>
        <w:rPr>
          <w:i/>
          <w:color w:val="000000"/>
          <w:spacing w:val="3"/>
          <w:sz w:val="24"/>
          <w:lang w:val="en-US"/>
        </w:rPr>
        <w:t>FibNodes</w:t>
      </w:r>
      <w:r>
        <w:rPr>
          <w:i/>
          <w:color w:val="000000"/>
          <w:spacing w:val="3"/>
          <w:sz w:val="24"/>
        </w:rPr>
        <w:t xml:space="preserve">™, </w:t>
      </w:r>
      <w:r>
        <w:rPr>
          <w:color w:val="000000"/>
          <w:spacing w:val="3"/>
          <w:sz w:val="24"/>
        </w:rPr>
        <w:t xml:space="preserve">демонстрирующую три минимума реакции и Фокусное Число </w:t>
      </w:r>
      <w:r>
        <w:rPr>
          <w:color w:val="000000"/>
          <w:spacing w:val="1"/>
          <w:sz w:val="24"/>
        </w:rPr>
        <w:t>12210.</w:t>
      </w:r>
    </w:p>
    <w:p w:rsidR="007B030A" w:rsidRDefault="007B030A" w:rsidP="007B030A">
      <w:pPr>
        <w:shd w:val="clear" w:color="auto" w:fill="FFFFFF"/>
        <w:spacing w:before="274" w:line="259" w:lineRule="exact"/>
        <w:ind w:left="139" w:right="29"/>
        <w:jc w:val="both"/>
        <w:sectPr w:rsidR="007B030A">
          <w:pgSz w:w="11909" w:h="16834"/>
          <w:pgMar w:top="1440" w:right="1256" w:bottom="720" w:left="1289" w:header="720" w:footer="720" w:gutter="0"/>
          <w:cols w:space="60"/>
          <w:noEndnote/>
        </w:sectPr>
      </w:pPr>
    </w:p>
    <w:p w:rsidR="007B030A" w:rsidRDefault="007B030A" w:rsidP="007B030A">
      <w:pPr>
        <w:shd w:val="clear" w:color="auto" w:fill="FFFFFF"/>
        <w:spacing w:before="34"/>
      </w:pPr>
      <w:r>
        <w:rPr>
          <w:rFonts w:ascii="Arial" w:hAnsi="Arial"/>
          <w:color w:val="000000"/>
          <w:sz w:val="22"/>
        </w:rPr>
        <w:t>238</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553" w:bottom="720" w:left="1451" w:header="720" w:footer="720" w:gutter="0"/>
          <w:cols w:num="2" w:space="720" w:equalWidth="0">
            <w:col w:w="720" w:space="608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553" w:bottom="720" w:left="1312" w:header="720" w:footer="720" w:gutter="0"/>
          <w:cols w:space="60"/>
          <w:noEndnote/>
        </w:sectPr>
      </w:pPr>
    </w:p>
    <w:p w:rsidR="007B030A" w:rsidRDefault="007B030A" w:rsidP="007B030A">
      <w:pPr>
        <w:spacing w:before="720"/>
        <w:ind w:left="38" w:right="226"/>
        <w:rPr>
          <w:rFonts w:ascii="Arial" w:hAnsi="Arial"/>
          <w:sz w:val="24"/>
        </w:rPr>
      </w:pPr>
      <w:r>
        <w:rPr>
          <w:rFonts w:ascii="Arial" w:hAnsi="Arial"/>
          <w:noProof/>
          <w:sz w:val="24"/>
        </w:rPr>
        <w:drawing>
          <wp:inline distT="0" distB="0" distL="0" distR="0">
            <wp:extent cx="5575300" cy="4271645"/>
            <wp:effectExtent l="0" t="0" r="635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575300" cy="4271645"/>
                    </a:xfrm>
                    <a:prstGeom prst="rect">
                      <a:avLst/>
                    </a:prstGeom>
                    <a:noFill/>
                    <a:ln>
                      <a:noFill/>
                    </a:ln>
                  </pic:spPr>
                </pic:pic>
              </a:graphicData>
            </a:graphic>
          </wp:inline>
        </w:drawing>
      </w:r>
    </w:p>
    <w:p w:rsidR="007B030A" w:rsidRDefault="007B030A" w:rsidP="007B030A">
      <w:pPr>
        <w:shd w:val="clear" w:color="auto" w:fill="FFFFFF"/>
        <w:spacing w:before="230"/>
        <w:ind w:left="134"/>
      </w:pPr>
      <w:r>
        <w:rPr>
          <w:rFonts w:ascii="Arial" w:hAnsi="Arial"/>
          <w:b/>
          <w:color w:val="000000"/>
          <w:spacing w:val="8"/>
          <w:sz w:val="21"/>
        </w:rPr>
        <w:t>РИСУНОК 14-1</w:t>
      </w:r>
    </w:p>
    <w:p w:rsidR="007B030A" w:rsidRDefault="007B030A" w:rsidP="007B030A">
      <w:pPr>
        <w:spacing w:before="374"/>
        <w:ind w:right="1618"/>
        <w:rPr>
          <w:rFonts w:ascii="Arial" w:hAnsi="Arial"/>
          <w:sz w:val="24"/>
        </w:rPr>
      </w:pPr>
      <w:r>
        <w:rPr>
          <w:rFonts w:ascii="Arial" w:hAnsi="Arial"/>
          <w:noProof/>
          <w:sz w:val="24"/>
        </w:rPr>
        <w:drawing>
          <wp:inline distT="0" distB="0" distL="0" distR="0">
            <wp:extent cx="4716145" cy="3136900"/>
            <wp:effectExtent l="0" t="0" r="8255" b="635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716145" cy="3136900"/>
                    </a:xfrm>
                    <a:prstGeom prst="rect">
                      <a:avLst/>
                    </a:prstGeom>
                    <a:noFill/>
                    <a:ln>
                      <a:noFill/>
                    </a:ln>
                  </pic:spPr>
                </pic:pic>
              </a:graphicData>
            </a:graphic>
          </wp:inline>
        </w:drawing>
      </w:r>
    </w:p>
    <w:p w:rsidR="007B030A" w:rsidRDefault="007B030A" w:rsidP="007B030A">
      <w:pPr>
        <w:spacing w:before="374"/>
        <w:ind w:right="1618"/>
        <w:rPr>
          <w:rFonts w:ascii="Arial" w:hAnsi="Arial"/>
          <w:sz w:val="24"/>
        </w:rPr>
        <w:sectPr w:rsidR="007B030A">
          <w:type w:val="continuous"/>
          <w:pgSz w:w="11909" w:h="16834"/>
          <w:pgMar w:top="1440" w:right="1553" w:bottom="720" w:left="1312" w:header="720" w:footer="720" w:gutter="0"/>
          <w:cols w:space="60"/>
          <w:noEndnote/>
        </w:sectPr>
      </w:pPr>
    </w:p>
    <w:p w:rsidR="007B030A" w:rsidRDefault="007B030A" w:rsidP="007B030A">
      <w:pPr>
        <w:shd w:val="clear" w:color="auto" w:fill="FFFFFF"/>
        <w:tabs>
          <w:tab w:val="left" w:pos="4325"/>
          <w:tab w:val="left" w:pos="8794"/>
        </w:tabs>
      </w:pPr>
      <w:r>
        <w:rPr>
          <w:i/>
          <w:color w:val="000000"/>
          <w:spacing w:val="-2"/>
          <w:sz w:val="27"/>
        </w:rPr>
        <w:t>Глава 14</w:t>
      </w:r>
      <w:r>
        <w:rPr>
          <w:i/>
          <w:color w:val="000000"/>
          <w:sz w:val="27"/>
        </w:rPr>
        <w:tab/>
        <w:t>Уклонение от типичной ошибки</w:t>
      </w:r>
      <w:r>
        <w:rPr>
          <w:i/>
          <w:color w:val="000000"/>
          <w:sz w:val="27"/>
        </w:rPr>
        <w:tab/>
      </w:r>
      <w:r>
        <w:rPr>
          <w:color w:val="000000"/>
          <w:spacing w:val="-9"/>
          <w:sz w:val="27"/>
        </w:rPr>
        <w:t>239</w:t>
      </w:r>
    </w:p>
    <w:p w:rsidR="007B030A" w:rsidRDefault="007B030A" w:rsidP="007B030A">
      <w:pPr>
        <w:shd w:val="clear" w:color="auto" w:fill="FFFFFF"/>
        <w:spacing w:before="840" w:line="259" w:lineRule="exact"/>
        <w:ind w:right="5"/>
        <w:jc w:val="both"/>
      </w:pPr>
      <w:r>
        <w:rPr>
          <w:color w:val="000000"/>
          <w:spacing w:val="-1"/>
          <w:sz w:val="25"/>
        </w:rPr>
        <w:t>Давайте сосредоточимся на поведении цен в районе Главного Узла 0,382, чтобы уви</w:t>
      </w:r>
      <w:r>
        <w:rPr>
          <w:color w:val="000000"/>
          <w:spacing w:val="-1"/>
          <w:sz w:val="25"/>
        </w:rPr>
        <w:softHyphen/>
      </w:r>
      <w:r>
        <w:rPr>
          <w:color w:val="000000"/>
          <w:spacing w:val="-2"/>
          <w:sz w:val="25"/>
        </w:rPr>
        <w:t>деть, что можно узнать о будущем Движении цены. Если торговля бондами основыва</w:t>
      </w:r>
      <w:r>
        <w:rPr>
          <w:color w:val="000000"/>
          <w:spacing w:val="-2"/>
          <w:sz w:val="25"/>
        </w:rPr>
        <w:softHyphen/>
        <w:t>ется на использовании более высоких уровней и графиков Временных Структур мень</w:t>
      </w:r>
      <w:r>
        <w:rPr>
          <w:color w:val="000000"/>
          <w:spacing w:val="-2"/>
          <w:sz w:val="25"/>
        </w:rPr>
        <w:softHyphen/>
      </w:r>
      <w:r>
        <w:rPr>
          <w:color w:val="000000"/>
          <w:sz w:val="25"/>
        </w:rPr>
        <w:t xml:space="preserve">шего масштаба, разумнее принять к сведению наличие важной поддержки </w:t>
      </w:r>
      <w:r>
        <w:rPr>
          <w:color w:val="000000"/>
          <w:sz w:val="25"/>
          <w:lang w:val="en-US"/>
        </w:rPr>
        <w:t>D</w:t>
      </w:r>
      <w:r>
        <w:rPr>
          <w:color w:val="000000"/>
          <w:sz w:val="25"/>
        </w:rPr>
        <w:t xml:space="preserve">-уровня на всех показанных Узлах поддержки. Это из-за того, что они произошли от важных </w:t>
      </w:r>
      <w:r>
        <w:rPr>
          <w:color w:val="000000"/>
          <w:spacing w:val="-1"/>
          <w:sz w:val="25"/>
        </w:rPr>
        <w:t xml:space="preserve">месячных реакций, а не выявлены по получасовому графику. Если вы посмотрите на </w:t>
      </w:r>
      <w:r>
        <w:rPr>
          <w:color w:val="000000"/>
          <w:spacing w:val="2"/>
          <w:sz w:val="25"/>
        </w:rPr>
        <w:t xml:space="preserve">дневные и недельные графики, то обязательно найдете приличные подъемы около </w:t>
      </w:r>
      <w:r>
        <w:rPr>
          <w:i/>
          <w:color w:val="000000"/>
          <w:sz w:val="25"/>
        </w:rPr>
        <w:t xml:space="preserve">всех </w:t>
      </w:r>
      <w:r>
        <w:rPr>
          <w:color w:val="000000"/>
          <w:sz w:val="25"/>
        </w:rPr>
        <w:t xml:space="preserve">этих уровней цен. Подумайте, как это помогло бы вам, даже на пятиминутном </w:t>
      </w:r>
      <w:r>
        <w:rPr>
          <w:color w:val="000000"/>
          <w:spacing w:val="-4"/>
          <w:sz w:val="25"/>
        </w:rPr>
        <w:t>графике!</w:t>
      </w:r>
    </w:p>
    <w:p w:rsidR="007B030A" w:rsidRDefault="007B030A" w:rsidP="007B030A">
      <w:pPr>
        <w:shd w:val="clear" w:color="auto" w:fill="FFFFFF"/>
        <w:spacing w:before="221" w:line="259" w:lineRule="exact"/>
        <w:ind w:right="5"/>
        <w:jc w:val="both"/>
      </w:pPr>
      <w:r>
        <w:rPr>
          <w:color w:val="000000"/>
          <w:spacing w:val="-1"/>
          <w:sz w:val="25"/>
        </w:rPr>
        <w:t>Когда мы пытаемся понять, сохранился или нет долгосрочный бычий рынок, то обра</w:t>
      </w:r>
      <w:r>
        <w:rPr>
          <w:color w:val="000000"/>
          <w:spacing w:val="-1"/>
          <w:sz w:val="25"/>
        </w:rPr>
        <w:softHyphen/>
      </w:r>
      <w:r>
        <w:rPr>
          <w:color w:val="000000"/>
          <w:spacing w:val="1"/>
          <w:sz w:val="25"/>
        </w:rPr>
        <w:t xml:space="preserve">щаемся к нашим индикаторам тренда на недельных и месячных графиках. Скажем, </w:t>
      </w:r>
      <w:r>
        <w:rPr>
          <w:color w:val="000000"/>
          <w:spacing w:val="-3"/>
          <w:sz w:val="25"/>
        </w:rPr>
        <w:t>можно сконцентрировать наблюдение на пробитие Главного Узла "*" 0,382 или основ</w:t>
      </w:r>
      <w:r>
        <w:rPr>
          <w:color w:val="000000"/>
          <w:spacing w:val="-3"/>
          <w:sz w:val="25"/>
        </w:rPr>
        <w:softHyphen/>
      </w:r>
      <w:r>
        <w:rPr>
          <w:color w:val="000000"/>
          <w:sz w:val="25"/>
        </w:rPr>
        <w:t xml:space="preserve">ной области Скопления. Если важный уровень поддержки не устоял и разрушен, то </w:t>
      </w:r>
      <w:r>
        <w:rPr>
          <w:color w:val="000000"/>
          <w:spacing w:val="-1"/>
          <w:sz w:val="25"/>
        </w:rPr>
        <w:t xml:space="preserve">очевидно: он демонстрирует больше слабости, чем есть на самом деле. Такой прорыв указывает на крупномасштабное изменение в Движении рынка. Визуально </w:t>
      </w:r>
      <w:r>
        <w:rPr>
          <w:color w:val="000000"/>
          <w:spacing w:val="-1"/>
          <w:sz w:val="25"/>
          <w:lang w:val="en-US"/>
        </w:rPr>
        <w:t>D</w:t>
      </w:r>
      <w:r>
        <w:rPr>
          <w:color w:val="000000"/>
          <w:spacing w:val="-1"/>
          <w:sz w:val="25"/>
        </w:rPr>
        <w:t xml:space="preserve">-уровень </w:t>
      </w:r>
      <w:r>
        <w:rPr>
          <w:color w:val="000000"/>
          <w:sz w:val="25"/>
        </w:rPr>
        <w:t xml:space="preserve">по месячным данным, показанный в файле </w:t>
      </w:r>
      <w:r>
        <w:rPr>
          <w:color w:val="000000"/>
          <w:sz w:val="25"/>
          <w:lang w:val="en-US"/>
        </w:rPr>
        <w:t>BDMOPA</w:t>
      </w:r>
      <w:r>
        <w:rPr>
          <w:color w:val="000000"/>
          <w:sz w:val="25"/>
        </w:rPr>
        <w:t xml:space="preserve">2 (значение = 10423), </w:t>
      </w:r>
      <w:r>
        <w:rPr>
          <w:i/>
          <w:color w:val="000000"/>
          <w:sz w:val="25"/>
        </w:rPr>
        <w:t xml:space="preserve">выглядит </w:t>
      </w:r>
      <w:r>
        <w:rPr>
          <w:color w:val="000000"/>
          <w:sz w:val="25"/>
        </w:rPr>
        <w:t>как Главный Узел 0,382. На самом деле, как мы увидим позже, - это Фиб-узел, вос</w:t>
      </w:r>
      <w:r>
        <w:rPr>
          <w:color w:val="000000"/>
          <w:sz w:val="25"/>
        </w:rPr>
        <w:softHyphen/>
      </w:r>
      <w:r>
        <w:rPr>
          <w:color w:val="000000"/>
          <w:spacing w:val="-2"/>
          <w:sz w:val="25"/>
        </w:rPr>
        <w:t>произведенный на основе Основополагающей Реакции, а не от минимума Главной Ре</w:t>
      </w:r>
      <w:r>
        <w:rPr>
          <w:color w:val="000000"/>
          <w:spacing w:val="-2"/>
          <w:sz w:val="25"/>
        </w:rPr>
        <w:softHyphen/>
      </w:r>
      <w:r>
        <w:rPr>
          <w:color w:val="000000"/>
          <w:spacing w:val="1"/>
          <w:sz w:val="25"/>
        </w:rPr>
        <w:t xml:space="preserve">акции. Хотя пересечение ценами 10423 правильно предсказало будущее снижение </w:t>
      </w:r>
      <w:r>
        <w:rPr>
          <w:color w:val="000000"/>
          <w:spacing w:val="-1"/>
          <w:sz w:val="25"/>
        </w:rPr>
        <w:t>рынка, оно не столь серьезно как прорыв Узла, созданного от минимума Главной Ре</w:t>
      </w:r>
      <w:r>
        <w:rPr>
          <w:color w:val="000000"/>
          <w:spacing w:val="-1"/>
          <w:sz w:val="25"/>
        </w:rPr>
        <w:softHyphen/>
      </w:r>
      <w:r>
        <w:rPr>
          <w:color w:val="000000"/>
          <w:spacing w:val="2"/>
          <w:sz w:val="25"/>
        </w:rPr>
        <w:t>акции.</w:t>
      </w:r>
    </w:p>
    <w:p w:rsidR="007B030A" w:rsidRDefault="007B030A" w:rsidP="007B030A">
      <w:pPr>
        <w:shd w:val="clear" w:color="auto" w:fill="FFFFFF"/>
        <w:spacing w:before="226" w:line="259" w:lineRule="exact"/>
        <w:jc w:val="both"/>
      </w:pPr>
      <w:r>
        <w:rPr>
          <w:color w:val="000000"/>
          <w:spacing w:val="1"/>
          <w:sz w:val="25"/>
        </w:rPr>
        <w:t xml:space="preserve">Когда был пробит уровень 10423, я ожидал движения вниз, в область 10013, так как здесь находился следующий Фиб-узел поддержки (См. коррекцию 0,618 в Поле 1). </w:t>
      </w:r>
      <w:r>
        <w:rPr>
          <w:color w:val="000000"/>
          <w:spacing w:val="-3"/>
          <w:sz w:val="25"/>
        </w:rPr>
        <w:t>Вход на длинной стороне (при условии поддержки контекстом и соответствующей так</w:t>
      </w:r>
      <w:r>
        <w:rPr>
          <w:color w:val="000000"/>
          <w:spacing w:val="-3"/>
          <w:sz w:val="25"/>
        </w:rPr>
        <w:softHyphen/>
      </w:r>
      <w:r>
        <w:rPr>
          <w:color w:val="000000"/>
          <w:sz w:val="25"/>
        </w:rPr>
        <w:t xml:space="preserve">тикой входа) обдуманно планировался бы около 10013. Разумная область установки стонов, </w:t>
      </w:r>
      <w:r>
        <w:rPr>
          <w:i/>
          <w:color w:val="000000"/>
          <w:sz w:val="25"/>
        </w:rPr>
        <w:t xml:space="preserve">как кажется, </w:t>
      </w:r>
      <w:r>
        <w:rPr>
          <w:color w:val="000000"/>
          <w:sz w:val="25"/>
        </w:rPr>
        <w:t xml:space="preserve">должна находиться сразу под Фиб-узлом 0,618 на уровне 9815 (значение в Поле 2). Также логично ожидать, что в течение значительного периода </w:t>
      </w:r>
      <w:r>
        <w:rPr>
          <w:color w:val="000000"/>
          <w:spacing w:val="1"/>
          <w:sz w:val="25"/>
        </w:rPr>
        <w:t>времени закрытия ниже 9815 будут указывать на дальнейшее понижение цен, с воз</w:t>
      </w:r>
      <w:r>
        <w:rPr>
          <w:color w:val="000000"/>
          <w:spacing w:val="1"/>
          <w:sz w:val="25"/>
        </w:rPr>
        <w:softHyphen/>
      </w:r>
      <w:r>
        <w:rPr>
          <w:color w:val="000000"/>
          <w:spacing w:val="-2"/>
          <w:sz w:val="25"/>
        </w:rPr>
        <w:t>можным развитием нисходящего движения вплоть до 9326, последнего Фиб-узла под</w:t>
      </w:r>
      <w:r>
        <w:rPr>
          <w:color w:val="000000"/>
          <w:spacing w:val="-2"/>
          <w:sz w:val="25"/>
        </w:rPr>
        <w:softHyphen/>
      </w:r>
      <w:r>
        <w:rPr>
          <w:color w:val="000000"/>
          <w:sz w:val="25"/>
        </w:rPr>
        <w:t>держки, показанного в Поле 3!</w:t>
      </w:r>
    </w:p>
    <w:p w:rsidR="007B030A" w:rsidRDefault="007B030A" w:rsidP="007B030A">
      <w:pPr>
        <w:shd w:val="clear" w:color="auto" w:fill="FFFFFF"/>
        <w:spacing w:before="221" w:line="259" w:lineRule="exact"/>
        <w:ind w:right="5"/>
        <w:jc w:val="both"/>
      </w:pPr>
      <w:r>
        <w:rPr>
          <w:color w:val="000000"/>
          <w:sz w:val="25"/>
        </w:rPr>
        <w:t xml:space="preserve">Хотя проделанный анализ </w:t>
      </w:r>
      <w:r>
        <w:rPr>
          <w:i/>
          <w:color w:val="000000"/>
          <w:sz w:val="25"/>
        </w:rPr>
        <w:t xml:space="preserve">выглядит </w:t>
      </w:r>
      <w:r>
        <w:rPr>
          <w:color w:val="000000"/>
          <w:sz w:val="25"/>
        </w:rPr>
        <w:t xml:space="preserve">хорошим, в нем допущена ошибка. Увиденное </w:t>
      </w:r>
      <w:r>
        <w:rPr>
          <w:color w:val="000000"/>
          <w:spacing w:val="1"/>
          <w:sz w:val="25"/>
        </w:rPr>
        <w:t>нами на экране, а именно на Рисунке 14-1, не является тем, что нам действительно нужно для корректного анализа.</w:t>
      </w:r>
    </w:p>
    <w:p w:rsidR="007B030A" w:rsidRDefault="007B030A" w:rsidP="007B030A">
      <w:pPr>
        <w:shd w:val="clear" w:color="auto" w:fill="FFFFFF"/>
        <w:spacing w:before="221" w:line="259" w:lineRule="exact"/>
        <w:ind w:right="5"/>
        <w:jc w:val="both"/>
        <w:sectPr w:rsidR="007B030A">
          <w:pgSz w:w="11909" w:h="16834"/>
          <w:pgMar w:top="1440" w:right="1226" w:bottom="720" w:left="1490" w:header="720" w:footer="720" w:gutter="0"/>
          <w:cols w:space="60"/>
          <w:noEndnote/>
        </w:sectPr>
      </w:pPr>
    </w:p>
    <w:p w:rsidR="007B030A" w:rsidRDefault="007B030A" w:rsidP="007B030A">
      <w:pPr>
        <w:shd w:val="clear" w:color="auto" w:fill="FFFFFF"/>
        <w:spacing w:before="14"/>
      </w:pPr>
      <w:r>
        <w:rPr>
          <w:color w:val="000000"/>
          <w:sz w:val="26"/>
        </w:rPr>
        <w:t>240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20" w:bottom="720" w:left="1379" w:header="720" w:footer="720" w:gutter="0"/>
          <w:cols w:num="2" w:space="720" w:equalWidth="0">
            <w:col w:w="720" w:space="6087"/>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32" w:bottom="720" w:left="1375" w:header="720" w:footer="720" w:gutter="0"/>
          <w:cols w:space="60"/>
          <w:noEndnote/>
        </w:sectPr>
      </w:pPr>
    </w:p>
    <w:p w:rsidR="007B030A" w:rsidRDefault="007B030A" w:rsidP="007B030A">
      <w:pPr>
        <w:framePr w:h="6662" w:hSpace="38" w:vSpace="58" w:wrap="notBeside" w:vAnchor="text" w:hAnchor="text" w:x="-95" w:y="1729"/>
        <w:rPr>
          <w:rFonts w:ascii="Arial" w:hAnsi="Arial"/>
          <w:sz w:val="24"/>
        </w:rPr>
      </w:pPr>
      <w:r>
        <w:rPr>
          <w:rFonts w:ascii="Arial" w:hAnsi="Arial"/>
          <w:noProof/>
          <w:sz w:val="24"/>
        </w:rPr>
        <w:drawing>
          <wp:inline distT="0" distB="0" distL="0" distR="0">
            <wp:extent cx="5596255" cy="4229100"/>
            <wp:effectExtent l="0" t="0" r="444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596255" cy="4229100"/>
                    </a:xfrm>
                    <a:prstGeom prst="rect">
                      <a:avLst/>
                    </a:prstGeom>
                    <a:noFill/>
                    <a:ln>
                      <a:noFill/>
                    </a:ln>
                  </pic:spPr>
                </pic:pic>
              </a:graphicData>
            </a:graphic>
          </wp:inline>
        </w:drawing>
      </w:r>
    </w:p>
    <w:p w:rsidR="007B030A" w:rsidRDefault="007B030A" w:rsidP="007B030A">
      <w:pPr>
        <w:framePr w:h="254" w:hRule="exact" w:hSpace="38" w:vSpace="58" w:wrap="notBeside" w:vAnchor="text" w:hAnchor="text" w:x="6" w:y="8545"/>
        <w:shd w:val="clear" w:color="auto" w:fill="FFFFFF"/>
      </w:pPr>
      <w:r>
        <w:rPr>
          <w:rFonts w:ascii="Arial" w:hAnsi="Arial"/>
          <w:b/>
          <w:color w:val="000000"/>
          <w:spacing w:val="5"/>
          <w:sz w:val="22"/>
        </w:rPr>
        <w:t>РИСУНОК 14-2</w:t>
      </w:r>
    </w:p>
    <w:p w:rsidR="007B030A" w:rsidRDefault="007B030A" w:rsidP="007B030A">
      <w:pPr>
        <w:shd w:val="clear" w:color="auto" w:fill="FFFFFF"/>
        <w:spacing w:before="830" w:line="259" w:lineRule="exact"/>
      </w:pPr>
      <w:r>
        <w:rPr>
          <w:color w:val="000000"/>
          <w:spacing w:val="2"/>
          <w:sz w:val="25"/>
        </w:rPr>
        <w:t xml:space="preserve">Рассмотрите Рисунок 14-2 по </w:t>
      </w:r>
      <w:r>
        <w:rPr>
          <w:i/>
          <w:color w:val="000000"/>
          <w:spacing w:val="2"/>
          <w:sz w:val="25"/>
        </w:rPr>
        <w:t xml:space="preserve">тому же </w:t>
      </w:r>
      <w:r>
        <w:rPr>
          <w:color w:val="000000"/>
          <w:spacing w:val="2"/>
          <w:sz w:val="25"/>
        </w:rPr>
        <w:t xml:space="preserve">переходящему контракту на бонды США. В </w:t>
      </w:r>
      <w:r>
        <w:rPr>
          <w:color w:val="000000"/>
          <w:spacing w:val="1"/>
          <w:sz w:val="25"/>
        </w:rPr>
        <w:t>этом представлении в расчет включены минимумы реакции, начиная с 1981 г.</w:t>
      </w:r>
    </w:p>
    <w:p w:rsidR="007B030A" w:rsidRDefault="007B030A" w:rsidP="007B030A">
      <w:pPr>
        <w:shd w:val="clear" w:color="auto" w:fill="FFFFFF"/>
        <w:spacing w:before="830" w:line="259" w:lineRule="exact"/>
        <w:sectPr w:rsidR="007B030A">
          <w:type w:val="continuous"/>
          <w:pgSz w:w="11909" w:h="16834"/>
          <w:pgMar w:top="1440" w:right="1332" w:bottom="720" w:left="1375" w:header="720" w:footer="720" w:gutter="0"/>
          <w:cols w:space="60"/>
          <w:noEndnote/>
        </w:sectPr>
      </w:pPr>
    </w:p>
    <w:p w:rsidR="007B030A" w:rsidRDefault="007B030A" w:rsidP="007B030A">
      <w:pPr>
        <w:shd w:val="clear" w:color="auto" w:fill="FFFFFF"/>
        <w:tabs>
          <w:tab w:val="left" w:pos="4354"/>
          <w:tab w:val="left" w:pos="8822"/>
        </w:tabs>
        <w:ind w:left="14"/>
      </w:pPr>
      <w:r>
        <w:rPr>
          <w:i/>
          <w:color w:val="000000"/>
          <w:spacing w:val="-6"/>
          <w:sz w:val="28"/>
        </w:rPr>
        <w:t>Глава 14</w:t>
      </w:r>
      <w:r>
        <w:rPr>
          <w:i/>
          <w:color w:val="000000"/>
          <w:sz w:val="28"/>
        </w:rPr>
        <w:tab/>
      </w:r>
      <w:r>
        <w:rPr>
          <w:i/>
          <w:color w:val="000000"/>
          <w:spacing w:val="-5"/>
          <w:sz w:val="28"/>
        </w:rPr>
        <w:t>Уклонение от типичной ошибки</w:t>
      </w:r>
      <w:r>
        <w:rPr>
          <w:i/>
          <w:color w:val="000000"/>
          <w:sz w:val="28"/>
        </w:rPr>
        <w:tab/>
      </w:r>
      <w:r>
        <w:rPr>
          <w:color w:val="000000"/>
          <w:spacing w:val="-16"/>
          <w:sz w:val="28"/>
        </w:rPr>
        <w:t>241</w:t>
      </w:r>
    </w:p>
    <w:p w:rsidR="007B030A" w:rsidRDefault="007B030A" w:rsidP="007B030A">
      <w:pPr>
        <w:shd w:val="clear" w:color="auto" w:fill="FFFFFF"/>
        <w:tabs>
          <w:tab w:val="left" w:pos="4354"/>
          <w:tab w:val="left" w:pos="8822"/>
        </w:tabs>
        <w:ind w:left="14"/>
        <w:sectPr w:rsidR="007B030A">
          <w:pgSz w:w="11909" w:h="16834"/>
          <w:pgMar w:top="1440" w:right="1237" w:bottom="360" w:left="1452" w:header="720" w:footer="720" w:gutter="0"/>
          <w:cols w:space="60"/>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37" w:bottom="360" w:left="1452" w:header="720" w:footer="720" w:gutter="0"/>
          <w:cols w:space="60"/>
          <w:noEndnote/>
        </w:sectPr>
      </w:pPr>
    </w:p>
    <w:p w:rsidR="007B030A" w:rsidRDefault="007B030A" w:rsidP="007B030A">
      <w:pPr>
        <w:framePr w:h="7608" w:hSpace="38" w:vSpace="58" w:wrap="auto" w:vAnchor="text" w:hAnchor="margin" w:x="-61" w:y="731"/>
        <w:rPr>
          <w:rFonts w:ascii="Arial" w:hAnsi="Arial"/>
          <w:sz w:val="24"/>
        </w:rPr>
      </w:pPr>
      <w:r>
        <w:rPr>
          <w:rFonts w:ascii="Arial" w:hAnsi="Arial"/>
          <w:noProof/>
          <w:sz w:val="24"/>
        </w:rPr>
        <w:drawing>
          <wp:inline distT="0" distB="0" distL="0" distR="0">
            <wp:extent cx="4669155" cy="4830445"/>
            <wp:effectExtent l="0" t="0" r="0" b="825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669155" cy="4830445"/>
                    </a:xfrm>
                    <a:prstGeom prst="rect">
                      <a:avLst/>
                    </a:prstGeom>
                    <a:noFill/>
                    <a:ln>
                      <a:noFill/>
                    </a:ln>
                  </pic:spPr>
                </pic:pic>
              </a:graphicData>
            </a:graphic>
          </wp:inline>
        </w:drawing>
      </w:r>
    </w:p>
    <w:p w:rsidR="007B030A" w:rsidRDefault="007B030A" w:rsidP="007B030A">
      <w:pPr>
        <w:shd w:val="clear" w:color="auto" w:fill="FFFFFF"/>
        <w:ind w:left="10"/>
      </w:pPr>
      <w:r>
        <w:rPr>
          <w:rFonts w:ascii="Arial" w:hAnsi="Arial"/>
          <w:color w:val="000000"/>
          <w:spacing w:val="-3"/>
          <w:sz w:val="21"/>
          <w:lang w:val="en-US"/>
        </w:rPr>
        <w:t>Copyright</w:t>
      </w:r>
      <w:r>
        <w:rPr>
          <w:rFonts w:ascii="Arial" w:hAnsi="Arial"/>
          <w:color w:val="000000"/>
          <w:spacing w:val="-3"/>
          <w:sz w:val="21"/>
        </w:rPr>
        <w:t xml:space="preserve"> (</w:t>
      </w:r>
      <w:r>
        <w:rPr>
          <w:rFonts w:ascii="Arial" w:hAnsi="Arial"/>
          <w:color w:val="000000"/>
          <w:spacing w:val="-3"/>
          <w:sz w:val="21"/>
          <w:lang w:val="en-US"/>
        </w:rPr>
        <w:t>c</w:t>
      </w:r>
      <w:r>
        <w:rPr>
          <w:rFonts w:ascii="Arial" w:hAnsi="Arial"/>
          <w:color w:val="000000"/>
          <w:spacing w:val="-3"/>
          <w:sz w:val="21"/>
        </w:rPr>
        <w:t xml:space="preserve">) 1996 </w:t>
      </w:r>
      <w:r>
        <w:rPr>
          <w:rFonts w:ascii="Arial" w:hAnsi="Arial"/>
          <w:color w:val="000000"/>
          <w:spacing w:val="-3"/>
          <w:sz w:val="21"/>
          <w:lang w:val="en-US"/>
        </w:rPr>
        <w:t>CIS</w:t>
      </w:r>
      <w:r>
        <w:rPr>
          <w:rFonts w:ascii="Arial" w:hAnsi="Arial"/>
          <w:color w:val="000000"/>
          <w:spacing w:val="-3"/>
          <w:sz w:val="21"/>
        </w:rPr>
        <w:t xml:space="preserve">, </w:t>
      </w:r>
      <w:r>
        <w:rPr>
          <w:rFonts w:ascii="Arial" w:hAnsi="Arial"/>
          <w:color w:val="000000"/>
          <w:spacing w:val="-3"/>
          <w:sz w:val="21"/>
          <w:lang w:val="en-US"/>
        </w:rPr>
        <w:t>Inc</w:t>
      </w:r>
      <w:r>
        <w:rPr>
          <w:rFonts w:ascii="Arial" w:hAnsi="Arial"/>
          <w:color w:val="000000"/>
          <w:spacing w:val="-3"/>
          <w:sz w:val="21"/>
        </w:rPr>
        <w:t>.</w:t>
      </w:r>
    </w:p>
    <w:p w:rsidR="007B030A" w:rsidRDefault="007B030A" w:rsidP="007B030A">
      <w:pPr>
        <w:shd w:val="clear" w:color="auto" w:fill="FFFFFF"/>
        <w:spacing w:before="245" w:line="259" w:lineRule="exact"/>
        <w:ind w:right="10"/>
        <w:jc w:val="both"/>
      </w:pPr>
      <w:r>
        <w:rPr>
          <w:color w:val="000000"/>
          <w:spacing w:val="5"/>
          <w:sz w:val="24"/>
        </w:rPr>
        <w:t xml:space="preserve">Когда мы смотрим на распечатку серии </w:t>
      </w:r>
      <w:r>
        <w:rPr>
          <w:color w:val="000000"/>
          <w:spacing w:val="5"/>
          <w:sz w:val="24"/>
          <w:lang w:val="en-US"/>
        </w:rPr>
        <w:t>D</w:t>
      </w:r>
      <w:r>
        <w:rPr>
          <w:color w:val="000000"/>
          <w:spacing w:val="5"/>
          <w:sz w:val="24"/>
        </w:rPr>
        <w:t xml:space="preserve">-уровней, рассчитанных с использованием </w:t>
      </w:r>
      <w:r>
        <w:rPr>
          <w:color w:val="000000"/>
          <w:spacing w:val="6"/>
          <w:sz w:val="24"/>
        </w:rPr>
        <w:t xml:space="preserve">всех этих минимумов реакций, то получаем кардинально отличающуюся картину. </w:t>
      </w:r>
      <w:r>
        <w:rPr>
          <w:color w:val="000000"/>
          <w:spacing w:val="2"/>
          <w:sz w:val="24"/>
        </w:rPr>
        <w:t>Теперь мы понимаем, что Узлом "*"0,382 является 9621, а не 9815! Нам ясно видно ме</w:t>
      </w:r>
      <w:r>
        <w:rPr>
          <w:color w:val="000000"/>
          <w:spacing w:val="2"/>
          <w:sz w:val="24"/>
        </w:rPr>
        <w:softHyphen/>
      </w:r>
      <w:r>
        <w:rPr>
          <w:color w:val="000000"/>
          <w:spacing w:val="4"/>
          <w:sz w:val="24"/>
        </w:rPr>
        <w:t xml:space="preserve">сячное Скопление между 9809 и 9815. Эта более полная картина, и выявленный на ее </w:t>
      </w:r>
      <w:r>
        <w:rPr>
          <w:color w:val="000000"/>
          <w:spacing w:val="5"/>
          <w:sz w:val="24"/>
        </w:rPr>
        <w:t>основе ряд Фиб-узлов значительно изменяет наш анализ. Начнем с того, что послед</w:t>
      </w:r>
      <w:r>
        <w:rPr>
          <w:color w:val="000000"/>
          <w:spacing w:val="5"/>
          <w:sz w:val="24"/>
        </w:rPr>
        <w:softHyphen/>
      </w:r>
      <w:r>
        <w:rPr>
          <w:color w:val="000000"/>
          <w:spacing w:val="3"/>
          <w:sz w:val="24"/>
        </w:rPr>
        <w:t xml:space="preserve">ним местом, где нам хотелось бы разместить стоп, будет область на уровне или выше </w:t>
      </w:r>
      <w:r>
        <w:rPr>
          <w:color w:val="000000"/>
          <w:spacing w:val="6"/>
          <w:sz w:val="24"/>
        </w:rPr>
        <w:t xml:space="preserve">диапазона Скопления 9809 - 9815. Конечно же, мы хотели бы находиться ниже него, </w:t>
      </w:r>
      <w:r>
        <w:rPr>
          <w:color w:val="000000"/>
          <w:spacing w:val="2"/>
          <w:sz w:val="24"/>
        </w:rPr>
        <w:t>и нам не нужен 9326 с Главным Узлом 9621, образующимся значительно раньше него!</w:t>
      </w:r>
    </w:p>
    <w:p w:rsidR="007B030A" w:rsidRDefault="007B030A" w:rsidP="007B030A">
      <w:pPr>
        <w:shd w:val="clear" w:color="auto" w:fill="FFFFFF"/>
        <w:spacing w:before="274" w:line="259" w:lineRule="exact"/>
        <w:ind w:left="5"/>
        <w:jc w:val="both"/>
      </w:pPr>
      <w:r>
        <w:rPr>
          <w:color w:val="000000"/>
          <w:spacing w:val="4"/>
          <w:sz w:val="24"/>
        </w:rPr>
        <w:t xml:space="preserve">На Рисунке 14-1 обратите внимание на поведение рынка вокруг области Скопления и </w:t>
      </w:r>
      <w:r>
        <w:rPr>
          <w:color w:val="000000"/>
          <w:spacing w:val="6"/>
          <w:sz w:val="24"/>
        </w:rPr>
        <w:t>Главного Узла 0,382 на 9621. Цена ушла вниз в район уровня 9815, где нашла под</w:t>
      </w:r>
      <w:r>
        <w:rPr>
          <w:color w:val="000000"/>
          <w:spacing w:val="6"/>
          <w:sz w:val="24"/>
        </w:rPr>
        <w:softHyphen/>
      </w:r>
      <w:r>
        <w:rPr>
          <w:color w:val="000000"/>
          <w:spacing w:val="5"/>
          <w:sz w:val="24"/>
        </w:rPr>
        <w:t>держку, а затем на короткое время прорвалась к 9601, превысив таким образом и об</w:t>
      </w:r>
      <w:r>
        <w:rPr>
          <w:color w:val="000000"/>
          <w:spacing w:val="5"/>
          <w:sz w:val="24"/>
        </w:rPr>
        <w:softHyphen/>
      </w:r>
      <w:r>
        <w:rPr>
          <w:color w:val="000000"/>
          <w:spacing w:val="6"/>
          <w:sz w:val="24"/>
        </w:rPr>
        <w:t xml:space="preserve">ласть Скопления, и Узел "*" 0,382. Так как это месячный график, "короткое время" </w:t>
      </w:r>
      <w:r>
        <w:rPr>
          <w:color w:val="000000"/>
          <w:spacing w:val="4"/>
          <w:sz w:val="24"/>
        </w:rPr>
        <w:t>здесь отличается от того, что означало бы "короткое время" на пятиминутном графи</w:t>
      </w:r>
      <w:r>
        <w:rPr>
          <w:color w:val="000000"/>
          <w:spacing w:val="4"/>
          <w:sz w:val="24"/>
        </w:rPr>
        <w:softHyphen/>
      </w:r>
      <w:r>
        <w:rPr>
          <w:color w:val="000000"/>
          <w:spacing w:val="3"/>
          <w:sz w:val="24"/>
        </w:rPr>
        <w:t>ке. Область Скопления пробита только временно, а месячная тенденция никогда не за</w:t>
      </w:r>
      <w:r>
        <w:rPr>
          <w:color w:val="000000"/>
          <w:spacing w:val="3"/>
          <w:sz w:val="24"/>
        </w:rPr>
        <w:softHyphen/>
      </w:r>
      <w:r>
        <w:rPr>
          <w:color w:val="000000"/>
          <w:spacing w:val="6"/>
          <w:sz w:val="24"/>
        </w:rPr>
        <w:t xml:space="preserve">крывалась ниже Фиб-узла 9815! Рынок бондов едва отодвинулся назад к Узлу "*" </w:t>
      </w:r>
      <w:r>
        <w:rPr>
          <w:color w:val="000000"/>
          <w:spacing w:val="2"/>
          <w:sz w:val="24"/>
        </w:rPr>
        <w:t>0,382, то есть Фиб-узлу, созданному от самого низкого минимума, зарегистрированно</w:t>
      </w:r>
      <w:r>
        <w:rPr>
          <w:color w:val="000000"/>
          <w:spacing w:val="2"/>
          <w:sz w:val="24"/>
        </w:rPr>
        <w:softHyphen/>
      </w:r>
      <w:r>
        <w:rPr>
          <w:color w:val="000000"/>
          <w:spacing w:val="3"/>
          <w:sz w:val="24"/>
        </w:rPr>
        <w:t xml:space="preserve">го в истории фьючерсов на бонды США. Согласно нашему заключению, основанному </w:t>
      </w:r>
      <w:r>
        <w:rPr>
          <w:color w:val="000000"/>
          <w:spacing w:val="6"/>
          <w:sz w:val="24"/>
        </w:rPr>
        <w:t>на правильном анализе, можно с уверенностью сказать, что бычий рынок остается в</w:t>
      </w:r>
    </w:p>
    <w:p w:rsidR="007B030A" w:rsidRDefault="007B030A" w:rsidP="007B030A">
      <w:pPr>
        <w:shd w:val="clear" w:color="auto" w:fill="FFFFFF"/>
        <w:spacing w:before="274" w:line="259" w:lineRule="exact"/>
        <w:ind w:left="5"/>
        <w:jc w:val="both"/>
        <w:sectPr w:rsidR="007B030A">
          <w:type w:val="continuous"/>
          <w:pgSz w:w="11909" w:h="16834"/>
          <w:pgMar w:top="1440" w:right="1237" w:bottom="360" w:left="1452" w:header="720" w:footer="720" w:gutter="0"/>
          <w:cols w:space="60"/>
          <w:noEndnote/>
        </w:sectPr>
      </w:pPr>
    </w:p>
    <w:p w:rsidR="007B030A" w:rsidRDefault="007B030A" w:rsidP="007B030A">
      <w:pPr>
        <w:shd w:val="clear" w:color="auto" w:fill="FFFFFF"/>
        <w:tabs>
          <w:tab w:val="left" w:pos="6816"/>
        </w:tabs>
        <w:ind w:left="5"/>
      </w:pPr>
      <w:r>
        <w:rPr>
          <w:color w:val="000000"/>
          <w:spacing w:val="-8"/>
          <w:w w:val="106"/>
          <w:sz w:val="25"/>
        </w:rPr>
        <w:t>242</w:t>
      </w:r>
      <w:r>
        <w:rPr>
          <w:color w:val="000000"/>
          <w:sz w:val="25"/>
        </w:rPr>
        <w:tab/>
      </w:r>
      <w:r>
        <w:rPr>
          <w:i/>
          <w:color w:val="000000"/>
          <w:spacing w:val="-4"/>
          <w:w w:val="111"/>
          <w:sz w:val="25"/>
        </w:rPr>
        <w:t>Уровни ДиНаполи</w:t>
      </w:r>
    </w:p>
    <w:p w:rsidR="007B030A" w:rsidRDefault="007B030A" w:rsidP="007B030A">
      <w:pPr>
        <w:shd w:val="clear" w:color="auto" w:fill="FFFFFF"/>
        <w:spacing w:before="854" w:line="254" w:lineRule="exact"/>
        <w:ind w:right="19"/>
        <w:jc w:val="both"/>
      </w:pPr>
      <w:r>
        <w:rPr>
          <w:color w:val="000000"/>
          <w:spacing w:val="-1"/>
          <w:sz w:val="25"/>
        </w:rPr>
        <w:t>силе, и как мы можем видеть, всего через несколько месяцев цены действительно вер</w:t>
      </w:r>
      <w:r>
        <w:rPr>
          <w:color w:val="000000"/>
          <w:spacing w:val="-1"/>
          <w:sz w:val="25"/>
        </w:rPr>
        <w:softHyphen/>
      </w:r>
      <w:r>
        <w:rPr>
          <w:color w:val="000000"/>
          <w:sz w:val="25"/>
        </w:rPr>
        <w:t>нулись к старому максимуму на 122.</w:t>
      </w:r>
    </w:p>
    <w:p w:rsidR="007B030A" w:rsidRDefault="007B030A" w:rsidP="007B030A">
      <w:pPr>
        <w:shd w:val="clear" w:color="auto" w:fill="FFFFFF"/>
        <w:spacing w:before="283" w:line="259" w:lineRule="exact"/>
        <w:ind w:right="10"/>
        <w:jc w:val="both"/>
      </w:pPr>
      <w:r>
        <w:rPr>
          <w:color w:val="000000"/>
          <w:spacing w:val="2"/>
          <w:sz w:val="25"/>
        </w:rPr>
        <w:t xml:space="preserve">Надо признать, что легко сказать рынок "едва отодвинулся" назад к Узлу "*" 0,382. </w:t>
      </w:r>
      <w:r>
        <w:rPr>
          <w:color w:val="000000"/>
          <w:sz w:val="25"/>
        </w:rPr>
        <w:t xml:space="preserve">Если бы у вас было 50 длинных контрактов на бонды, все произошедшее не казалось </w:t>
      </w:r>
      <w:r>
        <w:rPr>
          <w:color w:val="000000"/>
          <w:spacing w:val="-2"/>
          <w:sz w:val="25"/>
        </w:rPr>
        <w:t xml:space="preserve">бы уже таким "едва". Поэтому необходимо понимать, что любой анализ </w:t>
      </w:r>
      <w:r>
        <w:rPr>
          <w:i/>
          <w:color w:val="000000"/>
          <w:spacing w:val="-2"/>
          <w:sz w:val="25"/>
        </w:rPr>
        <w:t>должен отно</w:t>
      </w:r>
      <w:r>
        <w:rPr>
          <w:i/>
          <w:color w:val="000000"/>
          <w:spacing w:val="-2"/>
          <w:sz w:val="25"/>
        </w:rPr>
        <w:softHyphen/>
      </w:r>
      <w:r>
        <w:rPr>
          <w:i/>
          <w:color w:val="000000"/>
          <w:sz w:val="25"/>
        </w:rPr>
        <w:t xml:space="preserve">ситься к Временной Структуре, которая вами анализируется. </w:t>
      </w:r>
      <w:r>
        <w:rPr>
          <w:color w:val="000000"/>
          <w:sz w:val="25"/>
        </w:rPr>
        <w:t>Наблюдение за таким типом действия на месячном переходящем графике может дать превосходный кон</w:t>
      </w:r>
      <w:r>
        <w:rPr>
          <w:color w:val="000000"/>
          <w:sz w:val="25"/>
        </w:rPr>
        <w:softHyphen/>
        <w:t>текст для ваших сделок в более коротких Временный Структурах!</w:t>
      </w:r>
    </w:p>
    <w:p w:rsidR="007B030A" w:rsidRDefault="007B030A" w:rsidP="007B030A">
      <w:pPr>
        <w:shd w:val="clear" w:color="auto" w:fill="FFFFFF"/>
        <w:spacing w:before="283" w:line="259" w:lineRule="exact"/>
        <w:ind w:right="5"/>
        <w:jc w:val="both"/>
      </w:pPr>
      <w:r>
        <w:rPr>
          <w:color w:val="000000"/>
          <w:sz w:val="25"/>
        </w:rPr>
        <w:t xml:space="preserve">На пятиминутных графиках я люблю видеть сильное обратное движение к Главному </w:t>
      </w:r>
      <w:r>
        <w:rPr>
          <w:color w:val="000000"/>
          <w:spacing w:val="-2"/>
          <w:sz w:val="25"/>
        </w:rPr>
        <w:t>Узлу. Это действие вычищает рынок и позволяет ему сделать соответствующий ревер</w:t>
      </w:r>
      <w:r>
        <w:rPr>
          <w:color w:val="000000"/>
          <w:spacing w:val="-2"/>
          <w:sz w:val="25"/>
        </w:rPr>
        <w:softHyphen/>
      </w:r>
      <w:r>
        <w:rPr>
          <w:color w:val="000000"/>
          <w:sz w:val="25"/>
        </w:rPr>
        <w:t xml:space="preserve">сивный ход наверх, возможно даже к более высоким ценам. То же самое справедливо </w:t>
      </w:r>
      <w:r>
        <w:rPr>
          <w:color w:val="000000"/>
          <w:spacing w:val="1"/>
          <w:sz w:val="25"/>
        </w:rPr>
        <w:t xml:space="preserve">и для более масштабных Временных Структур. Но мне нужно быть уверенным, что </w:t>
      </w:r>
      <w:r>
        <w:rPr>
          <w:color w:val="000000"/>
          <w:sz w:val="25"/>
        </w:rPr>
        <w:t>Главный Узел - действительно Главный Узел для Рыночного Размаха, анализируемо</w:t>
      </w:r>
      <w:r>
        <w:rPr>
          <w:color w:val="000000"/>
          <w:sz w:val="25"/>
        </w:rPr>
        <w:softHyphen/>
      </w:r>
      <w:r>
        <w:rPr>
          <w:color w:val="000000"/>
          <w:spacing w:val="-6"/>
          <w:sz w:val="25"/>
        </w:rPr>
        <w:t>го мною.</w:t>
      </w:r>
    </w:p>
    <w:p w:rsidR="007B030A" w:rsidRDefault="007B030A" w:rsidP="007B030A">
      <w:pPr>
        <w:shd w:val="clear" w:color="auto" w:fill="FFFFFF"/>
        <w:spacing w:before="490"/>
        <w:ind w:left="10"/>
      </w:pPr>
      <w:r>
        <w:rPr>
          <w:rFonts w:ascii="Arial" w:hAnsi="Arial"/>
          <w:b/>
          <w:color w:val="000000"/>
          <w:spacing w:val="-3"/>
          <w:sz w:val="26"/>
        </w:rPr>
        <w:t>БОЛЕЕ ШИРОКИЙ ВЗГЛЯД:</w:t>
      </w:r>
    </w:p>
    <w:p w:rsidR="007B030A" w:rsidRDefault="007B030A" w:rsidP="007B030A">
      <w:pPr>
        <w:shd w:val="clear" w:color="auto" w:fill="FFFFFF"/>
        <w:spacing w:before="269" w:line="259" w:lineRule="exact"/>
        <w:ind w:right="5"/>
        <w:jc w:val="both"/>
      </w:pPr>
      <w:r>
        <w:rPr>
          <w:color w:val="000000"/>
          <w:spacing w:val="1"/>
          <w:sz w:val="25"/>
        </w:rPr>
        <w:t xml:space="preserve">Этот тип анализа не ограничивается обычными финансовыми рынками, на которых </w:t>
      </w:r>
      <w:r>
        <w:rPr>
          <w:color w:val="000000"/>
          <w:sz w:val="25"/>
        </w:rPr>
        <w:t>мы торгуем ежедневно. Когда цены на недвижимость в графстве Орандж, шт. Кали</w:t>
      </w:r>
      <w:r>
        <w:rPr>
          <w:color w:val="000000"/>
          <w:sz w:val="25"/>
        </w:rPr>
        <w:softHyphen/>
      </w:r>
      <w:r>
        <w:rPr>
          <w:color w:val="000000"/>
          <w:spacing w:val="1"/>
          <w:sz w:val="25"/>
        </w:rPr>
        <w:t xml:space="preserve">форния, упали со своих максимумов начала 1990-х гг., каждый готов был поднять </w:t>
      </w:r>
      <w:r>
        <w:rPr>
          <w:color w:val="000000"/>
          <w:sz w:val="25"/>
        </w:rPr>
        <w:t>лапки кверху. А через несколько лет обанкротилось само графство Орандж. Закрича</w:t>
      </w:r>
      <w:r>
        <w:rPr>
          <w:color w:val="000000"/>
          <w:sz w:val="25"/>
        </w:rPr>
        <w:softHyphen/>
      </w:r>
      <w:r>
        <w:rPr>
          <w:color w:val="000000"/>
          <w:spacing w:val="2"/>
          <w:sz w:val="25"/>
        </w:rPr>
        <w:t>ли даже маленькие цыплята!</w:t>
      </w:r>
    </w:p>
    <w:p w:rsidR="007B030A" w:rsidRDefault="007B030A" w:rsidP="007B030A">
      <w:pPr>
        <w:shd w:val="clear" w:color="auto" w:fill="FFFFFF"/>
        <w:spacing w:before="274" w:line="259" w:lineRule="exact"/>
        <w:ind w:right="5"/>
        <w:jc w:val="both"/>
      </w:pPr>
      <w:r>
        <w:rPr>
          <w:color w:val="000000"/>
          <w:sz w:val="25"/>
        </w:rPr>
        <w:t xml:space="preserve">Давайте взглянем на якобы ненаучный, но весьма красноречивый анализ </w:t>
      </w:r>
      <w:r>
        <w:rPr>
          <w:color w:val="000000"/>
          <w:sz w:val="25"/>
          <w:lang w:val="en-US"/>
        </w:rPr>
        <w:t>D</w:t>
      </w:r>
      <w:r>
        <w:rPr>
          <w:color w:val="000000"/>
          <w:sz w:val="25"/>
        </w:rPr>
        <w:t xml:space="preserve">-уровней. </w:t>
      </w:r>
      <w:r>
        <w:rPr>
          <w:color w:val="000000"/>
          <w:spacing w:val="-1"/>
          <w:sz w:val="25"/>
        </w:rPr>
        <w:t>Для наглядности мы сохраним некоторые параметры неизменными, например: одина</w:t>
      </w:r>
      <w:r>
        <w:rPr>
          <w:color w:val="000000"/>
          <w:spacing w:val="-1"/>
          <w:sz w:val="25"/>
        </w:rPr>
        <w:softHyphen/>
      </w:r>
      <w:r>
        <w:rPr>
          <w:color w:val="000000"/>
          <w:spacing w:val="1"/>
          <w:sz w:val="25"/>
        </w:rPr>
        <w:t xml:space="preserve">ковые типы и классы домов, характеристики района. Мы рассмотрим класс дома, </w:t>
      </w:r>
      <w:r>
        <w:rPr>
          <w:color w:val="000000"/>
          <w:spacing w:val="-2"/>
          <w:sz w:val="25"/>
        </w:rPr>
        <w:t xml:space="preserve">который всегда имел достаточно хорошие показатели ликвидности. Здесь речь не идет </w:t>
      </w:r>
      <w:r>
        <w:rPr>
          <w:color w:val="000000"/>
          <w:spacing w:val="-1"/>
          <w:sz w:val="25"/>
        </w:rPr>
        <w:t>о контрактах на пиломатериалы. Мы говорим о недвижимом эквиваленте бондов, ва</w:t>
      </w:r>
      <w:r>
        <w:rPr>
          <w:color w:val="000000"/>
          <w:spacing w:val="-1"/>
          <w:sz w:val="25"/>
        </w:rPr>
        <w:softHyphen/>
      </w:r>
      <w:r>
        <w:rPr>
          <w:color w:val="000000"/>
          <w:sz w:val="25"/>
        </w:rPr>
        <w:t>шем 120-150 метровом, двух-трех этажном коттедже, любимце среднего класса.</w:t>
      </w:r>
    </w:p>
    <w:p w:rsidR="007B030A" w:rsidRDefault="007B030A" w:rsidP="007B030A">
      <w:pPr>
        <w:shd w:val="clear" w:color="auto" w:fill="FFFFFF"/>
        <w:spacing w:before="278" w:line="259" w:lineRule="exact"/>
        <w:ind w:left="5"/>
        <w:jc w:val="both"/>
      </w:pPr>
      <w:r>
        <w:rPr>
          <w:color w:val="000000"/>
          <w:sz w:val="25"/>
        </w:rPr>
        <w:t>В начале 70-х гг. цена дома приближалась к стоимости строительства, которая харак</w:t>
      </w:r>
      <w:r>
        <w:rPr>
          <w:color w:val="000000"/>
          <w:sz w:val="25"/>
        </w:rPr>
        <w:softHyphen/>
        <w:t xml:space="preserve">теризовалась постоянством. Инфляция находилась на умеренном уровне. Затем все </w:t>
      </w:r>
      <w:r>
        <w:rPr>
          <w:color w:val="000000"/>
          <w:spacing w:val="-1"/>
          <w:sz w:val="25"/>
        </w:rPr>
        <w:t>стало меняться кардинальным образом, причем цены приобрели способность переме</w:t>
      </w:r>
      <w:r>
        <w:rPr>
          <w:color w:val="000000"/>
          <w:spacing w:val="-1"/>
          <w:sz w:val="25"/>
        </w:rPr>
        <w:softHyphen/>
      </w:r>
      <w:r>
        <w:rPr>
          <w:color w:val="000000"/>
          <w:spacing w:val="-2"/>
          <w:sz w:val="25"/>
        </w:rPr>
        <w:t>щаться непрерывно и почти вертикально, вплоть до введения жесткой денежной поли</w:t>
      </w:r>
      <w:r>
        <w:rPr>
          <w:color w:val="000000"/>
          <w:spacing w:val="-2"/>
          <w:sz w:val="25"/>
        </w:rPr>
        <w:softHyphen/>
      </w:r>
      <w:r>
        <w:rPr>
          <w:color w:val="000000"/>
          <w:spacing w:val="-1"/>
          <w:sz w:val="25"/>
        </w:rPr>
        <w:t xml:space="preserve">тики Картера в начале 80-х гг. Наш недорогой коттедж накануне выброса процентных ставок к 20%, а фьючерсов на 30-летние бонды США до 55, стоил приблизительно </w:t>
      </w:r>
      <w:r>
        <w:rPr>
          <w:color w:val="000000"/>
          <w:spacing w:val="3"/>
          <w:sz w:val="25"/>
        </w:rPr>
        <w:t xml:space="preserve">$115.000. С этого максимума цена дома среагировала назад, приблизительно до </w:t>
      </w:r>
      <w:r>
        <w:rPr>
          <w:color w:val="000000"/>
          <w:spacing w:val="2"/>
          <w:sz w:val="25"/>
        </w:rPr>
        <w:t xml:space="preserve">$90.000. Когда процентные ставки возвратились в разумные границы, восходящее </w:t>
      </w:r>
      <w:r>
        <w:rPr>
          <w:color w:val="000000"/>
          <w:spacing w:val="-1"/>
          <w:sz w:val="25"/>
        </w:rPr>
        <w:t xml:space="preserve">движение возобновилось, достигнув максимума приблизительно около $215.000, чуть </w:t>
      </w:r>
      <w:r>
        <w:rPr>
          <w:color w:val="000000"/>
          <w:spacing w:val="1"/>
          <w:sz w:val="25"/>
        </w:rPr>
        <w:t>выше расширения "ОР".</w:t>
      </w:r>
    </w:p>
    <w:p w:rsidR="007B030A" w:rsidRDefault="007B030A" w:rsidP="007B030A">
      <w:pPr>
        <w:shd w:val="clear" w:color="auto" w:fill="FFFFFF"/>
        <w:spacing w:before="278" w:line="259" w:lineRule="exact"/>
        <w:ind w:left="5"/>
        <w:jc w:val="both"/>
        <w:sectPr w:rsidR="007B030A">
          <w:pgSz w:w="11909" w:h="16834"/>
          <w:pgMar w:top="1440" w:right="1414" w:bottom="720" w:left="1274" w:header="720" w:footer="720" w:gutter="0"/>
          <w:cols w:space="60"/>
          <w:noEndnote/>
        </w:sectPr>
      </w:pPr>
    </w:p>
    <w:p w:rsidR="007B030A" w:rsidRDefault="007B030A" w:rsidP="007B030A">
      <w:pPr>
        <w:shd w:val="clear" w:color="auto" w:fill="FFFFFF"/>
      </w:pPr>
      <w:r>
        <w:rPr>
          <w:i/>
          <w:color w:val="000000"/>
          <w:spacing w:val="-2"/>
          <w:sz w:val="27"/>
        </w:rPr>
        <w:t>Глава 14</w:t>
      </w:r>
    </w:p>
    <w:p w:rsidR="007B030A" w:rsidRDefault="007B030A" w:rsidP="007B030A">
      <w:pPr>
        <w:shd w:val="clear" w:color="auto" w:fill="FFFFFF"/>
        <w:spacing w:before="5"/>
      </w:pPr>
      <w:r>
        <w:br w:type="column"/>
      </w:r>
      <w:r>
        <w:rPr>
          <w:i/>
          <w:color w:val="000000"/>
          <w:sz w:val="27"/>
        </w:rPr>
        <w:t>Уклонение от типичной ошибки</w:t>
      </w:r>
    </w:p>
    <w:p w:rsidR="007B030A" w:rsidRDefault="007B030A" w:rsidP="007B030A">
      <w:pPr>
        <w:shd w:val="clear" w:color="auto" w:fill="FFFFFF"/>
        <w:spacing w:before="62"/>
      </w:pPr>
      <w:r>
        <w:br w:type="column"/>
      </w:r>
      <w:r>
        <w:rPr>
          <w:rFonts w:ascii="Arial" w:hAnsi="Arial"/>
          <w:b/>
          <w:color w:val="000000"/>
          <w:sz w:val="22"/>
        </w:rPr>
        <w:t>243</w:t>
      </w:r>
    </w:p>
    <w:p w:rsidR="007B030A" w:rsidRDefault="007B030A" w:rsidP="007B030A">
      <w:pPr>
        <w:shd w:val="clear" w:color="auto" w:fill="FFFFFF"/>
        <w:spacing w:before="62"/>
        <w:sectPr w:rsidR="007B030A">
          <w:pgSz w:w="11909" w:h="16834"/>
          <w:pgMar w:top="1440" w:right="1236" w:bottom="360" w:left="1495" w:header="720" w:footer="720" w:gutter="0"/>
          <w:cols w:num="3" w:space="720" w:equalWidth="0">
            <w:col w:w="994" w:space="3331"/>
            <w:col w:w="3787" w:space="682"/>
            <w:col w:w="7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058" w:bottom="360" w:left="1375" w:header="720" w:footer="720" w:gutter="0"/>
          <w:cols w:space="60"/>
          <w:noEndnote/>
        </w:sectPr>
      </w:pPr>
    </w:p>
    <w:p w:rsidR="007B030A" w:rsidRDefault="007B030A" w:rsidP="007B030A">
      <w:pPr>
        <w:framePr w:h="264" w:hRule="exact" w:hSpace="38" w:vSpace="58" w:wrap="notBeside" w:vAnchor="text" w:hAnchor="text" w:x="121" w:y="8963"/>
        <w:shd w:val="clear" w:color="auto" w:fill="FFFFFF"/>
      </w:pPr>
      <w:r>
        <w:rPr>
          <w:rFonts w:ascii="Arial" w:hAnsi="Arial"/>
          <w:b/>
          <w:color w:val="000000"/>
          <w:spacing w:val="-2"/>
          <w:sz w:val="23"/>
        </w:rPr>
        <w:t>РИСУНОК 14-3</w:t>
      </w:r>
    </w:p>
    <w:p w:rsidR="007B030A" w:rsidRDefault="007B030A" w:rsidP="007B030A">
      <w:pPr>
        <w:shd w:val="clear" w:color="auto" w:fill="FFFFFF"/>
        <w:spacing w:before="845" w:line="259" w:lineRule="exact"/>
        <w:ind w:left="120" w:right="173"/>
        <w:jc w:val="both"/>
      </w:pPr>
      <w:r>
        <w:rPr>
          <w:color w:val="000000"/>
          <w:spacing w:val="-3"/>
          <w:sz w:val="25"/>
        </w:rPr>
        <w:t xml:space="preserve">Рисунок 14-3 демонстрирует ультрапростой ряд годовых </w:t>
      </w:r>
      <w:r>
        <w:rPr>
          <w:color w:val="000000"/>
          <w:spacing w:val="-3"/>
          <w:sz w:val="25"/>
          <w:lang w:val="en-US"/>
        </w:rPr>
        <w:t>D</w:t>
      </w:r>
      <w:r>
        <w:rPr>
          <w:color w:val="000000"/>
          <w:spacing w:val="-3"/>
          <w:sz w:val="25"/>
        </w:rPr>
        <w:t>-уровней на этом срезе рын</w:t>
      </w:r>
      <w:r>
        <w:rPr>
          <w:color w:val="000000"/>
          <w:spacing w:val="-3"/>
          <w:sz w:val="25"/>
        </w:rPr>
        <w:softHyphen/>
      </w:r>
      <w:r>
        <w:rPr>
          <w:color w:val="000000"/>
          <w:spacing w:val="-1"/>
          <w:sz w:val="25"/>
        </w:rPr>
        <w:t xml:space="preserve">ка недвижимости южной Калифорнии. С большим количеством данных мы могли бы </w:t>
      </w:r>
      <w:r>
        <w:rPr>
          <w:color w:val="000000"/>
          <w:sz w:val="25"/>
        </w:rPr>
        <w:t xml:space="preserve">включить большее число минимумов реакции. Но это - годовой график, и мы ищем </w:t>
      </w:r>
      <w:r>
        <w:rPr>
          <w:color w:val="000000"/>
          <w:spacing w:val="-1"/>
          <w:sz w:val="25"/>
        </w:rPr>
        <w:t xml:space="preserve">только </w:t>
      </w:r>
      <w:r>
        <w:rPr>
          <w:i/>
          <w:color w:val="000000"/>
          <w:spacing w:val="-1"/>
          <w:sz w:val="25"/>
        </w:rPr>
        <w:t xml:space="preserve">основные </w:t>
      </w:r>
      <w:r>
        <w:rPr>
          <w:color w:val="000000"/>
          <w:spacing w:val="-1"/>
          <w:sz w:val="25"/>
        </w:rPr>
        <w:t>Фиб-узлы.</w:t>
      </w:r>
    </w:p>
    <w:p w:rsidR="007B030A" w:rsidRDefault="007B030A" w:rsidP="007B030A">
      <w:pPr>
        <w:spacing w:before="230"/>
        <w:ind w:left="77" w:right="730"/>
        <w:rPr>
          <w:rFonts w:ascii="Arial" w:hAnsi="Arial"/>
          <w:sz w:val="24"/>
        </w:rPr>
      </w:pPr>
      <w:r>
        <w:rPr>
          <w:rFonts w:ascii="Arial" w:hAnsi="Arial"/>
          <w:noProof/>
          <w:sz w:val="24"/>
        </w:rPr>
        <w:drawing>
          <wp:inline distT="0" distB="0" distL="0" distR="0">
            <wp:extent cx="5503545" cy="4250055"/>
            <wp:effectExtent l="0" t="0" r="190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503545" cy="4250055"/>
                    </a:xfrm>
                    <a:prstGeom prst="rect">
                      <a:avLst/>
                    </a:prstGeom>
                    <a:noFill/>
                    <a:ln>
                      <a:noFill/>
                    </a:ln>
                  </pic:spPr>
                </pic:pic>
              </a:graphicData>
            </a:graphic>
          </wp:inline>
        </w:drawing>
      </w:r>
    </w:p>
    <w:p w:rsidR="007B030A" w:rsidRDefault="007B030A" w:rsidP="007B030A">
      <w:pPr>
        <w:spacing w:before="413"/>
        <w:rPr>
          <w:rFonts w:ascii="Arial" w:hAnsi="Arial"/>
          <w:sz w:val="24"/>
        </w:rPr>
      </w:pPr>
      <w:r>
        <w:rPr>
          <w:rFonts w:ascii="Arial" w:hAnsi="Arial"/>
          <w:noProof/>
          <w:sz w:val="24"/>
        </w:rPr>
        <w:drawing>
          <wp:inline distT="0" distB="0" distL="0" distR="0">
            <wp:extent cx="6015355" cy="2392045"/>
            <wp:effectExtent l="0" t="0" r="4445" b="825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015355" cy="2392045"/>
                    </a:xfrm>
                    <a:prstGeom prst="rect">
                      <a:avLst/>
                    </a:prstGeom>
                    <a:noFill/>
                    <a:ln>
                      <a:noFill/>
                    </a:ln>
                  </pic:spPr>
                </pic:pic>
              </a:graphicData>
            </a:graphic>
          </wp:inline>
        </w:drawing>
      </w:r>
    </w:p>
    <w:p w:rsidR="007B030A" w:rsidRDefault="007B030A" w:rsidP="007B030A">
      <w:pPr>
        <w:spacing w:before="413"/>
        <w:rPr>
          <w:rFonts w:ascii="Arial" w:hAnsi="Arial"/>
          <w:sz w:val="24"/>
        </w:rPr>
        <w:sectPr w:rsidR="007B030A">
          <w:type w:val="continuous"/>
          <w:pgSz w:w="11909" w:h="16834"/>
          <w:pgMar w:top="1440" w:right="1058" w:bottom="360" w:left="1375" w:header="720" w:footer="720" w:gutter="0"/>
          <w:cols w:space="60"/>
          <w:noEndnote/>
        </w:sectPr>
      </w:pPr>
    </w:p>
    <w:p w:rsidR="007B030A" w:rsidRDefault="007B030A" w:rsidP="007B030A">
      <w:pPr>
        <w:shd w:val="clear" w:color="auto" w:fill="FFFFFF"/>
        <w:tabs>
          <w:tab w:val="left" w:pos="6816"/>
        </w:tabs>
        <w:ind w:left="10"/>
      </w:pPr>
      <w:r>
        <w:rPr>
          <w:color w:val="000000"/>
          <w:spacing w:val="-7"/>
          <w:w w:val="106"/>
          <w:sz w:val="25"/>
        </w:rPr>
        <w:t>244</w:t>
      </w:r>
      <w:r>
        <w:rPr>
          <w:color w:val="000000"/>
          <w:sz w:val="25"/>
        </w:rPr>
        <w:tab/>
      </w:r>
      <w:r>
        <w:rPr>
          <w:i/>
          <w:color w:val="000000"/>
          <w:spacing w:val="-4"/>
          <w:w w:val="111"/>
          <w:sz w:val="25"/>
        </w:rPr>
        <w:t>Уровни ДиНаполи</w:t>
      </w:r>
    </w:p>
    <w:p w:rsidR="007B030A" w:rsidRDefault="007B030A" w:rsidP="007B030A">
      <w:pPr>
        <w:shd w:val="clear" w:color="auto" w:fill="FFFFFF"/>
        <w:spacing w:before="1094" w:line="259" w:lineRule="exact"/>
        <w:ind w:right="5"/>
        <w:jc w:val="both"/>
      </w:pPr>
      <w:r>
        <w:rPr>
          <w:color w:val="000000"/>
          <w:spacing w:val="5"/>
          <w:sz w:val="24"/>
        </w:rPr>
        <w:t xml:space="preserve">Реакция цены назад к $170.000 в период с начала до середины 90-х гг. </w:t>
      </w:r>
      <w:r>
        <w:rPr>
          <w:i/>
          <w:color w:val="000000"/>
          <w:spacing w:val="5"/>
          <w:sz w:val="24"/>
        </w:rPr>
        <w:t>только косну</w:t>
      </w:r>
      <w:r>
        <w:rPr>
          <w:i/>
          <w:color w:val="000000"/>
          <w:spacing w:val="5"/>
          <w:sz w:val="24"/>
        </w:rPr>
        <w:softHyphen/>
        <w:t xml:space="preserve">лась основного Узла 0,382. </w:t>
      </w:r>
      <w:r>
        <w:rPr>
          <w:color w:val="000000"/>
          <w:spacing w:val="5"/>
          <w:sz w:val="24"/>
        </w:rPr>
        <w:t xml:space="preserve">Цены остались значительно выше главного Узла 0,382 на </w:t>
      </w:r>
      <w:r>
        <w:rPr>
          <w:color w:val="000000"/>
          <w:spacing w:val="2"/>
          <w:sz w:val="24"/>
        </w:rPr>
        <w:t>уровне $142.420. В чем же проблема? В начале 90-х гг. я поощрял друзей, родственни</w:t>
      </w:r>
      <w:r>
        <w:rPr>
          <w:color w:val="000000"/>
          <w:spacing w:val="2"/>
          <w:sz w:val="24"/>
        </w:rPr>
        <w:softHyphen/>
      </w:r>
      <w:r>
        <w:rPr>
          <w:color w:val="000000"/>
          <w:spacing w:val="4"/>
          <w:sz w:val="24"/>
        </w:rPr>
        <w:t>ков и своих деловых партнеров брать длинные позиции по недвижимости в графстве Орандж. Так поступили очень немногие - они не могли видеть поддержку, столь оче</w:t>
      </w:r>
      <w:r>
        <w:rPr>
          <w:color w:val="000000"/>
          <w:spacing w:val="4"/>
          <w:sz w:val="24"/>
        </w:rPr>
        <w:softHyphen/>
      </w:r>
      <w:r>
        <w:rPr>
          <w:color w:val="000000"/>
          <w:spacing w:val="6"/>
          <w:sz w:val="24"/>
        </w:rPr>
        <w:t xml:space="preserve">видную для того, кто изучил анализ Коррекций Фибоначчи. Это снижение цен вниз </w:t>
      </w:r>
      <w:r>
        <w:rPr>
          <w:color w:val="000000"/>
          <w:spacing w:val="3"/>
          <w:sz w:val="24"/>
        </w:rPr>
        <w:t xml:space="preserve">было всего лишь </w:t>
      </w:r>
      <w:r>
        <w:rPr>
          <w:i/>
          <w:color w:val="000000"/>
          <w:spacing w:val="3"/>
          <w:sz w:val="24"/>
        </w:rPr>
        <w:t xml:space="preserve">нормальной </w:t>
      </w:r>
      <w:r>
        <w:rPr>
          <w:color w:val="000000"/>
          <w:spacing w:val="3"/>
          <w:sz w:val="24"/>
        </w:rPr>
        <w:t>коррекцией! Те же, кто пошел на спекуляцию, имеют те</w:t>
      </w:r>
      <w:r>
        <w:rPr>
          <w:color w:val="000000"/>
          <w:spacing w:val="3"/>
          <w:sz w:val="24"/>
        </w:rPr>
        <w:softHyphen/>
      </w:r>
      <w:r>
        <w:rPr>
          <w:color w:val="000000"/>
          <w:spacing w:val="5"/>
          <w:sz w:val="24"/>
        </w:rPr>
        <w:t>перь весьма приличные активы!</w:t>
      </w:r>
    </w:p>
    <w:p w:rsidR="007B030A" w:rsidRDefault="007B030A" w:rsidP="007B030A">
      <w:pPr>
        <w:shd w:val="clear" w:color="auto" w:fill="FFFFFF"/>
        <w:spacing w:before="278" w:line="259" w:lineRule="exact"/>
        <w:ind w:left="5" w:right="5"/>
        <w:jc w:val="both"/>
      </w:pPr>
      <w:r>
        <w:rPr>
          <w:color w:val="000000"/>
          <w:spacing w:val="4"/>
          <w:sz w:val="24"/>
        </w:rPr>
        <w:t>Интересно отметить, что минимум был поддержан не только Узлом от Главной Реак</w:t>
      </w:r>
      <w:r>
        <w:rPr>
          <w:color w:val="000000"/>
          <w:spacing w:val="4"/>
          <w:sz w:val="24"/>
        </w:rPr>
        <w:softHyphen/>
      </w:r>
      <w:r>
        <w:rPr>
          <w:color w:val="000000"/>
          <w:spacing w:val="5"/>
          <w:sz w:val="24"/>
        </w:rPr>
        <w:t>ции, но и поступлениями от арендной платы. Другими словами: дом мог заработать для оплаты типичной ипотеки. Когда цены на загородные участки слетели вниз с ин</w:t>
      </w:r>
      <w:r>
        <w:rPr>
          <w:color w:val="000000"/>
          <w:spacing w:val="5"/>
          <w:sz w:val="24"/>
        </w:rPr>
        <w:softHyphen/>
      </w:r>
      <w:r>
        <w:rPr>
          <w:color w:val="000000"/>
          <w:spacing w:val="3"/>
          <w:sz w:val="24"/>
        </w:rPr>
        <w:t>фляционных максимумов, они тоже вернулись на экономически жизнеспособный уро</w:t>
      </w:r>
      <w:r>
        <w:rPr>
          <w:color w:val="000000"/>
          <w:spacing w:val="3"/>
          <w:sz w:val="24"/>
        </w:rPr>
        <w:softHyphen/>
      </w:r>
      <w:r>
        <w:rPr>
          <w:color w:val="000000"/>
          <w:spacing w:val="4"/>
          <w:sz w:val="24"/>
        </w:rPr>
        <w:t>вень, определяемый разумным ожиданием того, что земля могла произвести. Я не де</w:t>
      </w:r>
      <w:r>
        <w:rPr>
          <w:color w:val="000000"/>
          <w:spacing w:val="4"/>
          <w:sz w:val="24"/>
        </w:rPr>
        <w:softHyphen/>
      </w:r>
      <w:r>
        <w:rPr>
          <w:color w:val="000000"/>
          <w:spacing w:val="5"/>
          <w:sz w:val="24"/>
        </w:rPr>
        <w:t>лал анализ, но думаю, что цена уменьшилась до района Главного Узла.</w:t>
      </w:r>
    </w:p>
    <w:p w:rsidR="007B030A" w:rsidRDefault="007B030A" w:rsidP="007B030A">
      <w:pPr>
        <w:shd w:val="clear" w:color="auto" w:fill="FFFFFF"/>
        <w:spacing w:before="221" w:line="259" w:lineRule="exact"/>
        <w:ind w:left="10" w:right="5"/>
        <w:jc w:val="both"/>
      </w:pPr>
      <w:r>
        <w:rPr>
          <w:color w:val="000000"/>
          <w:spacing w:val="5"/>
          <w:sz w:val="24"/>
        </w:rPr>
        <w:t xml:space="preserve">Куда мы пойдем отсюда? Реакция вниз до $170.000 дала нам новое место, с которого </w:t>
      </w:r>
      <w:r>
        <w:rPr>
          <w:color w:val="000000"/>
          <w:spacing w:val="4"/>
          <w:sz w:val="24"/>
        </w:rPr>
        <w:t xml:space="preserve">можно рассчитывать расширение. Я оставлю вам расчет "ОР", но думаю, что именно </w:t>
      </w:r>
      <w:r>
        <w:rPr>
          <w:color w:val="000000"/>
          <w:spacing w:val="3"/>
          <w:sz w:val="24"/>
        </w:rPr>
        <w:t xml:space="preserve">туда мы и направляемся, если сможем преодолеть Узлы сопротивления (не показаны), </w:t>
      </w:r>
      <w:r>
        <w:rPr>
          <w:color w:val="000000"/>
          <w:spacing w:val="4"/>
          <w:sz w:val="24"/>
        </w:rPr>
        <w:t>сформированные от "недавнего" хода вниз.</w:t>
      </w:r>
    </w:p>
    <w:p w:rsidR="007B030A" w:rsidRDefault="007B030A" w:rsidP="007B030A">
      <w:pPr>
        <w:shd w:val="clear" w:color="auto" w:fill="FFFFFF"/>
        <w:spacing w:before="221" w:line="259" w:lineRule="exact"/>
        <w:ind w:left="5"/>
        <w:jc w:val="both"/>
      </w:pPr>
      <w:r>
        <w:rPr>
          <w:color w:val="000000"/>
          <w:spacing w:val="3"/>
          <w:sz w:val="24"/>
        </w:rPr>
        <w:t>Пока мы изучаем долгосрочные графики и Основополагающие Реакции в рамках кон</w:t>
      </w:r>
      <w:r>
        <w:rPr>
          <w:color w:val="000000"/>
          <w:spacing w:val="3"/>
          <w:sz w:val="24"/>
        </w:rPr>
        <w:softHyphen/>
      </w:r>
      <w:r>
        <w:rPr>
          <w:color w:val="000000"/>
          <w:spacing w:val="4"/>
          <w:sz w:val="24"/>
        </w:rPr>
        <w:t xml:space="preserve">текста продолжающегося тренда наверх, давайте рассмотрим пример с Индексом Доу </w:t>
      </w:r>
      <w:r>
        <w:rPr>
          <w:color w:val="000000"/>
          <w:spacing w:val="5"/>
          <w:sz w:val="24"/>
        </w:rPr>
        <w:t xml:space="preserve">Джонса, пережившим падение на 500 пунктов в течение одного дня и многократные </w:t>
      </w:r>
      <w:r>
        <w:rPr>
          <w:color w:val="000000"/>
          <w:spacing w:val="2"/>
          <w:sz w:val="24"/>
        </w:rPr>
        <w:t xml:space="preserve">снижения за неделю на более чем 1.000 пунктов. Рассмотрите ряд </w:t>
      </w:r>
      <w:r>
        <w:rPr>
          <w:color w:val="000000"/>
          <w:spacing w:val="2"/>
          <w:sz w:val="24"/>
          <w:lang w:val="en-US"/>
        </w:rPr>
        <w:t>D</w:t>
      </w:r>
      <w:r>
        <w:rPr>
          <w:color w:val="000000"/>
          <w:spacing w:val="2"/>
          <w:sz w:val="24"/>
        </w:rPr>
        <w:t>-уровней, показан</w:t>
      </w:r>
      <w:r>
        <w:rPr>
          <w:color w:val="000000"/>
          <w:spacing w:val="2"/>
          <w:sz w:val="24"/>
        </w:rPr>
        <w:softHyphen/>
      </w:r>
      <w:r>
        <w:rPr>
          <w:color w:val="000000"/>
          <w:spacing w:val="4"/>
          <w:sz w:val="24"/>
        </w:rPr>
        <w:t xml:space="preserve">ных на распечатке </w:t>
      </w:r>
      <w:r>
        <w:rPr>
          <w:i/>
          <w:color w:val="000000"/>
          <w:spacing w:val="4"/>
          <w:sz w:val="24"/>
          <w:lang w:val="en-US"/>
        </w:rPr>
        <w:t>FibNodes</w:t>
      </w:r>
      <w:r>
        <w:rPr>
          <w:i/>
          <w:color w:val="000000"/>
          <w:spacing w:val="4"/>
          <w:sz w:val="24"/>
        </w:rPr>
        <w:t xml:space="preserve">™ </w:t>
      </w:r>
      <w:r>
        <w:rPr>
          <w:color w:val="000000"/>
          <w:spacing w:val="4"/>
          <w:sz w:val="24"/>
        </w:rPr>
        <w:t xml:space="preserve">на следующей странице и в первый раз изображенных </w:t>
      </w:r>
      <w:r>
        <w:rPr>
          <w:color w:val="000000"/>
          <w:spacing w:val="3"/>
          <w:sz w:val="24"/>
        </w:rPr>
        <w:t>на графике в ГЛАВЕ 11.</w:t>
      </w:r>
    </w:p>
    <w:p w:rsidR="007B030A" w:rsidRDefault="007B030A" w:rsidP="007B030A">
      <w:pPr>
        <w:shd w:val="clear" w:color="auto" w:fill="FFFFFF"/>
        <w:spacing w:before="221" w:line="259" w:lineRule="exact"/>
        <w:ind w:left="5"/>
        <w:jc w:val="both"/>
        <w:sectPr w:rsidR="007B030A">
          <w:pgSz w:w="11909" w:h="16834"/>
          <w:pgMar w:top="1440" w:right="1337" w:bottom="720" w:left="1361" w:header="720" w:footer="720" w:gutter="0"/>
          <w:cols w:space="60"/>
          <w:noEndnote/>
        </w:sectPr>
      </w:pPr>
    </w:p>
    <w:p w:rsidR="007B030A" w:rsidRDefault="007B030A" w:rsidP="007B030A">
      <w:pPr>
        <w:shd w:val="clear" w:color="auto" w:fill="FFFFFF"/>
      </w:pPr>
      <w:r>
        <w:rPr>
          <w:i/>
          <w:color w:val="000000"/>
          <w:spacing w:val="-5"/>
          <w:sz w:val="28"/>
        </w:rPr>
        <w:t>Глава 14</w:t>
      </w:r>
    </w:p>
    <w:p w:rsidR="007B030A" w:rsidRDefault="007B030A" w:rsidP="007B030A">
      <w:pPr>
        <w:shd w:val="clear" w:color="auto" w:fill="FFFFFF"/>
        <w:tabs>
          <w:tab w:val="left" w:pos="4474"/>
        </w:tabs>
        <w:spacing w:before="10"/>
      </w:pPr>
      <w:r>
        <w:br w:type="column"/>
      </w:r>
      <w:r>
        <w:rPr>
          <w:i/>
          <w:color w:val="000000"/>
          <w:spacing w:val="-5"/>
          <w:sz w:val="28"/>
        </w:rPr>
        <w:t>Уклонение от типичной ошибки</w:t>
      </w:r>
      <w:r>
        <w:rPr>
          <w:i/>
          <w:color w:val="000000"/>
          <w:sz w:val="28"/>
        </w:rPr>
        <w:tab/>
      </w:r>
      <w:r>
        <w:rPr>
          <w:color w:val="000000"/>
          <w:spacing w:val="-14"/>
          <w:sz w:val="28"/>
        </w:rPr>
        <w:t>245</w:t>
      </w:r>
    </w:p>
    <w:p w:rsidR="007B030A" w:rsidRDefault="007B030A" w:rsidP="007B030A">
      <w:pPr>
        <w:shd w:val="clear" w:color="auto" w:fill="FFFFFF"/>
        <w:tabs>
          <w:tab w:val="left" w:pos="4474"/>
        </w:tabs>
        <w:spacing w:before="10"/>
        <w:sectPr w:rsidR="007B030A">
          <w:pgSz w:w="11909" w:h="16834"/>
          <w:pgMar w:top="1440" w:right="1217" w:bottom="360" w:left="1500" w:header="720" w:footer="720" w:gutter="0"/>
          <w:cols w:num="2" w:space="720" w:equalWidth="0">
            <w:col w:w="1008" w:space="3326"/>
            <w:col w:w="485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17" w:bottom="360" w:left="1394" w:header="720" w:footer="720" w:gutter="0"/>
          <w:cols w:space="60"/>
          <w:noEndnote/>
        </w:sectPr>
      </w:pPr>
    </w:p>
    <w:p w:rsidR="007B030A" w:rsidRDefault="007B030A" w:rsidP="007B030A">
      <w:pPr>
        <w:spacing w:before="432"/>
        <w:ind w:left="91" w:right="682"/>
        <w:rPr>
          <w:rFonts w:ascii="Arial" w:hAnsi="Arial"/>
          <w:sz w:val="24"/>
        </w:rPr>
      </w:pPr>
      <w:r>
        <w:rPr>
          <w:rFonts w:ascii="Arial" w:hAnsi="Arial"/>
          <w:noProof/>
          <w:sz w:val="24"/>
        </w:rPr>
        <w:drawing>
          <wp:inline distT="0" distB="0" distL="0" distR="0">
            <wp:extent cx="5414645" cy="2836545"/>
            <wp:effectExtent l="0" t="0" r="0" b="190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14645" cy="2836545"/>
                    </a:xfrm>
                    <a:prstGeom prst="rect">
                      <a:avLst/>
                    </a:prstGeom>
                    <a:noFill/>
                    <a:ln>
                      <a:noFill/>
                    </a:ln>
                  </pic:spPr>
                </pic:pic>
              </a:graphicData>
            </a:graphic>
          </wp:inline>
        </w:drawing>
      </w:r>
    </w:p>
    <w:p w:rsidR="007B030A" w:rsidRDefault="007B030A" w:rsidP="007B030A">
      <w:pPr>
        <w:shd w:val="clear" w:color="auto" w:fill="FFFFFF"/>
        <w:spacing w:before="341"/>
        <w:ind w:left="106"/>
      </w:pPr>
      <w:r>
        <w:rPr>
          <w:rFonts w:ascii="Arial" w:hAnsi="Arial"/>
          <w:b/>
          <w:color w:val="000000"/>
          <w:spacing w:val="11"/>
          <w:sz w:val="21"/>
        </w:rPr>
        <w:t>РИСУНОК 14-4</w:t>
      </w:r>
    </w:p>
    <w:p w:rsidR="007B030A" w:rsidRDefault="007B030A" w:rsidP="007B030A">
      <w:pPr>
        <w:spacing w:before="634"/>
        <w:ind w:right="725"/>
        <w:rPr>
          <w:rFonts w:ascii="Arial" w:hAnsi="Arial"/>
          <w:sz w:val="24"/>
        </w:rPr>
      </w:pPr>
      <w:r>
        <w:rPr>
          <w:rFonts w:ascii="Arial" w:hAnsi="Arial"/>
          <w:noProof/>
          <w:sz w:val="24"/>
        </w:rPr>
        <w:drawing>
          <wp:inline distT="0" distB="0" distL="0" distR="0">
            <wp:extent cx="5443855" cy="4567555"/>
            <wp:effectExtent l="0" t="0" r="4445" b="444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43855" cy="4567555"/>
                    </a:xfrm>
                    <a:prstGeom prst="rect">
                      <a:avLst/>
                    </a:prstGeom>
                    <a:noFill/>
                    <a:ln>
                      <a:noFill/>
                    </a:ln>
                  </pic:spPr>
                </pic:pic>
              </a:graphicData>
            </a:graphic>
          </wp:inline>
        </w:drawing>
      </w:r>
    </w:p>
    <w:p w:rsidR="007B030A" w:rsidRDefault="007B030A" w:rsidP="007B030A">
      <w:pPr>
        <w:spacing w:before="634"/>
        <w:ind w:right="725"/>
        <w:rPr>
          <w:rFonts w:ascii="Arial" w:hAnsi="Arial"/>
          <w:sz w:val="24"/>
        </w:rPr>
        <w:sectPr w:rsidR="007B030A">
          <w:type w:val="continuous"/>
          <w:pgSz w:w="11909" w:h="16834"/>
          <w:pgMar w:top="1440" w:right="1217" w:bottom="360" w:left="1394" w:header="720" w:footer="720" w:gutter="0"/>
          <w:cols w:space="60"/>
          <w:noEndnote/>
        </w:sectPr>
      </w:pPr>
    </w:p>
    <w:p w:rsidR="007B030A" w:rsidRDefault="007B030A" w:rsidP="007B030A">
      <w:pPr>
        <w:shd w:val="clear" w:color="auto" w:fill="FFFFFF"/>
        <w:tabs>
          <w:tab w:val="left" w:pos="6830"/>
        </w:tabs>
        <w:ind w:left="24"/>
      </w:pPr>
      <w:r>
        <w:rPr>
          <w:color w:val="000000"/>
          <w:spacing w:val="-7"/>
          <w:w w:val="106"/>
          <w:sz w:val="25"/>
        </w:rPr>
        <w:t>246</w:t>
      </w:r>
      <w:r>
        <w:rPr>
          <w:color w:val="000000"/>
          <w:sz w:val="25"/>
        </w:rPr>
        <w:tab/>
      </w:r>
      <w:r>
        <w:rPr>
          <w:i/>
          <w:color w:val="000000"/>
          <w:spacing w:val="-4"/>
          <w:w w:val="111"/>
          <w:sz w:val="25"/>
        </w:rPr>
        <w:t>Уровни ДиНаполи</w:t>
      </w:r>
    </w:p>
    <w:p w:rsidR="007B030A" w:rsidRDefault="007B030A" w:rsidP="007B030A">
      <w:pPr>
        <w:shd w:val="clear" w:color="auto" w:fill="FFFFFF"/>
        <w:spacing w:before="850" w:line="259" w:lineRule="exact"/>
        <w:ind w:left="19" w:right="19"/>
        <w:jc w:val="both"/>
      </w:pPr>
      <w:r>
        <w:rPr>
          <w:color w:val="000000"/>
          <w:spacing w:val="2"/>
          <w:sz w:val="25"/>
        </w:rPr>
        <w:t xml:space="preserve">Мы только отреагировали назад, придя на Узел "*" 0,382, который является также </w:t>
      </w:r>
      <w:r>
        <w:rPr>
          <w:color w:val="000000"/>
          <w:sz w:val="25"/>
        </w:rPr>
        <w:t xml:space="preserve">областью Скопления! </w:t>
      </w:r>
      <w:r>
        <w:rPr>
          <w:i/>
          <w:color w:val="000000"/>
          <w:sz w:val="25"/>
        </w:rPr>
        <w:t xml:space="preserve">Цена </w:t>
      </w:r>
      <w:r>
        <w:rPr>
          <w:color w:val="000000"/>
          <w:sz w:val="25"/>
        </w:rPr>
        <w:t xml:space="preserve">осталась в пределах контекста </w:t>
      </w:r>
      <w:r>
        <w:rPr>
          <w:i/>
          <w:color w:val="000000"/>
          <w:sz w:val="25"/>
        </w:rPr>
        <w:t xml:space="preserve">нормальной </w:t>
      </w:r>
      <w:r>
        <w:rPr>
          <w:color w:val="000000"/>
          <w:sz w:val="25"/>
        </w:rPr>
        <w:t>коррекции.</w:t>
      </w:r>
    </w:p>
    <w:p w:rsidR="007B030A" w:rsidRDefault="007B030A" w:rsidP="007B030A">
      <w:pPr>
        <w:shd w:val="clear" w:color="auto" w:fill="FFFFFF"/>
        <w:spacing w:before="456"/>
        <w:ind w:left="34"/>
      </w:pPr>
      <w:r>
        <w:rPr>
          <w:rFonts w:ascii="Arial" w:hAnsi="Arial"/>
          <w:b/>
          <w:color w:val="000000"/>
          <w:spacing w:val="-3"/>
          <w:sz w:val="25"/>
        </w:rPr>
        <w:t>ВОПРОС</w:t>
      </w:r>
    </w:p>
    <w:p w:rsidR="007B030A" w:rsidRDefault="007B030A" w:rsidP="007B030A">
      <w:pPr>
        <w:shd w:val="clear" w:color="auto" w:fill="FFFFFF"/>
        <w:spacing w:before="269" w:line="264" w:lineRule="exact"/>
        <w:ind w:left="19" w:right="14"/>
        <w:jc w:val="both"/>
      </w:pPr>
      <w:r>
        <w:rPr>
          <w:i/>
          <w:color w:val="000000"/>
          <w:spacing w:val="-2"/>
          <w:sz w:val="25"/>
        </w:rPr>
        <w:t>Джо, вы всегда можете вернуться назад во времени и получать более низкие миниму</w:t>
      </w:r>
      <w:r>
        <w:rPr>
          <w:i/>
          <w:color w:val="000000"/>
          <w:spacing w:val="-2"/>
          <w:sz w:val="25"/>
        </w:rPr>
        <w:softHyphen/>
      </w:r>
      <w:r>
        <w:rPr>
          <w:i/>
          <w:color w:val="000000"/>
          <w:spacing w:val="2"/>
          <w:sz w:val="25"/>
        </w:rPr>
        <w:t>мы реакции! Так что же такое Главная Реакция, а что - нет?</w:t>
      </w:r>
    </w:p>
    <w:p w:rsidR="007B030A" w:rsidRDefault="007B030A" w:rsidP="007B030A">
      <w:pPr>
        <w:shd w:val="clear" w:color="auto" w:fill="FFFFFF"/>
        <w:spacing w:before="221" w:line="259" w:lineRule="exact"/>
        <w:ind w:left="14" w:right="24"/>
        <w:jc w:val="both"/>
      </w:pPr>
      <w:r>
        <w:rPr>
          <w:color w:val="000000"/>
          <w:spacing w:val="-2"/>
          <w:sz w:val="25"/>
        </w:rPr>
        <w:t>Часть ответа на ваш вопрос обусловлена необходимостью сохранения данных или по</w:t>
      </w:r>
      <w:r>
        <w:rPr>
          <w:color w:val="000000"/>
          <w:spacing w:val="-2"/>
          <w:sz w:val="25"/>
        </w:rPr>
        <w:softHyphen/>
      </w:r>
      <w:r>
        <w:rPr>
          <w:color w:val="000000"/>
          <w:sz w:val="25"/>
        </w:rPr>
        <w:t>лучения их от кого-либо, а часть - является пониманием того, как Временная Струк-тура(ы) воздействует на ваши торговые решения.</w:t>
      </w:r>
    </w:p>
    <w:p w:rsidR="007B030A" w:rsidRDefault="007B030A" w:rsidP="007B030A">
      <w:pPr>
        <w:shd w:val="clear" w:color="auto" w:fill="FFFFFF"/>
        <w:spacing w:before="221" w:line="259" w:lineRule="exact"/>
        <w:ind w:left="19"/>
        <w:jc w:val="both"/>
      </w:pPr>
      <w:r>
        <w:rPr>
          <w:color w:val="000000"/>
          <w:spacing w:val="-2"/>
          <w:sz w:val="25"/>
        </w:rPr>
        <w:t xml:space="preserve">Это </w:t>
      </w:r>
      <w:r>
        <w:rPr>
          <w:i/>
          <w:color w:val="000000"/>
          <w:spacing w:val="-2"/>
          <w:sz w:val="25"/>
        </w:rPr>
        <w:t xml:space="preserve">неправда, </w:t>
      </w:r>
      <w:r>
        <w:rPr>
          <w:color w:val="000000"/>
          <w:spacing w:val="-2"/>
          <w:sz w:val="25"/>
        </w:rPr>
        <w:t xml:space="preserve">что вы </w:t>
      </w:r>
      <w:r>
        <w:rPr>
          <w:i/>
          <w:color w:val="000000"/>
          <w:spacing w:val="-2"/>
          <w:sz w:val="25"/>
        </w:rPr>
        <w:t xml:space="preserve">всегда </w:t>
      </w:r>
      <w:r>
        <w:rPr>
          <w:color w:val="000000"/>
          <w:spacing w:val="-2"/>
          <w:sz w:val="25"/>
        </w:rPr>
        <w:t>способны найти более низкие минимумы реакции, возвра</w:t>
      </w:r>
      <w:r>
        <w:rPr>
          <w:color w:val="000000"/>
          <w:spacing w:val="-2"/>
          <w:sz w:val="25"/>
        </w:rPr>
        <w:softHyphen/>
      </w:r>
      <w:r>
        <w:rPr>
          <w:color w:val="000000"/>
          <w:spacing w:val="-1"/>
          <w:sz w:val="25"/>
        </w:rPr>
        <w:t xml:space="preserve">щаясь все дальше назад во времени (минимумы бондов были в 1981 г.). </w:t>
      </w:r>
      <w:r>
        <w:rPr>
          <w:i/>
          <w:color w:val="000000"/>
          <w:spacing w:val="-1"/>
          <w:sz w:val="25"/>
        </w:rPr>
        <w:t xml:space="preserve">Правда </w:t>
      </w:r>
      <w:r>
        <w:rPr>
          <w:color w:val="000000"/>
          <w:spacing w:val="-1"/>
          <w:sz w:val="25"/>
        </w:rPr>
        <w:t>в том, что изучая Временные Структуры большего масштаба или сжимая данные, можно об</w:t>
      </w:r>
      <w:r>
        <w:rPr>
          <w:color w:val="000000"/>
          <w:spacing w:val="-1"/>
          <w:sz w:val="25"/>
        </w:rPr>
        <w:softHyphen/>
        <w:t>наружить более глубокие развороты, чем показанные на вашем (первоначальном) эк</w:t>
      </w:r>
      <w:r>
        <w:rPr>
          <w:color w:val="000000"/>
          <w:spacing w:val="-1"/>
          <w:sz w:val="25"/>
        </w:rPr>
        <w:softHyphen/>
        <w:t>ране. Вот как это делается. Предварительно вычислите ряды Фиб-узлов для всех Вре</w:t>
      </w:r>
      <w:r>
        <w:rPr>
          <w:color w:val="000000"/>
          <w:spacing w:val="-1"/>
          <w:sz w:val="25"/>
        </w:rPr>
        <w:softHyphen/>
      </w:r>
      <w:r>
        <w:rPr>
          <w:color w:val="000000"/>
          <w:spacing w:val="-2"/>
          <w:sz w:val="25"/>
        </w:rPr>
        <w:t xml:space="preserve">менных Структур выше тех, с которыми вы имеете дело, а также той, с которой сейчас </w:t>
      </w:r>
      <w:r>
        <w:rPr>
          <w:color w:val="000000"/>
          <w:spacing w:val="-1"/>
          <w:sz w:val="25"/>
        </w:rPr>
        <w:t>работаете. Если вы, к примеру, часовой игрок, подготовьте дневной, недельный и ме</w:t>
      </w:r>
      <w:r>
        <w:rPr>
          <w:color w:val="000000"/>
          <w:spacing w:val="-1"/>
          <w:sz w:val="25"/>
        </w:rPr>
        <w:softHyphen/>
        <w:t>сячный ряды. Это означает, что нужно отпечатанные копии положить в рабочую пап</w:t>
      </w:r>
      <w:r>
        <w:rPr>
          <w:color w:val="000000"/>
          <w:spacing w:val="-1"/>
          <w:sz w:val="25"/>
        </w:rPr>
        <w:softHyphen/>
      </w:r>
      <w:r>
        <w:rPr>
          <w:color w:val="000000"/>
          <w:spacing w:val="-3"/>
          <w:sz w:val="25"/>
        </w:rPr>
        <w:t>ку данного инструмента, чтобы они были всегда под рукой. Графики необходимо соот</w:t>
      </w:r>
      <w:r>
        <w:rPr>
          <w:color w:val="000000"/>
          <w:spacing w:val="-3"/>
          <w:sz w:val="25"/>
        </w:rPr>
        <w:softHyphen/>
      </w:r>
      <w:r>
        <w:rPr>
          <w:color w:val="000000"/>
          <w:sz w:val="25"/>
        </w:rPr>
        <w:t xml:space="preserve">ветствующим образом разметить при помощи разметочного циркуля. Обязательно </w:t>
      </w:r>
      <w:r>
        <w:rPr>
          <w:color w:val="000000"/>
          <w:spacing w:val="-3"/>
          <w:sz w:val="25"/>
        </w:rPr>
        <w:t xml:space="preserve">также иметь эти ряды в виде компьютерных файлов в программном обеспечении. (Оно </w:t>
      </w:r>
      <w:r>
        <w:rPr>
          <w:color w:val="000000"/>
          <w:spacing w:val="-1"/>
          <w:sz w:val="25"/>
        </w:rPr>
        <w:t>должно поддерживать функцию "сортировки", чтобы файлы правильным образом ор</w:t>
      </w:r>
      <w:r>
        <w:rPr>
          <w:color w:val="000000"/>
          <w:spacing w:val="-1"/>
          <w:sz w:val="25"/>
        </w:rPr>
        <w:softHyphen/>
      </w:r>
      <w:r>
        <w:rPr>
          <w:color w:val="000000"/>
          <w:spacing w:val="-2"/>
          <w:sz w:val="25"/>
        </w:rPr>
        <w:t xml:space="preserve">ганизовывались). </w:t>
      </w:r>
      <w:r>
        <w:rPr>
          <w:i/>
          <w:color w:val="000000"/>
          <w:spacing w:val="-2"/>
          <w:sz w:val="25"/>
        </w:rPr>
        <w:t xml:space="preserve">Каждый файл, как и каждый отпечатанный график, может иметь </w:t>
      </w:r>
      <w:r>
        <w:rPr>
          <w:i/>
          <w:color w:val="000000"/>
          <w:spacing w:val="-1"/>
          <w:sz w:val="25"/>
        </w:rPr>
        <w:t xml:space="preserve">свои собственные Маркировки Происхождения независимо от файлов, использующих </w:t>
      </w:r>
      <w:r>
        <w:rPr>
          <w:i/>
          <w:color w:val="000000"/>
          <w:spacing w:val="-2"/>
          <w:sz w:val="25"/>
        </w:rPr>
        <w:t xml:space="preserve">более высокие Временные Структуры. </w:t>
      </w:r>
      <w:r>
        <w:rPr>
          <w:color w:val="000000"/>
          <w:spacing w:val="-2"/>
          <w:sz w:val="25"/>
        </w:rPr>
        <w:t>В нашем примере по бондам я оставил бы ори</w:t>
      </w:r>
      <w:r>
        <w:rPr>
          <w:color w:val="000000"/>
          <w:spacing w:val="-2"/>
          <w:sz w:val="25"/>
        </w:rPr>
        <w:softHyphen/>
      </w:r>
      <w:r>
        <w:rPr>
          <w:color w:val="000000"/>
          <w:sz w:val="25"/>
        </w:rPr>
        <w:t xml:space="preserve">гинальную распечатку </w:t>
      </w:r>
      <w:r>
        <w:rPr>
          <w:i/>
          <w:color w:val="000000"/>
          <w:sz w:val="25"/>
          <w:lang w:val="en-US"/>
        </w:rPr>
        <w:t>FibNodes</w:t>
      </w:r>
      <w:r>
        <w:rPr>
          <w:i/>
          <w:color w:val="000000"/>
          <w:sz w:val="25"/>
        </w:rPr>
        <w:t xml:space="preserve">™ </w:t>
      </w:r>
      <w:r>
        <w:rPr>
          <w:color w:val="000000"/>
          <w:sz w:val="25"/>
          <w:lang w:val="en-US"/>
        </w:rPr>
        <w:t>BDMOPA</w:t>
      </w:r>
      <w:r>
        <w:rPr>
          <w:color w:val="000000"/>
          <w:sz w:val="25"/>
        </w:rPr>
        <w:t xml:space="preserve">2 как есть, приложив ее к квартальному или годовому файлу, с его </w:t>
      </w:r>
      <w:r>
        <w:rPr>
          <w:i/>
          <w:color w:val="000000"/>
          <w:sz w:val="25"/>
        </w:rPr>
        <w:t xml:space="preserve">собственными </w:t>
      </w:r>
      <w:r>
        <w:rPr>
          <w:color w:val="000000"/>
          <w:sz w:val="25"/>
        </w:rPr>
        <w:t>Маркировками Происхождения Главной и Первой Реакций. Такая же высокая требовательность к торговле в более низких Вре</w:t>
      </w:r>
      <w:r>
        <w:rPr>
          <w:color w:val="000000"/>
          <w:sz w:val="25"/>
        </w:rPr>
        <w:softHyphen/>
        <w:t xml:space="preserve">менных Структурах объясняется необходимостью знать, что говорят вам Временные </w:t>
      </w:r>
      <w:r>
        <w:rPr>
          <w:color w:val="000000"/>
          <w:spacing w:val="-1"/>
          <w:sz w:val="25"/>
        </w:rPr>
        <w:t>Структуры выше тех, с помощью которых вы торгуете. Тут нужно за многим поспе</w:t>
      </w:r>
      <w:r>
        <w:rPr>
          <w:color w:val="000000"/>
          <w:spacing w:val="-1"/>
          <w:sz w:val="25"/>
        </w:rPr>
        <w:softHyphen/>
        <w:t xml:space="preserve">вать! Хотя очень маловероятно, что вы достигните недельного Узла "*" 0,382, торгуя </w:t>
      </w:r>
      <w:r>
        <w:rPr>
          <w:color w:val="000000"/>
          <w:spacing w:val="1"/>
          <w:sz w:val="25"/>
        </w:rPr>
        <w:t xml:space="preserve">по пятиминутному графику, но отнюдь </w:t>
      </w:r>
      <w:r>
        <w:rPr>
          <w:i/>
          <w:color w:val="000000"/>
          <w:spacing w:val="1"/>
          <w:sz w:val="25"/>
        </w:rPr>
        <w:t xml:space="preserve">не </w:t>
      </w:r>
      <w:r>
        <w:rPr>
          <w:color w:val="000000"/>
          <w:spacing w:val="1"/>
          <w:sz w:val="25"/>
        </w:rPr>
        <w:t xml:space="preserve">маловероятно, что часовой или дневной </w:t>
      </w:r>
      <w:r>
        <w:rPr>
          <w:color w:val="000000"/>
          <w:spacing w:val="2"/>
          <w:sz w:val="25"/>
        </w:rPr>
        <w:t xml:space="preserve">Узел "*" 0,382 повлияет на ваши решения. Будьте близоруки, когда рискуете. Не </w:t>
      </w:r>
      <w:r>
        <w:rPr>
          <w:color w:val="000000"/>
          <w:sz w:val="25"/>
        </w:rPr>
        <w:t>тратьте все время на поиски колдобин, одновременно не замечая моста, который мо</w:t>
      </w:r>
      <w:r>
        <w:rPr>
          <w:color w:val="000000"/>
          <w:sz w:val="25"/>
        </w:rPr>
        <w:softHyphen/>
      </w:r>
      <w:r>
        <w:rPr>
          <w:color w:val="000000"/>
          <w:spacing w:val="1"/>
          <w:sz w:val="25"/>
        </w:rPr>
        <w:t>жет оказаться скрытым лишь немного впереди.</w:t>
      </w:r>
    </w:p>
    <w:p w:rsidR="007B030A" w:rsidRDefault="007B030A" w:rsidP="007B030A">
      <w:pPr>
        <w:shd w:val="clear" w:color="auto" w:fill="FFFFFF"/>
        <w:spacing w:before="226" w:line="259" w:lineRule="exact"/>
        <w:ind w:left="38"/>
        <w:jc w:val="both"/>
      </w:pPr>
      <w:r>
        <w:rPr>
          <w:color w:val="000000"/>
          <w:spacing w:val="-1"/>
          <w:sz w:val="25"/>
        </w:rPr>
        <w:t xml:space="preserve">Иллюстрация только что упомянутой идеи требует множества примеров и огромного книжного пространства. Это одна из тем, которые лучше всего оставить для изучения </w:t>
      </w:r>
      <w:r>
        <w:rPr>
          <w:color w:val="000000"/>
          <w:spacing w:val="1"/>
          <w:sz w:val="25"/>
        </w:rPr>
        <w:t>в лекционном зале или для многократных применений индивидуальным трейдером.</w:t>
      </w:r>
    </w:p>
    <w:p w:rsidR="007B030A" w:rsidRDefault="007B030A" w:rsidP="007B030A">
      <w:pPr>
        <w:shd w:val="clear" w:color="auto" w:fill="FFFFFF"/>
        <w:spacing w:before="226" w:line="259" w:lineRule="exact"/>
        <w:ind w:left="38"/>
        <w:jc w:val="both"/>
        <w:sectPr w:rsidR="007B030A">
          <w:pgSz w:w="11909" w:h="16834"/>
          <w:pgMar w:top="1440" w:right="1294" w:bottom="720" w:left="1380" w:header="720" w:footer="720" w:gutter="0"/>
          <w:cols w:space="60"/>
          <w:noEndnote/>
        </w:sectPr>
      </w:pPr>
    </w:p>
    <w:p w:rsidR="007B030A" w:rsidRDefault="007B030A" w:rsidP="007B030A">
      <w:pPr>
        <w:shd w:val="clear" w:color="auto" w:fill="FFFFFF"/>
        <w:spacing w:before="67"/>
        <w:ind w:left="38"/>
      </w:pPr>
      <w:r>
        <w:rPr>
          <w:rFonts w:ascii="Arial" w:hAnsi="Arial"/>
          <w:b/>
          <w:color w:val="000000"/>
          <w:spacing w:val="-8"/>
          <w:w w:val="112"/>
          <w:sz w:val="45"/>
        </w:rPr>
        <w:t>ГЛАВА 15</w:t>
      </w:r>
    </w:p>
    <w:p w:rsidR="007B030A" w:rsidRDefault="007B030A" w:rsidP="007B030A">
      <w:pPr>
        <w:shd w:val="clear" w:color="auto" w:fill="FFFFFF"/>
        <w:spacing w:before="1190" w:line="682" w:lineRule="exact"/>
        <w:ind w:left="43"/>
      </w:pPr>
      <w:r>
        <w:rPr>
          <w:rFonts w:ascii="Arial" w:hAnsi="Arial"/>
          <w:b/>
          <w:color w:val="000000"/>
          <w:spacing w:val="-6"/>
          <w:w w:val="110"/>
          <w:sz w:val="63"/>
        </w:rPr>
        <w:t xml:space="preserve">ЕЩЕ НЕСКОЛЬКО </w:t>
      </w:r>
      <w:r>
        <w:rPr>
          <w:rFonts w:ascii="Arial" w:hAnsi="Arial"/>
          <w:b/>
          <w:color w:val="000000"/>
          <w:spacing w:val="-15"/>
          <w:w w:val="110"/>
          <w:sz w:val="63"/>
        </w:rPr>
        <w:t>РЫНОЧНЫХ ПРИМЕРОВ</w:t>
      </w:r>
    </w:p>
    <w:p w:rsidR="007B030A" w:rsidRDefault="007B030A" w:rsidP="007B030A">
      <w:pPr>
        <w:shd w:val="clear" w:color="auto" w:fill="FFFFFF"/>
        <w:spacing w:before="1008"/>
      </w:pPr>
      <w:r>
        <w:rPr>
          <w:rFonts w:ascii="Arial" w:hAnsi="Arial"/>
          <w:b/>
          <w:color w:val="000000"/>
          <w:spacing w:val="-5"/>
          <w:sz w:val="26"/>
        </w:rPr>
        <w:t>ДОЛГОСРОЧНАЯ ТОРГОВЛЯ СОЕВОЙ МУКОЙ:</w:t>
      </w:r>
    </w:p>
    <w:p w:rsidR="007B030A" w:rsidRDefault="007B030A" w:rsidP="007B030A">
      <w:pPr>
        <w:shd w:val="clear" w:color="auto" w:fill="FFFFFF"/>
        <w:spacing w:before="274" w:line="259" w:lineRule="exact"/>
        <w:ind w:left="5"/>
        <w:jc w:val="both"/>
      </w:pPr>
      <w:r>
        <w:rPr>
          <w:color w:val="000000"/>
          <w:spacing w:val="5"/>
          <w:sz w:val="24"/>
        </w:rPr>
        <w:t xml:space="preserve">Теперь давайте рассмотрим более долгосрочную торговлю на рынке соевой муки </w:t>
      </w:r>
      <w:r>
        <w:rPr>
          <w:i/>
          <w:color w:val="000000"/>
          <w:spacing w:val="5"/>
          <w:sz w:val="24"/>
        </w:rPr>
        <w:t>(</w:t>
      </w:r>
      <w:r>
        <w:rPr>
          <w:i/>
          <w:color w:val="000000"/>
          <w:spacing w:val="5"/>
          <w:sz w:val="24"/>
          <w:lang w:val="en-US"/>
        </w:rPr>
        <w:t>Soybean</w:t>
      </w:r>
      <w:r>
        <w:rPr>
          <w:i/>
          <w:color w:val="000000"/>
          <w:spacing w:val="5"/>
          <w:sz w:val="24"/>
        </w:rPr>
        <w:t xml:space="preserve"> </w:t>
      </w:r>
      <w:r>
        <w:rPr>
          <w:i/>
          <w:color w:val="000000"/>
          <w:spacing w:val="5"/>
          <w:sz w:val="24"/>
          <w:lang w:val="en-US"/>
        </w:rPr>
        <w:t>Meal</w:t>
      </w:r>
      <w:r>
        <w:rPr>
          <w:i/>
          <w:color w:val="000000"/>
          <w:spacing w:val="5"/>
          <w:sz w:val="24"/>
        </w:rPr>
        <w:t xml:space="preserve">). </w:t>
      </w:r>
      <w:r>
        <w:rPr>
          <w:color w:val="000000"/>
          <w:spacing w:val="5"/>
          <w:sz w:val="24"/>
        </w:rPr>
        <w:t>Описанный подход поможет обнаружить сделки, способные прино</w:t>
      </w:r>
      <w:r>
        <w:rPr>
          <w:color w:val="000000"/>
          <w:spacing w:val="5"/>
          <w:sz w:val="24"/>
        </w:rPr>
        <w:softHyphen/>
        <w:t xml:space="preserve">сить прибыль </w:t>
      </w:r>
      <w:r>
        <w:rPr>
          <w:i/>
          <w:color w:val="000000"/>
          <w:spacing w:val="5"/>
          <w:sz w:val="24"/>
        </w:rPr>
        <w:t xml:space="preserve">в </w:t>
      </w:r>
      <w:r>
        <w:rPr>
          <w:color w:val="000000"/>
          <w:spacing w:val="5"/>
          <w:sz w:val="24"/>
        </w:rPr>
        <w:t>течение месяцев, а не только следующих 15 минут.</w:t>
      </w:r>
    </w:p>
    <w:p w:rsidR="007B030A" w:rsidRDefault="007B030A" w:rsidP="007B030A">
      <w:pPr>
        <w:shd w:val="clear" w:color="auto" w:fill="FFFFFF"/>
        <w:spacing w:before="499"/>
        <w:ind w:left="10"/>
      </w:pPr>
      <w:r>
        <w:rPr>
          <w:rFonts w:ascii="Arial" w:hAnsi="Arial"/>
          <w:b/>
          <w:color w:val="000000"/>
          <w:spacing w:val="-5"/>
          <w:sz w:val="26"/>
        </w:rPr>
        <w:t>ОБЩЕЕ ОБСУЖДЕНИЕ:</w:t>
      </w:r>
    </w:p>
    <w:p w:rsidR="007B030A" w:rsidRDefault="007B030A" w:rsidP="007B030A">
      <w:pPr>
        <w:shd w:val="clear" w:color="auto" w:fill="FFFFFF"/>
        <w:spacing w:before="269" w:line="259" w:lineRule="exact"/>
        <w:ind w:left="5" w:right="5"/>
        <w:jc w:val="both"/>
      </w:pPr>
      <w:r>
        <w:rPr>
          <w:color w:val="000000"/>
          <w:spacing w:val="4"/>
          <w:sz w:val="24"/>
        </w:rPr>
        <w:t>У меня есть привычка во время уик-энда просматривать недельные и месячные пере</w:t>
      </w:r>
      <w:r>
        <w:rPr>
          <w:color w:val="000000"/>
          <w:spacing w:val="4"/>
          <w:sz w:val="24"/>
        </w:rPr>
        <w:softHyphen/>
      </w:r>
      <w:r>
        <w:rPr>
          <w:color w:val="000000"/>
          <w:spacing w:val="5"/>
          <w:sz w:val="24"/>
        </w:rPr>
        <w:t xml:space="preserve">ходящие графики приблизительно по 20 фьючерсным контрактам. Рынки закрыты, и </w:t>
      </w:r>
      <w:r>
        <w:rPr>
          <w:color w:val="000000"/>
          <w:spacing w:val="2"/>
          <w:sz w:val="24"/>
        </w:rPr>
        <w:t>я могу выработать объективную (без помех) точку зрения. Я ищу главным образом Ин</w:t>
      </w:r>
      <w:r>
        <w:rPr>
          <w:color w:val="000000"/>
          <w:spacing w:val="2"/>
          <w:sz w:val="24"/>
        </w:rPr>
        <w:softHyphen/>
      </w:r>
      <w:r>
        <w:rPr>
          <w:color w:val="000000"/>
          <w:spacing w:val="4"/>
          <w:sz w:val="24"/>
        </w:rPr>
        <w:t xml:space="preserve">дикаторы Направления, основные </w:t>
      </w:r>
      <w:r>
        <w:rPr>
          <w:color w:val="000000"/>
          <w:spacing w:val="4"/>
          <w:sz w:val="24"/>
          <w:lang w:val="en-US"/>
        </w:rPr>
        <w:t>D</w:t>
      </w:r>
      <w:r>
        <w:rPr>
          <w:color w:val="000000"/>
          <w:spacing w:val="4"/>
          <w:sz w:val="24"/>
        </w:rPr>
        <w:t>-уровни и, конечно же, индикаторы Тренда. В до</w:t>
      </w:r>
      <w:r>
        <w:rPr>
          <w:color w:val="000000"/>
          <w:spacing w:val="4"/>
          <w:sz w:val="24"/>
        </w:rPr>
        <w:softHyphen/>
        <w:t xml:space="preserve">полнение к выявлению Тренда, </w:t>
      </w:r>
      <w:r>
        <w:rPr>
          <w:i/>
          <w:color w:val="000000"/>
          <w:spacing w:val="4"/>
          <w:sz w:val="24"/>
        </w:rPr>
        <w:t xml:space="preserve">я </w:t>
      </w:r>
      <w:r>
        <w:rPr>
          <w:color w:val="000000"/>
          <w:spacing w:val="4"/>
          <w:sz w:val="24"/>
        </w:rPr>
        <w:t xml:space="preserve">смотрю, нет ли </w:t>
      </w:r>
      <w:r>
        <w:rPr>
          <w:i/>
          <w:color w:val="000000"/>
          <w:spacing w:val="4"/>
          <w:sz w:val="24"/>
        </w:rPr>
        <w:t xml:space="preserve">ускорения цены, или. толчка, </w:t>
      </w:r>
      <w:r>
        <w:rPr>
          <w:color w:val="000000"/>
          <w:spacing w:val="4"/>
          <w:sz w:val="24"/>
        </w:rPr>
        <w:t>на лю</w:t>
      </w:r>
      <w:r>
        <w:rPr>
          <w:color w:val="000000"/>
          <w:spacing w:val="4"/>
          <w:sz w:val="24"/>
        </w:rPr>
        <w:softHyphen/>
        <w:t xml:space="preserve">бой из используемых мной </w:t>
      </w:r>
      <w:r>
        <w:rPr>
          <w:i/>
          <w:color w:val="000000"/>
          <w:spacing w:val="4"/>
          <w:sz w:val="24"/>
          <w:lang w:val="en-US"/>
        </w:rPr>
        <w:t>DMA</w:t>
      </w:r>
      <w:r>
        <w:rPr>
          <w:i/>
          <w:color w:val="000000"/>
          <w:spacing w:val="4"/>
          <w:sz w:val="24"/>
        </w:rPr>
        <w:t xml:space="preserve">, </w:t>
      </w:r>
      <w:r>
        <w:rPr>
          <w:color w:val="000000"/>
          <w:spacing w:val="4"/>
          <w:sz w:val="24"/>
        </w:rPr>
        <w:t xml:space="preserve">особенно 25x5. Если есть, я это отмечаю. Сильный </w:t>
      </w:r>
      <w:r>
        <w:rPr>
          <w:color w:val="000000"/>
          <w:spacing w:val="3"/>
          <w:sz w:val="24"/>
        </w:rPr>
        <w:t>толчок через 25x5 на переходящем графике, особенно после периода спокойствия, ча</w:t>
      </w:r>
      <w:r>
        <w:rPr>
          <w:color w:val="000000"/>
          <w:spacing w:val="3"/>
          <w:sz w:val="24"/>
        </w:rPr>
        <w:softHyphen/>
      </w:r>
      <w:r>
        <w:rPr>
          <w:color w:val="000000"/>
          <w:spacing w:val="4"/>
          <w:sz w:val="24"/>
        </w:rPr>
        <w:t>сто означает, что на подходе крупное движение.</w:t>
      </w:r>
    </w:p>
    <w:p w:rsidR="007B030A" w:rsidRDefault="007B030A" w:rsidP="007B030A">
      <w:pPr>
        <w:shd w:val="clear" w:color="auto" w:fill="FFFFFF"/>
        <w:spacing w:before="499"/>
        <w:ind w:left="14"/>
      </w:pPr>
      <w:r>
        <w:rPr>
          <w:rFonts w:ascii="Arial" w:hAnsi="Arial"/>
          <w:b/>
          <w:color w:val="000000"/>
          <w:spacing w:val="-8"/>
          <w:sz w:val="26"/>
        </w:rPr>
        <w:t>КОНТЕКСТ:</w:t>
      </w:r>
    </w:p>
    <w:p w:rsidR="007B030A" w:rsidRDefault="007B030A" w:rsidP="007B030A">
      <w:pPr>
        <w:shd w:val="clear" w:color="auto" w:fill="FFFFFF"/>
        <w:spacing w:before="269" w:line="259" w:lineRule="exact"/>
        <w:ind w:left="5"/>
      </w:pPr>
      <w:r>
        <w:rPr>
          <w:color w:val="000000"/>
          <w:spacing w:val="4"/>
          <w:sz w:val="24"/>
        </w:rPr>
        <w:t xml:space="preserve">Как-то раз, листая свои переходящие графики, я наткнулся на Рисунок 15-1, который </w:t>
      </w:r>
      <w:r>
        <w:rPr>
          <w:color w:val="000000"/>
          <w:spacing w:val="5"/>
          <w:sz w:val="24"/>
        </w:rPr>
        <w:t>меня по-настоящему взволновал. Вот, что привлекло мое внимание.</w:t>
      </w:r>
    </w:p>
    <w:p w:rsidR="007B030A" w:rsidRDefault="007B030A" w:rsidP="007B030A">
      <w:pPr>
        <w:shd w:val="clear" w:color="auto" w:fill="FFFFFF"/>
        <w:spacing w:before="269" w:line="259" w:lineRule="exact"/>
        <w:ind w:left="5"/>
        <w:sectPr w:rsidR="007B030A">
          <w:pgSz w:w="11909" w:h="16834"/>
          <w:pgMar w:top="1440" w:right="1318" w:bottom="720" w:left="1385" w:header="720" w:footer="720" w:gutter="0"/>
          <w:cols w:space="60"/>
          <w:noEndnote/>
        </w:sectPr>
      </w:pPr>
    </w:p>
    <w:p w:rsidR="007B030A" w:rsidRDefault="007B030A" w:rsidP="007B030A">
      <w:pPr>
        <w:shd w:val="clear" w:color="auto" w:fill="FFFFFF"/>
        <w:spacing w:before="43"/>
      </w:pPr>
      <w:r>
        <w:rPr>
          <w:rFonts w:ascii="Arial" w:hAnsi="Arial"/>
          <w:color w:val="000000"/>
          <w:sz w:val="23"/>
        </w:rPr>
        <w:t>248</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693" w:bottom="720" w:left="1298" w:header="720" w:footer="720" w:gutter="0"/>
          <w:cols w:num="2" w:space="720" w:equalWidth="0">
            <w:col w:w="720" w:space="6101"/>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85" w:bottom="720" w:left="1221" w:header="720" w:footer="720" w:gutter="0"/>
          <w:cols w:space="60"/>
          <w:noEndnote/>
        </w:sectPr>
      </w:pPr>
    </w:p>
    <w:p w:rsidR="007B030A" w:rsidRDefault="007B030A" w:rsidP="007B030A">
      <w:pPr>
        <w:spacing w:before="826"/>
        <w:rPr>
          <w:rFonts w:ascii="Arial" w:hAnsi="Arial"/>
          <w:sz w:val="2"/>
        </w:rPr>
      </w:pPr>
      <w:r>
        <w:rPr>
          <w:rFonts w:ascii="Arial" w:hAnsi="Arial"/>
          <w:sz w:val="2"/>
        </w:rPr>
        <w:t xml:space="preserve"> </w:t>
      </w:r>
    </w:p>
    <w:p w:rsidR="007B030A" w:rsidRDefault="007B030A" w:rsidP="007B030A">
      <w:pPr>
        <w:spacing w:before="826"/>
        <w:rPr>
          <w:rFonts w:ascii="Arial" w:hAnsi="Arial"/>
          <w:sz w:val="2"/>
        </w:rPr>
        <w:sectPr w:rsidR="007B030A">
          <w:type w:val="continuous"/>
          <w:pgSz w:w="11909" w:h="16834"/>
          <w:pgMar w:top="1440" w:right="1385" w:bottom="720" w:left="1221" w:header="720" w:footer="720" w:gutter="0"/>
          <w:cols w:space="60"/>
          <w:noEndnote/>
        </w:sectPr>
      </w:pPr>
    </w:p>
    <w:p w:rsidR="007B030A" w:rsidRDefault="007B030A" w:rsidP="007B030A">
      <w:pPr>
        <w:framePr w:h="6657" w:hSpace="10080" w:vSpace="58" w:wrap="notBeside" w:vAnchor="text" w:hAnchor="margin" w:x="1" w:y="59"/>
        <w:rPr>
          <w:rFonts w:ascii="Arial" w:hAnsi="Arial"/>
          <w:sz w:val="24"/>
        </w:rPr>
      </w:pPr>
      <w:r>
        <w:rPr>
          <w:rFonts w:ascii="Arial" w:hAnsi="Arial"/>
          <w:noProof/>
          <w:sz w:val="24"/>
        </w:rPr>
        <w:drawing>
          <wp:inline distT="0" distB="0" distL="0" distR="0">
            <wp:extent cx="5554345" cy="4229100"/>
            <wp:effectExtent l="0" t="0" r="825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554345" cy="4229100"/>
                    </a:xfrm>
                    <a:prstGeom prst="rect">
                      <a:avLst/>
                    </a:prstGeom>
                    <a:noFill/>
                    <a:ln>
                      <a:noFill/>
                    </a:ln>
                  </pic:spPr>
                </pic:pic>
              </a:graphicData>
            </a:graphic>
          </wp:inline>
        </w:drawing>
      </w:r>
    </w:p>
    <w:p w:rsidR="007B030A" w:rsidRDefault="007B030A" w:rsidP="007B030A">
      <w:pPr>
        <w:rPr>
          <w:rFonts w:ascii="Arial" w:hAnsi="Arial"/>
          <w:sz w:val="2"/>
        </w:rPr>
      </w:pPr>
    </w:p>
    <w:p w:rsidR="007B030A" w:rsidRDefault="007B030A" w:rsidP="007B030A">
      <w:pPr>
        <w:rPr>
          <w:rFonts w:ascii="Arial" w:hAnsi="Arial"/>
          <w:sz w:val="2"/>
        </w:rPr>
        <w:sectPr w:rsidR="007B030A">
          <w:type w:val="continuous"/>
          <w:pgSz w:w="11909" w:h="16834"/>
          <w:pgMar w:top="1440" w:right="1385" w:bottom="720" w:left="1221" w:header="720" w:footer="720" w:gutter="0"/>
          <w:cols w:space="720"/>
          <w:noEndnote/>
        </w:sectPr>
      </w:pPr>
    </w:p>
    <w:p w:rsidR="007B030A" w:rsidRDefault="007B030A" w:rsidP="007B030A">
      <w:pPr>
        <w:shd w:val="clear" w:color="auto" w:fill="FFFFFF"/>
        <w:spacing w:before="230"/>
        <w:ind w:left="82"/>
      </w:pPr>
      <w:r>
        <w:rPr>
          <w:rFonts w:ascii="Arial" w:hAnsi="Arial"/>
          <w:b/>
          <w:color w:val="000000"/>
          <w:spacing w:val="-3"/>
          <w:sz w:val="23"/>
        </w:rPr>
        <w:t>РИСУНОК 15-1</w:t>
      </w:r>
    </w:p>
    <w:p w:rsidR="007B030A" w:rsidRDefault="007B030A" w:rsidP="007B030A">
      <w:pPr>
        <w:spacing w:before="202"/>
        <w:ind w:right="2928"/>
        <w:rPr>
          <w:rFonts w:ascii="Arial" w:hAnsi="Arial"/>
          <w:sz w:val="24"/>
        </w:rPr>
      </w:pPr>
      <w:r>
        <w:rPr>
          <w:rFonts w:ascii="Arial" w:hAnsi="Arial"/>
          <w:noProof/>
          <w:sz w:val="24"/>
        </w:rPr>
        <w:drawing>
          <wp:inline distT="0" distB="0" distL="0" distR="0">
            <wp:extent cx="4046855" cy="129984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046855" cy="1299845"/>
                    </a:xfrm>
                    <a:prstGeom prst="rect">
                      <a:avLst/>
                    </a:prstGeom>
                    <a:noFill/>
                    <a:ln>
                      <a:noFill/>
                    </a:ln>
                  </pic:spPr>
                </pic:pic>
              </a:graphicData>
            </a:graphic>
          </wp:inline>
        </w:drawing>
      </w:r>
    </w:p>
    <w:p w:rsidR="007B030A" w:rsidRDefault="007B030A" w:rsidP="007B030A">
      <w:pPr>
        <w:shd w:val="clear" w:color="auto" w:fill="FFFFFF"/>
        <w:ind w:left="86"/>
      </w:pPr>
      <w:r>
        <w:rPr>
          <w:rFonts w:ascii="Arial" w:hAnsi="Arial"/>
          <w:color w:val="000000"/>
          <w:spacing w:val="-3"/>
          <w:sz w:val="21"/>
          <w:lang w:val="en-US"/>
        </w:rPr>
        <w:t>Copyright</w:t>
      </w:r>
      <w:r>
        <w:rPr>
          <w:rFonts w:ascii="Arial" w:hAnsi="Arial"/>
          <w:color w:val="000000"/>
          <w:spacing w:val="-3"/>
          <w:sz w:val="21"/>
        </w:rPr>
        <w:t xml:space="preserve"> (с) 1996 </w:t>
      </w:r>
      <w:r>
        <w:rPr>
          <w:rFonts w:ascii="Arial" w:hAnsi="Arial"/>
          <w:color w:val="000000"/>
          <w:spacing w:val="-3"/>
          <w:sz w:val="21"/>
          <w:lang w:val="en-US"/>
        </w:rPr>
        <w:t>CIS</w:t>
      </w:r>
      <w:r>
        <w:rPr>
          <w:rFonts w:ascii="Arial" w:hAnsi="Arial"/>
          <w:color w:val="000000"/>
          <w:spacing w:val="-3"/>
          <w:sz w:val="21"/>
        </w:rPr>
        <w:t xml:space="preserve">, </w:t>
      </w:r>
      <w:r>
        <w:rPr>
          <w:rFonts w:ascii="Arial" w:hAnsi="Arial"/>
          <w:color w:val="000000"/>
          <w:spacing w:val="-3"/>
          <w:sz w:val="21"/>
          <w:lang w:val="en-US"/>
        </w:rPr>
        <w:t>Inc</w:t>
      </w:r>
      <w:r>
        <w:rPr>
          <w:rFonts w:ascii="Arial" w:hAnsi="Arial"/>
          <w:color w:val="000000"/>
          <w:spacing w:val="-3"/>
          <w:sz w:val="21"/>
        </w:rPr>
        <w:t>.</w:t>
      </w:r>
    </w:p>
    <w:p w:rsidR="007B030A" w:rsidRDefault="007B030A" w:rsidP="007B030A">
      <w:pPr>
        <w:shd w:val="clear" w:color="auto" w:fill="FFFFFF"/>
        <w:spacing w:before="283" w:line="259" w:lineRule="exact"/>
        <w:ind w:left="82"/>
        <w:jc w:val="both"/>
      </w:pPr>
      <w:r>
        <w:rPr>
          <w:color w:val="000000"/>
          <w:spacing w:val="-1"/>
          <w:sz w:val="25"/>
        </w:rPr>
        <w:t xml:space="preserve">Рассмотрите расширения "А", "В", "С", изображенные на Рисунке 15-1 и прилагаемой </w:t>
      </w:r>
      <w:r>
        <w:rPr>
          <w:color w:val="000000"/>
          <w:spacing w:val="-2"/>
          <w:sz w:val="25"/>
        </w:rPr>
        <w:t xml:space="preserve">распечатке </w:t>
      </w:r>
      <w:r>
        <w:rPr>
          <w:i/>
          <w:color w:val="000000"/>
          <w:spacing w:val="-2"/>
          <w:sz w:val="25"/>
          <w:lang w:val="en-US"/>
        </w:rPr>
        <w:t>FibNodes</w:t>
      </w:r>
      <w:r>
        <w:rPr>
          <w:i/>
          <w:color w:val="000000"/>
          <w:spacing w:val="-2"/>
          <w:sz w:val="25"/>
        </w:rPr>
        <w:t xml:space="preserve">™. </w:t>
      </w:r>
      <w:r>
        <w:rPr>
          <w:color w:val="000000"/>
          <w:spacing w:val="-2"/>
          <w:sz w:val="25"/>
        </w:rPr>
        <w:t>Движение вниз "ОР" состоялось, и поэтому обозначило потен</w:t>
      </w:r>
      <w:r>
        <w:rPr>
          <w:color w:val="000000"/>
          <w:spacing w:val="-2"/>
          <w:sz w:val="25"/>
        </w:rPr>
        <w:softHyphen/>
      </w:r>
      <w:r>
        <w:rPr>
          <w:color w:val="000000"/>
          <w:spacing w:val="1"/>
          <w:sz w:val="25"/>
        </w:rPr>
        <w:t>циальную поддержку почти в точности там, где она находилась, когда я изучал гра</w:t>
      </w:r>
      <w:r>
        <w:rPr>
          <w:color w:val="000000"/>
          <w:spacing w:val="1"/>
          <w:sz w:val="25"/>
        </w:rPr>
        <w:softHyphen/>
      </w:r>
      <w:r>
        <w:rPr>
          <w:color w:val="000000"/>
          <w:spacing w:val="2"/>
          <w:sz w:val="25"/>
        </w:rPr>
        <w:t>фик в первый раз. Потенциальная поддержка, хотя и весьма существенная, показа</w:t>
      </w:r>
      <w:r>
        <w:rPr>
          <w:color w:val="000000"/>
          <w:spacing w:val="2"/>
          <w:sz w:val="25"/>
        </w:rPr>
        <w:softHyphen/>
      </w:r>
      <w:r>
        <w:rPr>
          <w:color w:val="000000"/>
          <w:spacing w:val="-1"/>
          <w:sz w:val="25"/>
        </w:rPr>
        <w:t xml:space="preserve">лась мне недостаточно сильной, чтобы открыть позицию даже притом, что недельный </w:t>
      </w:r>
      <w:r>
        <w:rPr>
          <w:color w:val="000000"/>
          <w:sz w:val="25"/>
        </w:rPr>
        <w:t xml:space="preserve">индикатор </w:t>
      </w:r>
      <w:r>
        <w:rPr>
          <w:i/>
          <w:color w:val="000000"/>
          <w:sz w:val="25"/>
          <w:lang w:val="en-US"/>
        </w:rPr>
        <w:t>MACD</w:t>
      </w:r>
      <w:r>
        <w:rPr>
          <w:i/>
          <w:color w:val="000000"/>
          <w:sz w:val="25"/>
        </w:rPr>
        <w:t xml:space="preserve"> </w:t>
      </w:r>
      <w:r>
        <w:rPr>
          <w:color w:val="000000"/>
          <w:sz w:val="25"/>
        </w:rPr>
        <w:t xml:space="preserve">поддерживал вход в длинную позицию (Рисунок 15-3). Все еще не </w:t>
      </w:r>
      <w:r>
        <w:rPr>
          <w:color w:val="000000"/>
          <w:spacing w:val="1"/>
          <w:sz w:val="25"/>
        </w:rPr>
        <w:t>хватало контекста, адекватного для данной сделки. Не было никаких признаков вос</w:t>
      </w:r>
      <w:r>
        <w:rPr>
          <w:color w:val="000000"/>
          <w:spacing w:val="1"/>
          <w:sz w:val="25"/>
        </w:rPr>
        <w:softHyphen/>
      </w:r>
      <w:r>
        <w:rPr>
          <w:color w:val="000000"/>
          <w:spacing w:val="2"/>
          <w:sz w:val="25"/>
        </w:rPr>
        <w:t>ходящего Движения или толчка.</w:t>
      </w:r>
    </w:p>
    <w:p w:rsidR="007B030A" w:rsidRDefault="007B030A" w:rsidP="007B030A">
      <w:pPr>
        <w:shd w:val="clear" w:color="auto" w:fill="FFFFFF"/>
        <w:spacing w:before="283" w:line="259" w:lineRule="exact"/>
        <w:ind w:left="82"/>
        <w:jc w:val="both"/>
        <w:sectPr w:rsidR="007B030A">
          <w:type w:val="continuous"/>
          <w:pgSz w:w="11909" w:h="16834"/>
          <w:pgMar w:top="1440" w:right="1385" w:bottom="720" w:left="1221" w:header="720" w:footer="720" w:gutter="0"/>
          <w:cols w:space="60"/>
          <w:noEndnote/>
        </w:sectPr>
      </w:pPr>
    </w:p>
    <w:p w:rsidR="007B030A" w:rsidRDefault="007B030A" w:rsidP="007B030A">
      <w:pPr>
        <w:shd w:val="clear" w:color="auto" w:fill="FFFFFF"/>
        <w:tabs>
          <w:tab w:val="left" w:pos="4282"/>
        </w:tabs>
        <w:ind w:left="5"/>
      </w:pPr>
      <w:r>
        <w:rPr>
          <w:i/>
          <w:color w:val="000000"/>
          <w:spacing w:val="5"/>
          <w:sz w:val="26"/>
        </w:rPr>
        <w:t>Глава 15</w:t>
      </w:r>
      <w:r>
        <w:rPr>
          <w:i/>
          <w:color w:val="000000"/>
          <w:sz w:val="26"/>
        </w:rPr>
        <w:tab/>
      </w:r>
      <w:r>
        <w:rPr>
          <w:i/>
          <w:color w:val="000000"/>
          <w:spacing w:val="2"/>
          <w:sz w:val="26"/>
        </w:rPr>
        <w:t xml:space="preserve">Еще несколько рыночных примеров       </w:t>
      </w:r>
      <w:r>
        <w:rPr>
          <w:color w:val="000000"/>
          <w:spacing w:val="2"/>
          <w:sz w:val="26"/>
        </w:rPr>
        <w:t>249</w:t>
      </w:r>
    </w:p>
    <w:p w:rsidR="007B030A" w:rsidRDefault="007B030A" w:rsidP="007B030A">
      <w:pPr>
        <w:shd w:val="clear" w:color="auto" w:fill="FFFFFF"/>
        <w:spacing w:before="845" w:line="259" w:lineRule="exact"/>
        <w:ind w:left="10"/>
        <w:jc w:val="both"/>
      </w:pPr>
      <w:r>
        <w:rPr>
          <w:color w:val="000000"/>
          <w:sz w:val="24"/>
        </w:rPr>
        <w:t xml:space="preserve">Я не торговал соевой мукой с начала 80-х гг. и почти забыл, что ею вообще торгуют. Но </w:t>
      </w:r>
      <w:r>
        <w:rPr>
          <w:color w:val="000000"/>
          <w:spacing w:val="5"/>
          <w:sz w:val="24"/>
        </w:rPr>
        <w:t xml:space="preserve">когда я всмотрелся в этот график повнимательней, то вспомнил, что мука достигает </w:t>
      </w:r>
      <w:r>
        <w:rPr>
          <w:color w:val="000000"/>
          <w:spacing w:val="4"/>
          <w:sz w:val="24"/>
        </w:rPr>
        <w:t>минимальных сезонных цен приблизительно в это время года (март). С учетом сезон</w:t>
      </w:r>
      <w:r>
        <w:rPr>
          <w:color w:val="000000"/>
          <w:spacing w:val="4"/>
          <w:sz w:val="24"/>
        </w:rPr>
        <w:softHyphen/>
      </w:r>
      <w:r>
        <w:rPr>
          <w:color w:val="000000"/>
          <w:spacing w:val="5"/>
          <w:sz w:val="24"/>
        </w:rPr>
        <w:t xml:space="preserve">ных соображений, для меня </w:t>
      </w:r>
      <w:r>
        <w:rPr>
          <w:i/>
          <w:color w:val="000000"/>
          <w:spacing w:val="5"/>
          <w:sz w:val="24"/>
        </w:rPr>
        <w:t xml:space="preserve">нашлось </w:t>
      </w:r>
      <w:r>
        <w:rPr>
          <w:color w:val="000000"/>
          <w:spacing w:val="5"/>
          <w:sz w:val="24"/>
        </w:rPr>
        <w:t xml:space="preserve">достаточно контекста, чтобы </w:t>
      </w:r>
      <w:r>
        <w:rPr>
          <w:i/>
          <w:color w:val="000000"/>
          <w:spacing w:val="5"/>
          <w:sz w:val="24"/>
        </w:rPr>
        <w:t xml:space="preserve">попробовать </w:t>
      </w:r>
      <w:r>
        <w:rPr>
          <w:color w:val="000000"/>
          <w:spacing w:val="5"/>
          <w:sz w:val="24"/>
        </w:rPr>
        <w:t>вы</w:t>
      </w:r>
      <w:r>
        <w:rPr>
          <w:color w:val="000000"/>
          <w:spacing w:val="5"/>
          <w:sz w:val="24"/>
        </w:rPr>
        <w:softHyphen/>
      </w:r>
      <w:r>
        <w:rPr>
          <w:color w:val="000000"/>
          <w:spacing w:val="4"/>
          <w:sz w:val="24"/>
        </w:rPr>
        <w:t>ступить на длинной стороне этого рынка.</w:t>
      </w:r>
    </w:p>
    <w:p w:rsidR="007B030A" w:rsidRDefault="007B030A" w:rsidP="007B030A">
      <w:pPr>
        <w:shd w:val="clear" w:color="auto" w:fill="FFFFFF"/>
        <w:spacing w:before="490"/>
        <w:ind w:left="19"/>
      </w:pPr>
      <w:r>
        <w:rPr>
          <w:rFonts w:ascii="Arial" w:hAnsi="Arial"/>
          <w:b/>
          <w:color w:val="000000"/>
          <w:spacing w:val="-4"/>
          <w:sz w:val="26"/>
        </w:rPr>
        <w:t>ВЫПОЛНЕНИЕ СДЕЛКИ:</w:t>
      </w:r>
    </w:p>
    <w:p w:rsidR="007B030A" w:rsidRDefault="007B030A" w:rsidP="007B030A">
      <w:pPr>
        <w:shd w:val="clear" w:color="auto" w:fill="FFFFFF"/>
        <w:spacing w:before="269" w:line="259" w:lineRule="exact"/>
        <w:jc w:val="both"/>
      </w:pPr>
      <w:r>
        <w:rPr>
          <w:color w:val="000000"/>
          <w:spacing w:val="5"/>
          <w:sz w:val="24"/>
        </w:rPr>
        <w:t xml:space="preserve">Вход оказался легким, учитывая долгосрочный характер сделки. Я просто вошел "по </w:t>
      </w:r>
      <w:r>
        <w:rPr>
          <w:color w:val="000000"/>
          <w:spacing w:val="2"/>
          <w:sz w:val="24"/>
        </w:rPr>
        <w:t>цене рынка", так как мне не стоило волноваться из-за потери нескольких центов от не</w:t>
      </w:r>
      <w:r>
        <w:rPr>
          <w:color w:val="000000"/>
          <w:spacing w:val="2"/>
          <w:sz w:val="24"/>
        </w:rPr>
        <w:softHyphen/>
      </w:r>
      <w:r>
        <w:rPr>
          <w:color w:val="000000"/>
          <w:spacing w:val="3"/>
          <w:sz w:val="24"/>
        </w:rPr>
        <w:t>больших ценовых движений. А вот где разместить стоп - это проблема! Не существо</w:t>
      </w:r>
      <w:r>
        <w:rPr>
          <w:color w:val="000000"/>
          <w:spacing w:val="3"/>
          <w:sz w:val="24"/>
        </w:rPr>
        <w:softHyphen/>
      </w:r>
      <w:r>
        <w:rPr>
          <w:color w:val="000000"/>
          <w:spacing w:val="6"/>
          <w:sz w:val="24"/>
        </w:rPr>
        <w:t xml:space="preserve">вало никаких признаков поддержки, да и точка </w:t>
      </w:r>
      <w:r>
        <w:rPr>
          <w:i/>
          <w:color w:val="000000"/>
          <w:spacing w:val="6"/>
          <w:sz w:val="24"/>
        </w:rPr>
        <w:t xml:space="preserve">"ХОР" </w:t>
      </w:r>
      <w:r>
        <w:rPr>
          <w:color w:val="000000"/>
          <w:spacing w:val="6"/>
          <w:sz w:val="24"/>
        </w:rPr>
        <w:t>находилась очень далеко, по</w:t>
      </w:r>
      <w:r>
        <w:rPr>
          <w:color w:val="000000"/>
          <w:spacing w:val="6"/>
          <w:sz w:val="24"/>
        </w:rPr>
        <w:softHyphen/>
      </w:r>
      <w:r>
        <w:rPr>
          <w:color w:val="000000"/>
          <w:spacing w:val="3"/>
          <w:sz w:val="24"/>
        </w:rPr>
        <w:t>этому мне пришлось поискать альтернативный подход. Хотя я редко пользуюсь опци</w:t>
      </w:r>
      <w:r>
        <w:rPr>
          <w:color w:val="000000"/>
          <w:spacing w:val="3"/>
          <w:sz w:val="24"/>
        </w:rPr>
        <w:softHyphen/>
        <w:t xml:space="preserve">онными стратегиями, это был как раз такой случай. И вот что мне пришло в голову. Я </w:t>
      </w:r>
      <w:r>
        <w:rPr>
          <w:color w:val="000000"/>
          <w:spacing w:val="6"/>
          <w:sz w:val="24"/>
        </w:rPr>
        <w:t xml:space="preserve">купил фьючерсные контракты "по рыночной цене" и приобрел опционы пут </w:t>
      </w:r>
      <w:r>
        <w:rPr>
          <w:i/>
          <w:color w:val="000000"/>
          <w:spacing w:val="6"/>
          <w:sz w:val="24"/>
        </w:rPr>
        <w:t>(</w:t>
      </w:r>
      <w:r>
        <w:rPr>
          <w:i/>
          <w:color w:val="000000"/>
          <w:spacing w:val="6"/>
          <w:sz w:val="24"/>
          <w:lang w:val="en-US"/>
        </w:rPr>
        <w:t>puts</w:t>
      </w:r>
      <w:r>
        <w:rPr>
          <w:i/>
          <w:color w:val="000000"/>
          <w:spacing w:val="6"/>
          <w:sz w:val="24"/>
        </w:rPr>
        <w:t xml:space="preserve">) </w:t>
      </w:r>
      <w:r>
        <w:rPr>
          <w:color w:val="000000"/>
          <w:spacing w:val="6"/>
          <w:sz w:val="24"/>
        </w:rPr>
        <w:t xml:space="preserve">в </w:t>
      </w:r>
      <w:r>
        <w:rPr>
          <w:color w:val="000000"/>
          <w:spacing w:val="4"/>
          <w:sz w:val="24"/>
        </w:rPr>
        <w:t xml:space="preserve">дополнение к своей основной позиции, чтобы ограничить максимальный убыток. Эти </w:t>
      </w:r>
      <w:r>
        <w:rPr>
          <w:color w:val="000000"/>
          <w:spacing w:val="6"/>
          <w:sz w:val="24"/>
        </w:rPr>
        <w:t xml:space="preserve">сделки были совершены с июльскими контрактами, поэтому оставалось еще много времени для развития событий в мою пользу. Для тех, кто незнаком со стратегиями </w:t>
      </w:r>
      <w:r>
        <w:rPr>
          <w:color w:val="000000"/>
          <w:spacing w:val="3"/>
          <w:sz w:val="24"/>
        </w:rPr>
        <w:t>опционов, расскажу немного поподробнее. Стоимость пут-опциона, чья цена исполне</w:t>
      </w:r>
      <w:r>
        <w:rPr>
          <w:color w:val="000000"/>
          <w:spacing w:val="3"/>
          <w:sz w:val="24"/>
        </w:rPr>
        <w:softHyphen/>
      </w:r>
      <w:r>
        <w:rPr>
          <w:color w:val="000000"/>
          <w:spacing w:val="6"/>
          <w:sz w:val="24"/>
        </w:rPr>
        <w:t xml:space="preserve">ния близка текущей рыночной цене, являлась по существу максимальным убытком, </w:t>
      </w:r>
      <w:r>
        <w:rPr>
          <w:color w:val="000000"/>
          <w:spacing w:val="4"/>
          <w:sz w:val="24"/>
        </w:rPr>
        <w:t>который я мог понести. Дело в том, что пут давал мне право продать контракты при</w:t>
      </w:r>
      <w:r>
        <w:rPr>
          <w:color w:val="000000"/>
          <w:spacing w:val="4"/>
          <w:sz w:val="24"/>
        </w:rPr>
        <w:softHyphen/>
      </w:r>
      <w:r>
        <w:rPr>
          <w:color w:val="000000"/>
          <w:spacing w:val="3"/>
          <w:sz w:val="24"/>
        </w:rPr>
        <w:t>мерно по той цене, по которой был куплен фьючерс. Если бы цена повысилась, у меня появилась бы прибыль на фьючерсе, покрывающая потери по путам. Если бы цена по</w:t>
      </w:r>
      <w:r>
        <w:rPr>
          <w:color w:val="000000"/>
          <w:spacing w:val="3"/>
          <w:sz w:val="24"/>
        </w:rPr>
        <w:softHyphen/>
      </w:r>
      <w:r>
        <w:rPr>
          <w:color w:val="000000"/>
          <w:spacing w:val="4"/>
          <w:sz w:val="24"/>
        </w:rPr>
        <w:t xml:space="preserve">низилась, я получил бы прибыль на пут-опционах, компенсировав потери от длинной </w:t>
      </w:r>
      <w:r>
        <w:rPr>
          <w:color w:val="000000"/>
          <w:spacing w:val="5"/>
          <w:sz w:val="24"/>
        </w:rPr>
        <w:t>фьючерсной позиции. Этот тип стратегии называется "пляжная торговля". Вы стави</w:t>
      </w:r>
      <w:r>
        <w:rPr>
          <w:color w:val="000000"/>
          <w:spacing w:val="5"/>
          <w:sz w:val="24"/>
        </w:rPr>
        <w:softHyphen/>
      </w:r>
      <w:r>
        <w:rPr>
          <w:color w:val="000000"/>
          <w:spacing w:val="4"/>
          <w:sz w:val="24"/>
        </w:rPr>
        <w:t>те ее и отправляетесь на пляж!</w:t>
      </w:r>
    </w:p>
    <w:p w:rsidR="007B030A" w:rsidRDefault="007B030A" w:rsidP="007B030A">
      <w:pPr>
        <w:shd w:val="clear" w:color="auto" w:fill="FFFFFF"/>
        <w:spacing w:before="269" w:line="259" w:lineRule="exact"/>
        <w:jc w:val="both"/>
        <w:sectPr w:rsidR="007B030A">
          <w:pgSz w:w="11909" w:h="16834"/>
          <w:pgMar w:top="1440" w:right="1299" w:bottom="720" w:left="1399" w:header="720" w:footer="720" w:gutter="0"/>
          <w:cols w:space="60"/>
          <w:noEndnote/>
        </w:sectPr>
      </w:pPr>
    </w:p>
    <w:p w:rsidR="007B030A" w:rsidRDefault="007B030A" w:rsidP="007B030A">
      <w:pPr>
        <w:shd w:val="clear" w:color="auto" w:fill="FFFFFF"/>
        <w:spacing w:before="24"/>
      </w:pPr>
      <w:r>
        <w:rPr>
          <w:color w:val="000000"/>
          <w:sz w:val="26"/>
        </w:rPr>
        <w:t>250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73" w:bottom="720" w:left="1432" w:header="720" w:footer="720" w:gutter="0"/>
          <w:cols w:num="2" w:space="720" w:equalWidth="0">
            <w:col w:w="720" w:space="608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80" w:bottom="720" w:left="1423" w:header="720" w:footer="720" w:gutter="0"/>
          <w:cols w:space="60"/>
          <w:noEndnote/>
        </w:sectPr>
      </w:pPr>
    </w:p>
    <w:p w:rsidR="007B030A" w:rsidRDefault="007B030A" w:rsidP="007B030A">
      <w:pPr>
        <w:framePr w:h="6624" w:hSpace="38" w:vSpace="58" w:wrap="notBeside" w:vAnchor="text" w:hAnchor="text" w:x="-33" w:y="2315"/>
        <w:rPr>
          <w:rFonts w:ascii="Arial" w:hAnsi="Arial"/>
          <w:sz w:val="24"/>
        </w:rPr>
      </w:pPr>
      <w:r>
        <w:rPr>
          <w:rFonts w:ascii="Arial" w:hAnsi="Arial"/>
          <w:noProof/>
          <w:sz w:val="24"/>
        </w:rPr>
        <w:drawing>
          <wp:inline distT="0" distB="0" distL="0" distR="0">
            <wp:extent cx="5507355" cy="4208145"/>
            <wp:effectExtent l="0" t="0" r="0" b="190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507355" cy="4208145"/>
                    </a:xfrm>
                    <a:prstGeom prst="rect">
                      <a:avLst/>
                    </a:prstGeom>
                    <a:noFill/>
                    <a:ln>
                      <a:noFill/>
                    </a:ln>
                  </pic:spPr>
                </pic:pic>
              </a:graphicData>
            </a:graphic>
          </wp:inline>
        </w:drawing>
      </w:r>
    </w:p>
    <w:p w:rsidR="007B030A" w:rsidRDefault="007B030A" w:rsidP="007B030A">
      <w:pPr>
        <w:framePr w:h="264" w:hRule="exact" w:hSpace="38" w:vSpace="58" w:wrap="notBeside" w:vAnchor="text" w:hAnchor="text" w:x="20" w:y="9126"/>
        <w:shd w:val="clear" w:color="auto" w:fill="FFFFFF"/>
      </w:pPr>
      <w:r>
        <w:rPr>
          <w:rFonts w:ascii="Arial" w:hAnsi="Arial"/>
          <w:b/>
          <w:color w:val="000000"/>
          <w:spacing w:val="-1"/>
          <w:sz w:val="23"/>
        </w:rPr>
        <w:t>РИСУНОК 15-2</w:t>
      </w:r>
    </w:p>
    <w:p w:rsidR="007B030A" w:rsidRDefault="007B030A" w:rsidP="007B030A">
      <w:pPr>
        <w:shd w:val="clear" w:color="auto" w:fill="FFFFFF"/>
        <w:spacing w:before="835" w:line="259" w:lineRule="exact"/>
        <w:jc w:val="both"/>
      </w:pPr>
      <w:r>
        <w:rPr>
          <w:color w:val="000000"/>
          <w:spacing w:val="-1"/>
          <w:sz w:val="25"/>
        </w:rPr>
        <w:t xml:space="preserve">Вскоре после того, как я открыл позицию, возникла модель "Стирка и Полоскание", а </w:t>
      </w:r>
      <w:r>
        <w:rPr>
          <w:color w:val="000000"/>
          <w:spacing w:val="4"/>
          <w:sz w:val="25"/>
        </w:rPr>
        <w:t xml:space="preserve">затем произошло ускорение цены через 25x5. См. Рисунок 15-2. Комбинация </w:t>
      </w:r>
      <w:r>
        <w:rPr>
          <w:i/>
          <w:color w:val="000000"/>
          <w:spacing w:val="2"/>
          <w:sz w:val="25"/>
          <w:lang w:val="en-US"/>
        </w:rPr>
        <w:t>MACD</w:t>
      </w:r>
      <w:r>
        <w:rPr>
          <w:i/>
          <w:color w:val="000000"/>
          <w:spacing w:val="2"/>
          <w:sz w:val="25"/>
        </w:rPr>
        <w:t xml:space="preserve">/Стохастик, </w:t>
      </w:r>
      <w:r>
        <w:rPr>
          <w:color w:val="000000"/>
          <w:spacing w:val="2"/>
          <w:sz w:val="25"/>
        </w:rPr>
        <w:t xml:space="preserve">показанная в Рисунке 15-3, дала сигнал на покупку, так что все </w:t>
      </w:r>
      <w:r>
        <w:rPr>
          <w:color w:val="000000"/>
          <w:spacing w:val="-1"/>
          <w:sz w:val="25"/>
        </w:rPr>
        <w:t>задвигалось в сторону повышения.</w:t>
      </w:r>
    </w:p>
    <w:p w:rsidR="007B030A" w:rsidRDefault="007B030A" w:rsidP="007B030A">
      <w:pPr>
        <w:shd w:val="clear" w:color="auto" w:fill="FFFFFF"/>
        <w:spacing w:before="835" w:line="259" w:lineRule="exact"/>
        <w:jc w:val="both"/>
        <w:sectPr w:rsidR="007B030A">
          <w:type w:val="continuous"/>
          <w:pgSz w:w="11909" w:h="16834"/>
          <w:pgMar w:top="1440" w:right="1280" w:bottom="720" w:left="1423" w:header="720" w:footer="720" w:gutter="0"/>
          <w:cols w:space="60"/>
          <w:noEndnote/>
        </w:sectPr>
      </w:pPr>
    </w:p>
    <w:p w:rsidR="007B030A" w:rsidRDefault="007B030A" w:rsidP="007B030A">
      <w:pPr>
        <w:shd w:val="clear" w:color="auto" w:fill="FFFFFF"/>
      </w:pPr>
      <w:r>
        <w:rPr>
          <w:i/>
          <w:color w:val="000000"/>
          <w:spacing w:val="6"/>
          <w:sz w:val="26"/>
        </w:rPr>
        <w:t>Глава 15</w:t>
      </w:r>
    </w:p>
    <w:p w:rsidR="007B030A" w:rsidRDefault="007B030A" w:rsidP="007B030A">
      <w:pPr>
        <w:shd w:val="clear" w:color="auto" w:fill="FFFFFF"/>
        <w:spacing w:before="29"/>
      </w:pPr>
      <w:r>
        <w:br w:type="column"/>
      </w:r>
      <w:r>
        <w:rPr>
          <w:i/>
          <w:color w:val="000000"/>
          <w:spacing w:val="4"/>
          <w:sz w:val="26"/>
        </w:rPr>
        <w:t xml:space="preserve">Еще несколько рыночных примеров      </w:t>
      </w:r>
      <w:r>
        <w:rPr>
          <w:color w:val="000000"/>
          <w:spacing w:val="4"/>
          <w:sz w:val="26"/>
        </w:rPr>
        <w:t>251</w:t>
      </w:r>
    </w:p>
    <w:p w:rsidR="007B030A" w:rsidRDefault="007B030A" w:rsidP="007B030A">
      <w:pPr>
        <w:shd w:val="clear" w:color="auto" w:fill="FFFFFF"/>
        <w:spacing w:before="29"/>
        <w:sectPr w:rsidR="007B030A">
          <w:pgSz w:w="11909" w:h="16834"/>
          <w:pgMar w:top="1440" w:right="1215" w:bottom="720" w:left="1497" w:header="720" w:footer="720" w:gutter="0"/>
          <w:cols w:num="2" w:space="720" w:equalWidth="0">
            <w:col w:w="1022" w:space="3254"/>
            <w:col w:w="49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15" w:bottom="720" w:left="1425" w:header="720" w:footer="720" w:gutter="0"/>
          <w:cols w:space="60"/>
          <w:noEndnote/>
        </w:sectPr>
      </w:pPr>
    </w:p>
    <w:p w:rsidR="007B030A" w:rsidRDefault="007B030A" w:rsidP="007B030A">
      <w:pPr>
        <w:spacing w:before="744"/>
        <w:ind w:right="562"/>
        <w:rPr>
          <w:rFonts w:ascii="Arial" w:hAnsi="Arial"/>
          <w:sz w:val="24"/>
        </w:rPr>
      </w:pPr>
      <w:r>
        <w:rPr>
          <w:rFonts w:ascii="Arial" w:hAnsi="Arial"/>
          <w:noProof/>
          <w:sz w:val="24"/>
        </w:rPr>
        <w:drawing>
          <wp:inline distT="0" distB="0" distL="0" distR="0">
            <wp:extent cx="5528945" cy="427164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528945" cy="4271645"/>
                    </a:xfrm>
                    <a:prstGeom prst="rect">
                      <a:avLst/>
                    </a:prstGeom>
                    <a:noFill/>
                    <a:ln>
                      <a:noFill/>
                    </a:ln>
                  </pic:spPr>
                </pic:pic>
              </a:graphicData>
            </a:graphic>
          </wp:inline>
        </w:drawing>
      </w:r>
    </w:p>
    <w:p w:rsidR="007B030A" w:rsidRDefault="007B030A" w:rsidP="007B030A">
      <w:pPr>
        <w:shd w:val="clear" w:color="auto" w:fill="FFFFFF"/>
        <w:spacing w:before="202"/>
        <w:ind w:left="58"/>
      </w:pPr>
      <w:r>
        <w:rPr>
          <w:rFonts w:ascii="Arial" w:hAnsi="Arial"/>
          <w:b/>
          <w:color w:val="000000"/>
          <w:spacing w:val="-2"/>
          <w:w w:val="118"/>
        </w:rPr>
        <w:t>РИСУНОК 15-3</w:t>
      </w:r>
    </w:p>
    <w:p w:rsidR="007B030A" w:rsidRDefault="007B030A" w:rsidP="007B030A">
      <w:pPr>
        <w:shd w:val="clear" w:color="auto" w:fill="FFFFFF"/>
        <w:spacing w:before="278" w:line="259" w:lineRule="exact"/>
        <w:ind w:left="43" w:right="10"/>
        <w:jc w:val="both"/>
      </w:pPr>
      <w:r>
        <w:rPr>
          <w:color w:val="000000"/>
          <w:spacing w:val="5"/>
          <w:sz w:val="24"/>
        </w:rPr>
        <w:t xml:space="preserve">Даже если бы вы не использовали относительно несложную опционную стратегию, </w:t>
      </w:r>
      <w:r>
        <w:rPr>
          <w:color w:val="000000"/>
          <w:spacing w:val="4"/>
          <w:sz w:val="24"/>
        </w:rPr>
        <w:t>упомянутую выше, и ничего не знали о сезонных факторах, то все равно вам следова</w:t>
      </w:r>
      <w:r>
        <w:rPr>
          <w:color w:val="000000"/>
          <w:spacing w:val="4"/>
          <w:sz w:val="24"/>
        </w:rPr>
        <w:softHyphen/>
        <w:t xml:space="preserve">ло готовиться войти в рынок. Почему? </w:t>
      </w:r>
      <w:r>
        <w:rPr>
          <w:i/>
          <w:color w:val="000000"/>
          <w:spacing w:val="4"/>
          <w:sz w:val="24"/>
        </w:rPr>
        <w:t xml:space="preserve">Из-за выполнения "ОР" на недельном графике </w:t>
      </w:r>
      <w:r>
        <w:rPr>
          <w:color w:val="000000"/>
          <w:spacing w:val="4"/>
          <w:sz w:val="24"/>
        </w:rPr>
        <w:t xml:space="preserve">Ваше внимание было бы сфокусировано на индикаторах Тренда. Затем после сигнала Тренда, толчка вверх и модели "Стирка и Полоскание" вы воспользовались бы </w:t>
      </w:r>
      <w:r>
        <w:rPr>
          <w:i/>
          <w:color w:val="000000"/>
          <w:spacing w:val="4"/>
          <w:sz w:val="24"/>
        </w:rPr>
        <w:t xml:space="preserve">первой </w:t>
      </w:r>
      <w:r>
        <w:rPr>
          <w:color w:val="000000"/>
          <w:spacing w:val="4"/>
          <w:sz w:val="24"/>
        </w:rPr>
        <w:t>возможностью для входа.</w:t>
      </w:r>
    </w:p>
    <w:p w:rsidR="007B030A" w:rsidRDefault="007B030A" w:rsidP="007B030A">
      <w:pPr>
        <w:shd w:val="clear" w:color="auto" w:fill="FFFFFF"/>
        <w:spacing w:before="288" w:line="259" w:lineRule="exact"/>
        <w:ind w:left="48" w:right="14"/>
        <w:jc w:val="both"/>
      </w:pPr>
      <w:r>
        <w:rPr>
          <w:color w:val="000000"/>
          <w:spacing w:val="5"/>
          <w:sz w:val="24"/>
        </w:rPr>
        <w:t xml:space="preserve">Давайте взглянем на дневной график июльской муки (Рисунок 15-4). Мы находимся на той же дате, что и на недельном графике, приведенном выше. Все, что мы сделали </w:t>
      </w:r>
      <w:r>
        <w:rPr>
          <w:color w:val="000000"/>
          <w:spacing w:val="2"/>
          <w:sz w:val="24"/>
        </w:rPr>
        <w:t>- понизили Временную Структуру до дневного уровня, чтобы увидеть больше деталей.</w:t>
      </w:r>
    </w:p>
    <w:p w:rsidR="007B030A" w:rsidRDefault="007B030A" w:rsidP="007B030A">
      <w:pPr>
        <w:shd w:val="clear" w:color="auto" w:fill="FFFFFF"/>
        <w:spacing w:before="278" w:line="259" w:lineRule="exact"/>
        <w:ind w:left="38" w:right="10"/>
        <w:jc w:val="both"/>
      </w:pPr>
      <w:r>
        <w:rPr>
          <w:color w:val="000000"/>
          <w:spacing w:val="4"/>
          <w:sz w:val="24"/>
        </w:rPr>
        <w:t>После ускорения через 25x5 восходящий толчок охватывается 3x3. Для ясности здесь показана только маленькая часть 25x5. Чтобы не загружать свои мозги, я настоятель</w:t>
      </w:r>
      <w:r>
        <w:rPr>
          <w:color w:val="000000"/>
          <w:spacing w:val="4"/>
          <w:sz w:val="24"/>
        </w:rPr>
        <w:softHyphen/>
      </w:r>
      <w:r>
        <w:rPr>
          <w:color w:val="000000"/>
          <w:spacing w:val="3"/>
          <w:sz w:val="24"/>
        </w:rPr>
        <w:t xml:space="preserve">но рекомендую никогда не смешивать индикаторы Тренда и расчеты по Фибоначчи на </w:t>
      </w:r>
      <w:r>
        <w:rPr>
          <w:color w:val="000000"/>
          <w:spacing w:val="4"/>
          <w:sz w:val="24"/>
        </w:rPr>
        <w:t xml:space="preserve">одном и том же графике. Тем не менее мною нарушено это правило на Рисунке 15-4, </w:t>
      </w:r>
      <w:r>
        <w:rPr>
          <w:color w:val="000000"/>
          <w:spacing w:val="6"/>
          <w:sz w:val="24"/>
        </w:rPr>
        <w:t xml:space="preserve">так как презентация </w:t>
      </w:r>
      <w:r>
        <w:rPr>
          <w:color w:val="000000"/>
          <w:spacing w:val="6"/>
          <w:sz w:val="24"/>
          <w:lang w:val="en-US"/>
        </w:rPr>
        <w:t>D</w:t>
      </w:r>
      <w:r>
        <w:rPr>
          <w:color w:val="000000"/>
          <w:spacing w:val="6"/>
          <w:sz w:val="24"/>
        </w:rPr>
        <w:t>-уровня проста (только одно Фокусное Число и Номер Реак</w:t>
      </w:r>
      <w:r>
        <w:rPr>
          <w:color w:val="000000"/>
          <w:spacing w:val="6"/>
          <w:sz w:val="24"/>
        </w:rPr>
        <w:softHyphen/>
      </w:r>
      <w:r>
        <w:rPr>
          <w:color w:val="000000"/>
          <w:spacing w:val="4"/>
          <w:sz w:val="24"/>
        </w:rPr>
        <w:t>ции), и мне хочется сэкономить место в книжном пространстве.</w:t>
      </w:r>
    </w:p>
    <w:p w:rsidR="007B030A" w:rsidRDefault="007B030A" w:rsidP="007B030A">
      <w:pPr>
        <w:shd w:val="clear" w:color="auto" w:fill="FFFFFF"/>
        <w:spacing w:before="278" w:line="259" w:lineRule="exact"/>
        <w:ind w:left="38" w:right="10"/>
        <w:jc w:val="both"/>
        <w:sectPr w:rsidR="007B030A">
          <w:type w:val="continuous"/>
          <w:pgSz w:w="11909" w:h="16834"/>
          <w:pgMar w:top="1440" w:right="1215" w:bottom="720" w:left="1425" w:header="720" w:footer="720" w:gutter="0"/>
          <w:cols w:space="60"/>
          <w:noEndnote/>
        </w:sectPr>
      </w:pPr>
    </w:p>
    <w:p w:rsidR="007B030A" w:rsidRDefault="007B030A" w:rsidP="007B030A">
      <w:pPr>
        <w:shd w:val="clear" w:color="auto" w:fill="FFFFFF"/>
        <w:spacing w:before="10"/>
      </w:pPr>
      <w:r>
        <w:rPr>
          <w:color w:val="000000"/>
          <w:sz w:val="26"/>
        </w:rPr>
        <w:t>252</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711" w:bottom="720" w:left="1275" w:header="720" w:footer="720" w:gutter="0"/>
          <w:cols w:num="2" w:space="720" w:equalWidth="0">
            <w:col w:w="720" w:space="610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33" w:bottom="720" w:left="1140" w:header="720" w:footer="720" w:gutter="0"/>
          <w:cols w:space="60"/>
          <w:noEndnote/>
        </w:sectPr>
      </w:pPr>
    </w:p>
    <w:p w:rsidR="007B030A" w:rsidRDefault="007B030A" w:rsidP="007B030A">
      <w:pPr>
        <w:spacing w:before="802"/>
        <w:ind w:right="557"/>
        <w:rPr>
          <w:rFonts w:ascii="Arial" w:hAnsi="Arial"/>
          <w:sz w:val="24"/>
        </w:rPr>
      </w:pPr>
      <w:r>
        <w:rPr>
          <w:rFonts w:ascii="Arial" w:hAnsi="Arial"/>
          <w:noProof/>
          <w:sz w:val="24"/>
        </w:rPr>
        <w:drawing>
          <wp:inline distT="0" distB="0" distL="0" distR="0">
            <wp:extent cx="5575300" cy="4182745"/>
            <wp:effectExtent l="0" t="0" r="6350"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575300" cy="4182745"/>
                    </a:xfrm>
                    <a:prstGeom prst="rect">
                      <a:avLst/>
                    </a:prstGeom>
                    <a:noFill/>
                    <a:ln>
                      <a:noFill/>
                    </a:ln>
                  </pic:spPr>
                </pic:pic>
              </a:graphicData>
            </a:graphic>
          </wp:inline>
        </w:drawing>
      </w:r>
    </w:p>
    <w:p w:rsidR="007B030A" w:rsidRDefault="007B030A" w:rsidP="007B030A">
      <w:pPr>
        <w:shd w:val="clear" w:color="auto" w:fill="FFFFFF"/>
        <w:spacing w:before="288"/>
        <w:ind w:left="125"/>
      </w:pPr>
      <w:r>
        <w:rPr>
          <w:rFonts w:ascii="Arial" w:hAnsi="Arial"/>
          <w:b/>
          <w:color w:val="000000"/>
          <w:spacing w:val="-2"/>
          <w:w w:val="118"/>
        </w:rPr>
        <w:t>РИСУНОК 15-4</w:t>
      </w:r>
    </w:p>
    <w:p w:rsidR="007B030A" w:rsidRDefault="007B030A" w:rsidP="007B030A">
      <w:pPr>
        <w:shd w:val="clear" w:color="auto" w:fill="FFFFFF"/>
        <w:spacing w:before="288" w:line="254" w:lineRule="exact"/>
        <w:ind w:left="120"/>
        <w:jc w:val="both"/>
      </w:pPr>
      <w:r>
        <w:rPr>
          <w:color w:val="000000"/>
          <w:spacing w:val="3"/>
          <w:sz w:val="24"/>
        </w:rPr>
        <w:t xml:space="preserve">Где была первая возможность для входа? Просто взгляните на </w:t>
      </w:r>
      <w:r>
        <w:rPr>
          <w:color w:val="000000"/>
          <w:spacing w:val="3"/>
          <w:sz w:val="24"/>
          <w:lang w:val="en-US"/>
        </w:rPr>
        <w:t>D</w:t>
      </w:r>
      <w:r>
        <w:rPr>
          <w:color w:val="000000"/>
          <w:spacing w:val="3"/>
          <w:sz w:val="24"/>
        </w:rPr>
        <w:t>-уровни после ускоре</w:t>
      </w:r>
      <w:r>
        <w:rPr>
          <w:color w:val="000000"/>
          <w:spacing w:val="3"/>
          <w:sz w:val="24"/>
        </w:rPr>
        <w:softHyphen/>
      </w:r>
      <w:r>
        <w:rPr>
          <w:color w:val="000000"/>
          <w:spacing w:val="6"/>
          <w:sz w:val="24"/>
        </w:rPr>
        <w:t>ния (или толчка) через 25x5.</w:t>
      </w:r>
    </w:p>
    <w:p w:rsidR="007B030A" w:rsidRDefault="007B030A" w:rsidP="007B030A">
      <w:pPr>
        <w:shd w:val="clear" w:color="auto" w:fill="FFFFFF"/>
        <w:spacing w:before="283" w:line="259" w:lineRule="exact"/>
        <w:ind w:left="120"/>
        <w:jc w:val="both"/>
      </w:pPr>
      <w:r>
        <w:rPr>
          <w:color w:val="000000"/>
          <w:spacing w:val="3"/>
          <w:sz w:val="24"/>
        </w:rPr>
        <w:t xml:space="preserve">Ваш вход должен был находиться сразу над Узлом 0,382. Ваш стоп - под Узлом 0,618. Это техника входа "Сапер А". Иными словами, после того, как поддержка </w:t>
      </w:r>
      <w:r>
        <w:rPr>
          <w:i/>
          <w:color w:val="000000"/>
          <w:spacing w:val="3"/>
          <w:sz w:val="24"/>
        </w:rPr>
        <w:t xml:space="preserve">"ОР" </w:t>
      </w:r>
      <w:r>
        <w:rPr>
          <w:color w:val="000000"/>
          <w:spacing w:val="3"/>
          <w:sz w:val="24"/>
        </w:rPr>
        <w:t>и вос</w:t>
      </w:r>
      <w:r>
        <w:rPr>
          <w:color w:val="000000"/>
          <w:spacing w:val="3"/>
          <w:sz w:val="24"/>
        </w:rPr>
        <w:softHyphen/>
      </w:r>
      <w:r>
        <w:rPr>
          <w:color w:val="000000"/>
          <w:spacing w:val="5"/>
          <w:sz w:val="24"/>
        </w:rPr>
        <w:t xml:space="preserve">ходящий толчок проявляются на недельном графике, вы на первом же снижении цен </w:t>
      </w:r>
      <w:r>
        <w:rPr>
          <w:color w:val="000000"/>
          <w:spacing w:val="3"/>
          <w:sz w:val="24"/>
        </w:rPr>
        <w:t>открываете длинную позицию. Я применил для входа сложную технику "Бонсай" с ис</w:t>
      </w:r>
      <w:r>
        <w:rPr>
          <w:color w:val="000000"/>
          <w:spacing w:val="3"/>
          <w:sz w:val="24"/>
        </w:rPr>
        <w:softHyphen/>
      </w:r>
      <w:r>
        <w:rPr>
          <w:color w:val="000000"/>
          <w:spacing w:val="5"/>
          <w:sz w:val="24"/>
        </w:rPr>
        <w:t>пользованием контекста, упомянутого выше, а также отталкиваясь от анализа сезон</w:t>
      </w:r>
      <w:r>
        <w:rPr>
          <w:color w:val="000000"/>
          <w:spacing w:val="5"/>
          <w:sz w:val="24"/>
        </w:rPr>
        <w:softHyphen/>
      </w:r>
      <w:r>
        <w:rPr>
          <w:color w:val="000000"/>
          <w:spacing w:val="4"/>
          <w:sz w:val="24"/>
        </w:rPr>
        <w:t>ности. Моим денежным стоном являлась стоимость пут-опционов.</w:t>
      </w:r>
    </w:p>
    <w:p w:rsidR="007B030A" w:rsidRDefault="007B030A" w:rsidP="007B030A">
      <w:pPr>
        <w:shd w:val="clear" w:color="auto" w:fill="FFFFFF"/>
        <w:spacing w:before="288" w:line="259" w:lineRule="exact"/>
        <w:ind w:left="115"/>
        <w:jc w:val="both"/>
      </w:pPr>
      <w:r>
        <w:rPr>
          <w:color w:val="000000"/>
          <w:spacing w:val="2"/>
          <w:sz w:val="24"/>
        </w:rPr>
        <w:t>Итак, у нас есть длинная позиция. А где же ее закрывать? Ответ зависит от вашей Вре</w:t>
      </w:r>
      <w:r>
        <w:rPr>
          <w:color w:val="000000"/>
          <w:spacing w:val="2"/>
          <w:sz w:val="24"/>
        </w:rPr>
        <w:softHyphen/>
      </w:r>
      <w:r>
        <w:rPr>
          <w:color w:val="000000"/>
          <w:spacing w:val="3"/>
          <w:sz w:val="24"/>
        </w:rPr>
        <w:t>менной Структуры. Скажем, это могла бы быть сделка, основанная на недельном мас</w:t>
      </w:r>
      <w:r>
        <w:rPr>
          <w:color w:val="000000"/>
          <w:spacing w:val="3"/>
          <w:sz w:val="24"/>
        </w:rPr>
        <w:softHyphen/>
        <w:t xml:space="preserve">штабе, как у меня. В этом случае вы обратились бы к недельному графику, строя </w:t>
      </w:r>
      <w:r>
        <w:rPr>
          <w:i/>
          <w:color w:val="000000"/>
          <w:spacing w:val="3"/>
          <w:sz w:val="24"/>
        </w:rPr>
        <w:t xml:space="preserve">"ОР" </w:t>
      </w:r>
      <w:r>
        <w:rPr>
          <w:color w:val="000000"/>
          <w:spacing w:val="1"/>
          <w:sz w:val="24"/>
        </w:rPr>
        <w:t xml:space="preserve">по мере развития волны. В этом случае можно было бы использовать этот уровень </w:t>
      </w:r>
      <w:r>
        <w:rPr>
          <w:i/>
          <w:color w:val="000000"/>
          <w:spacing w:val="1"/>
          <w:sz w:val="24"/>
        </w:rPr>
        <w:t xml:space="preserve">"ОР" </w:t>
      </w:r>
      <w:r>
        <w:rPr>
          <w:color w:val="000000"/>
          <w:spacing w:val="4"/>
          <w:sz w:val="24"/>
        </w:rPr>
        <w:t xml:space="preserve">как точку взятия прибыли. Но если бы вы работали на дневной основе, то обратились бы к дневному графику, чтобы построить "ОР". Результат этого показан точками "А", </w:t>
      </w:r>
      <w:r>
        <w:rPr>
          <w:color w:val="000000"/>
          <w:spacing w:val="2"/>
          <w:sz w:val="24"/>
        </w:rPr>
        <w:t>"В", "С" на дневном графике (Рисунок 15-5) и дополнительно проиллюстрирован в таб</w:t>
      </w:r>
      <w:r>
        <w:rPr>
          <w:color w:val="000000"/>
          <w:spacing w:val="2"/>
          <w:sz w:val="24"/>
        </w:rPr>
        <w:softHyphen/>
      </w:r>
      <w:r>
        <w:rPr>
          <w:color w:val="000000"/>
          <w:spacing w:val="4"/>
          <w:sz w:val="24"/>
        </w:rPr>
        <w:t xml:space="preserve">личном формате распечатки из </w:t>
      </w:r>
      <w:r>
        <w:rPr>
          <w:i/>
          <w:color w:val="000000"/>
          <w:spacing w:val="4"/>
          <w:sz w:val="24"/>
          <w:lang w:val="en-US"/>
        </w:rPr>
        <w:t>FibNodes</w:t>
      </w:r>
      <w:r>
        <w:rPr>
          <w:i/>
          <w:color w:val="000000"/>
          <w:spacing w:val="4"/>
          <w:sz w:val="24"/>
        </w:rPr>
        <w:t xml:space="preserve">™ </w:t>
      </w:r>
      <w:r>
        <w:rPr>
          <w:color w:val="000000"/>
          <w:spacing w:val="4"/>
          <w:sz w:val="24"/>
        </w:rPr>
        <w:t>под ним.</w:t>
      </w:r>
    </w:p>
    <w:p w:rsidR="007B030A" w:rsidRDefault="007B030A" w:rsidP="007B030A">
      <w:pPr>
        <w:shd w:val="clear" w:color="auto" w:fill="FFFFFF"/>
        <w:spacing w:before="288" w:line="259" w:lineRule="exact"/>
        <w:ind w:left="115"/>
        <w:jc w:val="both"/>
        <w:sectPr w:rsidR="007B030A">
          <w:type w:val="continuous"/>
          <w:pgSz w:w="11909" w:h="16834"/>
          <w:pgMar w:top="1440" w:right="1433" w:bottom="720" w:left="1140" w:header="720" w:footer="720" w:gutter="0"/>
          <w:cols w:space="60"/>
          <w:noEndnote/>
        </w:sectPr>
      </w:pPr>
    </w:p>
    <w:p w:rsidR="007B030A" w:rsidRDefault="007B030A" w:rsidP="007B030A">
      <w:pPr>
        <w:shd w:val="clear" w:color="auto" w:fill="FFFFFF"/>
      </w:pPr>
      <w:r>
        <w:rPr>
          <w:i/>
          <w:color w:val="000000"/>
          <w:spacing w:val="5"/>
          <w:sz w:val="26"/>
        </w:rPr>
        <w:t>Глава 15</w:t>
      </w:r>
    </w:p>
    <w:p w:rsidR="007B030A" w:rsidRDefault="007B030A" w:rsidP="007B030A">
      <w:pPr>
        <w:shd w:val="clear" w:color="auto" w:fill="FFFFFF"/>
        <w:spacing w:before="14"/>
      </w:pPr>
      <w:r>
        <w:br w:type="column"/>
      </w:r>
      <w:r>
        <w:rPr>
          <w:i/>
          <w:color w:val="000000"/>
          <w:spacing w:val="2"/>
          <w:sz w:val="26"/>
        </w:rPr>
        <w:t xml:space="preserve">Еще несколько рыночных примеров       </w:t>
      </w:r>
      <w:r>
        <w:rPr>
          <w:color w:val="000000"/>
          <w:spacing w:val="2"/>
          <w:sz w:val="26"/>
        </w:rPr>
        <w:t>253</w:t>
      </w:r>
    </w:p>
    <w:p w:rsidR="007B030A" w:rsidRDefault="007B030A" w:rsidP="007B030A">
      <w:pPr>
        <w:shd w:val="clear" w:color="auto" w:fill="FFFFFF"/>
        <w:spacing w:before="14"/>
        <w:sectPr w:rsidR="007B030A">
          <w:pgSz w:w="11909" w:h="16834"/>
          <w:pgMar w:top="1440" w:right="1337" w:bottom="720" w:left="1371" w:header="720" w:footer="720" w:gutter="0"/>
          <w:cols w:num="2" w:space="720" w:equalWidth="0">
            <w:col w:w="1018" w:space="3259"/>
            <w:col w:w="4925"/>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42" w:bottom="720" w:left="1251" w:header="720" w:footer="720" w:gutter="0"/>
          <w:cols w:space="60"/>
          <w:noEndnote/>
        </w:sectPr>
      </w:pPr>
    </w:p>
    <w:p w:rsidR="007B030A" w:rsidRDefault="007B030A" w:rsidP="007B030A">
      <w:pPr>
        <w:framePr w:h="264" w:hRule="exact" w:hSpace="38" w:vSpace="58" w:wrap="notBeside" w:vAnchor="text" w:hAnchor="margin" w:x="116" w:y="7662"/>
        <w:shd w:val="clear" w:color="auto" w:fill="FFFFFF"/>
      </w:pPr>
      <w:r>
        <w:rPr>
          <w:rFonts w:ascii="Arial" w:hAnsi="Arial"/>
          <w:b/>
          <w:color w:val="000000"/>
          <w:sz w:val="23"/>
        </w:rPr>
        <w:t>РИСУНОК 15-5</w:t>
      </w:r>
    </w:p>
    <w:p w:rsidR="007B030A" w:rsidRDefault="007B030A" w:rsidP="007B030A">
      <w:pPr>
        <w:spacing w:before="730"/>
        <w:ind w:right="504"/>
        <w:rPr>
          <w:rFonts w:ascii="Arial" w:hAnsi="Arial"/>
          <w:sz w:val="24"/>
        </w:rPr>
      </w:pPr>
      <w:r>
        <w:rPr>
          <w:rFonts w:ascii="Arial" w:hAnsi="Arial"/>
          <w:noProof/>
          <w:sz w:val="24"/>
        </w:rPr>
        <w:drawing>
          <wp:inline distT="0" distB="0" distL="0" distR="0">
            <wp:extent cx="5596255" cy="4250055"/>
            <wp:effectExtent l="0" t="0" r="444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596255" cy="4250055"/>
                    </a:xfrm>
                    <a:prstGeom prst="rect">
                      <a:avLst/>
                    </a:prstGeom>
                    <a:noFill/>
                    <a:ln>
                      <a:noFill/>
                    </a:ln>
                  </pic:spPr>
                </pic:pic>
              </a:graphicData>
            </a:graphic>
          </wp:inline>
        </w:drawing>
      </w:r>
    </w:p>
    <w:p w:rsidR="007B030A" w:rsidRDefault="007B030A" w:rsidP="007B030A">
      <w:pPr>
        <w:spacing w:before="230"/>
        <w:ind w:left="34" w:right="3211"/>
        <w:rPr>
          <w:rFonts w:ascii="Arial" w:hAnsi="Arial"/>
          <w:sz w:val="24"/>
        </w:rPr>
      </w:pPr>
      <w:r>
        <w:rPr>
          <w:rFonts w:ascii="Arial" w:hAnsi="Arial"/>
          <w:noProof/>
          <w:sz w:val="24"/>
        </w:rPr>
        <w:drawing>
          <wp:inline distT="0" distB="0" distL="0" distR="0">
            <wp:extent cx="3856355" cy="1346200"/>
            <wp:effectExtent l="0" t="0" r="0" b="635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856355" cy="1346200"/>
                    </a:xfrm>
                    <a:prstGeom prst="rect">
                      <a:avLst/>
                    </a:prstGeom>
                    <a:noFill/>
                    <a:ln>
                      <a:noFill/>
                    </a:ln>
                  </pic:spPr>
                </pic:pic>
              </a:graphicData>
            </a:graphic>
          </wp:inline>
        </w:drawing>
      </w:r>
    </w:p>
    <w:p w:rsidR="007B030A" w:rsidRDefault="007B030A" w:rsidP="007B030A">
      <w:pPr>
        <w:shd w:val="clear" w:color="auto" w:fill="FFFFFF"/>
        <w:spacing w:before="120" w:line="259" w:lineRule="exact"/>
        <w:ind w:left="106"/>
        <w:jc w:val="both"/>
      </w:pPr>
      <w:r>
        <w:rPr>
          <w:color w:val="000000"/>
          <w:spacing w:val="4"/>
          <w:sz w:val="24"/>
        </w:rPr>
        <w:t xml:space="preserve">Так уж получилось, что точка </w:t>
      </w:r>
      <w:r>
        <w:rPr>
          <w:i/>
          <w:color w:val="000000"/>
          <w:spacing w:val="4"/>
          <w:sz w:val="24"/>
        </w:rPr>
        <w:t xml:space="preserve">"ХОР" </w:t>
      </w:r>
      <w:r>
        <w:rPr>
          <w:color w:val="000000"/>
          <w:spacing w:val="4"/>
          <w:sz w:val="24"/>
        </w:rPr>
        <w:t xml:space="preserve">была быстро достигнута, однако ничего плохого </w:t>
      </w:r>
      <w:r>
        <w:rPr>
          <w:color w:val="000000"/>
          <w:spacing w:val="2"/>
          <w:sz w:val="24"/>
        </w:rPr>
        <w:t xml:space="preserve">не было в том, чтобы удовлетвориться хорошенькой прибылью на </w:t>
      </w:r>
      <w:r>
        <w:rPr>
          <w:i/>
          <w:color w:val="000000"/>
          <w:spacing w:val="2"/>
          <w:sz w:val="24"/>
        </w:rPr>
        <w:t xml:space="preserve">"ОР". </w:t>
      </w:r>
      <w:r>
        <w:rPr>
          <w:color w:val="000000"/>
          <w:spacing w:val="2"/>
          <w:sz w:val="24"/>
        </w:rPr>
        <w:t>Вскоре я объ</w:t>
      </w:r>
      <w:r>
        <w:rPr>
          <w:color w:val="000000"/>
          <w:spacing w:val="2"/>
          <w:sz w:val="24"/>
        </w:rPr>
        <w:softHyphen/>
      </w:r>
      <w:r>
        <w:rPr>
          <w:color w:val="000000"/>
          <w:spacing w:val="3"/>
          <w:sz w:val="24"/>
        </w:rPr>
        <w:t xml:space="preserve">ясню подробно, почему я выбрал </w:t>
      </w:r>
      <w:r>
        <w:rPr>
          <w:i/>
          <w:color w:val="000000"/>
          <w:spacing w:val="3"/>
          <w:sz w:val="24"/>
        </w:rPr>
        <w:t xml:space="preserve">"ОР", а </w:t>
      </w:r>
      <w:r>
        <w:rPr>
          <w:color w:val="000000"/>
          <w:spacing w:val="3"/>
          <w:sz w:val="24"/>
        </w:rPr>
        <w:t xml:space="preserve">не </w:t>
      </w:r>
      <w:r>
        <w:rPr>
          <w:i/>
          <w:color w:val="000000"/>
          <w:spacing w:val="3"/>
          <w:sz w:val="24"/>
        </w:rPr>
        <w:t xml:space="preserve">"ХОР" </w:t>
      </w:r>
      <w:r>
        <w:rPr>
          <w:color w:val="000000"/>
          <w:spacing w:val="3"/>
          <w:sz w:val="24"/>
        </w:rPr>
        <w:t>в качестве точки выхода. Правиль</w:t>
      </w:r>
      <w:r>
        <w:rPr>
          <w:color w:val="000000"/>
          <w:spacing w:val="3"/>
          <w:sz w:val="24"/>
        </w:rPr>
        <w:softHyphen/>
        <w:t>но, мы не всегда достигаем максимумов!</w:t>
      </w:r>
    </w:p>
    <w:p w:rsidR="007B030A" w:rsidRDefault="007B030A" w:rsidP="007B030A">
      <w:pPr>
        <w:shd w:val="clear" w:color="auto" w:fill="FFFFFF"/>
        <w:spacing w:before="120" w:line="259" w:lineRule="exact"/>
        <w:ind w:left="106"/>
        <w:jc w:val="both"/>
        <w:sectPr w:rsidR="007B030A">
          <w:type w:val="continuous"/>
          <w:pgSz w:w="11909" w:h="16834"/>
          <w:pgMar w:top="1440" w:right="1342" w:bottom="720" w:left="1251" w:header="720" w:footer="720" w:gutter="0"/>
          <w:cols w:space="60"/>
          <w:noEndnote/>
        </w:sectPr>
      </w:pPr>
    </w:p>
    <w:p w:rsidR="007B030A" w:rsidRDefault="007B030A" w:rsidP="007B030A">
      <w:pPr>
        <w:shd w:val="clear" w:color="auto" w:fill="FFFFFF"/>
        <w:spacing w:before="14"/>
      </w:pPr>
      <w:r>
        <w:rPr>
          <w:color w:val="000000"/>
          <w:sz w:val="26"/>
        </w:rPr>
        <w:t>254</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635" w:bottom="720" w:left="1370" w:header="720" w:footer="720" w:gutter="0"/>
          <w:cols w:num="2" w:space="720" w:equalWidth="0">
            <w:col w:w="720" w:space="608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42" w:bottom="720" w:left="1312" w:header="720" w:footer="720" w:gutter="0"/>
          <w:cols w:space="60"/>
          <w:noEndnote/>
        </w:sectPr>
      </w:pPr>
    </w:p>
    <w:p w:rsidR="007B030A" w:rsidRDefault="007B030A" w:rsidP="007B030A">
      <w:pPr>
        <w:shd w:val="clear" w:color="auto" w:fill="FFFFFF"/>
        <w:spacing w:before="840"/>
        <w:ind w:left="43"/>
      </w:pPr>
      <w:r>
        <w:rPr>
          <w:rFonts w:ascii="Arial" w:hAnsi="Arial"/>
          <w:b/>
          <w:color w:val="000000"/>
          <w:spacing w:val="1"/>
          <w:sz w:val="25"/>
        </w:rPr>
        <w:t>ТОРГОВЛЯ ПРОДОЛЖАЕТСЯ:</w:t>
      </w:r>
    </w:p>
    <w:p w:rsidR="007B030A" w:rsidRDefault="007B030A" w:rsidP="007B030A">
      <w:pPr>
        <w:shd w:val="clear" w:color="auto" w:fill="FFFFFF"/>
        <w:spacing w:before="274" w:line="259" w:lineRule="exact"/>
        <w:ind w:left="48" w:right="5"/>
        <w:jc w:val="both"/>
      </w:pPr>
      <w:r>
        <w:rPr>
          <w:color w:val="000000"/>
          <w:spacing w:val="5"/>
          <w:sz w:val="24"/>
        </w:rPr>
        <w:t xml:space="preserve">Хорошо, теперь давайте предположим, что мы пришли на "ОР". Ряд </w:t>
      </w:r>
      <w:r>
        <w:rPr>
          <w:color w:val="000000"/>
          <w:spacing w:val="5"/>
          <w:sz w:val="24"/>
          <w:lang w:val="en-US"/>
        </w:rPr>
        <w:t>D</w:t>
      </w:r>
      <w:r>
        <w:rPr>
          <w:color w:val="000000"/>
          <w:spacing w:val="5"/>
          <w:sz w:val="24"/>
        </w:rPr>
        <w:t xml:space="preserve">-уровней™ в этой точке проиллюстрирован на Рисунке 15-6, показывающем область Скопления между 16796 и 16950. Прилагаемая распечатка </w:t>
      </w:r>
      <w:r>
        <w:rPr>
          <w:i/>
          <w:color w:val="000000"/>
          <w:spacing w:val="5"/>
          <w:sz w:val="24"/>
          <w:lang w:val="en-US"/>
        </w:rPr>
        <w:t>FibNodes</w:t>
      </w:r>
      <w:r>
        <w:rPr>
          <w:i/>
          <w:color w:val="000000"/>
          <w:spacing w:val="5"/>
          <w:sz w:val="24"/>
        </w:rPr>
        <w:t xml:space="preserve"> </w:t>
      </w:r>
      <w:r>
        <w:rPr>
          <w:color w:val="000000"/>
          <w:spacing w:val="5"/>
          <w:sz w:val="24"/>
        </w:rPr>
        <w:t xml:space="preserve">представляет </w:t>
      </w:r>
      <w:r>
        <w:rPr>
          <w:color w:val="000000"/>
          <w:spacing w:val="5"/>
          <w:sz w:val="24"/>
          <w:lang w:val="en-US"/>
        </w:rPr>
        <w:t>D</w:t>
      </w:r>
      <w:r>
        <w:rPr>
          <w:color w:val="000000"/>
          <w:spacing w:val="5"/>
          <w:sz w:val="24"/>
        </w:rPr>
        <w:t>-уровни, су</w:t>
      </w:r>
      <w:r>
        <w:rPr>
          <w:color w:val="000000"/>
          <w:spacing w:val="5"/>
          <w:sz w:val="24"/>
        </w:rPr>
        <w:softHyphen/>
      </w:r>
      <w:r>
        <w:rPr>
          <w:color w:val="000000"/>
          <w:spacing w:val="4"/>
          <w:sz w:val="24"/>
        </w:rPr>
        <w:t>ществовавшие в той временной точке.</w:t>
      </w:r>
    </w:p>
    <w:p w:rsidR="007B030A" w:rsidRDefault="007B030A" w:rsidP="007B030A">
      <w:pPr>
        <w:spacing w:before="451"/>
        <w:ind w:right="581"/>
        <w:rPr>
          <w:rFonts w:ascii="Arial" w:hAnsi="Arial"/>
          <w:sz w:val="24"/>
        </w:rPr>
      </w:pPr>
      <w:r>
        <w:rPr>
          <w:rFonts w:ascii="Arial" w:hAnsi="Arial"/>
          <w:noProof/>
          <w:sz w:val="24"/>
        </w:rPr>
        <w:drawing>
          <wp:inline distT="0" distB="0" distL="0" distR="0">
            <wp:extent cx="5507355" cy="42291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507355" cy="4229100"/>
                    </a:xfrm>
                    <a:prstGeom prst="rect">
                      <a:avLst/>
                    </a:prstGeom>
                    <a:noFill/>
                    <a:ln>
                      <a:noFill/>
                    </a:ln>
                  </pic:spPr>
                </pic:pic>
              </a:graphicData>
            </a:graphic>
          </wp:inline>
        </w:drawing>
      </w:r>
    </w:p>
    <w:p w:rsidR="007B030A" w:rsidRDefault="007B030A" w:rsidP="007B030A">
      <w:pPr>
        <w:shd w:val="clear" w:color="auto" w:fill="FFFFFF"/>
        <w:spacing w:before="187"/>
        <w:ind w:left="62"/>
      </w:pPr>
      <w:r>
        <w:rPr>
          <w:rFonts w:ascii="Arial" w:hAnsi="Arial"/>
          <w:b/>
          <w:color w:val="000000"/>
          <w:spacing w:val="-1"/>
          <w:sz w:val="23"/>
        </w:rPr>
        <w:t>РИСУНОК 15-6</w:t>
      </w:r>
    </w:p>
    <w:p w:rsidR="007B030A" w:rsidRDefault="007B030A" w:rsidP="007B030A">
      <w:pPr>
        <w:shd w:val="clear" w:color="auto" w:fill="FFFFFF"/>
        <w:spacing w:before="283" w:line="259" w:lineRule="exact"/>
        <w:ind w:left="58"/>
        <w:jc w:val="both"/>
      </w:pPr>
      <w:r>
        <w:rPr>
          <w:color w:val="000000"/>
          <w:spacing w:val="2"/>
          <w:sz w:val="24"/>
        </w:rPr>
        <w:t>Чтобы повторно войти в это движение, самое благоразумное ожидать обратное движе</w:t>
      </w:r>
      <w:r>
        <w:rPr>
          <w:color w:val="000000"/>
          <w:spacing w:val="2"/>
          <w:sz w:val="24"/>
        </w:rPr>
        <w:softHyphen/>
      </w:r>
      <w:r>
        <w:rPr>
          <w:color w:val="000000"/>
          <w:spacing w:val="4"/>
          <w:sz w:val="24"/>
        </w:rPr>
        <w:t xml:space="preserve">ние к Скоплению. Хотя я уверен, что Хайпер Хэнк поместил бы ордер на первой же </w:t>
      </w:r>
      <w:r>
        <w:rPr>
          <w:color w:val="000000"/>
          <w:spacing w:val="7"/>
          <w:sz w:val="24"/>
        </w:rPr>
        <w:t>коррекции 17084.</w:t>
      </w:r>
    </w:p>
    <w:p w:rsidR="007B030A" w:rsidRDefault="007B030A" w:rsidP="007B030A">
      <w:pPr>
        <w:shd w:val="clear" w:color="auto" w:fill="FFFFFF"/>
        <w:spacing w:before="283" w:line="259" w:lineRule="exact"/>
        <w:ind w:left="58"/>
        <w:jc w:val="both"/>
        <w:sectPr w:rsidR="007B030A">
          <w:type w:val="continuous"/>
          <w:pgSz w:w="11909" w:h="16834"/>
          <w:pgMar w:top="1440" w:right="1342" w:bottom="720" w:left="1312" w:header="720" w:footer="720" w:gutter="0"/>
          <w:cols w:space="60"/>
          <w:noEndnote/>
        </w:sectPr>
      </w:pPr>
    </w:p>
    <w:p w:rsidR="007B030A" w:rsidRDefault="007B030A" w:rsidP="007B030A">
      <w:pPr>
        <w:shd w:val="clear" w:color="auto" w:fill="FFFFFF"/>
        <w:tabs>
          <w:tab w:val="left" w:pos="4272"/>
        </w:tabs>
        <w:ind w:left="5"/>
      </w:pPr>
      <w:r>
        <w:rPr>
          <w:i/>
          <w:color w:val="000000"/>
          <w:spacing w:val="4"/>
          <w:sz w:val="26"/>
        </w:rPr>
        <w:t>Глава 15</w:t>
      </w:r>
      <w:r>
        <w:rPr>
          <w:i/>
          <w:color w:val="000000"/>
          <w:sz w:val="26"/>
        </w:rPr>
        <w:tab/>
      </w:r>
      <w:r>
        <w:rPr>
          <w:i/>
          <w:color w:val="000000"/>
          <w:spacing w:val="3"/>
          <w:sz w:val="26"/>
        </w:rPr>
        <w:t xml:space="preserve">Еще несколько рыночных примеров      </w:t>
      </w:r>
      <w:r>
        <w:rPr>
          <w:color w:val="000000"/>
          <w:spacing w:val="3"/>
          <w:sz w:val="26"/>
        </w:rPr>
        <w:t>255</w:t>
      </w:r>
    </w:p>
    <w:p w:rsidR="007B030A" w:rsidRDefault="007B030A" w:rsidP="007B030A">
      <w:pPr>
        <w:shd w:val="clear" w:color="auto" w:fill="FFFFFF"/>
        <w:tabs>
          <w:tab w:val="left" w:pos="4272"/>
        </w:tabs>
        <w:ind w:left="5"/>
        <w:sectPr w:rsidR="007B030A">
          <w:pgSz w:w="11909" w:h="16834"/>
          <w:pgMar w:top="1440" w:right="1270" w:bottom="720" w:left="1442" w:header="720" w:footer="720" w:gutter="0"/>
          <w:cols w:space="60"/>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70" w:bottom="720" w:left="1442" w:header="720" w:footer="720" w:gutter="0"/>
          <w:cols w:space="60"/>
          <w:noEndnote/>
        </w:sectPr>
      </w:pPr>
    </w:p>
    <w:p w:rsidR="007B030A" w:rsidRDefault="007B030A" w:rsidP="007B030A">
      <w:pPr>
        <w:framePr w:h="3730" w:hSpace="38" w:vSpace="58" w:wrap="auto" w:vAnchor="text" w:hAnchor="margin" w:x="-114" w:y="745"/>
        <w:rPr>
          <w:rFonts w:ascii="Arial" w:hAnsi="Arial"/>
          <w:sz w:val="24"/>
        </w:rPr>
      </w:pPr>
      <w:r>
        <w:rPr>
          <w:noProof/>
        </w:rPr>
        <w:drawing>
          <wp:inline distT="0" distB="0" distL="0" distR="0">
            <wp:extent cx="4694555" cy="236664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694555" cy="2366645"/>
                    </a:xfrm>
                    <a:prstGeom prst="rect">
                      <a:avLst/>
                    </a:prstGeom>
                    <a:noFill/>
                    <a:ln>
                      <a:noFill/>
                    </a:ln>
                  </pic:spPr>
                </pic:pic>
              </a:graphicData>
            </a:graphic>
          </wp:inline>
        </w:drawing>
      </w:r>
    </w:p>
    <w:p w:rsidR="007B030A" w:rsidRDefault="007B030A" w:rsidP="007B030A">
      <w:pPr>
        <w:shd w:val="clear" w:color="auto" w:fill="FFFFFF"/>
        <w:spacing w:line="235" w:lineRule="exact"/>
        <w:ind w:left="19" w:right="6854" w:firstLine="816"/>
      </w:pPr>
    </w:p>
    <w:p w:rsidR="007B030A" w:rsidRDefault="007B030A" w:rsidP="007B030A">
      <w:pPr>
        <w:shd w:val="clear" w:color="auto" w:fill="FFFFFF"/>
        <w:spacing w:before="278" w:line="259" w:lineRule="exact"/>
        <w:ind w:right="5"/>
        <w:jc w:val="both"/>
        <w:rPr>
          <w:color w:val="000000"/>
          <w:spacing w:val="-1"/>
          <w:sz w:val="25"/>
        </w:rPr>
      </w:pPr>
    </w:p>
    <w:p w:rsidR="007B030A" w:rsidRDefault="007B030A" w:rsidP="007B030A">
      <w:pPr>
        <w:shd w:val="clear" w:color="auto" w:fill="FFFFFF"/>
        <w:spacing w:before="278" w:line="259" w:lineRule="exact"/>
        <w:ind w:right="5"/>
        <w:jc w:val="both"/>
        <w:rPr>
          <w:color w:val="000000"/>
          <w:spacing w:val="-1"/>
          <w:sz w:val="25"/>
        </w:rPr>
      </w:pPr>
    </w:p>
    <w:p w:rsidR="007B030A" w:rsidRDefault="007B030A" w:rsidP="007B030A">
      <w:pPr>
        <w:shd w:val="clear" w:color="auto" w:fill="FFFFFF"/>
        <w:spacing w:before="278" w:line="259" w:lineRule="exact"/>
        <w:ind w:right="5"/>
        <w:jc w:val="both"/>
        <w:rPr>
          <w:color w:val="000000"/>
          <w:spacing w:val="-1"/>
          <w:sz w:val="25"/>
        </w:rPr>
      </w:pPr>
    </w:p>
    <w:p w:rsidR="007B030A" w:rsidRDefault="007B030A" w:rsidP="007B030A">
      <w:pPr>
        <w:shd w:val="clear" w:color="auto" w:fill="FFFFFF"/>
        <w:spacing w:before="278" w:line="259" w:lineRule="exact"/>
        <w:ind w:right="5"/>
        <w:jc w:val="both"/>
        <w:rPr>
          <w:color w:val="000000"/>
          <w:spacing w:val="-1"/>
          <w:sz w:val="25"/>
        </w:rPr>
      </w:pPr>
    </w:p>
    <w:p w:rsidR="007B030A" w:rsidRDefault="007B030A" w:rsidP="007B030A">
      <w:pPr>
        <w:shd w:val="clear" w:color="auto" w:fill="FFFFFF"/>
        <w:spacing w:before="278" w:line="259" w:lineRule="exact"/>
        <w:ind w:right="5"/>
        <w:jc w:val="both"/>
        <w:rPr>
          <w:color w:val="000000"/>
          <w:spacing w:val="-1"/>
          <w:sz w:val="25"/>
        </w:rPr>
      </w:pPr>
    </w:p>
    <w:p w:rsidR="007B030A" w:rsidRDefault="007B030A" w:rsidP="007B030A">
      <w:pPr>
        <w:shd w:val="clear" w:color="auto" w:fill="FFFFFF"/>
        <w:spacing w:before="278" w:line="259" w:lineRule="exact"/>
        <w:ind w:right="5"/>
        <w:jc w:val="both"/>
        <w:rPr>
          <w:color w:val="000000"/>
          <w:spacing w:val="-1"/>
          <w:sz w:val="25"/>
        </w:rPr>
      </w:pPr>
    </w:p>
    <w:p w:rsidR="007B030A" w:rsidRDefault="007B030A" w:rsidP="007B030A">
      <w:pPr>
        <w:shd w:val="clear" w:color="auto" w:fill="FFFFFF"/>
        <w:spacing w:before="278" w:line="259" w:lineRule="exact"/>
        <w:ind w:right="5"/>
        <w:jc w:val="both"/>
        <w:rPr>
          <w:color w:val="000000"/>
          <w:spacing w:val="-1"/>
          <w:sz w:val="25"/>
          <w:lang w:val="en-US"/>
        </w:rPr>
      </w:pPr>
    </w:p>
    <w:p w:rsidR="007B030A" w:rsidRDefault="007B030A" w:rsidP="007B030A">
      <w:pPr>
        <w:shd w:val="clear" w:color="auto" w:fill="FFFFFF"/>
        <w:spacing w:before="278" w:line="259" w:lineRule="exact"/>
        <w:ind w:right="5"/>
        <w:jc w:val="both"/>
        <w:rPr>
          <w:color w:val="000000"/>
          <w:spacing w:val="-1"/>
          <w:sz w:val="25"/>
          <w:lang w:val="en-US"/>
        </w:rPr>
      </w:pPr>
    </w:p>
    <w:p w:rsidR="007B030A" w:rsidRDefault="007B030A" w:rsidP="007B030A">
      <w:pPr>
        <w:shd w:val="clear" w:color="auto" w:fill="FFFFFF"/>
        <w:spacing w:before="278" w:line="259" w:lineRule="exact"/>
        <w:ind w:right="5"/>
        <w:jc w:val="both"/>
        <w:rPr>
          <w:color w:val="000000"/>
          <w:spacing w:val="-1"/>
          <w:sz w:val="25"/>
          <w:lang w:val="en-US"/>
        </w:rPr>
      </w:pPr>
    </w:p>
    <w:p w:rsidR="007B030A" w:rsidRDefault="007B030A" w:rsidP="007B030A">
      <w:pPr>
        <w:shd w:val="clear" w:color="auto" w:fill="FFFFFF"/>
        <w:spacing w:before="278" w:line="259" w:lineRule="exact"/>
        <w:ind w:right="5"/>
        <w:jc w:val="both"/>
      </w:pPr>
      <w:r>
        <w:rPr>
          <w:color w:val="000000"/>
          <w:spacing w:val="-1"/>
          <w:sz w:val="25"/>
        </w:rPr>
        <w:t>Если предположить, что наш вход был чуть выше верхнего окончания области Скоп</w:t>
      </w:r>
      <w:r>
        <w:rPr>
          <w:color w:val="000000"/>
          <w:spacing w:val="-1"/>
          <w:sz w:val="25"/>
        </w:rPr>
        <w:softHyphen/>
      </w:r>
      <w:r>
        <w:rPr>
          <w:color w:val="000000"/>
          <w:spacing w:val="-2"/>
          <w:sz w:val="25"/>
        </w:rPr>
        <w:t>ления, а стопы - под нижней границей, то можно видеть: ордер оказался бы исполнен</w:t>
      </w:r>
      <w:r>
        <w:rPr>
          <w:color w:val="000000"/>
          <w:spacing w:val="-2"/>
          <w:sz w:val="25"/>
        </w:rPr>
        <w:softHyphen/>
      </w:r>
      <w:r>
        <w:rPr>
          <w:color w:val="000000"/>
          <w:spacing w:val="-1"/>
          <w:sz w:val="25"/>
        </w:rPr>
        <w:t>ным, а стопы - нетронутыми. В ином случае приемлемо было бы поместить первона</w:t>
      </w:r>
      <w:r>
        <w:rPr>
          <w:color w:val="000000"/>
          <w:spacing w:val="-1"/>
          <w:sz w:val="25"/>
        </w:rPr>
        <w:softHyphen/>
      </w:r>
      <w:r>
        <w:rPr>
          <w:color w:val="000000"/>
          <w:spacing w:val="-3"/>
          <w:sz w:val="25"/>
        </w:rPr>
        <w:t>чальный стоп под Главным Узлом "*" 0,618 на 16580, реагируя на любой прорыв обла</w:t>
      </w:r>
      <w:r>
        <w:rPr>
          <w:color w:val="000000"/>
          <w:spacing w:val="-3"/>
          <w:sz w:val="25"/>
        </w:rPr>
        <w:softHyphen/>
      </w:r>
      <w:r>
        <w:rPr>
          <w:color w:val="000000"/>
          <w:spacing w:val="1"/>
          <w:sz w:val="25"/>
        </w:rPr>
        <w:t xml:space="preserve">сти Скопления так, как описано в "Дополнительных Комментариях" к сделке по </w:t>
      </w:r>
      <w:r>
        <w:rPr>
          <w:color w:val="000000"/>
          <w:spacing w:val="-3"/>
          <w:sz w:val="25"/>
        </w:rPr>
        <w:t xml:space="preserve">Двойному РеПо с бондами, ранее обсуждавшейся в ГЛАВЕ 12. Теперь мы находимся в </w:t>
      </w:r>
      <w:r>
        <w:rPr>
          <w:color w:val="000000"/>
          <w:spacing w:val="-1"/>
          <w:sz w:val="25"/>
        </w:rPr>
        <w:t>рынке и готовы к его последующему ходу вверх.</w:t>
      </w:r>
    </w:p>
    <w:p w:rsidR="007B030A" w:rsidRDefault="007B030A" w:rsidP="007B030A">
      <w:pPr>
        <w:shd w:val="clear" w:color="auto" w:fill="FFFFFF"/>
        <w:spacing w:before="278" w:line="259" w:lineRule="exact"/>
        <w:ind w:left="5"/>
        <w:jc w:val="both"/>
      </w:pPr>
      <w:r>
        <w:rPr>
          <w:color w:val="000000"/>
          <w:sz w:val="25"/>
        </w:rPr>
        <w:t xml:space="preserve">Ниже расположены </w:t>
      </w:r>
      <w:r>
        <w:rPr>
          <w:i/>
          <w:color w:val="000000"/>
          <w:sz w:val="25"/>
        </w:rPr>
        <w:t xml:space="preserve">две </w:t>
      </w:r>
      <w:r>
        <w:rPr>
          <w:color w:val="000000"/>
          <w:sz w:val="25"/>
        </w:rPr>
        <w:t>серии расширений Фиб-узлов: расширение Фиб-узла, имею</w:t>
      </w:r>
      <w:r>
        <w:rPr>
          <w:color w:val="000000"/>
          <w:sz w:val="25"/>
        </w:rPr>
        <w:softHyphen/>
        <w:t xml:space="preserve">щее происхождение от минимума на 15980, и вторая серия, возникшая от минимума </w:t>
      </w:r>
      <w:r>
        <w:rPr>
          <w:color w:val="000000"/>
          <w:spacing w:val="-1"/>
          <w:sz w:val="25"/>
        </w:rPr>
        <w:t>на 16330. Обе имеют силу. См. Рисунок 15-7А.</w:t>
      </w:r>
    </w:p>
    <w:p w:rsidR="007B030A" w:rsidRDefault="007B030A" w:rsidP="007B030A">
      <w:pPr>
        <w:shd w:val="clear" w:color="auto" w:fill="FFFFFF"/>
        <w:spacing w:before="269"/>
      </w:pPr>
      <w:r>
        <w:rPr>
          <w:i/>
          <w:color w:val="000000"/>
          <w:spacing w:val="5"/>
          <w:sz w:val="24"/>
        </w:rPr>
        <w:t>Итак, что же нам делать с шестью целями прибыли?</w:t>
      </w:r>
    </w:p>
    <w:p w:rsidR="007B030A" w:rsidRDefault="007B030A" w:rsidP="007B030A">
      <w:pPr>
        <w:shd w:val="clear" w:color="auto" w:fill="FFFFFF"/>
        <w:spacing w:before="274" w:line="259" w:lineRule="exact"/>
        <w:ind w:left="5" w:right="10"/>
        <w:jc w:val="both"/>
      </w:pPr>
      <w:r>
        <w:rPr>
          <w:color w:val="000000"/>
          <w:spacing w:val="-2"/>
          <w:sz w:val="25"/>
        </w:rPr>
        <w:t>Чтобы упростить обсуждение, давайте рассмотрим второе расширение, создающее бо</w:t>
      </w:r>
      <w:r>
        <w:rPr>
          <w:color w:val="000000"/>
          <w:spacing w:val="-2"/>
          <w:sz w:val="25"/>
        </w:rPr>
        <w:softHyphen/>
      </w:r>
      <w:r>
        <w:rPr>
          <w:color w:val="000000"/>
          <w:spacing w:val="1"/>
          <w:sz w:val="25"/>
        </w:rPr>
        <w:t>лее низкие целевые точки взятия прибыли, чем первое.</w:t>
      </w:r>
    </w:p>
    <w:p w:rsidR="007B030A" w:rsidRDefault="007B030A" w:rsidP="007B030A">
      <w:pPr>
        <w:framePr w:h="2121" w:hSpace="38" w:vSpace="58" w:wrap="auto" w:vAnchor="text" w:hAnchor="text" w:x="-76" w:y="164"/>
        <w:rPr>
          <w:rFonts w:ascii="Arial" w:hAnsi="Arial"/>
          <w:sz w:val="24"/>
        </w:rPr>
      </w:pPr>
      <w:r>
        <w:rPr>
          <w:rFonts w:ascii="Arial" w:hAnsi="Arial"/>
          <w:noProof/>
          <w:sz w:val="24"/>
        </w:rPr>
        <w:drawing>
          <wp:inline distT="0" distB="0" distL="0" distR="0">
            <wp:extent cx="4076700" cy="134175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076700" cy="1341755"/>
                    </a:xfrm>
                    <a:prstGeom prst="rect">
                      <a:avLst/>
                    </a:prstGeom>
                    <a:noFill/>
                    <a:ln>
                      <a:noFill/>
                    </a:ln>
                  </pic:spPr>
                </pic:pic>
              </a:graphicData>
            </a:graphic>
          </wp:inline>
        </w:drawing>
      </w:r>
    </w:p>
    <w:p w:rsidR="007B030A" w:rsidRDefault="007B030A" w:rsidP="007B030A">
      <w:pPr>
        <w:shd w:val="clear" w:color="auto" w:fill="FFFFFF"/>
        <w:tabs>
          <w:tab w:val="left" w:pos="3571"/>
        </w:tabs>
        <w:ind w:left="14"/>
        <w:rPr>
          <w:lang w:val="en-US"/>
        </w:rPr>
        <w:sectPr w:rsidR="007B030A">
          <w:type w:val="continuous"/>
          <w:pgSz w:w="11909" w:h="16834"/>
          <w:pgMar w:top="1440" w:right="1270" w:bottom="720" w:left="1442" w:header="720" w:footer="720" w:gutter="0"/>
          <w:cols w:space="60"/>
          <w:noEndnote/>
        </w:sectPr>
      </w:pPr>
    </w:p>
    <w:p w:rsidR="007B030A" w:rsidRDefault="007B030A" w:rsidP="007B030A">
      <w:pPr>
        <w:shd w:val="clear" w:color="auto" w:fill="FFFFFF"/>
        <w:spacing w:before="10"/>
      </w:pPr>
      <w:r>
        <w:rPr>
          <w:color w:val="000000"/>
          <w:sz w:val="27"/>
        </w:rPr>
        <w:t>256</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06" w:bottom="720" w:left="1399" w:header="720" w:footer="720" w:gutter="0"/>
          <w:cols w:num="2" w:space="720" w:equalWidth="0">
            <w:col w:w="720" w:space="6091"/>
            <w:col w:w="2093"/>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99" w:bottom="720" w:left="1279" w:header="720" w:footer="720" w:gutter="0"/>
          <w:cols w:space="60"/>
          <w:noEndnote/>
        </w:sectPr>
      </w:pPr>
    </w:p>
    <w:p w:rsidR="007B030A" w:rsidRDefault="007B030A" w:rsidP="007B030A">
      <w:pPr>
        <w:spacing w:before="821"/>
        <w:ind w:right="2856"/>
        <w:rPr>
          <w:rFonts w:ascii="Arial" w:hAnsi="Arial"/>
          <w:sz w:val="24"/>
        </w:rPr>
      </w:pPr>
      <w:r>
        <w:rPr>
          <w:rFonts w:ascii="Arial" w:hAnsi="Arial"/>
          <w:noProof/>
          <w:sz w:val="24"/>
        </w:rPr>
        <w:drawing>
          <wp:inline distT="0" distB="0" distL="0" distR="0">
            <wp:extent cx="4110355" cy="1299845"/>
            <wp:effectExtent l="0" t="0" r="444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110355" cy="1299845"/>
                    </a:xfrm>
                    <a:prstGeom prst="rect">
                      <a:avLst/>
                    </a:prstGeom>
                    <a:noFill/>
                    <a:ln>
                      <a:noFill/>
                    </a:ln>
                  </pic:spPr>
                </pic:pic>
              </a:graphicData>
            </a:graphic>
          </wp:inline>
        </w:drawing>
      </w:r>
    </w:p>
    <w:p w:rsidR="007B030A" w:rsidRDefault="007B030A" w:rsidP="007B030A">
      <w:pPr>
        <w:spacing w:before="437"/>
        <w:ind w:left="72" w:right="518"/>
        <w:rPr>
          <w:rFonts w:ascii="Arial" w:hAnsi="Arial"/>
          <w:sz w:val="24"/>
        </w:rPr>
      </w:pPr>
      <w:r>
        <w:rPr>
          <w:rFonts w:ascii="Arial" w:hAnsi="Arial"/>
          <w:noProof/>
          <w:sz w:val="24"/>
        </w:rPr>
        <w:drawing>
          <wp:inline distT="0" distB="0" distL="0" distR="0">
            <wp:extent cx="5549900" cy="425005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549900" cy="4250055"/>
                    </a:xfrm>
                    <a:prstGeom prst="rect">
                      <a:avLst/>
                    </a:prstGeom>
                    <a:noFill/>
                    <a:ln>
                      <a:noFill/>
                    </a:ln>
                  </pic:spPr>
                </pic:pic>
              </a:graphicData>
            </a:graphic>
          </wp:inline>
        </w:drawing>
      </w:r>
    </w:p>
    <w:p w:rsidR="007B030A" w:rsidRDefault="007B030A" w:rsidP="007B030A">
      <w:pPr>
        <w:shd w:val="clear" w:color="auto" w:fill="FFFFFF"/>
        <w:spacing w:before="240"/>
        <w:ind w:left="125"/>
      </w:pPr>
      <w:r>
        <w:rPr>
          <w:rFonts w:ascii="Arial" w:hAnsi="Arial"/>
          <w:b/>
          <w:color w:val="000000"/>
          <w:spacing w:val="-2"/>
          <w:sz w:val="23"/>
        </w:rPr>
        <w:t>РИСУНОК 15-7А</w:t>
      </w:r>
    </w:p>
    <w:p w:rsidR="007B030A" w:rsidRDefault="007B030A" w:rsidP="007B030A">
      <w:pPr>
        <w:shd w:val="clear" w:color="auto" w:fill="FFFFFF"/>
        <w:spacing w:before="355" w:line="259" w:lineRule="exact"/>
        <w:ind w:left="120"/>
        <w:jc w:val="both"/>
      </w:pPr>
      <w:r>
        <w:rPr>
          <w:color w:val="000000"/>
          <w:sz w:val="25"/>
        </w:rPr>
        <w:t xml:space="preserve">Мы можем выбирать любую из трех точек получения прибыли. Оглядываясь назад, </w:t>
      </w:r>
      <w:r>
        <w:rPr>
          <w:color w:val="000000"/>
          <w:spacing w:val="-1"/>
          <w:sz w:val="25"/>
        </w:rPr>
        <w:t>правильность выбора в пользу "СОР" является очевидной. Но я предпочел бы ее и ра</w:t>
      </w:r>
      <w:r>
        <w:rPr>
          <w:color w:val="000000"/>
          <w:spacing w:val="-1"/>
          <w:sz w:val="25"/>
        </w:rPr>
        <w:softHyphen/>
      </w:r>
      <w:r>
        <w:rPr>
          <w:color w:val="000000"/>
          <w:spacing w:val="1"/>
          <w:sz w:val="25"/>
        </w:rPr>
        <w:t xml:space="preserve">нее, </w:t>
      </w:r>
      <w:r>
        <w:rPr>
          <w:i/>
          <w:color w:val="000000"/>
          <w:spacing w:val="1"/>
          <w:sz w:val="25"/>
        </w:rPr>
        <w:t xml:space="preserve">до наступления событий. </w:t>
      </w:r>
      <w:r>
        <w:rPr>
          <w:color w:val="000000"/>
          <w:spacing w:val="1"/>
          <w:sz w:val="25"/>
        </w:rPr>
        <w:t xml:space="preserve">И вот почему. Помните, я хотел забрать прибыль на </w:t>
      </w:r>
      <w:r>
        <w:rPr>
          <w:color w:val="000000"/>
          <w:sz w:val="25"/>
        </w:rPr>
        <w:t xml:space="preserve">уровне </w:t>
      </w:r>
      <w:r>
        <w:rPr>
          <w:i/>
          <w:color w:val="000000"/>
          <w:sz w:val="25"/>
        </w:rPr>
        <w:t xml:space="preserve">"ОР" </w:t>
      </w:r>
      <w:r>
        <w:rPr>
          <w:color w:val="000000"/>
          <w:sz w:val="25"/>
        </w:rPr>
        <w:t>во время первого продвижения вверх, начавшегося от уровня 15980. По той же самой причине я проявлю консерватизм, взяв из этого хода "СОР". Когда ры</w:t>
      </w:r>
      <w:r>
        <w:rPr>
          <w:color w:val="000000"/>
          <w:sz w:val="25"/>
        </w:rPr>
        <w:softHyphen/>
      </w:r>
      <w:r>
        <w:rPr>
          <w:color w:val="000000"/>
          <w:spacing w:val="-2"/>
          <w:sz w:val="25"/>
        </w:rPr>
        <w:t xml:space="preserve">нок обваливается в течение недель и месяцев, как это было с соевой мукой, он обычно </w:t>
      </w:r>
      <w:r>
        <w:rPr>
          <w:color w:val="000000"/>
          <w:spacing w:val="1"/>
          <w:sz w:val="25"/>
        </w:rPr>
        <w:t>проявляет некоторую заторможенность при первоначальном развороте вверх, по</w:t>
      </w:r>
      <w:r>
        <w:rPr>
          <w:color w:val="000000"/>
          <w:spacing w:val="1"/>
          <w:sz w:val="25"/>
        </w:rPr>
        <w:softHyphen/>
      </w:r>
      <w:r>
        <w:rPr>
          <w:color w:val="000000"/>
          <w:spacing w:val="2"/>
          <w:sz w:val="25"/>
        </w:rPr>
        <w:t>скольку испытывает давление от излишнего предложения на наличных рынках.</w:t>
      </w:r>
    </w:p>
    <w:p w:rsidR="007B030A" w:rsidRDefault="007B030A" w:rsidP="007B030A">
      <w:pPr>
        <w:shd w:val="clear" w:color="auto" w:fill="FFFFFF"/>
        <w:spacing w:before="355" w:line="259" w:lineRule="exact"/>
        <w:ind w:left="120"/>
        <w:jc w:val="both"/>
        <w:sectPr w:rsidR="007B030A">
          <w:type w:val="continuous"/>
          <w:pgSz w:w="11909" w:h="16834"/>
          <w:pgMar w:top="1440" w:right="1299" w:bottom="720" w:left="1279" w:header="720" w:footer="720" w:gutter="0"/>
          <w:cols w:space="60"/>
          <w:noEndnote/>
        </w:sectPr>
      </w:pPr>
    </w:p>
    <w:p w:rsidR="007B030A" w:rsidRDefault="007B030A" w:rsidP="007B030A">
      <w:pPr>
        <w:shd w:val="clear" w:color="auto" w:fill="FFFFFF"/>
      </w:pPr>
      <w:r>
        <w:rPr>
          <w:i/>
          <w:color w:val="000000"/>
          <w:spacing w:val="5"/>
          <w:sz w:val="26"/>
        </w:rPr>
        <w:t>Глава 15</w:t>
      </w:r>
    </w:p>
    <w:p w:rsidR="007B030A" w:rsidRDefault="007B030A" w:rsidP="007B030A">
      <w:pPr>
        <w:shd w:val="clear" w:color="auto" w:fill="FFFFFF"/>
      </w:pPr>
      <w:r>
        <w:br w:type="column"/>
      </w:r>
      <w:r>
        <w:rPr>
          <w:i/>
          <w:color w:val="000000"/>
          <w:spacing w:val="2"/>
          <w:sz w:val="26"/>
        </w:rPr>
        <w:t xml:space="preserve">Еще несколько рыночных примеров       </w:t>
      </w:r>
      <w:r>
        <w:rPr>
          <w:color w:val="000000"/>
          <w:spacing w:val="2"/>
          <w:sz w:val="26"/>
        </w:rPr>
        <w:t>257</w:t>
      </w:r>
    </w:p>
    <w:p w:rsidR="007B030A" w:rsidRDefault="007B030A" w:rsidP="007B030A">
      <w:pPr>
        <w:shd w:val="clear" w:color="auto" w:fill="FFFFFF"/>
        <w:sectPr w:rsidR="007B030A">
          <w:pgSz w:w="11909" w:h="16834"/>
          <w:pgMar w:top="1440" w:right="1314" w:bottom="720" w:left="1389" w:header="720" w:footer="720" w:gutter="0"/>
          <w:cols w:num="2" w:space="720" w:equalWidth="0">
            <w:col w:w="1018" w:space="3259"/>
            <w:col w:w="493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9" w:bottom="720" w:left="1337" w:header="720" w:footer="720" w:gutter="0"/>
          <w:cols w:space="60"/>
          <w:noEndnote/>
        </w:sectPr>
      </w:pPr>
    </w:p>
    <w:p w:rsidR="007B030A" w:rsidRDefault="007B030A" w:rsidP="007B030A">
      <w:pPr>
        <w:shd w:val="clear" w:color="auto" w:fill="FFFFFF"/>
        <w:spacing w:before="845" w:line="259" w:lineRule="exact"/>
        <w:ind w:left="58" w:right="5"/>
        <w:jc w:val="both"/>
      </w:pPr>
      <w:r>
        <w:rPr>
          <w:color w:val="000000"/>
          <w:spacing w:val="3"/>
          <w:sz w:val="24"/>
        </w:rPr>
        <w:t xml:space="preserve">Редко удается сразу же достичь отдаленные точки получения прибыли. Обычно имеет </w:t>
      </w:r>
      <w:r>
        <w:rPr>
          <w:color w:val="000000"/>
          <w:spacing w:val="5"/>
          <w:sz w:val="24"/>
        </w:rPr>
        <w:t>место коррекция "*" 0,618, происходящая где-нибудь по пути, после первого движе</w:t>
      </w:r>
      <w:r>
        <w:rPr>
          <w:color w:val="000000"/>
          <w:spacing w:val="5"/>
          <w:sz w:val="24"/>
        </w:rPr>
        <w:softHyphen/>
      </w:r>
      <w:r>
        <w:rPr>
          <w:color w:val="000000"/>
          <w:spacing w:val="2"/>
          <w:sz w:val="24"/>
        </w:rPr>
        <w:t>ния вверх. Позже, когда большее количество трейдеров и коммерсантов поймет истин</w:t>
      </w:r>
      <w:r>
        <w:rPr>
          <w:color w:val="000000"/>
          <w:spacing w:val="2"/>
          <w:sz w:val="24"/>
        </w:rPr>
        <w:softHyphen/>
      </w:r>
      <w:r>
        <w:rPr>
          <w:color w:val="000000"/>
          <w:spacing w:val="3"/>
          <w:sz w:val="24"/>
        </w:rPr>
        <w:t>ную структуру хода, мы можем стать более агрессивными в том, что нам хочется ото</w:t>
      </w:r>
      <w:r>
        <w:rPr>
          <w:color w:val="000000"/>
          <w:spacing w:val="3"/>
          <w:sz w:val="24"/>
        </w:rPr>
        <w:softHyphen/>
      </w:r>
      <w:r>
        <w:rPr>
          <w:color w:val="000000"/>
          <w:spacing w:val="5"/>
          <w:sz w:val="24"/>
        </w:rPr>
        <w:t>брать у рынка, проявляя при этом больше уверенности.</w:t>
      </w:r>
    </w:p>
    <w:p w:rsidR="007B030A" w:rsidRDefault="007B030A" w:rsidP="007B030A">
      <w:pPr>
        <w:shd w:val="clear" w:color="auto" w:fill="FFFFFF"/>
        <w:spacing w:before="283" w:line="259" w:lineRule="exact"/>
        <w:ind w:left="53" w:right="10"/>
        <w:jc w:val="both"/>
      </w:pPr>
      <w:r>
        <w:rPr>
          <w:color w:val="000000"/>
          <w:spacing w:val="4"/>
          <w:sz w:val="24"/>
        </w:rPr>
        <w:t>Теперь рассмотрим первое расширение, указывающее на сопротивление "СОР" не</w:t>
      </w:r>
      <w:r>
        <w:rPr>
          <w:color w:val="000000"/>
          <w:spacing w:val="4"/>
          <w:sz w:val="24"/>
        </w:rPr>
        <w:softHyphen/>
        <w:t>сколько выше, в точке 17830. По тем же самым причинам, которые только что приво</w:t>
      </w:r>
      <w:r>
        <w:rPr>
          <w:color w:val="000000"/>
          <w:spacing w:val="4"/>
          <w:sz w:val="24"/>
        </w:rPr>
        <w:softHyphen/>
      </w:r>
      <w:r>
        <w:rPr>
          <w:color w:val="000000"/>
          <w:spacing w:val="1"/>
          <w:sz w:val="24"/>
        </w:rPr>
        <w:t>дились, я возьму более консервативную "СОР" от второго расширения. Есть еще и дру</w:t>
      </w:r>
      <w:r>
        <w:rPr>
          <w:color w:val="000000"/>
          <w:spacing w:val="1"/>
          <w:sz w:val="24"/>
        </w:rPr>
        <w:softHyphen/>
      </w:r>
      <w:r>
        <w:rPr>
          <w:color w:val="000000"/>
          <w:spacing w:val="5"/>
          <w:sz w:val="24"/>
        </w:rPr>
        <w:t>гая причина. Посмотрите на Рисунок 15-7В.</w:t>
      </w:r>
    </w:p>
    <w:p w:rsidR="007B030A" w:rsidRDefault="007B030A" w:rsidP="007B030A">
      <w:pPr>
        <w:spacing w:before="528"/>
        <w:ind w:right="667"/>
        <w:rPr>
          <w:rFonts w:ascii="Arial" w:hAnsi="Arial"/>
          <w:sz w:val="24"/>
        </w:rPr>
      </w:pPr>
      <w:r>
        <w:rPr>
          <w:rFonts w:ascii="Arial" w:hAnsi="Arial"/>
          <w:noProof/>
          <w:sz w:val="24"/>
        </w:rPr>
        <w:drawing>
          <wp:inline distT="0" distB="0" distL="0" distR="0">
            <wp:extent cx="5456555" cy="427545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56555" cy="4275455"/>
                    </a:xfrm>
                    <a:prstGeom prst="rect">
                      <a:avLst/>
                    </a:prstGeom>
                    <a:noFill/>
                    <a:ln>
                      <a:noFill/>
                    </a:ln>
                  </pic:spPr>
                </pic:pic>
              </a:graphicData>
            </a:graphic>
          </wp:inline>
        </w:drawing>
      </w:r>
    </w:p>
    <w:p w:rsidR="007B030A" w:rsidRDefault="007B030A" w:rsidP="007B030A">
      <w:pPr>
        <w:shd w:val="clear" w:color="auto" w:fill="FFFFFF"/>
        <w:spacing w:before="283"/>
        <w:ind w:left="62"/>
      </w:pPr>
      <w:r>
        <w:rPr>
          <w:rFonts w:ascii="Arial" w:hAnsi="Arial"/>
          <w:b/>
          <w:color w:val="000000"/>
          <w:spacing w:val="-4"/>
          <w:w w:val="117"/>
        </w:rPr>
        <w:t>РИСУНОК 15-7В</w:t>
      </w:r>
    </w:p>
    <w:p w:rsidR="007B030A" w:rsidRDefault="007B030A" w:rsidP="007B030A">
      <w:pPr>
        <w:shd w:val="clear" w:color="auto" w:fill="FFFFFF"/>
        <w:spacing w:before="336" w:line="259" w:lineRule="exact"/>
        <w:ind w:left="58"/>
        <w:jc w:val="both"/>
      </w:pPr>
      <w:r>
        <w:rPr>
          <w:color w:val="000000"/>
          <w:spacing w:val="4"/>
          <w:sz w:val="24"/>
        </w:rPr>
        <w:t xml:space="preserve">В ГЛАВЕ 7 мы обсуждали закрытие позиций в точках получения прибыли в условиях перекупленного рынка. Несомненно, таким условиям соответствует область крайней </w:t>
      </w:r>
      <w:r>
        <w:rPr>
          <w:color w:val="000000"/>
          <w:spacing w:val="7"/>
          <w:sz w:val="24"/>
        </w:rPr>
        <w:t xml:space="preserve">перекупленности, представленная значением 618,90 Осциллятора Бестрендовости. </w:t>
      </w:r>
      <w:r>
        <w:rPr>
          <w:color w:val="000000"/>
          <w:spacing w:val="6"/>
          <w:sz w:val="24"/>
        </w:rPr>
        <w:t xml:space="preserve">Это - именно та ситуация, в которой находился рынок, когда цена приблизилась к </w:t>
      </w:r>
      <w:r>
        <w:rPr>
          <w:color w:val="000000"/>
          <w:spacing w:val="4"/>
          <w:sz w:val="24"/>
        </w:rPr>
        <w:t>точке получения прибыли на "СОР"!</w:t>
      </w:r>
    </w:p>
    <w:p w:rsidR="007B030A" w:rsidRDefault="007B030A" w:rsidP="007B030A">
      <w:pPr>
        <w:shd w:val="clear" w:color="auto" w:fill="FFFFFF"/>
        <w:spacing w:before="336" w:line="259" w:lineRule="exact"/>
        <w:ind w:left="58"/>
        <w:jc w:val="both"/>
        <w:sectPr w:rsidR="007B030A">
          <w:type w:val="continuous"/>
          <w:pgSz w:w="11909" w:h="16834"/>
          <w:pgMar w:top="1440" w:right="1309" w:bottom="720" w:left="1337" w:header="720" w:footer="720" w:gutter="0"/>
          <w:cols w:space="60"/>
          <w:noEndnote/>
        </w:sectPr>
      </w:pPr>
    </w:p>
    <w:p w:rsidR="007B030A" w:rsidRDefault="007B030A" w:rsidP="007B030A">
      <w:pPr>
        <w:shd w:val="clear" w:color="auto" w:fill="FFFFFF"/>
        <w:spacing w:before="67"/>
      </w:pPr>
      <w:r>
        <w:rPr>
          <w:color w:val="000000"/>
          <w:sz w:val="25"/>
        </w:rPr>
        <w:t>258</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702" w:bottom="720" w:left="1293" w:header="720" w:footer="720" w:gutter="0"/>
          <w:cols w:num="2" w:space="720" w:equalWidth="0">
            <w:col w:w="720" w:space="609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00" w:bottom="720" w:left="1269" w:header="720" w:footer="720" w:gutter="0"/>
          <w:cols w:space="60"/>
          <w:noEndnote/>
        </w:sectPr>
      </w:pPr>
    </w:p>
    <w:p w:rsidR="007B030A" w:rsidRDefault="007B030A" w:rsidP="007B030A">
      <w:pPr>
        <w:shd w:val="clear" w:color="auto" w:fill="FFFFFF"/>
        <w:spacing w:before="835"/>
        <w:ind w:left="14"/>
      </w:pPr>
      <w:r>
        <w:rPr>
          <w:rFonts w:ascii="Arial" w:hAnsi="Arial"/>
          <w:b/>
          <w:color w:val="000000"/>
          <w:spacing w:val="1"/>
          <w:sz w:val="25"/>
        </w:rPr>
        <w:t>ТОРГОВЛЯ ПРОДОЛЖАЕТСЯ:</w:t>
      </w:r>
    </w:p>
    <w:p w:rsidR="007B030A" w:rsidRDefault="007B030A" w:rsidP="007B030A">
      <w:pPr>
        <w:framePr w:h="264" w:hRule="exact" w:hSpace="38" w:vSpace="58" w:wrap="notBeside" w:vAnchor="text" w:hAnchor="text" w:x="102" w:y="9625"/>
        <w:shd w:val="clear" w:color="auto" w:fill="FFFFFF"/>
      </w:pPr>
      <w:r>
        <w:rPr>
          <w:rFonts w:ascii="Arial" w:hAnsi="Arial"/>
          <w:b/>
          <w:color w:val="000000"/>
          <w:sz w:val="23"/>
        </w:rPr>
        <w:t>РИСУНОК 15-8</w:t>
      </w:r>
    </w:p>
    <w:p w:rsidR="007B030A" w:rsidRDefault="007B030A" w:rsidP="007B030A">
      <w:pPr>
        <w:shd w:val="clear" w:color="auto" w:fill="FFFFFF"/>
        <w:spacing w:before="264" w:line="259" w:lineRule="exact"/>
        <w:ind w:left="24"/>
        <w:jc w:val="both"/>
      </w:pPr>
      <w:r>
        <w:rPr>
          <w:color w:val="000000"/>
          <w:spacing w:val="4"/>
          <w:sz w:val="24"/>
        </w:rPr>
        <w:t>После того, как была достигнута "СОР", и мы взяли еще одну прибыль, нам наконец-</w:t>
      </w:r>
      <w:r>
        <w:rPr>
          <w:color w:val="000000"/>
          <w:spacing w:val="6"/>
          <w:sz w:val="24"/>
        </w:rPr>
        <w:t xml:space="preserve">то удалось добраться до Главного Узла "*" 0,618 при обратном движении вниз до </w:t>
      </w:r>
      <w:r>
        <w:rPr>
          <w:color w:val="000000"/>
          <w:spacing w:val="5"/>
          <w:sz w:val="24"/>
        </w:rPr>
        <w:t>16630. Именно здесь закрываются путы, и можно снова открывать длинные позиции на движении "ОР" до уровня 18410. Это движение "ОР" заметно и на дневных, и не</w:t>
      </w:r>
      <w:r>
        <w:rPr>
          <w:color w:val="000000"/>
          <w:spacing w:val="5"/>
          <w:sz w:val="24"/>
        </w:rPr>
        <w:softHyphen/>
        <w:t xml:space="preserve">дельных графиках. Рисунок 15-8 и соответствующая распечатка </w:t>
      </w:r>
      <w:r>
        <w:rPr>
          <w:i/>
          <w:color w:val="000000"/>
          <w:spacing w:val="5"/>
          <w:sz w:val="24"/>
          <w:lang w:val="en-US"/>
        </w:rPr>
        <w:t>FibNodes</w:t>
      </w:r>
      <w:r>
        <w:rPr>
          <w:i/>
          <w:color w:val="000000"/>
          <w:spacing w:val="5"/>
          <w:sz w:val="24"/>
        </w:rPr>
        <w:t xml:space="preserve"> </w:t>
      </w:r>
      <w:r>
        <w:rPr>
          <w:color w:val="000000"/>
          <w:spacing w:val="5"/>
          <w:sz w:val="24"/>
        </w:rPr>
        <w:t>показыва</w:t>
      </w:r>
      <w:r>
        <w:rPr>
          <w:color w:val="000000"/>
          <w:spacing w:val="5"/>
          <w:sz w:val="24"/>
        </w:rPr>
        <w:softHyphen/>
      </w:r>
      <w:r>
        <w:rPr>
          <w:color w:val="000000"/>
          <w:spacing w:val="3"/>
          <w:sz w:val="24"/>
        </w:rPr>
        <w:t>ют, как вы достигаете ряда Фиб-узлов, в то время как Рисунок 15-9 демонстрирует об</w:t>
      </w:r>
      <w:r>
        <w:rPr>
          <w:color w:val="000000"/>
          <w:spacing w:val="3"/>
          <w:sz w:val="24"/>
        </w:rPr>
        <w:softHyphen/>
      </w:r>
      <w:r>
        <w:rPr>
          <w:color w:val="000000"/>
          <w:spacing w:val="7"/>
          <w:sz w:val="24"/>
        </w:rPr>
        <w:t>ратный ход к 16630, а также расширение к 18410.</w:t>
      </w:r>
    </w:p>
    <w:p w:rsidR="007B030A" w:rsidRDefault="007B030A" w:rsidP="007B030A">
      <w:pPr>
        <w:spacing w:before="667"/>
        <w:ind w:right="605"/>
        <w:rPr>
          <w:rFonts w:ascii="Arial" w:hAnsi="Arial"/>
          <w:sz w:val="24"/>
        </w:rPr>
      </w:pPr>
      <w:r>
        <w:rPr>
          <w:rFonts w:ascii="Arial" w:hAnsi="Arial"/>
          <w:noProof/>
          <w:sz w:val="24"/>
        </w:rPr>
        <w:drawing>
          <wp:inline distT="0" distB="0" distL="0" distR="0">
            <wp:extent cx="5481955" cy="4250055"/>
            <wp:effectExtent l="0" t="0" r="444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481955" cy="4250055"/>
                    </a:xfrm>
                    <a:prstGeom prst="rect">
                      <a:avLst/>
                    </a:prstGeom>
                    <a:noFill/>
                    <a:ln>
                      <a:noFill/>
                    </a:ln>
                  </pic:spPr>
                </pic:pic>
              </a:graphicData>
            </a:graphic>
          </wp:inline>
        </w:drawing>
      </w:r>
    </w:p>
    <w:p w:rsidR="007B030A" w:rsidRDefault="007B030A" w:rsidP="007B030A">
      <w:pPr>
        <w:spacing w:before="667"/>
        <w:ind w:right="605"/>
        <w:rPr>
          <w:rFonts w:ascii="Arial" w:hAnsi="Arial"/>
          <w:sz w:val="24"/>
        </w:rPr>
        <w:sectPr w:rsidR="007B030A">
          <w:type w:val="continuous"/>
          <w:pgSz w:w="11909" w:h="16834"/>
          <w:pgMar w:top="1440" w:right="1400" w:bottom="720" w:left="1269" w:header="720" w:footer="720" w:gutter="0"/>
          <w:cols w:space="60"/>
          <w:noEndnote/>
        </w:sectPr>
      </w:pPr>
    </w:p>
    <w:p w:rsidR="007B030A" w:rsidRDefault="007B030A" w:rsidP="007B030A">
      <w:pPr>
        <w:shd w:val="clear" w:color="auto" w:fill="FFFFFF"/>
        <w:spacing w:before="10"/>
      </w:pPr>
      <w:r>
        <w:rPr>
          <w:i/>
          <w:color w:val="000000"/>
          <w:spacing w:val="5"/>
          <w:sz w:val="26"/>
        </w:rPr>
        <w:t>Глава 15</w:t>
      </w:r>
    </w:p>
    <w:p w:rsidR="007B030A" w:rsidRDefault="007B030A" w:rsidP="007B030A">
      <w:pPr>
        <w:shd w:val="clear" w:color="auto" w:fill="FFFFFF"/>
      </w:pPr>
      <w:r>
        <w:br w:type="column"/>
      </w:r>
      <w:r>
        <w:rPr>
          <w:i/>
          <w:color w:val="000000"/>
          <w:spacing w:val="2"/>
          <w:sz w:val="26"/>
        </w:rPr>
        <w:t xml:space="preserve">Еще несколько рыночных примеров       </w:t>
      </w:r>
      <w:r>
        <w:rPr>
          <w:color w:val="000000"/>
          <w:spacing w:val="2"/>
          <w:sz w:val="26"/>
        </w:rPr>
        <w:t>259</w:t>
      </w:r>
    </w:p>
    <w:p w:rsidR="007B030A" w:rsidRDefault="007B030A" w:rsidP="007B030A">
      <w:pPr>
        <w:shd w:val="clear" w:color="auto" w:fill="FFFFFF"/>
        <w:sectPr w:rsidR="007B030A">
          <w:pgSz w:w="11909" w:h="16834"/>
          <w:pgMar w:top="1440" w:right="1279" w:bottom="720" w:left="1438" w:header="720" w:footer="720" w:gutter="0"/>
          <w:cols w:num="2" w:space="720" w:equalWidth="0">
            <w:col w:w="1013" w:space="3264"/>
            <w:col w:w="4915"/>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79" w:bottom="720" w:left="1438" w:header="720" w:footer="720" w:gutter="0"/>
          <w:cols w:space="60"/>
          <w:noEndnote/>
        </w:sectPr>
      </w:pPr>
    </w:p>
    <w:p w:rsidR="007B030A" w:rsidRDefault="007B030A" w:rsidP="007B030A">
      <w:pPr>
        <w:framePr w:h="4790" w:hSpace="38" w:vSpace="58" w:wrap="notBeside" w:vAnchor="text" w:hAnchor="margin" w:x="-157" w:y="803"/>
        <w:rPr>
          <w:rFonts w:ascii="Arial" w:hAnsi="Arial"/>
          <w:sz w:val="24"/>
        </w:rPr>
      </w:pPr>
      <w:r>
        <w:rPr>
          <w:rFonts w:ascii="Arial" w:hAnsi="Arial"/>
          <w:noProof/>
          <w:sz w:val="24"/>
        </w:rPr>
        <w:drawing>
          <wp:inline distT="0" distB="0" distL="0" distR="0">
            <wp:extent cx="4669155" cy="3043555"/>
            <wp:effectExtent l="0" t="0" r="0" b="444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669155" cy="3043555"/>
                    </a:xfrm>
                    <a:prstGeom prst="rect">
                      <a:avLst/>
                    </a:prstGeom>
                    <a:noFill/>
                    <a:ln>
                      <a:noFill/>
                    </a:ln>
                  </pic:spPr>
                </pic:pic>
              </a:graphicData>
            </a:graphic>
          </wp:inline>
        </w:drawing>
      </w:r>
    </w:p>
    <w:p w:rsidR="007B030A" w:rsidRDefault="007B030A" w:rsidP="007B030A">
      <w:pPr>
        <w:framePr w:h="6696" w:hSpace="38" w:vSpace="58" w:wrap="notBeside" w:vAnchor="text" w:hAnchor="margin" w:x="-85" w:y="5742"/>
        <w:rPr>
          <w:rFonts w:ascii="Arial" w:hAnsi="Arial"/>
          <w:sz w:val="24"/>
        </w:rPr>
      </w:pPr>
      <w:r>
        <w:rPr>
          <w:rFonts w:ascii="Arial" w:hAnsi="Arial"/>
          <w:noProof/>
          <w:sz w:val="24"/>
        </w:rPr>
        <w:drawing>
          <wp:inline distT="0" distB="0" distL="0" distR="0">
            <wp:extent cx="5528945" cy="425005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528945" cy="4250055"/>
                    </a:xfrm>
                    <a:prstGeom prst="rect">
                      <a:avLst/>
                    </a:prstGeom>
                    <a:noFill/>
                    <a:ln>
                      <a:noFill/>
                    </a:ln>
                  </pic:spPr>
                </pic:pic>
              </a:graphicData>
            </a:graphic>
          </wp:inline>
        </w:drawing>
      </w:r>
    </w:p>
    <w:p w:rsidR="007B030A" w:rsidRDefault="007B030A" w:rsidP="007B030A">
      <w:pPr>
        <w:shd w:val="clear" w:color="auto" w:fill="FFFFFF"/>
        <w:spacing w:before="197"/>
      </w:pPr>
      <w:r>
        <w:rPr>
          <w:rFonts w:ascii="Arial" w:hAnsi="Arial"/>
          <w:b/>
          <w:color w:val="000000"/>
          <w:spacing w:val="-1"/>
          <w:sz w:val="23"/>
        </w:rPr>
        <w:t>РИСУНОК 15-9</w:t>
      </w:r>
    </w:p>
    <w:p w:rsidR="007B030A" w:rsidRDefault="007B030A" w:rsidP="007B030A">
      <w:pPr>
        <w:shd w:val="clear" w:color="auto" w:fill="FFFFFF"/>
        <w:spacing w:before="197"/>
        <w:sectPr w:rsidR="007B030A">
          <w:type w:val="continuous"/>
          <w:pgSz w:w="11909" w:h="16834"/>
          <w:pgMar w:top="1440" w:right="8796" w:bottom="720" w:left="1462" w:header="720" w:footer="720" w:gutter="0"/>
          <w:cols w:space="60"/>
          <w:noEndnote/>
        </w:sectPr>
      </w:pPr>
    </w:p>
    <w:p w:rsidR="007B030A" w:rsidRDefault="007B030A" w:rsidP="007B030A">
      <w:pPr>
        <w:shd w:val="clear" w:color="auto" w:fill="FFFFFF"/>
        <w:tabs>
          <w:tab w:val="left" w:pos="6830"/>
        </w:tabs>
        <w:ind w:left="19"/>
      </w:pPr>
      <w:r>
        <w:rPr>
          <w:color w:val="000000"/>
          <w:spacing w:val="-7"/>
          <w:sz w:val="27"/>
        </w:rPr>
        <w:t>260</w:t>
      </w:r>
      <w:r>
        <w:rPr>
          <w:color w:val="000000"/>
          <w:sz w:val="27"/>
        </w:rPr>
        <w:tab/>
      </w:r>
      <w:r>
        <w:rPr>
          <w:i/>
          <w:color w:val="000000"/>
          <w:sz w:val="27"/>
        </w:rPr>
        <w:t>Уровни ДиНаполи</w:t>
      </w:r>
    </w:p>
    <w:p w:rsidR="007B030A" w:rsidRDefault="007B030A" w:rsidP="007B030A">
      <w:pPr>
        <w:shd w:val="clear" w:color="auto" w:fill="FFFFFF"/>
        <w:spacing w:before="826"/>
        <w:ind w:left="24"/>
      </w:pPr>
      <w:r>
        <w:rPr>
          <w:rFonts w:ascii="Arial" w:hAnsi="Arial"/>
          <w:b/>
          <w:color w:val="000000"/>
          <w:spacing w:val="-7"/>
          <w:sz w:val="26"/>
        </w:rPr>
        <w:t>ВАЖНЫЕ ПРИМЕЧАНИЯ:</w:t>
      </w:r>
    </w:p>
    <w:p w:rsidR="007B030A" w:rsidRDefault="007B030A" w:rsidP="007B030A">
      <w:pPr>
        <w:shd w:val="clear" w:color="auto" w:fill="FFFFFF"/>
        <w:spacing w:before="278" w:line="259" w:lineRule="exact"/>
        <w:ind w:left="14" w:right="5"/>
        <w:jc w:val="both"/>
      </w:pPr>
      <w:r>
        <w:rPr>
          <w:color w:val="000000"/>
          <w:spacing w:val="5"/>
          <w:sz w:val="24"/>
        </w:rPr>
        <w:t xml:space="preserve">Нигде в этой сделке я не проявлял заинтересованности в игре на короткой стороне </w:t>
      </w:r>
      <w:r>
        <w:rPr>
          <w:color w:val="000000"/>
          <w:spacing w:val="3"/>
          <w:sz w:val="24"/>
        </w:rPr>
        <w:t>рынка, даже если мои технические приемы указывали на существование довольно не</w:t>
      </w:r>
      <w:r>
        <w:rPr>
          <w:color w:val="000000"/>
          <w:spacing w:val="3"/>
          <w:sz w:val="24"/>
        </w:rPr>
        <w:softHyphen/>
        <w:t xml:space="preserve">плохих мест, где можно было попытать счастья на короткой стороне. Почему? Шансы </w:t>
      </w:r>
      <w:r>
        <w:rPr>
          <w:color w:val="000000"/>
          <w:spacing w:val="4"/>
          <w:sz w:val="24"/>
        </w:rPr>
        <w:t>были не слишком хорошими. Вспомните, ведь мы выходим из глубокого провала, по</w:t>
      </w:r>
      <w:r>
        <w:rPr>
          <w:color w:val="000000"/>
          <w:spacing w:val="4"/>
          <w:sz w:val="24"/>
        </w:rPr>
        <w:softHyphen/>
      </w:r>
      <w:r>
        <w:rPr>
          <w:color w:val="000000"/>
          <w:spacing w:val="5"/>
          <w:sz w:val="24"/>
        </w:rPr>
        <w:t xml:space="preserve">сле достижения крупной недельной </w:t>
      </w:r>
      <w:r>
        <w:rPr>
          <w:i/>
          <w:color w:val="000000"/>
          <w:spacing w:val="5"/>
          <w:sz w:val="24"/>
        </w:rPr>
        <w:t xml:space="preserve">"ОР", </w:t>
      </w:r>
      <w:r>
        <w:rPr>
          <w:color w:val="000000"/>
          <w:spacing w:val="5"/>
          <w:sz w:val="24"/>
        </w:rPr>
        <w:t xml:space="preserve">сезонного минимума и толчка через </w:t>
      </w:r>
      <w:r>
        <w:rPr>
          <w:i/>
          <w:color w:val="000000"/>
          <w:spacing w:val="5"/>
          <w:sz w:val="24"/>
          <w:lang w:val="en-US"/>
        </w:rPr>
        <w:t>DMA</w:t>
      </w:r>
      <w:r>
        <w:rPr>
          <w:i/>
          <w:color w:val="000000"/>
          <w:spacing w:val="5"/>
          <w:sz w:val="24"/>
        </w:rPr>
        <w:t xml:space="preserve">. </w:t>
      </w:r>
      <w:r>
        <w:rPr>
          <w:color w:val="000000"/>
          <w:spacing w:val="2"/>
          <w:sz w:val="24"/>
        </w:rPr>
        <w:t>Зачем же бороться со всем этим!</w:t>
      </w:r>
    </w:p>
    <w:p w:rsidR="007B030A" w:rsidRDefault="007B030A" w:rsidP="007B030A">
      <w:pPr>
        <w:shd w:val="clear" w:color="auto" w:fill="FFFFFF"/>
        <w:spacing w:before="490"/>
      </w:pPr>
      <w:r>
        <w:rPr>
          <w:rFonts w:ascii="Arial" w:hAnsi="Arial"/>
          <w:b/>
          <w:color w:val="000000"/>
          <w:spacing w:val="-3"/>
          <w:sz w:val="26"/>
        </w:rPr>
        <w:t>ДОПОЛНИТЕЛЬНЫЕ КОММЕНТАРИИ:</w:t>
      </w:r>
    </w:p>
    <w:p w:rsidR="007B030A" w:rsidRDefault="007B030A" w:rsidP="007B030A">
      <w:pPr>
        <w:shd w:val="clear" w:color="auto" w:fill="FFFFFF"/>
        <w:spacing w:before="274" w:line="259" w:lineRule="exact"/>
        <w:ind w:left="14" w:right="5"/>
        <w:jc w:val="both"/>
      </w:pPr>
      <w:r>
        <w:rPr>
          <w:color w:val="000000"/>
          <w:spacing w:val="3"/>
          <w:sz w:val="24"/>
        </w:rPr>
        <w:t xml:space="preserve">Торговля задним числом всегда легка. </w:t>
      </w:r>
      <w:r>
        <w:rPr>
          <w:i/>
          <w:color w:val="000000"/>
          <w:spacing w:val="3"/>
          <w:sz w:val="24"/>
        </w:rPr>
        <w:t>Но важны только торговые решения, основан</w:t>
      </w:r>
      <w:r>
        <w:rPr>
          <w:i/>
          <w:color w:val="000000"/>
          <w:spacing w:val="3"/>
          <w:sz w:val="24"/>
        </w:rPr>
        <w:softHyphen/>
      </w:r>
      <w:r>
        <w:rPr>
          <w:i/>
          <w:color w:val="000000"/>
          <w:spacing w:val="4"/>
          <w:sz w:val="24"/>
        </w:rPr>
        <w:t xml:space="preserve">ные на том, что вы знаете в настоящее время. </w:t>
      </w:r>
      <w:r>
        <w:rPr>
          <w:color w:val="000000"/>
          <w:spacing w:val="4"/>
          <w:sz w:val="24"/>
        </w:rPr>
        <w:t>Пересмотрите первую точку получе</w:t>
      </w:r>
      <w:r>
        <w:rPr>
          <w:color w:val="000000"/>
          <w:spacing w:val="4"/>
          <w:sz w:val="24"/>
        </w:rPr>
        <w:softHyphen/>
      </w:r>
      <w:r>
        <w:rPr>
          <w:color w:val="000000"/>
          <w:spacing w:val="3"/>
          <w:sz w:val="24"/>
        </w:rPr>
        <w:t xml:space="preserve">ния прибыли </w:t>
      </w:r>
      <w:r>
        <w:rPr>
          <w:i/>
          <w:color w:val="000000"/>
          <w:spacing w:val="3"/>
          <w:sz w:val="24"/>
        </w:rPr>
        <w:t xml:space="preserve">"ОР" </w:t>
      </w:r>
      <w:r>
        <w:rPr>
          <w:color w:val="000000"/>
          <w:spacing w:val="3"/>
          <w:sz w:val="24"/>
        </w:rPr>
        <w:t>на уровне 17050 в свете того, что показано на Рисунке 15-7В. Экс</w:t>
      </w:r>
      <w:r>
        <w:rPr>
          <w:color w:val="000000"/>
          <w:spacing w:val="3"/>
          <w:sz w:val="24"/>
        </w:rPr>
        <w:softHyphen/>
        <w:t xml:space="preserve">тремум Перекупленности на осцилляторе до этой точки составлял 315,70. "ОР" (цена) </w:t>
      </w:r>
      <w:r>
        <w:rPr>
          <w:color w:val="000000"/>
          <w:spacing w:val="4"/>
          <w:sz w:val="24"/>
        </w:rPr>
        <w:t>находилась в этой области перекупки, когда я хотел забрать прибыль. В ретроспекти</w:t>
      </w:r>
      <w:r>
        <w:rPr>
          <w:color w:val="000000"/>
          <w:spacing w:val="4"/>
          <w:sz w:val="24"/>
        </w:rPr>
        <w:softHyphen/>
        <w:t xml:space="preserve">ве рынок пошел к более высокому уровню примерно вдвое, </w:t>
      </w:r>
      <w:r>
        <w:rPr>
          <w:i/>
          <w:color w:val="000000"/>
          <w:spacing w:val="4"/>
          <w:sz w:val="24"/>
        </w:rPr>
        <w:t>но я не знал, что так бу</w:t>
      </w:r>
      <w:r>
        <w:rPr>
          <w:i/>
          <w:color w:val="000000"/>
          <w:spacing w:val="4"/>
          <w:sz w:val="24"/>
        </w:rPr>
        <w:softHyphen/>
        <w:t xml:space="preserve">дет, </w:t>
      </w:r>
      <w:r>
        <w:rPr>
          <w:color w:val="000000"/>
          <w:spacing w:val="4"/>
          <w:sz w:val="24"/>
        </w:rPr>
        <w:t>даже исходя из контекста сделки, предусматривающего такую возможность. Как только было достигнуто предыдущее значение осциллятора, у меня появилась допол</w:t>
      </w:r>
      <w:r>
        <w:rPr>
          <w:color w:val="000000"/>
          <w:spacing w:val="4"/>
          <w:sz w:val="24"/>
        </w:rPr>
        <w:softHyphen/>
      </w:r>
      <w:r>
        <w:rPr>
          <w:color w:val="000000"/>
          <w:spacing w:val="3"/>
          <w:sz w:val="24"/>
        </w:rPr>
        <w:t xml:space="preserve">нительная причина работать на длинной стороне этого рынка, используя Стратегию 5: </w:t>
      </w:r>
      <w:r>
        <w:rPr>
          <w:color w:val="000000"/>
          <w:spacing w:val="4"/>
          <w:sz w:val="24"/>
        </w:rPr>
        <w:t>"Специальные Применения Осциллятора Бестрен довести" из ГЛАВЫ 7.</w:t>
      </w:r>
    </w:p>
    <w:p w:rsidR="007B030A" w:rsidRDefault="007B030A" w:rsidP="007B030A">
      <w:pPr>
        <w:shd w:val="clear" w:color="auto" w:fill="FFFFFF"/>
        <w:spacing w:before="278" w:line="264" w:lineRule="exact"/>
        <w:ind w:left="14" w:right="5"/>
        <w:jc w:val="both"/>
      </w:pPr>
      <w:r>
        <w:rPr>
          <w:color w:val="000000"/>
          <w:spacing w:val="4"/>
          <w:sz w:val="24"/>
        </w:rPr>
        <w:t xml:space="preserve">Позже в этом примере я пожелал забрать "СОР" на 17614. Мною рассматривался </w:t>
      </w:r>
      <w:r>
        <w:rPr>
          <w:i/>
          <w:color w:val="000000"/>
          <w:spacing w:val="4"/>
          <w:sz w:val="24"/>
        </w:rPr>
        <w:t>но</w:t>
      </w:r>
      <w:r>
        <w:rPr>
          <w:i/>
          <w:color w:val="000000"/>
          <w:spacing w:val="4"/>
          <w:sz w:val="24"/>
        </w:rPr>
        <w:softHyphen/>
      </w:r>
      <w:r>
        <w:rPr>
          <w:i/>
          <w:color w:val="000000"/>
          <w:spacing w:val="6"/>
          <w:sz w:val="24"/>
        </w:rPr>
        <w:t xml:space="preserve">вый экстремум перекупленности 618,90, </w:t>
      </w:r>
      <w:r>
        <w:rPr>
          <w:color w:val="000000"/>
          <w:spacing w:val="6"/>
          <w:sz w:val="24"/>
        </w:rPr>
        <w:t>а не старое значение 315,70!</w:t>
      </w:r>
    </w:p>
    <w:p w:rsidR="007B030A" w:rsidRDefault="007B030A" w:rsidP="007B030A">
      <w:pPr>
        <w:shd w:val="clear" w:color="auto" w:fill="FFFFFF"/>
        <w:spacing w:before="278" w:line="259" w:lineRule="exact"/>
        <w:ind w:left="19"/>
        <w:jc w:val="both"/>
      </w:pPr>
      <w:r>
        <w:rPr>
          <w:color w:val="000000"/>
          <w:spacing w:val="4"/>
          <w:sz w:val="24"/>
        </w:rPr>
        <w:t xml:space="preserve">Обратите внимание, мой вход со второй сделкой чуть выше верхней части Скопления </w:t>
      </w:r>
      <w:r>
        <w:rPr>
          <w:color w:val="000000"/>
          <w:spacing w:val="6"/>
          <w:sz w:val="24"/>
        </w:rPr>
        <w:t xml:space="preserve">в точке 16950 находился очень близко к моему первоначальному выходу в области </w:t>
      </w:r>
      <w:r>
        <w:rPr>
          <w:color w:val="000000"/>
          <w:spacing w:val="1"/>
          <w:sz w:val="24"/>
        </w:rPr>
        <w:t xml:space="preserve">170. </w:t>
      </w:r>
      <w:r>
        <w:rPr>
          <w:i/>
          <w:color w:val="000000"/>
          <w:spacing w:val="1"/>
          <w:sz w:val="24"/>
        </w:rPr>
        <w:t xml:space="preserve">В ретроспективе, </w:t>
      </w:r>
      <w:r>
        <w:rPr>
          <w:color w:val="000000"/>
          <w:spacing w:val="1"/>
          <w:sz w:val="24"/>
        </w:rPr>
        <w:t xml:space="preserve">я мог бы спокойно оставаться в рынке! Но когда мы торгуем, то </w:t>
      </w:r>
      <w:r>
        <w:rPr>
          <w:color w:val="000000"/>
          <w:spacing w:val="4"/>
          <w:sz w:val="24"/>
        </w:rPr>
        <w:t>явно не имеем возможности заглядывать в будущее.</w:t>
      </w:r>
    </w:p>
    <w:p w:rsidR="007B030A" w:rsidRDefault="007B030A" w:rsidP="007B030A">
      <w:pPr>
        <w:shd w:val="clear" w:color="auto" w:fill="FFFFFF"/>
        <w:spacing w:before="278" w:line="259" w:lineRule="exact"/>
        <w:ind w:left="24" w:right="5"/>
        <w:jc w:val="both"/>
      </w:pPr>
      <w:r>
        <w:rPr>
          <w:color w:val="000000"/>
          <w:spacing w:val="2"/>
          <w:sz w:val="24"/>
        </w:rPr>
        <w:t>Повторный вход в точке 16950 намного более безопасная сделка, чем пребывание с от</w:t>
      </w:r>
      <w:r>
        <w:rPr>
          <w:color w:val="000000"/>
          <w:spacing w:val="2"/>
          <w:sz w:val="24"/>
        </w:rPr>
        <w:softHyphen/>
      </w:r>
      <w:r>
        <w:rPr>
          <w:color w:val="000000"/>
          <w:spacing w:val="3"/>
          <w:sz w:val="24"/>
        </w:rPr>
        <w:t>крытой позицией в области 170 из-за всех тех причин, которые уже назывались выше.</w:t>
      </w:r>
    </w:p>
    <w:p w:rsidR="007B030A" w:rsidRDefault="007B030A" w:rsidP="007B030A">
      <w:pPr>
        <w:shd w:val="clear" w:color="auto" w:fill="FFFFFF"/>
        <w:spacing w:before="278" w:line="259" w:lineRule="exact"/>
        <w:ind w:left="19"/>
        <w:jc w:val="both"/>
      </w:pPr>
      <w:r>
        <w:rPr>
          <w:color w:val="000000"/>
          <w:spacing w:val="4"/>
          <w:sz w:val="24"/>
        </w:rPr>
        <w:t>При торговле, основанной на техническом анализе, вам следует беспокоиться о шан</w:t>
      </w:r>
      <w:r>
        <w:rPr>
          <w:color w:val="000000"/>
          <w:spacing w:val="4"/>
          <w:sz w:val="24"/>
        </w:rPr>
        <w:softHyphen/>
      </w:r>
      <w:r>
        <w:rPr>
          <w:color w:val="000000"/>
          <w:spacing w:val="5"/>
          <w:sz w:val="24"/>
        </w:rPr>
        <w:t xml:space="preserve">сах, </w:t>
      </w:r>
      <w:r>
        <w:rPr>
          <w:i/>
          <w:color w:val="000000"/>
          <w:spacing w:val="5"/>
          <w:sz w:val="24"/>
        </w:rPr>
        <w:t xml:space="preserve">вероятностном Движении цены, </w:t>
      </w:r>
      <w:r>
        <w:rPr>
          <w:color w:val="000000"/>
          <w:spacing w:val="5"/>
          <w:sz w:val="24"/>
        </w:rPr>
        <w:t>а не о значении самой цены. Покупка при впа</w:t>
      </w:r>
      <w:r>
        <w:rPr>
          <w:color w:val="000000"/>
          <w:spacing w:val="5"/>
          <w:sz w:val="24"/>
        </w:rPr>
        <w:softHyphen/>
      </w:r>
      <w:r>
        <w:rPr>
          <w:color w:val="000000"/>
          <w:spacing w:val="6"/>
          <w:sz w:val="24"/>
        </w:rPr>
        <w:t xml:space="preserve">дине на 500 после консолидации может оказаться лучше, чем покупка на пике в 400 </w:t>
      </w:r>
      <w:r>
        <w:rPr>
          <w:color w:val="000000"/>
          <w:spacing w:val="5"/>
          <w:sz w:val="24"/>
        </w:rPr>
        <w:t xml:space="preserve">после толчка, </w:t>
      </w:r>
      <w:r>
        <w:rPr>
          <w:i/>
          <w:color w:val="000000"/>
          <w:spacing w:val="5"/>
          <w:sz w:val="24"/>
        </w:rPr>
        <w:t xml:space="preserve">потому что так безопаснее! </w:t>
      </w:r>
      <w:r>
        <w:rPr>
          <w:color w:val="000000"/>
          <w:spacing w:val="5"/>
          <w:sz w:val="24"/>
        </w:rPr>
        <w:t xml:space="preserve">Не усложняйте себе жизнь. Играйте при </w:t>
      </w:r>
      <w:r>
        <w:rPr>
          <w:color w:val="000000"/>
          <w:spacing w:val="3"/>
          <w:sz w:val="24"/>
        </w:rPr>
        <w:t>верных шансах и посвистывайте себе на здоровье по дороге в банк.</w:t>
      </w:r>
    </w:p>
    <w:p w:rsidR="007B030A" w:rsidRDefault="007B030A" w:rsidP="007B030A">
      <w:pPr>
        <w:shd w:val="clear" w:color="auto" w:fill="FFFFFF"/>
        <w:spacing w:before="278" w:line="259" w:lineRule="exact"/>
        <w:ind w:left="19"/>
        <w:jc w:val="both"/>
        <w:sectPr w:rsidR="007B030A">
          <w:pgSz w:w="11909" w:h="16834"/>
          <w:pgMar w:top="1440" w:right="1284" w:bottom="720" w:left="1403" w:header="720" w:footer="720" w:gutter="0"/>
          <w:cols w:space="60"/>
          <w:noEndnote/>
        </w:sectPr>
      </w:pPr>
    </w:p>
    <w:p w:rsidR="007B030A" w:rsidRDefault="007B030A" w:rsidP="007B030A">
      <w:pPr>
        <w:shd w:val="clear" w:color="auto" w:fill="FFFFFF"/>
        <w:tabs>
          <w:tab w:val="left" w:pos="4272"/>
        </w:tabs>
      </w:pPr>
      <w:r>
        <w:rPr>
          <w:i/>
          <w:color w:val="000000"/>
          <w:spacing w:val="5"/>
          <w:sz w:val="26"/>
        </w:rPr>
        <w:t>Глава 15</w:t>
      </w:r>
      <w:r>
        <w:rPr>
          <w:i/>
          <w:color w:val="000000"/>
          <w:sz w:val="26"/>
        </w:rPr>
        <w:tab/>
      </w:r>
      <w:r>
        <w:rPr>
          <w:i/>
          <w:color w:val="000000"/>
          <w:spacing w:val="3"/>
          <w:sz w:val="26"/>
        </w:rPr>
        <w:t xml:space="preserve">Еще несколько рыночных примеров      </w:t>
      </w:r>
      <w:r>
        <w:rPr>
          <w:color w:val="000000"/>
          <w:spacing w:val="3"/>
          <w:sz w:val="26"/>
        </w:rPr>
        <w:t>261</w:t>
      </w:r>
    </w:p>
    <w:p w:rsidR="007B030A" w:rsidRDefault="007B030A" w:rsidP="007B030A">
      <w:pPr>
        <w:shd w:val="clear" w:color="auto" w:fill="FFFFFF"/>
        <w:spacing w:before="830"/>
        <w:ind w:left="10"/>
      </w:pPr>
      <w:r>
        <w:rPr>
          <w:rFonts w:ascii="Arial" w:hAnsi="Arial"/>
          <w:b/>
          <w:color w:val="000000"/>
          <w:spacing w:val="-6"/>
          <w:sz w:val="26"/>
        </w:rPr>
        <w:t>БЫЛА ЛИ ДОПУЩЕНА ОШИБКА?</w:t>
      </w:r>
    </w:p>
    <w:p w:rsidR="007B030A" w:rsidRDefault="007B030A" w:rsidP="007B030A">
      <w:pPr>
        <w:shd w:val="clear" w:color="auto" w:fill="FFFFFF"/>
        <w:spacing w:before="274" w:line="259" w:lineRule="exact"/>
        <w:ind w:right="10"/>
        <w:jc w:val="both"/>
      </w:pPr>
      <w:r>
        <w:rPr>
          <w:color w:val="000000"/>
          <w:spacing w:val="5"/>
          <w:sz w:val="24"/>
        </w:rPr>
        <w:t>Хотя эта торговля и запланирована как долгосрочная на несколько месяцев, я торго</w:t>
      </w:r>
      <w:r>
        <w:rPr>
          <w:color w:val="000000"/>
          <w:spacing w:val="5"/>
          <w:sz w:val="24"/>
        </w:rPr>
        <w:softHyphen/>
      </w:r>
      <w:r>
        <w:rPr>
          <w:color w:val="000000"/>
          <w:spacing w:val="3"/>
          <w:sz w:val="24"/>
        </w:rPr>
        <w:t xml:space="preserve">вал на дневной основе. Я использовал дневные колебания. Было ли это ошибкой? Нет, </w:t>
      </w:r>
      <w:r>
        <w:rPr>
          <w:color w:val="000000"/>
          <w:spacing w:val="2"/>
          <w:sz w:val="24"/>
        </w:rPr>
        <w:t xml:space="preserve">я так не думаю. Этот рынок в тот период легко читался, и он был готов "для жатвы". В </w:t>
      </w:r>
      <w:r>
        <w:rPr>
          <w:color w:val="000000"/>
          <w:spacing w:val="5"/>
          <w:sz w:val="24"/>
        </w:rPr>
        <w:t xml:space="preserve">то время как я активно торговал другими рынками на внутридневной основе, там не </w:t>
      </w:r>
      <w:r>
        <w:rPr>
          <w:color w:val="000000"/>
          <w:spacing w:val="2"/>
          <w:sz w:val="24"/>
        </w:rPr>
        <w:t>происходило ничего такого захватывающего, чтобы я не мог уделить хотя бы несколь</w:t>
      </w:r>
      <w:r>
        <w:rPr>
          <w:color w:val="000000"/>
          <w:spacing w:val="2"/>
          <w:sz w:val="24"/>
        </w:rPr>
        <w:softHyphen/>
      </w:r>
      <w:r>
        <w:rPr>
          <w:color w:val="000000"/>
          <w:spacing w:val="4"/>
          <w:sz w:val="24"/>
        </w:rPr>
        <w:t>ко минут в день данной торговле - моему старому другу соевой муке.</w:t>
      </w:r>
    </w:p>
    <w:p w:rsidR="007B030A" w:rsidRDefault="007B030A" w:rsidP="007B030A">
      <w:pPr>
        <w:shd w:val="clear" w:color="auto" w:fill="FFFFFF"/>
        <w:spacing w:before="499"/>
        <w:ind w:left="14"/>
      </w:pPr>
      <w:r>
        <w:rPr>
          <w:rFonts w:ascii="Arial" w:hAnsi="Arial"/>
          <w:b/>
          <w:color w:val="000000"/>
          <w:spacing w:val="-7"/>
          <w:sz w:val="26"/>
        </w:rPr>
        <w:t>ЕЩЕ О ЛЕГКОЙ ЖАТВЕ:</w:t>
      </w:r>
    </w:p>
    <w:p w:rsidR="007B030A" w:rsidRDefault="007B030A" w:rsidP="007B030A">
      <w:pPr>
        <w:shd w:val="clear" w:color="auto" w:fill="FFFFFF"/>
        <w:spacing w:before="269" w:line="264" w:lineRule="exact"/>
        <w:ind w:left="10" w:right="5"/>
        <w:jc w:val="both"/>
      </w:pPr>
      <w:r>
        <w:rPr>
          <w:color w:val="000000"/>
          <w:spacing w:val="3"/>
          <w:sz w:val="24"/>
        </w:rPr>
        <w:t xml:space="preserve">Обратите внимание: сумеете ли вы увидеть сделку "Хлеб с Маслом", стартующую при </w:t>
      </w:r>
      <w:r>
        <w:rPr>
          <w:color w:val="000000"/>
          <w:spacing w:val="5"/>
          <w:sz w:val="24"/>
        </w:rPr>
        <w:t>первоначальном восходящем толчке на Рисунке 15-7А (3x3 не показана)?</w:t>
      </w:r>
    </w:p>
    <w:p w:rsidR="007B030A" w:rsidRDefault="007B030A" w:rsidP="007B030A">
      <w:pPr>
        <w:shd w:val="clear" w:color="auto" w:fill="FFFFFF"/>
        <w:spacing w:before="278" w:line="259" w:lineRule="exact"/>
        <w:ind w:left="5"/>
        <w:jc w:val="both"/>
      </w:pPr>
      <w:r>
        <w:rPr>
          <w:color w:val="000000"/>
          <w:spacing w:val="2"/>
          <w:sz w:val="24"/>
        </w:rPr>
        <w:t xml:space="preserve">Заметьте: нисходящее движение от </w:t>
      </w:r>
      <w:r>
        <w:rPr>
          <w:i/>
          <w:color w:val="000000"/>
          <w:spacing w:val="2"/>
          <w:sz w:val="24"/>
        </w:rPr>
        <w:t xml:space="preserve">"СОР" </w:t>
      </w:r>
      <w:r>
        <w:rPr>
          <w:color w:val="000000"/>
          <w:spacing w:val="2"/>
          <w:sz w:val="24"/>
        </w:rPr>
        <w:t>оказалось быстрым и яростным. Оно выгля</w:t>
      </w:r>
      <w:r>
        <w:rPr>
          <w:color w:val="000000"/>
          <w:spacing w:val="2"/>
          <w:sz w:val="24"/>
        </w:rPr>
        <w:softHyphen/>
      </w:r>
      <w:r>
        <w:rPr>
          <w:color w:val="000000"/>
          <w:spacing w:val="5"/>
          <w:sz w:val="24"/>
        </w:rPr>
        <w:t xml:space="preserve">дит так, как если бы здесь возникло Двойное РеПо (сигнал на продажу). Но время </w:t>
      </w:r>
      <w:r>
        <w:rPr>
          <w:color w:val="000000"/>
          <w:spacing w:val="2"/>
          <w:sz w:val="24"/>
        </w:rPr>
        <w:t>между первым и вторым барами пересечения было слишком продолжительным, что не соответствует стандартным требованиям, а в свете всех положительных факторов, что</w:t>
      </w:r>
      <w:r>
        <w:rPr>
          <w:color w:val="000000"/>
          <w:spacing w:val="2"/>
          <w:sz w:val="24"/>
        </w:rPr>
        <w:softHyphen/>
      </w:r>
      <w:r>
        <w:rPr>
          <w:color w:val="000000"/>
          <w:spacing w:val="4"/>
          <w:sz w:val="24"/>
        </w:rPr>
        <w:t>бы побудить меня продавать на этом рынке, наличие Двойника явно недостаточно.</w:t>
      </w:r>
    </w:p>
    <w:p w:rsidR="007B030A" w:rsidRDefault="007B030A" w:rsidP="007B030A">
      <w:pPr>
        <w:shd w:val="clear" w:color="auto" w:fill="FFFFFF"/>
        <w:spacing w:before="278" w:line="259" w:lineRule="exact"/>
        <w:ind w:left="5"/>
        <w:jc w:val="both"/>
        <w:sectPr w:rsidR="007B030A">
          <w:pgSz w:w="11909" w:h="16834"/>
          <w:pgMar w:top="1440" w:right="1227" w:bottom="720" w:left="1481" w:header="720" w:footer="720" w:gutter="0"/>
          <w:cols w:space="60"/>
          <w:noEndnote/>
        </w:sectPr>
      </w:pPr>
    </w:p>
    <w:p w:rsidR="007B030A" w:rsidRDefault="007B030A" w:rsidP="007B030A">
      <w:pPr>
        <w:shd w:val="clear" w:color="auto" w:fill="FFFFFF"/>
        <w:tabs>
          <w:tab w:val="left" w:pos="6826"/>
        </w:tabs>
        <w:ind w:left="10"/>
      </w:pPr>
      <w:r>
        <w:rPr>
          <w:color w:val="000000"/>
          <w:spacing w:val="-7"/>
          <w:sz w:val="27"/>
        </w:rPr>
        <w:t>262</w:t>
      </w:r>
      <w:r>
        <w:rPr>
          <w:color w:val="000000"/>
          <w:sz w:val="27"/>
        </w:rPr>
        <w:tab/>
      </w:r>
      <w:r>
        <w:rPr>
          <w:i/>
          <w:color w:val="000000"/>
          <w:sz w:val="27"/>
        </w:rPr>
        <w:t>Уровни ДиНаполи</w:t>
      </w:r>
    </w:p>
    <w:p w:rsidR="007B030A" w:rsidRDefault="007B030A" w:rsidP="007B030A">
      <w:pPr>
        <w:shd w:val="clear" w:color="auto" w:fill="FFFFFF"/>
        <w:spacing w:before="835"/>
        <w:ind w:left="14"/>
      </w:pPr>
      <w:r>
        <w:rPr>
          <w:rFonts w:ascii="Arial" w:hAnsi="Arial"/>
          <w:b/>
          <w:color w:val="000000"/>
          <w:spacing w:val="-8"/>
          <w:sz w:val="26"/>
        </w:rPr>
        <w:t xml:space="preserve">КРАТКОСРОЧНАЯ ТОРГОВЛЯ </w:t>
      </w:r>
      <w:r>
        <w:rPr>
          <w:rFonts w:ascii="Arial" w:hAnsi="Arial"/>
          <w:b/>
          <w:color w:val="000000"/>
          <w:spacing w:val="-8"/>
          <w:sz w:val="26"/>
          <w:lang w:val="en-US"/>
        </w:rPr>
        <w:t>S</w:t>
      </w:r>
      <w:r>
        <w:rPr>
          <w:rFonts w:ascii="Arial" w:hAnsi="Arial"/>
          <w:b/>
          <w:color w:val="000000"/>
          <w:spacing w:val="-8"/>
          <w:sz w:val="26"/>
        </w:rPr>
        <w:t>&amp;</w:t>
      </w:r>
      <w:r>
        <w:rPr>
          <w:rFonts w:ascii="Arial" w:hAnsi="Arial"/>
          <w:b/>
          <w:color w:val="000000"/>
          <w:spacing w:val="-8"/>
          <w:sz w:val="26"/>
          <w:lang w:val="en-US"/>
        </w:rPr>
        <w:t>P</w:t>
      </w:r>
      <w:r>
        <w:rPr>
          <w:rFonts w:ascii="Arial" w:hAnsi="Arial"/>
          <w:b/>
          <w:color w:val="000000"/>
          <w:spacing w:val="-8"/>
          <w:sz w:val="26"/>
        </w:rPr>
        <w:t>:</w:t>
      </w:r>
    </w:p>
    <w:p w:rsidR="007B030A" w:rsidRDefault="007B030A" w:rsidP="007B030A">
      <w:pPr>
        <w:shd w:val="clear" w:color="auto" w:fill="FFFFFF"/>
        <w:spacing w:before="269" w:line="259" w:lineRule="exact"/>
        <w:jc w:val="both"/>
      </w:pPr>
      <w:r>
        <w:rPr>
          <w:color w:val="000000"/>
          <w:spacing w:val="1"/>
          <w:sz w:val="24"/>
        </w:rPr>
        <w:t xml:space="preserve">Я особенно люблю этот пример с </w:t>
      </w:r>
      <w:r>
        <w:rPr>
          <w:i/>
          <w:color w:val="000000"/>
          <w:spacing w:val="1"/>
          <w:sz w:val="24"/>
          <w:lang w:val="en-US"/>
        </w:rPr>
        <w:t>S</w:t>
      </w:r>
      <w:r>
        <w:rPr>
          <w:i/>
          <w:color w:val="000000"/>
          <w:spacing w:val="1"/>
          <w:sz w:val="24"/>
        </w:rPr>
        <w:t>&amp;</w:t>
      </w:r>
      <w:r>
        <w:rPr>
          <w:i/>
          <w:color w:val="000000"/>
          <w:spacing w:val="1"/>
          <w:sz w:val="24"/>
          <w:lang w:val="en-US"/>
        </w:rPr>
        <w:t>P</w:t>
      </w:r>
      <w:r>
        <w:rPr>
          <w:i/>
          <w:color w:val="000000"/>
          <w:spacing w:val="1"/>
          <w:sz w:val="24"/>
        </w:rPr>
        <w:t xml:space="preserve">. </w:t>
      </w:r>
      <w:r>
        <w:rPr>
          <w:color w:val="000000"/>
          <w:spacing w:val="1"/>
          <w:sz w:val="24"/>
        </w:rPr>
        <w:t>Возможно, все из-за тех денег, которые мне уда</w:t>
      </w:r>
      <w:r>
        <w:rPr>
          <w:color w:val="000000"/>
          <w:spacing w:val="1"/>
          <w:sz w:val="24"/>
        </w:rPr>
        <w:softHyphen/>
      </w:r>
      <w:r>
        <w:rPr>
          <w:color w:val="000000"/>
          <w:spacing w:val="3"/>
          <w:sz w:val="24"/>
        </w:rPr>
        <w:t>лось сделать, торгуя на нем. А может быть благодаря тому, что это прекрасно иллюст</w:t>
      </w:r>
      <w:r>
        <w:rPr>
          <w:color w:val="000000"/>
          <w:spacing w:val="3"/>
          <w:sz w:val="24"/>
        </w:rPr>
        <w:softHyphen/>
      </w:r>
      <w:r>
        <w:rPr>
          <w:color w:val="000000"/>
          <w:spacing w:val="4"/>
          <w:sz w:val="24"/>
        </w:rPr>
        <w:t xml:space="preserve">рирующий пример. Но совершенно точно есть один основной момент - этот пример </w:t>
      </w:r>
      <w:r>
        <w:rPr>
          <w:color w:val="000000"/>
          <w:spacing w:val="5"/>
          <w:sz w:val="24"/>
        </w:rPr>
        <w:t xml:space="preserve">чрезвычайно показателен, чтобы увидеть, как я торгую </w:t>
      </w:r>
      <w:r>
        <w:rPr>
          <w:i/>
          <w:color w:val="000000"/>
          <w:spacing w:val="5"/>
          <w:sz w:val="24"/>
          <w:lang w:val="en-US"/>
        </w:rPr>
        <w:t>S</w:t>
      </w:r>
      <w:r>
        <w:rPr>
          <w:i/>
          <w:color w:val="000000"/>
          <w:spacing w:val="5"/>
          <w:sz w:val="24"/>
        </w:rPr>
        <w:t>&amp;</w:t>
      </w:r>
      <w:r>
        <w:rPr>
          <w:i/>
          <w:color w:val="000000"/>
          <w:spacing w:val="5"/>
          <w:sz w:val="24"/>
          <w:lang w:val="en-US"/>
        </w:rPr>
        <w:t>P</w:t>
      </w:r>
      <w:r>
        <w:rPr>
          <w:i/>
          <w:color w:val="000000"/>
          <w:spacing w:val="5"/>
          <w:sz w:val="24"/>
        </w:rPr>
        <w:t xml:space="preserve">, </w:t>
      </w:r>
      <w:r>
        <w:rPr>
          <w:color w:val="000000"/>
          <w:spacing w:val="5"/>
          <w:sz w:val="24"/>
        </w:rPr>
        <w:t xml:space="preserve">начиная с 1985 г. Здесь </w:t>
      </w:r>
      <w:r>
        <w:rPr>
          <w:color w:val="000000"/>
          <w:spacing w:val="4"/>
          <w:sz w:val="24"/>
        </w:rPr>
        <w:t>представлен мой любимый способ взаимодействия с неустойчивыми рынками.</w:t>
      </w:r>
    </w:p>
    <w:p w:rsidR="007B030A" w:rsidRDefault="007B030A" w:rsidP="007B030A">
      <w:pPr>
        <w:shd w:val="clear" w:color="auto" w:fill="FFFFFF"/>
        <w:spacing w:before="490"/>
        <w:ind w:left="10"/>
      </w:pPr>
      <w:r>
        <w:rPr>
          <w:rFonts w:ascii="Arial" w:hAnsi="Arial"/>
          <w:b/>
          <w:color w:val="000000"/>
          <w:spacing w:val="-5"/>
          <w:sz w:val="26"/>
        </w:rPr>
        <w:t>ОБЩЕЕ ОБСУЖДЕНИЕ:</w:t>
      </w:r>
    </w:p>
    <w:p w:rsidR="007B030A" w:rsidRDefault="007B030A" w:rsidP="007B030A">
      <w:pPr>
        <w:shd w:val="clear" w:color="auto" w:fill="FFFFFF"/>
        <w:spacing w:before="274" w:line="259" w:lineRule="exact"/>
        <w:ind w:left="10"/>
        <w:jc w:val="both"/>
      </w:pPr>
      <w:r>
        <w:rPr>
          <w:color w:val="000000"/>
          <w:spacing w:val="5"/>
          <w:sz w:val="24"/>
        </w:rPr>
        <w:t xml:space="preserve">Сначала мы рассмотрим </w:t>
      </w:r>
      <w:r>
        <w:rPr>
          <w:i/>
          <w:color w:val="000000"/>
          <w:spacing w:val="5"/>
          <w:sz w:val="24"/>
        </w:rPr>
        <w:t xml:space="preserve">контекст </w:t>
      </w:r>
      <w:r>
        <w:rPr>
          <w:color w:val="000000"/>
          <w:spacing w:val="5"/>
          <w:sz w:val="24"/>
        </w:rPr>
        <w:t xml:space="preserve">торговли. Затем исследуем, какую роль играют </w:t>
      </w:r>
      <w:r>
        <w:rPr>
          <w:color w:val="000000"/>
          <w:spacing w:val="3"/>
          <w:sz w:val="24"/>
        </w:rPr>
        <w:t>психология торгов и рыночная механика. Мы шаг за шагом пройдем весь процесс, де</w:t>
      </w:r>
      <w:r>
        <w:rPr>
          <w:color w:val="000000"/>
          <w:spacing w:val="3"/>
          <w:sz w:val="24"/>
        </w:rPr>
        <w:softHyphen/>
      </w:r>
      <w:r>
        <w:rPr>
          <w:color w:val="000000"/>
          <w:spacing w:val="6"/>
          <w:sz w:val="24"/>
        </w:rPr>
        <w:t xml:space="preserve">монстрируя каждый аспект Торгового Плана и его выполнение в рамках этого мало </w:t>
      </w:r>
      <w:r>
        <w:rPr>
          <w:color w:val="000000"/>
          <w:spacing w:val="4"/>
          <w:sz w:val="24"/>
        </w:rPr>
        <w:t>рискованного, но высоко прибыльного и молниеносного исполнения.</w:t>
      </w:r>
    </w:p>
    <w:p w:rsidR="007B030A" w:rsidRDefault="007B030A" w:rsidP="007B030A">
      <w:pPr>
        <w:shd w:val="clear" w:color="auto" w:fill="FFFFFF"/>
        <w:spacing w:before="494"/>
        <w:ind w:left="5"/>
      </w:pPr>
      <w:r>
        <w:rPr>
          <w:rFonts w:ascii="Arial" w:hAnsi="Arial"/>
          <w:b/>
          <w:color w:val="000000"/>
          <w:spacing w:val="-5"/>
          <w:sz w:val="26"/>
        </w:rPr>
        <w:t>ТРЕНД:</w:t>
      </w:r>
    </w:p>
    <w:p w:rsidR="007B030A" w:rsidRDefault="007B030A" w:rsidP="007B030A">
      <w:pPr>
        <w:shd w:val="clear" w:color="auto" w:fill="FFFFFF"/>
        <w:spacing w:before="269" w:line="259" w:lineRule="exact"/>
        <w:ind w:left="10"/>
        <w:jc w:val="both"/>
      </w:pPr>
      <w:r>
        <w:rPr>
          <w:color w:val="000000"/>
          <w:spacing w:val="5"/>
          <w:sz w:val="24"/>
        </w:rPr>
        <w:t>На следующем дневном графике (Рисунок 15-10) можно видеть, что мы на протяже</w:t>
      </w:r>
      <w:r>
        <w:rPr>
          <w:color w:val="000000"/>
          <w:spacing w:val="5"/>
          <w:sz w:val="24"/>
        </w:rPr>
        <w:softHyphen/>
      </w:r>
      <w:r>
        <w:rPr>
          <w:color w:val="000000"/>
          <w:spacing w:val="6"/>
          <w:sz w:val="24"/>
        </w:rPr>
        <w:t xml:space="preserve">нии нескольких месяцев находились выше 25x5, более недели - выше 7x5 и, как это </w:t>
      </w:r>
      <w:r>
        <w:rPr>
          <w:color w:val="000000"/>
          <w:spacing w:val="4"/>
          <w:sz w:val="24"/>
        </w:rPr>
        <w:t>следует из поведения цены, в последнее время, включая и настоящий момент, распо</w:t>
      </w:r>
      <w:r>
        <w:rPr>
          <w:color w:val="000000"/>
          <w:spacing w:val="4"/>
          <w:sz w:val="24"/>
        </w:rPr>
        <w:softHyphen/>
      </w:r>
      <w:r>
        <w:rPr>
          <w:color w:val="000000"/>
          <w:spacing w:val="3"/>
          <w:sz w:val="24"/>
        </w:rPr>
        <w:t>лагаемся выше 3x3. Таким образом, все дневные Тренды направлены вверх. Кроме то</w:t>
      </w:r>
      <w:r>
        <w:rPr>
          <w:color w:val="000000"/>
          <w:spacing w:val="3"/>
          <w:sz w:val="24"/>
        </w:rPr>
        <w:softHyphen/>
      </w:r>
      <w:r>
        <w:rPr>
          <w:color w:val="000000"/>
          <w:spacing w:val="5"/>
          <w:sz w:val="24"/>
        </w:rPr>
        <w:t xml:space="preserve">го, основываясь на значениях различных </w:t>
      </w:r>
      <w:r>
        <w:rPr>
          <w:i/>
          <w:color w:val="000000"/>
          <w:spacing w:val="5"/>
          <w:sz w:val="24"/>
          <w:lang w:val="en-US"/>
        </w:rPr>
        <w:t>DMA</w:t>
      </w:r>
      <w:r>
        <w:rPr>
          <w:i/>
          <w:color w:val="000000"/>
          <w:spacing w:val="5"/>
          <w:sz w:val="24"/>
        </w:rPr>
        <w:t xml:space="preserve">, </w:t>
      </w:r>
      <w:r>
        <w:rPr>
          <w:color w:val="000000"/>
          <w:spacing w:val="5"/>
          <w:sz w:val="24"/>
        </w:rPr>
        <w:t>легко предположить, что они и "завт</w:t>
      </w:r>
      <w:r>
        <w:rPr>
          <w:color w:val="000000"/>
          <w:spacing w:val="5"/>
          <w:sz w:val="24"/>
        </w:rPr>
        <w:softHyphen/>
      </w:r>
      <w:r>
        <w:rPr>
          <w:color w:val="000000"/>
          <w:spacing w:val="4"/>
          <w:sz w:val="24"/>
        </w:rPr>
        <w:t xml:space="preserve">ра" останутся направленными вверх, если не произойдет очень серьезного перелома в </w:t>
      </w:r>
      <w:r>
        <w:rPr>
          <w:color w:val="000000"/>
          <w:spacing w:val="1"/>
          <w:sz w:val="24"/>
        </w:rPr>
        <w:t>цене.</w:t>
      </w:r>
    </w:p>
    <w:p w:rsidR="007B030A" w:rsidRDefault="007B030A" w:rsidP="007B030A">
      <w:pPr>
        <w:shd w:val="clear" w:color="auto" w:fill="FFFFFF"/>
        <w:spacing w:before="269" w:line="259" w:lineRule="exact"/>
        <w:ind w:left="10"/>
        <w:jc w:val="both"/>
        <w:sectPr w:rsidR="007B030A">
          <w:pgSz w:w="11909" w:h="16834"/>
          <w:pgMar w:top="1440" w:right="1361" w:bottom="720" w:left="1327" w:header="720" w:footer="720" w:gutter="0"/>
          <w:cols w:space="60"/>
          <w:noEndnote/>
        </w:sectPr>
      </w:pPr>
    </w:p>
    <w:p w:rsidR="007B030A" w:rsidRDefault="007B030A" w:rsidP="007B030A">
      <w:pPr>
        <w:shd w:val="clear" w:color="auto" w:fill="FFFFFF"/>
        <w:spacing w:before="19"/>
      </w:pPr>
      <w:r>
        <w:rPr>
          <w:i/>
          <w:color w:val="000000"/>
          <w:spacing w:val="5"/>
          <w:sz w:val="26"/>
        </w:rPr>
        <w:t>Глава 15</w:t>
      </w:r>
    </w:p>
    <w:p w:rsidR="007B030A" w:rsidRDefault="007B030A" w:rsidP="007B030A">
      <w:pPr>
        <w:shd w:val="clear" w:color="auto" w:fill="FFFFFF"/>
      </w:pPr>
      <w:r>
        <w:br w:type="column"/>
      </w:r>
      <w:r>
        <w:rPr>
          <w:i/>
          <w:color w:val="000000"/>
          <w:spacing w:val="2"/>
          <w:sz w:val="26"/>
        </w:rPr>
        <w:t xml:space="preserve">Еще несколько рыночных примеров       </w:t>
      </w:r>
      <w:r>
        <w:rPr>
          <w:color w:val="000000"/>
          <w:spacing w:val="2"/>
          <w:sz w:val="26"/>
        </w:rPr>
        <w:t>263</w:t>
      </w:r>
    </w:p>
    <w:p w:rsidR="007B030A" w:rsidRDefault="007B030A" w:rsidP="007B030A">
      <w:pPr>
        <w:shd w:val="clear" w:color="auto" w:fill="FFFFFF"/>
        <w:sectPr w:rsidR="007B030A">
          <w:pgSz w:w="11909" w:h="16834"/>
          <w:pgMar w:top="1440" w:right="1301" w:bottom="360" w:left="1411" w:header="720" w:footer="720" w:gutter="0"/>
          <w:cols w:num="2" w:space="720" w:equalWidth="0">
            <w:col w:w="1013" w:space="3264"/>
            <w:col w:w="4920"/>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53" w:bottom="360" w:left="1372" w:header="720" w:footer="720" w:gutter="0"/>
          <w:cols w:space="60"/>
          <w:noEndnote/>
        </w:sectPr>
      </w:pPr>
    </w:p>
    <w:p w:rsidR="007B030A" w:rsidRDefault="007B030A" w:rsidP="007B030A">
      <w:pPr>
        <w:spacing w:before="845"/>
        <w:ind w:right="682"/>
        <w:rPr>
          <w:rFonts w:ascii="Arial" w:hAnsi="Arial"/>
          <w:sz w:val="24"/>
        </w:rPr>
      </w:pPr>
      <w:r>
        <w:rPr>
          <w:rFonts w:ascii="Arial" w:hAnsi="Arial"/>
          <w:noProof/>
          <w:sz w:val="24"/>
        </w:rPr>
        <w:drawing>
          <wp:inline distT="0" distB="0" distL="0" distR="0">
            <wp:extent cx="5461000" cy="4229100"/>
            <wp:effectExtent l="0" t="0" r="635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461000" cy="4229100"/>
                    </a:xfrm>
                    <a:prstGeom prst="rect">
                      <a:avLst/>
                    </a:prstGeom>
                    <a:noFill/>
                    <a:ln>
                      <a:noFill/>
                    </a:ln>
                  </pic:spPr>
                </pic:pic>
              </a:graphicData>
            </a:graphic>
          </wp:inline>
        </w:drawing>
      </w:r>
    </w:p>
    <w:p w:rsidR="007B030A" w:rsidRDefault="007B030A" w:rsidP="007B030A">
      <w:pPr>
        <w:shd w:val="clear" w:color="auto" w:fill="FFFFFF"/>
        <w:spacing w:before="235"/>
        <w:ind w:left="67"/>
      </w:pPr>
      <w:r>
        <w:rPr>
          <w:rFonts w:ascii="Arial" w:hAnsi="Arial"/>
          <w:b/>
          <w:color w:val="000000"/>
          <w:spacing w:val="2"/>
          <w:sz w:val="23"/>
        </w:rPr>
        <w:t>РИСУНОК 15-10</w:t>
      </w:r>
    </w:p>
    <w:p w:rsidR="007B030A" w:rsidRDefault="007B030A" w:rsidP="007B030A">
      <w:pPr>
        <w:shd w:val="clear" w:color="auto" w:fill="FFFFFF"/>
        <w:spacing w:before="250"/>
        <w:ind w:left="67"/>
      </w:pPr>
      <w:r>
        <w:rPr>
          <w:i/>
          <w:color w:val="000000"/>
          <w:spacing w:val="3"/>
          <w:sz w:val="25"/>
        </w:rPr>
        <w:t>Завтра</w:t>
      </w:r>
    </w:p>
    <w:p w:rsidR="007B030A" w:rsidRDefault="007B030A" w:rsidP="007B030A">
      <w:pPr>
        <w:shd w:val="clear" w:color="auto" w:fill="FFFFFF"/>
        <w:spacing w:before="226" w:line="317" w:lineRule="exact"/>
        <w:ind w:left="67" w:right="3926"/>
        <w:jc w:val="both"/>
      </w:pPr>
      <w:r>
        <w:rPr>
          <w:i/>
          <w:color w:val="000000"/>
          <w:spacing w:val="4"/>
          <w:sz w:val="25"/>
        </w:rPr>
        <w:t xml:space="preserve">7/5 </w:t>
      </w:r>
      <w:r>
        <w:rPr>
          <w:i/>
          <w:color w:val="000000"/>
          <w:spacing w:val="4"/>
          <w:sz w:val="25"/>
          <w:lang w:val="en-US"/>
        </w:rPr>
        <w:t>MA</w:t>
      </w:r>
      <w:r>
        <w:rPr>
          <w:i/>
          <w:color w:val="000000"/>
          <w:spacing w:val="4"/>
          <w:sz w:val="25"/>
        </w:rPr>
        <w:t xml:space="preserve"> = 51174, </w:t>
      </w:r>
      <w:r>
        <w:rPr>
          <w:i/>
          <w:color w:val="000000"/>
          <w:spacing w:val="4"/>
          <w:sz w:val="25"/>
          <w:lang w:val="en-US"/>
        </w:rPr>
        <w:t>Q</w:t>
      </w:r>
      <w:r>
        <w:rPr>
          <w:i/>
          <w:color w:val="000000"/>
          <w:spacing w:val="4"/>
          <w:sz w:val="25"/>
        </w:rPr>
        <w:t xml:space="preserve"> (</w:t>
      </w:r>
      <w:r>
        <w:rPr>
          <w:i/>
          <w:color w:val="000000"/>
          <w:spacing w:val="4"/>
          <w:sz w:val="25"/>
          <w:lang w:val="en-US"/>
        </w:rPr>
        <w:t>basis</w:t>
      </w:r>
      <w:r>
        <w:rPr>
          <w:i/>
          <w:color w:val="000000"/>
          <w:spacing w:val="4"/>
          <w:sz w:val="25"/>
        </w:rPr>
        <w:t xml:space="preserve"> </w:t>
      </w:r>
      <w:r>
        <w:rPr>
          <w:i/>
          <w:color w:val="000000"/>
          <w:spacing w:val="4"/>
          <w:sz w:val="25"/>
          <w:lang w:val="en-US"/>
        </w:rPr>
        <w:t>OSC</w:t>
      </w:r>
      <w:r>
        <w:rPr>
          <w:i/>
          <w:color w:val="000000"/>
          <w:spacing w:val="4"/>
          <w:sz w:val="25"/>
        </w:rPr>
        <w:t xml:space="preserve"> = 7) = -43,40851 </w:t>
      </w:r>
      <w:r>
        <w:rPr>
          <w:i/>
          <w:color w:val="000000"/>
          <w:spacing w:val="2"/>
          <w:sz w:val="25"/>
        </w:rPr>
        <w:t xml:space="preserve">25/5 </w:t>
      </w:r>
      <w:r>
        <w:rPr>
          <w:i/>
          <w:color w:val="000000"/>
          <w:spacing w:val="2"/>
          <w:sz w:val="25"/>
          <w:lang w:val="en-US"/>
        </w:rPr>
        <w:t>MA</w:t>
      </w:r>
      <w:r>
        <w:rPr>
          <w:i/>
          <w:color w:val="000000"/>
          <w:spacing w:val="2"/>
          <w:sz w:val="25"/>
        </w:rPr>
        <w:t xml:space="preserve"> </w:t>
      </w:r>
      <w:r>
        <w:rPr>
          <w:color w:val="000000"/>
          <w:spacing w:val="2"/>
          <w:sz w:val="25"/>
        </w:rPr>
        <w:t xml:space="preserve">= </w:t>
      </w:r>
      <w:r>
        <w:rPr>
          <w:i/>
          <w:color w:val="000000"/>
          <w:spacing w:val="2"/>
          <w:sz w:val="25"/>
        </w:rPr>
        <w:t xml:space="preserve">50858, </w:t>
      </w:r>
      <w:r>
        <w:rPr>
          <w:i/>
          <w:color w:val="000000"/>
          <w:spacing w:val="2"/>
          <w:sz w:val="25"/>
          <w:lang w:val="en-US"/>
        </w:rPr>
        <w:t>Q</w:t>
      </w:r>
      <w:r>
        <w:rPr>
          <w:i/>
          <w:color w:val="000000"/>
          <w:spacing w:val="2"/>
          <w:sz w:val="25"/>
        </w:rPr>
        <w:t xml:space="preserve"> (</w:t>
      </w:r>
      <w:r>
        <w:rPr>
          <w:i/>
          <w:color w:val="000000"/>
          <w:spacing w:val="2"/>
          <w:sz w:val="25"/>
          <w:lang w:val="en-US"/>
        </w:rPr>
        <w:t>basis</w:t>
      </w:r>
      <w:r>
        <w:rPr>
          <w:i/>
          <w:color w:val="000000"/>
          <w:spacing w:val="2"/>
          <w:sz w:val="25"/>
        </w:rPr>
        <w:t xml:space="preserve"> </w:t>
      </w:r>
      <w:r>
        <w:rPr>
          <w:i/>
          <w:color w:val="000000"/>
          <w:spacing w:val="2"/>
          <w:sz w:val="25"/>
          <w:lang w:val="en-US"/>
        </w:rPr>
        <w:t>OSC</w:t>
      </w:r>
      <w:r>
        <w:rPr>
          <w:i/>
          <w:color w:val="000000"/>
          <w:spacing w:val="2"/>
          <w:sz w:val="25"/>
        </w:rPr>
        <w:t xml:space="preserve"> =7) = -70,42389 </w:t>
      </w:r>
      <w:r>
        <w:rPr>
          <w:i/>
          <w:color w:val="000000"/>
          <w:spacing w:val="8"/>
          <w:sz w:val="25"/>
        </w:rPr>
        <w:t xml:space="preserve">3/3 </w:t>
      </w:r>
      <w:r>
        <w:rPr>
          <w:i/>
          <w:color w:val="000000"/>
          <w:spacing w:val="8"/>
          <w:sz w:val="25"/>
          <w:lang w:val="en-US"/>
        </w:rPr>
        <w:t>MA</w:t>
      </w:r>
      <w:r>
        <w:rPr>
          <w:i/>
          <w:color w:val="000000"/>
          <w:spacing w:val="8"/>
          <w:sz w:val="25"/>
        </w:rPr>
        <w:t xml:space="preserve"> </w:t>
      </w:r>
      <w:r>
        <w:rPr>
          <w:color w:val="000000"/>
          <w:spacing w:val="8"/>
          <w:sz w:val="25"/>
        </w:rPr>
        <w:t xml:space="preserve">= </w:t>
      </w:r>
      <w:r>
        <w:rPr>
          <w:i/>
          <w:color w:val="000000"/>
          <w:spacing w:val="8"/>
          <w:sz w:val="25"/>
        </w:rPr>
        <w:t xml:space="preserve">51578, </w:t>
      </w:r>
      <w:r>
        <w:rPr>
          <w:i/>
          <w:color w:val="000000"/>
          <w:spacing w:val="8"/>
          <w:sz w:val="25"/>
          <w:lang w:val="en-US"/>
        </w:rPr>
        <w:t>Q</w:t>
      </w:r>
      <w:r>
        <w:rPr>
          <w:i/>
          <w:color w:val="000000"/>
          <w:spacing w:val="8"/>
          <w:sz w:val="25"/>
        </w:rPr>
        <w:t xml:space="preserve"> (</w:t>
      </w:r>
      <w:r>
        <w:rPr>
          <w:i/>
          <w:color w:val="000000"/>
          <w:spacing w:val="8"/>
          <w:sz w:val="25"/>
          <w:lang w:val="en-US"/>
        </w:rPr>
        <w:t>basis</w:t>
      </w:r>
      <w:r>
        <w:rPr>
          <w:i/>
          <w:color w:val="000000"/>
          <w:spacing w:val="8"/>
          <w:sz w:val="25"/>
        </w:rPr>
        <w:t xml:space="preserve"> </w:t>
      </w:r>
      <w:r>
        <w:rPr>
          <w:i/>
          <w:color w:val="000000"/>
          <w:spacing w:val="8"/>
          <w:sz w:val="25"/>
          <w:lang w:val="en-US"/>
        </w:rPr>
        <w:t>OSC</w:t>
      </w:r>
      <w:r>
        <w:rPr>
          <w:i/>
          <w:color w:val="000000"/>
          <w:spacing w:val="8"/>
          <w:sz w:val="25"/>
        </w:rPr>
        <w:t xml:space="preserve"> =7) = -8,71582</w:t>
      </w:r>
    </w:p>
    <w:p w:rsidR="007B030A" w:rsidRDefault="007B030A" w:rsidP="007B030A">
      <w:pPr>
        <w:shd w:val="clear" w:color="auto" w:fill="FFFFFF"/>
        <w:spacing w:before="221" w:line="317" w:lineRule="exact"/>
        <w:ind w:left="67" w:right="2650"/>
      </w:pPr>
      <w:r>
        <w:rPr>
          <w:i/>
          <w:color w:val="000000"/>
          <w:sz w:val="25"/>
        </w:rPr>
        <w:t xml:space="preserve">Цена 52849 будет создавать </w:t>
      </w:r>
      <w:r>
        <w:rPr>
          <w:i/>
          <w:color w:val="000000"/>
          <w:sz w:val="25"/>
          <w:lang w:val="en-US"/>
        </w:rPr>
        <w:t>Q</w:t>
      </w:r>
      <w:r>
        <w:rPr>
          <w:i/>
          <w:color w:val="000000"/>
          <w:sz w:val="25"/>
        </w:rPr>
        <w:t>+</w:t>
      </w:r>
      <w:r>
        <w:rPr>
          <w:i/>
          <w:color w:val="000000"/>
          <w:sz w:val="25"/>
          <w:lang w:val="en-US"/>
        </w:rPr>
        <w:t>MAX</w:t>
      </w:r>
      <w:r>
        <w:rPr>
          <w:i/>
          <w:color w:val="000000"/>
          <w:sz w:val="25"/>
        </w:rPr>
        <w:t>(</w:t>
      </w:r>
      <w:r>
        <w:rPr>
          <w:i/>
          <w:color w:val="000000"/>
          <w:sz w:val="25"/>
          <w:lang w:val="en-US"/>
        </w:rPr>
        <w:t>OSC</w:t>
      </w:r>
      <w:r>
        <w:rPr>
          <w:i/>
          <w:color w:val="000000"/>
          <w:sz w:val="25"/>
        </w:rPr>
        <w:t xml:space="preserve"> =7) = +100,2139 Цена 49990 будет создавать </w:t>
      </w:r>
      <w:r>
        <w:rPr>
          <w:i/>
          <w:color w:val="000000"/>
          <w:sz w:val="25"/>
          <w:lang w:val="en-US"/>
        </w:rPr>
        <w:t>Q</w:t>
      </w:r>
      <w:r>
        <w:rPr>
          <w:i/>
          <w:color w:val="000000"/>
          <w:sz w:val="25"/>
        </w:rPr>
        <w:t>+</w:t>
      </w:r>
      <w:r>
        <w:rPr>
          <w:i/>
          <w:color w:val="000000"/>
          <w:sz w:val="25"/>
          <w:lang w:val="en-US"/>
        </w:rPr>
        <w:t>MAX</w:t>
      </w:r>
      <w:r>
        <w:rPr>
          <w:i/>
          <w:color w:val="000000"/>
          <w:sz w:val="25"/>
        </w:rPr>
        <w:t>(</w:t>
      </w:r>
      <w:r>
        <w:rPr>
          <w:i/>
          <w:color w:val="000000"/>
          <w:sz w:val="25"/>
          <w:lang w:val="en-US"/>
        </w:rPr>
        <w:t>OSC</w:t>
      </w:r>
      <w:r>
        <w:rPr>
          <w:i/>
          <w:color w:val="000000"/>
          <w:sz w:val="25"/>
        </w:rPr>
        <w:t xml:space="preserve"> =7) = -144,8575</w:t>
      </w:r>
    </w:p>
    <w:p w:rsidR="007B030A" w:rsidRDefault="007B030A" w:rsidP="007B030A">
      <w:pPr>
        <w:shd w:val="clear" w:color="auto" w:fill="FFFFFF"/>
        <w:spacing w:before="250"/>
        <w:ind w:left="77"/>
      </w:pPr>
      <w:r>
        <w:rPr>
          <w:color w:val="000000"/>
          <w:spacing w:val="1"/>
          <w:sz w:val="25"/>
        </w:rPr>
        <w:t xml:space="preserve">(с) </w:t>
      </w:r>
      <w:r>
        <w:rPr>
          <w:color w:val="000000"/>
          <w:spacing w:val="1"/>
          <w:sz w:val="25"/>
          <w:lang w:val="en-US"/>
        </w:rPr>
        <w:t>Copyright</w:t>
      </w:r>
      <w:r>
        <w:rPr>
          <w:color w:val="000000"/>
          <w:spacing w:val="1"/>
          <w:sz w:val="25"/>
        </w:rPr>
        <w:t xml:space="preserve"> </w:t>
      </w:r>
      <w:r>
        <w:rPr>
          <w:color w:val="000000"/>
          <w:spacing w:val="1"/>
          <w:sz w:val="25"/>
          <w:lang w:val="en-US"/>
        </w:rPr>
        <w:t>CIS</w:t>
      </w:r>
      <w:r>
        <w:rPr>
          <w:color w:val="000000"/>
          <w:spacing w:val="1"/>
          <w:sz w:val="25"/>
        </w:rPr>
        <w:t xml:space="preserve"> </w:t>
      </w:r>
      <w:r>
        <w:rPr>
          <w:color w:val="000000"/>
          <w:spacing w:val="1"/>
          <w:sz w:val="25"/>
          <w:lang w:val="en-US"/>
        </w:rPr>
        <w:t>Inc</w:t>
      </w:r>
      <w:r>
        <w:rPr>
          <w:color w:val="000000"/>
          <w:spacing w:val="1"/>
          <w:sz w:val="25"/>
        </w:rPr>
        <w:t xml:space="preserve">. / </w:t>
      </w:r>
      <w:r>
        <w:rPr>
          <w:color w:val="000000"/>
          <w:spacing w:val="1"/>
          <w:sz w:val="25"/>
          <w:lang w:val="en-US"/>
        </w:rPr>
        <w:t>Microforce</w:t>
      </w:r>
    </w:p>
    <w:p w:rsidR="007B030A" w:rsidRDefault="007B030A" w:rsidP="007B030A">
      <w:pPr>
        <w:shd w:val="clear" w:color="auto" w:fill="FFFFFF"/>
        <w:spacing w:before="264" w:line="259" w:lineRule="exact"/>
        <w:ind w:left="72"/>
        <w:jc w:val="both"/>
      </w:pPr>
      <w:r>
        <w:rPr>
          <w:color w:val="000000"/>
          <w:spacing w:val="-3"/>
          <w:sz w:val="25"/>
        </w:rPr>
        <w:t>Прежде чем мы сделаем следующий шаг, я хочу на мгновение отступить, чтобы объяс</w:t>
      </w:r>
      <w:r>
        <w:rPr>
          <w:color w:val="000000"/>
          <w:spacing w:val="-3"/>
          <w:sz w:val="25"/>
        </w:rPr>
        <w:softHyphen/>
      </w:r>
      <w:r>
        <w:rPr>
          <w:color w:val="000000"/>
          <w:sz w:val="25"/>
        </w:rPr>
        <w:t>нить пронумерованные распечатки, связанные с этим графиком</w:t>
      </w:r>
      <w:r>
        <w:rPr>
          <w:color w:val="000000"/>
          <w:sz w:val="25"/>
          <w:vertAlign w:val="superscript"/>
        </w:rPr>
        <w:t>1</w:t>
      </w:r>
      <w:r>
        <w:rPr>
          <w:color w:val="000000"/>
          <w:sz w:val="25"/>
        </w:rPr>
        <w:t xml:space="preserve">. Начнем с того, что </w:t>
      </w:r>
      <w:r>
        <w:rPr>
          <w:color w:val="000000"/>
          <w:spacing w:val="-1"/>
          <w:sz w:val="25"/>
        </w:rPr>
        <w:t xml:space="preserve">график распечатан по состоянию на "закрытие вчера вечером", т.е. </w:t>
      </w:r>
      <w:r>
        <w:rPr>
          <w:i/>
          <w:color w:val="000000"/>
          <w:spacing w:val="-1"/>
          <w:sz w:val="25"/>
        </w:rPr>
        <w:t xml:space="preserve">накануне </w:t>
      </w:r>
      <w:r>
        <w:rPr>
          <w:color w:val="000000"/>
          <w:spacing w:val="-1"/>
          <w:sz w:val="25"/>
        </w:rPr>
        <w:t xml:space="preserve">того дня, </w:t>
      </w:r>
      <w:r>
        <w:rPr>
          <w:color w:val="000000"/>
          <w:sz w:val="25"/>
        </w:rPr>
        <w:t>когда началась торговля. Группа чисел, расположенная ниже графика, демонстриру</w:t>
      </w:r>
      <w:r>
        <w:rPr>
          <w:color w:val="000000"/>
          <w:sz w:val="25"/>
        </w:rPr>
        <w:softHyphen/>
      </w:r>
      <w:r>
        <w:rPr>
          <w:color w:val="000000"/>
          <w:spacing w:val="-1"/>
          <w:sz w:val="25"/>
        </w:rPr>
        <w:t>ет значения Осциллятора-предсказателя™ по различным ценам. Мы больше всего ин</w:t>
      </w:r>
      <w:r>
        <w:rPr>
          <w:color w:val="000000"/>
          <w:spacing w:val="-1"/>
          <w:sz w:val="25"/>
        </w:rPr>
        <w:softHyphen/>
      </w:r>
      <w:r>
        <w:rPr>
          <w:color w:val="000000"/>
          <w:sz w:val="25"/>
        </w:rPr>
        <w:t>тересуемся максимальными уровнями Перекупленности и Перепроданности.</w:t>
      </w:r>
    </w:p>
    <w:p w:rsidR="007B030A" w:rsidRDefault="007B030A" w:rsidP="007B030A">
      <w:pPr>
        <w:shd w:val="clear" w:color="auto" w:fill="FFFFFF"/>
        <w:spacing w:before="355"/>
        <w:ind w:left="283"/>
      </w:pPr>
      <w:r>
        <w:rPr>
          <w:rFonts w:ascii="Arial" w:hAnsi="Arial"/>
          <w:color w:val="000000"/>
          <w:spacing w:val="-2"/>
          <w:sz w:val="16"/>
          <w:vertAlign w:val="superscript"/>
        </w:rPr>
        <w:t>1</w:t>
      </w:r>
      <w:r>
        <w:rPr>
          <w:rFonts w:ascii="Arial" w:hAnsi="Arial"/>
          <w:color w:val="000000"/>
          <w:spacing w:val="-2"/>
          <w:sz w:val="16"/>
        </w:rPr>
        <w:t xml:space="preserve">  Рисунок получен с помощью программы "</w:t>
      </w:r>
      <w:r>
        <w:rPr>
          <w:rFonts w:ascii="Arial" w:hAnsi="Arial"/>
          <w:color w:val="000000"/>
          <w:spacing w:val="-2"/>
          <w:sz w:val="16"/>
          <w:lang w:val="en-US"/>
        </w:rPr>
        <w:t>TIMESAVER</w:t>
      </w:r>
      <w:r>
        <w:rPr>
          <w:rFonts w:ascii="Arial" w:hAnsi="Arial"/>
          <w:color w:val="000000"/>
          <w:spacing w:val="-2"/>
          <w:sz w:val="16"/>
        </w:rPr>
        <w:t xml:space="preserve">", входящей в ТОРГОВЫЙ ПАКЕТ </w:t>
      </w:r>
      <w:r>
        <w:rPr>
          <w:rFonts w:ascii="Arial" w:hAnsi="Arial"/>
          <w:color w:val="000000"/>
          <w:spacing w:val="-2"/>
          <w:sz w:val="16"/>
          <w:lang w:val="en-US"/>
        </w:rPr>
        <w:t>CIS</w:t>
      </w:r>
    </w:p>
    <w:p w:rsidR="007B030A" w:rsidRDefault="007B030A" w:rsidP="007B030A">
      <w:pPr>
        <w:shd w:val="clear" w:color="auto" w:fill="FFFFFF"/>
        <w:spacing w:before="355"/>
        <w:ind w:left="283"/>
        <w:sectPr w:rsidR="007B030A">
          <w:type w:val="continuous"/>
          <w:pgSz w:w="11909" w:h="16834"/>
          <w:pgMar w:top="1440" w:right="1253" w:bottom="360" w:left="1372" w:header="720" w:footer="720" w:gutter="0"/>
          <w:cols w:space="60"/>
          <w:noEndnote/>
        </w:sectPr>
      </w:pPr>
    </w:p>
    <w:p w:rsidR="007B030A" w:rsidRDefault="007B030A" w:rsidP="007B030A">
      <w:pPr>
        <w:shd w:val="clear" w:color="auto" w:fill="FFFFFF"/>
        <w:tabs>
          <w:tab w:val="left" w:pos="6826"/>
        </w:tabs>
        <w:ind w:left="19"/>
      </w:pPr>
      <w:r>
        <w:rPr>
          <w:color w:val="000000"/>
          <w:spacing w:val="-4"/>
          <w:sz w:val="26"/>
        </w:rPr>
        <w:t>264</w:t>
      </w:r>
      <w:r>
        <w:rPr>
          <w:color w:val="000000"/>
          <w:sz w:val="26"/>
        </w:rPr>
        <w:tab/>
      </w:r>
      <w:r>
        <w:rPr>
          <w:i/>
          <w:color w:val="000000"/>
          <w:spacing w:val="-7"/>
          <w:sz w:val="26"/>
        </w:rPr>
        <w:t>У ровни ДиНаполи</w:t>
      </w:r>
    </w:p>
    <w:p w:rsidR="007B030A" w:rsidRDefault="007B030A" w:rsidP="007B030A">
      <w:pPr>
        <w:shd w:val="clear" w:color="auto" w:fill="FFFFFF"/>
        <w:spacing w:before="835" w:line="259" w:lineRule="exact"/>
        <w:ind w:left="5" w:right="10"/>
        <w:jc w:val="both"/>
      </w:pPr>
      <w:r>
        <w:rPr>
          <w:color w:val="000000"/>
          <w:spacing w:val="5"/>
          <w:sz w:val="24"/>
        </w:rPr>
        <w:t>Цена 52849 воспроизведет "исторический" максимум Перекупленности, составляю</w:t>
      </w:r>
      <w:r>
        <w:rPr>
          <w:color w:val="000000"/>
          <w:spacing w:val="5"/>
          <w:sz w:val="24"/>
        </w:rPr>
        <w:softHyphen/>
      </w:r>
      <w:r>
        <w:rPr>
          <w:color w:val="000000"/>
          <w:spacing w:val="6"/>
          <w:sz w:val="24"/>
        </w:rPr>
        <w:t xml:space="preserve">щий +100,2139. Для этого значения используется сокращение </w:t>
      </w:r>
      <w:r>
        <w:rPr>
          <w:color w:val="000000"/>
          <w:spacing w:val="6"/>
          <w:sz w:val="24"/>
          <w:lang w:val="en-US"/>
        </w:rPr>
        <w:t>Q</w:t>
      </w:r>
      <w:r>
        <w:rPr>
          <w:color w:val="000000"/>
          <w:spacing w:val="6"/>
          <w:sz w:val="24"/>
        </w:rPr>
        <w:t>+</w:t>
      </w:r>
      <w:r>
        <w:rPr>
          <w:color w:val="000000"/>
          <w:spacing w:val="6"/>
          <w:sz w:val="24"/>
          <w:lang w:val="en-US"/>
        </w:rPr>
        <w:t>max</w:t>
      </w:r>
      <w:r>
        <w:rPr>
          <w:color w:val="000000"/>
          <w:spacing w:val="6"/>
          <w:sz w:val="24"/>
        </w:rPr>
        <w:t>. "Историчес</w:t>
      </w:r>
      <w:r>
        <w:rPr>
          <w:color w:val="000000"/>
          <w:spacing w:val="6"/>
          <w:sz w:val="24"/>
        </w:rPr>
        <w:softHyphen/>
      </w:r>
      <w:r>
        <w:rPr>
          <w:color w:val="000000"/>
          <w:spacing w:val="5"/>
          <w:sz w:val="24"/>
        </w:rPr>
        <w:t>кий" означает, что за последние шесть месяцев это абсолютный рекорд. Максималь</w:t>
      </w:r>
      <w:r>
        <w:rPr>
          <w:color w:val="000000"/>
          <w:spacing w:val="5"/>
          <w:sz w:val="24"/>
        </w:rPr>
        <w:softHyphen/>
      </w:r>
      <w:r>
        <w:rPr>
          <w:color w:val="000000"/>
          <w:spacing w:val="2"/>
          <w:sz w:val="24"/>
        </w:rPr>
        <w:t xml:space="preserve">ный уровень Перепроданности будет достигнут при цене 49990, которая соответствует </w:t>
      </w:r>
      <w:r>
        <w:rPr>
          <w:color w:val="000000"/>
          <w:spacing w:val="4"/>
          <w:sz w:val="24"/>
        </w:rPr>
        <w:t>значению -144,8575 Осциллятора Бестрендовости. Если у вас нет Осциллятора-пред</w:t>
      </w:r>
      <w:r>
        <w:rPr>
          <w:color w:val="000000"/>
          <w:spacing w:val="4"/>
          <w:sz w:val="24"/>
        </w:rPr>
        <w:softHyphen/>
      </w:r>
      <w:r>
        <w:rPr>
          <w:color w:val="000000"/>
          <w:spacing w:val="5"/>
          <w:sz w:val="24"/>
        </w:rPr>
        <w:t>сказателя, вы можете использовать альтернативные методы, описанные в ГЛАВЕ 7.</w:t>
      </w:r>
    </w:p>
    <w:p w:rsidR="007B030A" w:rsidRDefault="007B030A" w:rsidP="007B030A">
      <w:pPr>
        <w:shd w:val="clear" w:color="auto" w:fill="FFFFFF"/>
        <w:spacing w:before="504"/>
      </w:pPr>
      <w:r>
        <w:rPr>
          <w:rFonts w:ascii="Arial" w:hAnsi="Arial"/>
          <w:b/>
          <w:color w:val="000000"/>
          <w:spacing w:val="3"/>
          <w:sz w:val="25"/>
        </w:rPr>
        <w:t>АНАЛИЗ ПЕРЕКУПЛЕННОСТИ И ПЕРЕПРОДАННОСТИ:</w:t>
      </w:r>
    </w:p>
    <w:p w:rsidR="007B030A" w:rsidRDefault="007B030A" w:rsidP="007B030A">
      <w:pPr>
        <w:shd w:val="clear" w:color="auto" w:fill="FFFFFF"/>
        <w:spacing w:before="278" w:line="259" w:lineRule="exact"/>
        <w:ind w:left="10"/>
        <w:jc w:val="both"/>
      </w:pPr>
      <w:r>
        <w:rPr>
          <w:color w:val="000000"/>
          <w:spacing w:val="4"/>
          <w:sz w:val="24"/>
        </w:rPr>
        <w:t>Если вы возьмете три пика Осциллятора Бестрендовости и вычислите их среднее зна</w:t>
      </w:r>
      <w:r>
        <w:rPr>
          <w:color w:val="000000"/>
          <w:spacing w:val="4"/>
          <w:sz w:val="24"/>
        </w:rPr>
        <w:softHyphen/>
      </w:r>
      <w:r>
        <w:rPr>
          <w:color w:val="000000"/>
          <w:spacing w:val="5"/>
          <w:sz w:val="24"/>
        </w:rPr>
        <w:t xml:space="preserve">чение (86,57 + 100,20 </w:t>
      </w:r>
      <w:r>
        <w:rPr>
          <w:i/>
          <w:color w:val="000000"/>
          <w:spacing w:val="5"/>
          <w:sz w:val="24"/>
        </w:rPr>
        <w:t xml:space="preserve">+77,57, </w:t>
      </w:r>
      <w:r>
        <w:rPr>
          <w:color w:val="000000"/>
          <w:spacing w:val="5"/>
          <w:sz w:val="24"/>
        </w:rPr>
        <w:t xml:space="preserve">деленное на три), то получите 88,11. Я обычно просто </w:t>
      </w:r>
      <w:r>
        <w:rPr>
          <w:color w:val="000000"/>
          <w:spacing w:val="4"/>
          <w:sz w:val="24"/>
        </w:rPr>
        <w:t>слежу за значениями и прикидываю среднее число на глазок. Давайте используем 90. Эта точка Осциллятора-предсказателя, показанная в Приложении "</w:t>
      </w:r>
      <w:r>
        <w:rPr>
          <w:color w:val="000000"/>
          <w:spacing w:val="4"/>
          <w:sz w:val="24"/>
          <w:lang w:val="en-US"/>
        </w:rPr>
        <w:t>Q</w:t>
      </w:r>
      <w:r>
        <w:rPr>
          <w:color w:val="000000"/>
          <w:spacing w:val="4"/>
          <w:sz w:val="24"/>
        </w:rPr>
        <w:t xml:space="preserve">" для указанного </w:t>
      </w:r>
      <w:r>
        <w:rPr>
          <w:color w:val="000000"/>
          <w:spacing w:val="5"/>
          <w:sz w:val="24"/>
        </w:rPr>
        <w:t xml:space="preserve">значения, воспроизводит цену 52730. Вывод: </w:t>
      </w:r>
      <w:r>
        <w:rPr>
          <w:i/>
          <w:color w:val="000000"/>
          <w:spacing w:val="5"/>
          <w:sz w:val="24"/>
        </w:rPr>
        <w:t>такой контракт завтра будет макси</w:t>
      </w:r>
      <w:r>
        <w:rPr>
          <w:i/>
          <w:color w:val="000000"/>
          <w:spacing w:val="5"/>
          <w:sz w:val="24"/>
        </w:rPr>
        <w:softHyphen/>
      </w:r>
      <w:r>
        <w:rPr>
          <w:i/>
          <w:color w:val="000000"/>
          <w:spacing w:val="3"/>
          <w:sz w:val="24"/>
        </w:rPr>
        <w:t xml:space="preserve">мально подвижен, если сумеет достичь цены где-то между 52730 и 52849. </w:t>
      </w:r>
      <w:r>
        <w:rPr>
          <w:color w:val="000000"/>
          <w:spacing w:val="3"/>
          <w:sz w:val="24"/>
        </w:rPr>
        <w:t>На закры</w:t>
      </w:r>
      <w:r>
        <w:rPr>
          <w:color w:val="000000"/>
          <w:spacing w:val="3"/>
          <w:sz w:val="24"/>
        </w:rPr>
        <w:softHyphen/>
      </w:r>
      <w:r>
        <w:rPr>
          <w:color w:val="000000"/>
          <w:spacing w:val="5"/>
          <w:sz w:val="24"/>
        </w:rPr>
        <w:t>тии (вчера вечером) мы находились приблизительно на 62% от максимума Перекуп</w:t>
      </w:r>
      <w:r>
        <w:rPr>
          <w:color w:val="000000"/>
          <w:spacing w:val="5"/>
          <w:sz w:val="24"/>
        </w:rPr>
        <w:softHyphen/>
      </w:r>
      <w:r>
        <w:rPr>
          <w:color w:val="000000"/>
          <w:spacing w:val="4"/>
          <w:sz w:val="24"/>
        </w:rPr>
        <w:t>ленности, а это число достаточно высоко, чтобы продолжать наблюдение.</w:t>
      </w:r>
    </w:p>
    <w:p w:rsidR="007B030A" w:rsidRDefault="007B030A" w:rsidP="007B030A">
      <w:pPr>
        <w:shd w:val="clear" w:color="auto" w:fill="FFFFFF"/>
        <w:spacing w:before="504"/>
        <w:ind w:left="19"/>
      </w:pPr>
      <w:r>
        <w:rPr>
          <w:rFonts w:ascii="Arial" w:hAnsi="Arial"/>
          <w:b/>
          <w:color w:val="000000"/>
          <w:spacing w:val="-2"/>
          <w:sz w:val="25"/>
        </w:rPr>
        <w:t>НАПРАВЛЕНИЕ:</w:t>
      </w:r>
    </w:p>
    <w:p w:rsidR="007B030A" w:rsidRDefault="007B030A" w:rsidP="007B030A">
      <w:pPr>
        <w:shd w:val="clear" w:color="auto" w:fill="FFFFFF"/>
        <w:spacing w:before="278" w:line="259" w:lineRule="exact"/>
        <w:ind w:left="14"/>
        <w:jc w:val="both"/>
      </w:pPr>
      <w:r>
        <w:rPr>
          <w:color w:val="000000"/>
          <w:spacing w:val="6"/>
          <w:sz w:val="24"/>
        </w:rPr>
        <w:t>Здесь не наблюдается - может быть, за исключением "Растяжки" - каких-либо оче</w:t>
      </w:r>
      <w:r>
        <w:rPr>
          <w:color w:val="000000"/>
          <w:spacing w:val="6"/>
          <w:sz w:val="24"/>
        </w:rPr>
        <w:softHyphen/>
      </w:r>
      <w:r>
        <w:rPr>
          <w:color w:val="000000"/>
          <w:spacing w:val="5"/>
          <w:sz w:val="24"/>
        </w:rPr>
        <w:t xml:space="preserve">видных Индикаторов Направления для вступления в игру. Другими словами, когда я </w:t>
      </w:r>
      <w:r>
        <w:rPr>
          <w:color w:val="000000"/>
          <w:spacing w:val="2"/>
          <w:sz w:val="24"/>
        </w:rPr>
        <w:t xml:space="preserve">посмотрел этот график вечером, накануне того торгового дня, то пришел к выводу: нет </w:t>
      </w:r>
      <w:r>
        <w:rPr>
          <w:color w:val="000000"/>
          <w:spacing w:val="5"/>
          <w:sz w:val="24"/>
        </w:rPr>
        <w:t xml:space="preserve">ни Двойных РеПо, ни "Рельсов", ни "Головы и Плеч", ни "Несостоятельности" и т.д. Но вполне возможно, что мы </w:t>
      </w:r>
      <w:r>
        <w:rPr>
          <w:i/>
          <w:color w:val="000000"/>
          <w:spacing w:val="5"/>
          <w:sz w:val="24"/>
        </w:rPr>
        <w:t xml:space="preserve">могли </w:t>
      </w:r>
      <w:r>
        <w:rPr>
          <w:color w:val="000000"/>
          <w:spacing w:val="5"/>
          <w:sz w:val="24"/>
        </w:rPr>
        <w:t xml:space="preserve">бы получить "Растяжку", прежде чем закончатся </w:t>
      </w:r>
      <w:r>
        <w:rPr>
          <w:color w:val="000000"/>
          <w:spacing w:val="6"/>
          <w:sz w:val="24"/>
        </w:rPr>
        <w:t xml:space="preserve">завтрашние торги, так как рынок приближался к состоянию Перекупленности. Я не </w:t>
      </w:r>
      <w:r>
        <w:rPr>
          <w:color w:val="000000"/>
          <w:spacing w:val="5"/>
          <w:sz w:val="24"/>
        </w:rPr>
        <w:t xml:space="preserve">рассчитывал расширения в верхнюю сторону или Фиб-узлы сопротивления, поэтому </w:t>
      </w:r>
      <w:r>
        <w:rPr>
          <w:color w:val="000000"/>
          <w:spacing w:val="4"/>
          <w:sz w:val="24"/>
        </w:rPr>
        <w:t xml:space="preserve">не был уверен, что "Растяжка" в действительности станет реальностью. Тем не менее этот факт был аккуратно отмечен и приложен к моему рабочему досье на </w:t>
      </w:r>
      <w:r>
        <w:rPr>
          <w:i/>
          <w:color w:val="000000"/>
          <w:spacing w:val="4"/>
          <w:sz w:val="24"/>
          <w:lang w:val="en-US"/>
        </w:rPr>
        <w:t>S</w:t>
      </w:r>
      <w:r>
        <w:rPr>
          <w:i/>
          <w:color w:val="000000"/>
          <w:spacing w:val="4"/>
          <w:sz w:val="24"/>
        </w:rPr>
        <w:t>&amp;</w:t>
      </w:r>
      <w:r>
        <w:rPr>
          <w:i/>
          <w:color w:val="000000"/>
          <w:spacing w:val="4"/>
          <w:sz w:val="24"/>
          <w:lang w:val="en-US"/>
        </w:rPr>
        <w:t>P</w:t>
      </w:r>
      <w:r>
        <w:rPr>
          <w:i/>
          <w:color w:val="000000"/>
          <w:spacing w:val="4"/>
          <w:sz w:val="24"/>
        </w:rPr>
        <w:t>.</w:t>
      </w:r>
    </w:p>
    <w:p w:rsidR="007B030A" w:rsidRDefault="007B030A" w:rsidP="007B030A">
      <w:pPr>
        <w:shd w:val="clear" w:color="auto" w:fill="FFFFFF"/>
        <w:spacing w:before="278" w:line="259" w:lineRule="exact"/>
        <w:ind w:left="14"/>
        <w:jc w:val="both"/>
        <w:sectPr w:rsidR="007B030A">
          <w:pgSz w:w="11909" w:h="16834"/>
          <w:pgMar w:top="1440" w:right="1380" w:bottom="720" w:left="1307" w:header="720" w:footer="720" w:gutter="0"/>
          <w:cols w:space="60"/>
          <w:noEndnote/>
        </w:sectPr>
      </w:pPr>
    </w:p>
    <w:p w:rsidR="007B030A" w:rsidRDefault="007B030A" w:rsidP="007B030A">
      <w:pPr>
        <w:shd w:val="clear" w:color="auto" w:fill="FFFFFF"/>
        <w:spacing w:before="10"/>
      </w:pPr>
      <w:r>
        <w:rPr>
          <w:i/>
          <w:color w:val="000000"/>
          <w:spacing w:val="5"/>
          <w:sz w:val="26"/>
        </w:rPr>
        <w:t>Глава 15</w:t>
      </w:r>
    </w:p>
    <w:p w:rsidR="007B030A" w:rsidRDefault="007B030A" w:rsidP="007B030A">
      <w:pPr>
        <w:shd w:val="clear" w:color="auto" w:fill="FFFFFF"/>
      </w:pPr>
      <w:r>
        <w:br w:type="column"/>
      </w:r>
      <w:r>
        <w:rPr>
          <w:i/>
          <w:color w:val="000000"/>
          <w:spacing w:val="4"/>
          <w:sz w:val="26"/>
        </w:rPr>
        <w:t xml:space="preserve">Еще несколько рыночных примеров      </w:t>
      </w:r>
      <w:r>
        <w:rPr>
          <w:color w:val="000000"/>
          <w:spacing w:val="4"/>
          <w:sz w:val="26"/>
        </w:rPr>
        <w:t>265</w:t>
      </w:r>
    </w:p>
    <w:p w:rsidR="007B030A" w:rsidRDefault="007B030A" w:rsidP="007B030A">
      <w:pPr>
        <w:shd w:val="clear" w:color="auto" w:fill="FFFFFF"/>
        <w:sectPr w:rsidR="007B030A">
          <w:pgSz w:w="11909" w:h="16834"/>
          <w:pgMar w:top="1440" w:right="1275" w:bottom="720" w:left="1433" w:header="720" w:footer="720" w:gutter="0"/>
          <w:cols w:num="2" w:space="720" w:equalWidth="0">
            <w:col w:w="1013" w:space="3264"/>
            <w:col w:w="4925"/>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66" w:bottom="720" w:left="1337" w:header="720" w:footer="720" w:gutter="0"/>
          <w:cols w:space="60"/>
          <w:noEndnote/>
        </w:sectPr>
      </w:pPr>
    </w:p>
    <w:p w:rsidR="007B030A" w:rsidRDefault="007B030A" w:rsidP="007B030A">
      <w:pPr>
        <w:shd w:val="clear" w:color="auto" w:fill="FFFFFF"/>
        <w:spacing w:before="830"/>
        <w:ind w:left="106"/>
      </w:pPr>
      <w:r>
        <w:rPr>
          <w:rFonts w:ascii="Arial" w:hAnsi="Arial"/>
          <w:b/>
          <w:color w:val="000000"/>
          <w:spacing w:val="-3"/>
          <w:sz w:val="26"/>
        </w:rPr>
        <w:t>ОСУЩЕСТВЛЕНИЕ СДЕЛКИ:</w:t>
      </w:r>
    </w:p>
    <w:p w:rsidR="007B030A" w:rsidRDefault="007B030A" w:rsidP="007B030A">
      <w:pPr>
        <w:shd w:val="clear" w:color="auto" w:fill="FFFFFF"/>
        <w:spacing w:before="269" w:line="259" w:lineRule="exact"/>
        <w:ind w:left="101"/>
        <w:jc w:val="both"/>
      </w:pPr>
      <w:r>
        <w:rPr>
          <w:color w:val="000000"/>
          <w:spacing w:val="5"/>
          <w:sz w:val="24"/>
        </w:rPr>
        <w:t>На следующее утро рынок показал сильное открытие, подпрыгнув вверх, а затем со</w:t>
      </w:r>
      <w:r>
        <w:rPr>
          <w:color w:val="000000"/>
          <w:spacing w:val="5"/>
          <w:sz w:val="24"/>
        </w:rPr>
        <w:softHyphen/>
        <w:t xml:space="preserve">вершил симпатичную коррекцию на 0,382, вернувшись назад, к уровню 52230, после </w:t>
      </w:r>
      <w:r>
        <w:rPr>
          <w:color w:val="000000"/>
          <w:spacing w:val="3"/>
          <w:sz w:val="24"/>
        </w:rPr>
        <w:t xml:space="preserve">чего продолжил движение наверх. Вы можете увидеть это, перескочив немного вперед </w:t>
      </w:r>
      <w:r>
        <w:rPr>
          <w:color w:val="000000"/>
          <w:spacing w:val="4"/>
          <w:sz w:val="24"/>
        </w:rPr>
        <w:t>и обратившись к пятиминутному графику (Рисунок 15-16). Учитывая контекст, един</w:t>
      </w:r>
      <w:r>
        <w:rPr>
          <w:color w:val="000000"/>
          <w:spacing w:val="4"/>
          <w:sz w:val="24"/>
        </w:rPr>
        <w:softHyphen/>
      </w:r>
      <w:r>
        <w:rPr>
          <w:color w:val="000000"/>
          <w:spacing w:val="5"/>
          <w:sz w:val="24"/>
        </w:rPr>
        <w:t xml:space="preserve">ственной возможностью игры </w:t>
      </w:r>
      <w:r>
        <w:rPr>
          <w:i/>
          <w:color w:val="000000"/>
          <w:spacing w:val="5"/>
          <w:sz w:val="24"/>
        </w:rPr>
        <w:t xml:space="preserve">в начале дня </w:t>
      </w:r>
      <w:r>
        <w:rPr>
          <w:color w:val="000000"/>
          <w:spacing w:val="5"/>
          <w:sz w:val="24"/>
        </w:rPr>
        <w:t>было идти в рынок, рассматривая движе</w:t>
      </w:r>
      <w:r>
        <w:rPr>
          <w:color w:val="000000"/>
          <w:spacing w:val="5"/>
          <w:sz w:val="24"/>
        </w:rPr>
        <w:softHyphen/>
      </w:r>
      <w:r>
        <w:rPr>
          <w:color w:val="000000"/>
          <w:spacing w:val="2"/>
          <w:sz w:val="24"/>
        </w:rPr>
        <w:t>ние вверх.</w:t>
      </w:r>
    </w:p>
    <w:p w:rsidR="007B030A" w:rsidRDefault="007B030A" w:rsidP="007B030A">
      <w:pPr>
        <w:framePr w:h="264" w:hRule="exact" w:hSpace="38" w:vSpace="58" w:wrap="notBeside" w:vAnchor="text" w:hAnchor="text" w:x="121" w:y="6371"/>
        <w:shd w:val="clear" w:color="auto" w:fill="FFFFFF"/>
      </w:pPr>
      <w:r>
        <w:rPr>
          <w:rFonts w:ascii="Arial" w:hAnsi="Arial"/>
          <w:b/>
          <w:color w:val="000000"/>
          <w:spacing w:val="-2"/>
          <w:sz w:val="23"/>
        </w:rPr>
        <w:t>РИСУНОК 15-11</w:t>
      </w:r>
    </w:p>
    <w:p w:rsidR="007B030A" w:rsidRDefault="007B030A" w:rsidP="007B030A">
      <w:pPr>
        <w:shd w:val="clear" w:color="auto" w:fill="FFFFFF"/>
        <w:spacing w:before="274" w:line="264" w:lineRule="exact"/>
        <w:ind w:left="106"/>
        <w:jc w:val="both"/>
      </w:pPr>
      <w:r>
        <w:rPr>
          <w:color w:val="000000"/>
          <w:spacing w:val="6"/>
          <w:sz w:val="24"/>
        </w:rPr>
        <w:t xml:space="preserve">Взгляните на </w:t>
      </w:r>
      <w:r>
        <w:rPr>
          <w:i/>
          <w:color w:val="000000"/>
          <w:spacing w:val="6"/>
          <w:sz w:val="24"/>
          <w:lang w:val="en-US"/>
        </w:rPr>
        <w:t>MACD</w:t>
      </w:r>
      <w:r>
        <w:rPr>
          <w:i/>
          <w:color w:val="000000"/>
          <w:spacing w:val="6"/>
          <w:sz w:val="24"/>
        </w:rPr>
        <w:t xml:space="preserve">/Стохастик </w:t>
      </w:r>
      <w:r>
        <w:rPr>
          <w:color w:val="000000"/>
          <w:spacing w:val="6"/>
          <w:sz w:val="24"/>
        </w:rPr>
        <w:t xml:space="preserve">на дневном, часовом и получасовом графиках. Все </w:t>
      </w:r>
      <w:r>
        <w:rPr>
          <w:color w:val="000000"/>
          <w:spacing w:val="5"/>
          <w:sz w:val="24"/>
        </w:rPr>
        <w:t>они указывали вверх, по крайней мере, вплоть до 13:00.</w:t>
      </w:r>
    </w:p>
    <w:p w:rsidR="007B030A" w:rsidRDefault="007B030A" w:rsidP="007B030A">
      <w:pPr>
        <w:spacing w:before="480"/>
        <w:ind w:right="566"/>
        <w:rPr>
          <w:rFonts w:ascii="Arial" w:hAnsi="Arial"/>
          <w:sz w:val="24"/>
        </w:rPr>
      </w:pPr>
      <w:r>
        <w:rPr>
          <w:rFonts w:ascii="Arial" w:hAnsi="Arial"/>
          <w:noProof/>
          <w:sz w:val="24"/>
        </w:rPr>
        <w:drawing>
          <wp:inline distT="0" distB="0" distL="0" distR="0">
            <wp:extent cx="5549900" cy="3065145"/>
            <wp:effectExtent l="0" t="0" r="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549900" cy="3065145"/>
                    </a:xfrm>
                    <a:prstGeom prst="rect">
                      <a:avLst/>
                    </a:prstGeom>
                    <a:noFill/>
                    <a:ln>
                      <a:noFill/>
                    </a:ln>
                  </pic:spPr>
                </pic:pic>
              </a:graphicData>
            </a:graphic>
          </wp:inline>
        </w:drawing>
      </w:r>
    </w:p>
    <w:p w:rsidR="007B030A" w:rsidRDefault="007B030A" w:rsidP="007B030A">
      <w:pPr>
        <w:spacing w:before="480"/>
        <w:ind w:right="566"/>
        <w:rPr>
          <w:rFonts w:ascii="Arial" w:hAnsi="Arial"/>
          <w:sz w:val="24"/>
        </w:rPr>
        <w:sectPr w:rsidR="007B030A">
          <w:type w:val="continuous"/>
          <w:pgSz w:w="11909" w:h="16834"/>
          <w:pgMar w:top="1440" w:right="1266" w:bottom="720" w:left="1337" w:header="720" w:footer="720" w:gutter="0"/>
          <w:cols w:space="60"/>
          <w:noEndnote/>
        </w:sectPr>
      </w:pPr>
    </w:p>
    <w:p w:rsidR="007B030A" w:rsidRDefault="007B030A" w:rsidP="007B030A">
      <w:pPr>
        <w:shd w:val="clear" w:color="auto" w:fill="FFFFFF"/>
        <w:spacing w:before="38"/>
      </w:pPr>
      <w:r>
        <w:rPr>
          <w:color w:val="000000"/>
          <w:sz w:val="25"/>
        </w:rPr>
        <w:t>266</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649" w:bottom="720" w:left="1356" w:header="720" w:footer="720" w:gutter="0"/>
          <w:cols w:num="2" w:space="720" w:equalWidth="0">
            <w:col w:w="720" w:space="608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18" w:bottom="720" w:left="1342" w:header="720" w:footer="720" w:gutter="0"/>
          <w:cols w:space="60"/>
          <w:noEndnote/>
        </w:sectPr>
      </w:pPr>
    </w:p>
    <w:p w:rsidR="007B030A" w:rsidRDefault="007B030A" w:rsidP="007B030A">
      <w:pPr>
        <w:framePr w:h="4863" w:hSpace="38" w:vSpace="58" w:wrap="notBeside" w:vAnchor="text" w:hAnchor="margin" w:x="1" w:y="875"/>
        <w:rPr>
          <w:rFonts w:ascii="Arial" w:hAnsi="Arial"/>
          <w:sz w:val="24"/>
        </w:rPr>
      </w:pPr>
      <w:r>
        <w:rPr>
          <w:rFonts w:ascii="Arial" w:hAnsi="Arial"/>
          <w:noProof/>
          <w:sz w:val="24"/>
        </w:rPr>
        <w:drawing>
          <wp:inline distT="0" distB="0" distL="0" distR="0">
            <wp:extent cx="5435600" cy="30861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435600" cy="3086100"/>
                    </a:xfrm>
                    <a:prstGeom prst="rect">
                      <a:avLst/>
                    </a:prstGeom>
                    <a:noFill/>
                    <a:ln>
                      <a:noFill/>
                    </a:ln>
                  </pic:spPr>
                </pic:pic>
              </a:graphicData>
            </a:graphic>
          </wp:inline>
        </w:drawing>
      </w:r>
    </w:p>
    <w:p w:rsidR="007B030A" w:rsidRDefault="007B030A" w:rsidP="007B030A">
      <w:pPr>
        <w:framePr w:h="264" w:hRule="exact" w:hSpace="38" w:vSpace="58" w:wrap="notBeside" w:vAnchor="text" w:hAnchor="margin" w:x="30" w:y="5929"/>
        <w:shd w:val="clear" w:color="auto" w:fill="FFFFFF"/>
      </w:pPr>
      <w:r>
        <w:rPr>
          <w:rFonts w:ascii="Arial" w:hAnsi="Arial"/>
          <w:b/>
          <w:color w:val="000000"/>
          <w:sz w:val="23"/>
        </w:rPr>
        <w:t>РИСУНОК 15-12</w:t>
      </w:r>
    </w:p>
    <w:p w:rsidR="007B030A" w:rsidRDefault="007B030A" w:rsidP="007B030A">
      <w:pPr>
        <w:spacing w:before="533"/>
        <w:ind w:right="614"/>
        <w:rPr>
          <w:rFonts w:ascii="Arial" w:hAnsi="Arial"/>
          <w:sz w:val="24"/>
        </w:rPr>
      </w:pPr>
      <w:r>
        <w:rPr>
          <w:rFonts w:ascii="Arial" w:hAnsi="Arial"/>
          <w:noProof/>
          <w:sz w:val="24"/>
        </w:rPr>
        <w:drawing>
          <wp:inline distT="0" distB="0" distL="0" distR="0">
            <wp:extent cx="5481955" cy="3162300"/>
            <wp:effectExtent l="0" t="0" r="444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481955" cy="3162300"/>
                    </a:xfrm>
                    <a:prstGeom prst="rect">
                      <a:avLst/>
                    </a:prstGeom>
                    <a:noFill/>
                    <a:ln>
                      <a:noFill/>
                    </a:ln>
                  </pic:spPr>
                </pic:pic>
              </a:graphicData>
            </a:graphic>
          </wp:inline>
        </w:drawing>
      </w:r>
    </w:p>
    <w:p w:rsidR="007B030A" w:rsidRDefault="007B030A" w:rsidP="007B030A">
      <w:pPr>
        <w:shd w:val="clear" w:color="auto" w:fill="FFFFFF"/>
        <w:spacing w:before="77"/>
        <w:ind w:left="43"/>
      </w:pPr>
      <w:r>
        <w:rPr>
          <w:rFonts w:ascii="Arial" w:hAnsi="Arial"/>
          <w:b/>
          <w:color w:val="000000"/>
          <w:sz w:val="23"/>
        </w:rPr>
        <w:t>РИСУНОК 15-13</w:t>
      </w:r>
    </w:p>
    <w:p w:rsidR="007B030A" w:rsidRDefault="007B030A" w:rsidP="007B030A">
      <w:pPr>
        <w:shd w:val="clear" w:color="auto" w:fill="FFFFFF"/>
        <w:spacing w:before="254" w:line="264" w:lineRule="exact"/>
        <w:ind w:left="43"/>
        <w:jc w:val="both"/>
      </w:pPr>
      <w:r>
        <w:rPr>
          <w:color w:val="000000"/>
          <w:spacing w:val="-1"/>
          <w:sz w:val="25"/>
        </w:rPr>
        <w:t>Но имелась проблема со взятием длинной позиции, так как цена достигла очень высо</w:t>
      </w:r>
      <w:r>
        <w:rPr>
          <w:color w:val="000000"/>
          <w:spacing w:val="-1"/>
          <w:sz w:val="25"/>
        </w:rPr>
        <w:softHyphen/>
      </w:r>
      <w:r>
        <w:rPr>
          <w:color w:val="000000"/>
          <w:sz w:val="25"/>
        </w:rPr>
        <w:t xml:space="preserve">ких уровней Перекупленности. Поэтому риск прекращения роста выше текущих цен </w:t>
      </w:r>
      <w:r>
        <w:rPr>
          <w:color w:val="000000"/>
          <w:spacing w:val="-1"/>
          <w:sz w:val="25"/>
        </w:rPr>
        <w:t>был весьма велик.</w:t>
      </w:r>
    </w:p>
    <w:p w:rsidR="007B030A" w:rsidRDefault="007B030A" w:rsidP="007B030A">
      <w:pPr>
        <w:shd w:val="clear" w:color="auto" w:fill="FFFFFF"/>
        <w:spacing w:before="254" w:line="264" w:lineRule="exact"/>
        <w:ind w:left="43"/>
        <w:jc w:val="both"/>
        <w:sectPr w:rsidR="007B030A">
          <w:type w:val="continuous"/>
          <w:pgSz w:w="11909" w:h="16834"/>
          <w:pgMar w:top="1440" w:right="1318" w:bottom="720" w:left="1342" w:header="720" w:footer="720" w:gutter="0"/>
          <w:cols w:space="60"/>
          <w:noEndnote/>
        </w:sectPr>
      </w:pPr>
    </w:p>
    <w:p w:rsidR="007B030A" w:rsidRDefault="007B030A" w:rsidP="007B030A">
      <w:pPr>
        <w:shd w:val="clear" w:color="auto" w:fill="FFFFFF"/>
        <w:tabs>
          <w:tab w:val="left" w:pos="4272"/>
        </w:tabs>
      </w:pPr>
      <w:r>
        <w:rPr>
          <w:i/>
          <w:color w:val="000000"/>
          <w:spacing w:val="-1"/>
          <w:sz w:val="27"/>
        </w:rPr>
        <w:t>Глава 15</w:t>
      </w:r>
      <w:r>
        <w:rPr>
          <w:i/>
          <w:color w:val="000000"/>
          <w:sz w:val="27"/>
        </w:rPr>
        <w:tab/>
      </w:r>
      <w:r>
        <w:rPr>
          <w:i/>
          <w:color w:val="000000"/>
          <w:spacing w:val="-3"/>
          <w:sz w:val="27"/>
        </w:rPr>
        <w:t xml:space="preserve">Еще несколько рыночных примеров       </w:t>
      </w:r>
      <w:r>
        <w:rPr>
          <w:color w:val="000000"/>
          <w:spacing w:val="-3"/>
          <w:sz w:val="27"/>
        </w:rPr>
        <w:t>267</w:t>
      </w:r>
    </w:p>
    <w:p w:rsidR="007B030A" w:rsidRDefault="007B030A" w:rsidP="007B030A">
      <w:pPr>
        <w:shd w:val="clear" w:color="auto" w:fill="FFFFFF"/>
        <w:spacing w:before="840" w:line="259" w:lineRule="exact"/>
        <w:ind w:left="5" w:right="5"/>
        <w:jc w:val="both"/>
      </w:pPr>
      <w:r>
        <w:rPr>
          <w:color w:val="000000"/>
          <w:spacing w:val="1"/>
          <w:sz w:val="24"/>
        </w:rPr>
        <w:t>Кроме того, в данном случае любая точка получения прибыли при входе в длинную по</w:t>
      </w:r>
      <w:r>
        <w:rPr>
          <w:color w:val="000000"/>
          <w:spacing w:val="1"/>
          <w:sz w:val="24"/>
        </w:rPr>
        <w:softHyphen/>
      </w:r>
      <w:r>
        <w:rPr>
          <w:color w:val="000000"/>
          <w:spacing w:val="3"/>
          <w:sz w:val="24"/>
        </w:rPr>
        <w:t>зицию должна находиться на достаточно близком расстоянии. Дело в том, что соотно</w:t>
      </w:r>
      <w:r>
        <w:rPr>
          <w:color w:val="000000"/>
          <w:spacing w:val="3"/>
          <w:sz w:val="24"/>
        </w:rPr>
        <w:softHyphen/>
      </w:r>
      <w:r>
        <w:rPr>
          <w:color w:val="000000"/>
          <w:spacing w:val="5"/>
          <w:sz w:val="24"/>
        </w:rPr>
        <w:t>шение риск/выигрыш не привлекало меня настолько, чтобы влезать в такую торгов</w:t>
      </w:r>
      <w:r>
        <w:rPr>
          <w:color w:val="000000"/>
          <w:spacing w:val="5"/>
          <w:sz w:val="24"/>
        </w:rPr>
        <w:softHyphen/>
      </w:r>
      <w:r>
        <w:rPr>
          <w:color w:val="000000"/>
          <w:spacing w:val="4"/>
          <w:sz w:val="24"/>
        </w:rPr>
        <w:t>лю. С учетом этих фактов, я сфокусировался на рынке бондов, поскольку в тот день торговые возможности там были намного более благоприятными.</w:t>
      </w:r>
    </w:p>
    <w:p w:rsidR="007B030A" w:rsidRDefault="007B030A" w:rsidP="007B030A">
      <w:pPr>
        <w:shd w:val="clear" w:color="auto" w:fill="FFFFFF"/>
        <w:spacing w:before="283" w:line="259" w:lineRule="exact"/>
        <w:jc w:val="both"/>
      </w:pPr>
      <w:r>
        <w:rPr>
          <w:color w:val="000000"/>
          <w:spacing w:val="4"/>
          <w:sz w:val="24"/>
        </w:rPr>
        <w:t xml:space="preserve">Хорошо наигравшись на нем, я бросил еще один взгляд на </w:t>
      </w:r>
      <w:r>
        <w:rPr>
          <w:i/>
          <w:color w:val="000000"/>
          <w:spacing w:val="4"/>
          <w:sz w:val="24"/>
          <w:lang w:val="en-US"/>
        </w:rPr>
        <w:t>S</w:t>
      </w:r>
      <w:r>
        <w:rPr>
          <w:i/>
          <w:color w:val="000000"/>
          <w:spacing w:val="4"/>
          <w:sz w:val="24"/>
        </w:rPr>
        <w:t>&amp;</w:t>
      </w:r>
      <w:r>
        <w:rPr>
          <w:i/>
          <w:color w:val="000000"/>
          <w:spacing w:val="4"/>
          <w:sz w:val="24"/>
          <w:lang w:val="en-US"/>
        </w:rPr>
        <w:t>P</w:t>
      </w:r>
      <w:r>
        <w:rPr>
          <w:i/>
          <w:color w:val="000000"/>
          <w:spacing w:val="4"/>
          <w:sz w:val="24"/>
        </w:rPr>
        <w:t xml:space="preserve">. </w:t>
      </w:r>
      <w:r>
        <w:rPr>
          <w:color w:val="000000"/>
          <w:spacing w:val="4"/>
          <w:sz w:val="24"/>
        </w:rPr>
        <w:t>Это случилось при</w:t>
      </w:r>
      <w:r>
        <w:rPr>
          <w:color w:val="000000"/>
          <w:spacing w:val="4"/>
          <w:sz w:val="24"/>
        </w:rPr>
        <w:softHyphen/>
        <w:t xml:space="preserve">мерно в 14:15 - 14:30. Максимум стоял на 52745, </w:t>
      </w:r>
      <w:r>
        <w:rPr>
          <w:i/>
          <w:color w:val="000000"/>
          <w:spacing w:val="4"/>
          <w:sz w:val="24"/>
        </w:rPr>
        <w:t xml:space="preserve">четко в высоко перекупленной зоне. </w:t>
      </w:r>
      <w:r>
        <w:rPr>
          <w:color w:val="000000"/>
          <w:spacing w:val="6"/>
          <w:sz w:val="24"/>
        </w:rPr>
        <w:t xml:space="preserve">Я заметил, что к 14:00 и </w:t>
      </w:r>
      <w:r>
        <w:rPr>
          <w:i/>
          <w:color w:val="000000"/>
          <w:spacing w:val="6"/>
          <w:sz w:val="24"/>
          <w:lang w:val="en-US"/>
        </w:rPr>
        <w:t>MACD</w:t>
      </w:r>
      <w:r>
        <w:rPr>
          <w:i/>
          <w:color w:val="000000"/>
          <w:spacing w:val="6"/>
          <w:sz w:val="24"/>
        </w:rPr>
        <w:t xml:space="preserve">, </w:t>
      </w:r>
      <w:r>
        <w:rPr>
          <w:color w:val="000000"/>
          <w:spacing w:val="6"/>
          <w:sz w:val="24"/>
        </w:rPr>
        <w:t xml:space="preserve">и Стохастик на получасовом графике указывали на </w:t>
      </w:r>
      <w:r>
        <w:rPr>
          <w:color w:val="000000"/>
          <w:spacing w:val="3"/>
          <w:sz w:val="24"/>
        </w:rPr>
        <w:t>продажу. Стохастик в часовом масштабе также находился в продающем режиме, а та</w:t>
      </w:r>
      <w:r>
        <w:rPr>
          <w:color w:val="000000"/>
          <w:spacing w:val="3"/>
          <w:sz w:val="24"/>
        </w:rPr>
        <w:softHyphen/>
        <w:t xml:space="preserve">кой инструмент, как </w:t>
      </w:r>
      <w:r>
        <w:rPr>
          <w:i/>
          <w:color w:val="000000"/>
          <w:spacing w:val="3"/>
          <w:sz w:val="24"/>
          <w:lang w:val="en-US"/>
        </w:rPr>
        <w:t>MACD</w:t>
      </w:r>
      <w:r>
        <w:rPr>
          <w:i/>
          <w:color w:val="000000"/>
          <w:spacing w:val="3"/>
          <w:sz w:val="24"/>
        </w:rPr>
        <w:t xml:space="preserve"> </w:t>
      </w:r>
      <w:r>
        <w:rPr>
          <w:color w:val="000000"/>
          <w:spacing w:val="3"/>
          <w:sz w:val="24"/>
        </w:rPr>
        <w:t>здесь только приближался к продаже. Эти факты, объеди</w:t>
      </w:r>
      <w:r>
        <w:rPr>
          <w:color w:val="000000"/>
          <w:spacing w:val="3"/>
          <w:sz w:val="24"/>
        </w:rPr>
        <w:softHyphen/>
      </w:r>
      <w:r>
        <w:rPr>
          <w:color w:val="000000"/>
          <w:spacing w:val="4"/>
          <w:sz w:val="24"/>
        </w:rPr>
        <w:t xml:space="preserve">ненные все вместе, сказали мне, что есть превосходный шанс бегства цены к нижней </w:t>
      </w:r>
      <w:r>
        <w:rPr>
          <w:color w:val="000000"/>
          <w:spacing w:val="2"/>
          <w:sz w:val="24"/>
        </w:rPr>
        <w:t xml:space="preserve">стороне еще до окончания дня, с прихватыванием по дороге всех (на длинной стороне) </w:t>
      </w:r>
      <w:r>
        <w:rPr>
          <w:color w:val="000000"/>
          <w:spacing w:val="1"/>
          <w:sz w:val="24"/>
        </w:rPr>
        <w:t>тугодумов, обычно не понимающих, что происходит. С учетом того, как выглядели ин</w:t>
      </w:r>
      <w:r>
        <w:rPr>
          <w:color w:val="000000"/>
          <w:spacing w:val="1"/>
          <w:sz w:val="24"/>
        </w:rPr>
        <w:softHyphen/>
      </w:r>
      <w:r>
        <w:rPr>
          <w:color w:val="000000"/>
          <w:spacing w:val="3"/>
          <w:sz w:val="24"/>
        </w:rPr>
        <w:t xml:space="preserve">дикаторы Тренда примерно в 14:15, такой сценарий если и собирался развернуться, он </w:t>
      </w:r>
      <w:r>
        <w:rPr>
          <w:color w:val="000000"/>
          <w:spacing w:val="4"/>
          <w:sz w:val="24"/>
        </w:rPr>
        <w:t>должен был реализоваться очень скоро.</w:t>
      </w:r>
    </w:p>
    <w:p w:rsidR="007B030A" w:rsidRDefault="007B030A" w:rsidP="007B030A">
      <w:pPr>
        <w:shd w:val="clear" w:color="auto" w:fill="FFFFFF"/>
        <w:spacing w:before="278" w:line="259" w:lineRule="exact"/>
        <w:ind w:right="5"/>
        <w:jc w:val="both"/>
      </w:pPr>
      <w:r>
        <w:rPr>
          <w:color w:val="000000"/>
          <w:spacing w:val="5"/>
          <w:sz w:val="24"/>
        </w:rPr>
        <w:t xml:space="preserve">Итак: все, о чем я говорил до сих пор, является </w:t>
      </w:r>
      <w:r>
        <w:rPr>
          <w:i/>
          <w:color w:val="000000"/>
          <w:spacing w:val="5"/>
          <w:sz w:val="24"/>
        </w:rPr>
        <w:t xml:space="preserve">контекстом </w:t>
      </w:r>
      <w:r>
        <w:rPr>
          <w:color w:val="000000"/>
          <w:spacing w:val="5"/>
          <w:sz w:val="24"/>
        </w:rPr>
        <w:t>сделки. Здесь - те рас</w:t>
      </w:r>
      <w:r>
        <w:rPr>
          <w:color w:val="000000"/>
          <w:spacing w:val="5"/>
          <w:sz w:val="24"/>
        </w:rPr>
        <w:softHyphen/>
      </w:r>
      <w:r>
        <w:rPr>
          <w:color w:val="000000"/>
          <w:spacing w:val="6"/>
          <w:sz w:val="24"/>
        </w:rPr>
        <w:t xml:space="preserve">суждения, через которые я прохожу, готовясь к каждой торговой операции. Это то, </w:t>
      </w:r>
      <w:r>
        <w:rPr>
          <w:color w:val="000000"/>
          <w:spacing w:val="5"/>
          <w:sz w:val="24"/>
        </w:rPr>
        <w:t>как я оцениваю соотношение риск/вознаграждение. А также как я определяю, дейст</w:t>
      </w:r>
      <w:r>
        <w:rPr>
          <w:color w:val="000000"/>
          <w:spacing w:val="5"/>
          <w:sz w:val="24"/>
        </w:rPr>
        <w:softHyphen/>
      </w:r>
      <w:r>
        <w:rPr>
          <w:color w:val="000000"/>
          <w:spacing w:val="3"/>
          <w:sz w:val="24"/>
        </w:rPr>
        <w:t>вительно ли мне хочется играть на данном рынке. Суть в данном случае в том, что по</w:t>
      </w:r>
      <w:r>
        <w:rPr>
          <w:color w:val="000000"/>
          <w:spacing w:val="3"/>
          <w:sz w:val="24"/>
        </w:rPr>
        <w:softHyphen/>
      </w:r>
      <w:r>
        <w:rPr>
          <w:color w:val="000000"/>
          <w:spacing w:val="4"/>
          <w:sz w:val="24"/>
        </w:rPr>
        <w:t xml:space="preserve">сле достижения значительного уровня Перекупленности на внутридневных графиках </w:t>
      </w:r>
      <w:r>
        <w:rPr>
          <w:color w:val="000000"/>
          <w:spacing w:val="5"/>
          <w:sz w:val="24"/>
        </w:rPr>
        <w:t>начали формироваться сильные нисходящие тренды.</w:t>
      </w:r>
    </w:p>
    <w:p w:rsidR="007B030A" w:rsidRDefault="007B030A" w:rsidP="007B030A">
      <w:pPr>
        <w:shd w:val="clear" w:color="auto" w:fill="FFFFFF"/>
        <w:spacing w:before="499"/>
        <w:ind w:left="14"/>
      </w:pPr>
      <w:r>
        <w:rPr>
          <w:rFonts w:ascii="Arial" w:hAnsi="Arial"/>
          <w:b/>
          <w:color w:val="000000"/>
          <w:spacing w:val="3"/>
          <w:sz w:val="25"/>
        </w:rPr>
        <w:t>ПСИХОЛОГИЯ СДЕЛКИ:</w:t>
      </w:r>
    </w:p>
    <w:p w:rsidR="007B030A" w:rsidRDefault="007B030A" w:rsidP="007B030A">
      <w:pPr>
        <w:shd w:val="clear" w:color="auto" w:fill="FFFFFF"/>
        <w:spacing w:before="278" w:line="259" w:lineRule="exact"/>
        <w:ind w:left="5"/>
        <w:jc w:val="both"/>
      </w:pPr>
      <w:r>
        <w:rPr>
          <w:color w:val="000000"/>
          <w:spacing w:val="5"/>
          <w:sz w:val="24"/>
        </w:rPr>
        <w:t xml:space="preserve">Прежде чем вдаваться в детали входа и выхода, давайте оценим психологию рынка в </w:t>
      </w:r>
      <w:r>
        <w:rPr>
          <w:color w:val="000000"/>
          <w:spacing w:val="3"/>
          <w:sz w:val="24"/>
        </w:rPr>
        <w:t>этой точке времени.</w:t>
      </w:r>
    </w:p>
    <w:p w:rsidR="007B030A" w:rsidRDefault="007B030A" w:rsidP="007B030A">
      <w:pPr>
        <w:shd w:val="clear" w:color="auto" w:fill="FFFFFF"/>
        <w:spacing w:before="278" w:line="259" w:lineRule="exact"/>
        <w:ind w:left="5"/>
        <w:jc w:val="both"/>
      </w:pPr>
      <w:r>
        <w:rPr>
          <w:color w:val="000000"/>
          <w:spacing w:val="2"/>
          <w:sz w:val="24"/>
        </w:rPr>
        <w:t xml:space="preserve">Игроки на длинной стороне день за днем получали вознаграждение за свои труды. Они </w:t>
      </w:r>
      <w:r>
        <w:rPr>
          <w:color w:val="000000"/>
          <w:spacing w:val="6"/>
          <w:sz w:val="24"/>
        </w:rPr>
        <w:t xml:space="preserve">удвоили и утроили свои позиции, пытаясь сделать миллионы из нескольких тысяч. Лишь немногие участники используют точки получения прибыли: в конце концов, </w:t>
      </w:r>
      <w:r>
        <w:rPr>
          <w:color w:val="000000"/>
          <w:spacing w:val="4"/>
          <w:sz w:val="24"/>
        </w:rPr>
        <w:t>книги учат позволять прибыли расти и не позволять рынку выбивать вас из него. Не</w:t>
      </w:r>
      <w:r>
        <w:rPr>
          <w:color w:val="000000"/>
          <w:spacing w:val="4"/>
          <w:sz w:val="24"/>
        </w:rPr>
        <w:softHyphen/>
      </w:r>
      <w:r>
        <w:rPr>
          <w:color w:val="000000"/>
          <w:spacing w:val="3"/>
          <w:sz w:val="24"/>
        </w:rPr>
        <w:t>которые трейдеры настолько уверены в успехе, что поставили стоп-ордера и ушли иг</w:t>
      </w:r>
      <w:r>
        <w:rPr>
          <w:color w:val="000000"/>
          <w:spacing w:val="3"/>
          <w:sz w:val="24"/>
        </w:rPr>
        <w:softHyphen/>
      </w:r>
      <w:r>
        <w:rPr>
          <w:color w:val="000000"/>
          <w:spacing w:val="4"/>
          <w:sz w:val="24"/>
        </w:rPr>
        <w:t>рать в гольф. Другие, уже снявшие хорошую прибыль, так расстроены из-за той при</w:t>
      </w:r>
      <w:r>
        <w:rPr>
          <w:color w:val="000000"/>
          <w:spacing w:val="4"/>
          <w:sz w:val="24"/>
        </w:rPr>
        <w:softHyphen/>
      </w:r>
      <w:r>
        <w:rPr>
          <w:color w:val="000000"/>
          <w:spacing w:val="5"/>
          <w:sz w:val="24"/>
        </w:rPr>
        <w:t>были, которую они "потеряли" (жадность), что вновь вошли в рынок с позициями большего размера, чтобы "исправить" свою "ошибку" слишком скорого ухода.</w:t>
      </w:r>
    </w:p>
    <w:p w:rsidR="007B030A" w:rsidRDefault="007B030A" w:rsidP="007B030A">
      <w:pPr>
        <w:shd w:val="clear" w:color="auto" w:fill="FFFFFF"/>
        <w:spacing w:before="278" w:line="259" w:lineRule="exact"/>
        <w:ind w:left="5"/>
        <w:jc w:val="both"/>
        <w:sectPr w:rsidR="007B030A">
          <w:pgSz w:w="11909" w:h="16834"/>
          <w:pgMar w:top="1440" w:right="1265" w:bottom="720" w:left="1447" w:header="720" w:footer="720" w:gutter="0"/>
          <w:cols w:space="60"/>
          <w:noEndnote/>
        </w:sectPr>
      </w:pPr>
    </w:p>
    <w:p w:rsidR="007B030A" w:rsidRDefault="007B030A" w:rsidP="007B030A">
      <w:pPr>
        <w:shd w:val="clear" w:color="auto" w:fill="FFFFFF"/>
        <w:spacing w:before="53"/>
      </w:pPr>
      <w:r>
        <w:rPr>
          <w:rFonts w:ascii="Arial" w:hAnsi="Arial"/>
          <w:color w:val="000000"/>
          <w:sz w:val="23"/>
        </w:rPr>
        <w:t>268</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620" w:bottom="720" w:left="1390" w:header="720" w:footer="720" w:gutter="0"/>
          <w:cols w:num="2" w:space="720" w:equalWidth="0">
            <w:col w:w="720" w:space="6082"/>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308" w:bottom="720" w:left="1327" w:header="720" w:footer="720" w:gutter="0"/>
          <w:cols w:space="60"/>
          <w:noEndnote/>
        </w:sectPr>
      </w:pPr>
    </w:p>
    <w:p w:rsidR="007B030A" w:rsidRDefault="007B030A" w:rsidP="007B030A">
      <w:pPr>
        <w:spacing w:before="787"/>
        <w:ind w:right="677"/>
        <w:rPr>
          <w:rFonts w:ascii="Arial" w:hAnsi="Arial"/>
          <w:sz w:val="24"/>
        </w:rPr>
      </w:pPr>
      <w:r>
        <w:rPr>
          <w:rFonts w:ascii="Arial" w:hAnsi="Arial"/>
          <w:noProof/>
          <w:sz w:val="24"/>
        </w:rPr>
        <w:drawing>
          <wp:inline distT="0" distB="0" distL="0" distR="0">
            <wp:extent cx="5456555" cy="31115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456555" cy="3111500"/>
                    </a:xfrm>
                    <a:prstGeom prst="rect">
                      <a:avLst/>
                    </a:prstGeom>
                    <a:noFill/>
                    <a:ln>
                      <a:noFill/>
                    </a:ln>
                  </pic:spPr>
                </pic:pic>
              </a:graphicData>
            </a:graphic>
          </wp:inline>
        </w:drawing>
      </w:r>
    </w:p>
    <w:p w:rsidR="007B030A" w:rsidRDefault="007B030A" w:rsidP="007B030A">
      <w:pPr>
        <w:shd w:val="clear" w:color="auto" w:fill="FFFFFF"/>
        <w:spacing w:before="240"/>
        <w:ind w:left="67"/>
      </w:pPr>
      <w:r>
        <w:rPr>
          <w:rFonts w:ascii="Arial" w:hAnsi="Arial"/>
          <w:b/>
          <w:color w:val="000000"/>
          <w:spacing w:val="1"/>
          <w:sz w:val="23"/>
        </w:rPr>
        <w:t>РИСУНОК 15-14</w:t>
      </w:r>
    </w:p>
    <w:p w:rsidR="007B030A" w:rsidRDefault="007B030A" w:rsidP="007B030A">
      <w:pPr>
        <w:shd w:val="clear" w:color="auto" w:fill="FFFFFF"/>
        <w:spacing w:before="595"/>
        <w:ind w:left="72"/>
      </w:pPr>
      <w:r>
        <w:rPr>
          <w:rFonts w:ascii="Arial" w:hAnsi="Arial"/>
          <w:b/>
          <w:color w:val="000000"/>
          <w:spacing w:val="4"/>
          <w:sz w:val="24"/>
        </w:rPr>
        <w:t>РЫНОЧНАЯ МЕХАНИКА:</w:t>
      </w:r>
    </w:p>
    <w:p w:rsidR="007B030A" w:rsidRDefault="007B030A" w:rsidP="007B030A">
      <w:pPr>
        <w:shd w:val="clear" w:color="auto" w:fill="FFFFFF"/>
        <w:spacing w:before="274" w:line="259" w:lineRule="exact"/>
        <w:ind w:left="62"/>
        <w:jc w:val="both"/>
      </w:pPr>
      <w:r>
        <w:rPr>
          <w:color w:val="000000"/>
          <w:spacing w:val="4"/>
          <w:sz w:val="24"/>
        </w:rPr>
        <w:t xml:space="preserve">Если вы что-нибудь понимаете в рыночной механике, то знаете, что к полудню ниже </w:t>
      </w:r>
      <w:r>
        <w:rPr>
          <w:color w:val="000000"/>
          <w:spacing w:val="3"/>
          <w:sz w:val="24"/>
        </w:rPr>
        <w:t xml:space="preserve">дневного минимума 52230 соберется </w:t>
      </w:r>
      <w:r>
        <w:rPr>
          <w:i/>
          <w:color w:val="000000"/>
          <w:spacing w:val="3"/>
          <w:sz w:val="24"/>
        </w:rPr>
        <w:t xml:space="preserve">основное количество стонов. </w:t>
      </w:r>
      <w:r>
        <w:rPr>
          <w:color w:val="000000"/>
          <w:spacing w:val="3"/>
          <w:sz w:val="24"/>
        </w:rPr>
        <w:t xml:space="preserve">Вам также следует учитывать, что здесь та область, где трейдеры ямы будут отстреливать стопы, если мы </w:t>
      </w:r>
      <w:r>
        <w:rPr>
          <w:color w:val="000000"/>
          <w:spacing w:val="2"/>
          <w:sz w:val="24"/>
        </w:rPr>
        <w:t>получим любое Движение на юг. Чтобы сделать данное утверждение понятнее, попро</w:t>
      </w:r>
      <w:r>
        <w:rPr>
          <w:color w:val="000000"/>
          <w:spacing w:val="2"/>
          <w:sz w:val="24"/>
        </w:rPr>
        <w:softHyphen/>
      </w:r>
      <w:r>
        <w:rPr>
          <w:color w:val="000000"/>
          <w:spacing w:val="1"/>
          <w:sz w:val="24"/>
        </w:rPr>
        <w:t>бую объяснить, что происходит на самом деле. Они (трейдеры ямы) беспощадно прода</w:t>
      </w:r>
      <w:r>
        <w:rPr>
          <w:color w:val="000000"/>
          <w:spacing w:val="1"/>
          <w:sz w:val="24"/>
        </w:rPr>
        <w:softHyphen/>
      </w:r>
      <w:r>
        <w:rPr>
          <w:color w:val="000000"/>
          <w:spacing w:val="4"/>
          <w:sz w:val="24"/>
        </w:rPr>
        <w:t xml:space="preserve">ют рынок на пути вниз, и когда срабатывают продающие стопы, они покупают их </w:t>
      </w:r>
      <w:r>
        <w:rPr>
          <w:i/>
          <w:color w:val="000000"/>
          <w:spacing w:val="4"/>
          <w:sz w:val="24"/>
        </w:rPr>
        <w:t>по</w:t>
      </w:r>
      <w:r>
        <w:rPr>
          <w:i/>
          <w:color w:val="000000"/>
          <w:spacing w:val="4"/>
          <w:sz w:val="24"/>
        </w:rPr>
        <w:softHyphen/>
        <w:t xml:space="preserve">сле и в течение паники, </w:t>
      </w:r>
      <w:r>
        <w:rPr>
          <w:color w:val="000000"/>
          <w:spacing w:val="4"/>
          <w:sz w:val="24"/>
        </w:rPr>
        <w:t>таким образом закрываясь и получая при этом хорошую при</w:t>
      </w:r>
      <w:r>
        <w:rPr>
          <w:color w:val="000000"/>
          <w:spacing w:val="4"/>
          <w:sz w:val="24"/>
        </w:rPr>
        <w:softHyphen/>
      </w:r>
      <w:r>
        <w:rPr>
          <w:color w:val="000000"/>
          <w:spacing w:val="3"/>
          <w:sz w:val="24"/>
        </w:rPr>
        <w:t xml:space="preserve">быль. Как вы думаете, откуда берутся все эти Мерседесы, Ягуары и </w:t>
      </w:r>
      <w:r>
        <w:rPr>
          <w:color w:val="000000"/>
          <w:spacing w:val="3"/>
          <w:sz w:val="24"/>
          <w:lang w:val="en-US"/>
        </w:rPr>
        <w:t>BMW</w:t>
      </w:r>
      <w:r>
        <w:rPr>
          <w:color w:val="000000"/>
          <w:spacing w:val="3"/>
          <w:sz w:val="24"/>
        </w:rPr>
        <w:t>, паркующи</w:t>
      </w:r>
      <w:r>
        <w:rPr>
          <w:color w:val="000000"/>
          <w:spacing w:val="3"/>
          <w:sz w:val="24"/>
        </w:rPr>
        <w:softHyphen/>
      </w:r>
      <w:r>
        <w:rPr>
          <w:color w:val="000000"/>
          <w:spacing w:val="5"/>
          <w:sz w:val="24"/>
        </w:rPr>
        <w:t xml:space="preserve">еся в гараже биржи? Это же их работа: облегчать проведение сделок, обеспечивать </w:t>
      </w:r>
      <w:r>
        <w:rPr>
          <w:color w:val="000000"/>
          <w:spacing w:val="3"/>
          <w:sz w:val="24"/>
        </w:rPr>
        <w:t xml:space="preserve">ликвидный рынок и покупать Мерседесы, Ягуары и </w:t>
      </w:r>
      <w:r>
        <w:rPr>
          <w:color w:val="000000"/>
          <w:spacing w:val="3"/>
          <w:sz w:val="24"/>
          <w:lang w:val="en-US"/>
        </w:rPr>
        <w:t>BMW</w:t>
      </w:r>
      <w:r>
        <w:rPr>
          <w:color w:val="000000"/>
          <w:spacing w:val="3"/>
          <w:sz w:val="24"/>
        </w:rPr>
        <w:t xml:space="preserve">. Трейдеры, работающие вне </w:t>
      </w:r>
      <w:r>
        <w:rPr>
          <w:color w:val="000000"/>
          <w:spacing w:val="5"/>
          <w:sz w:val="24"/>
        </w:rPr>
        <w:t xml:space="preserve">операционного зала биржи, не понимают, что наша задача </w:t>
      </w:r>
      <w:r>
        <w:rPr>
          <w:i/>
          <w:color w:val="000000"/>
          <w:spacing w:val="5"/>
          <w:sz w:val="24"/>
        </w:rPr>
        <w:t xml:space="preserve">присоединиться к ним. </w:t>
      </w:r>
      <w:r>
        <w:rPr>
          <w:color w:val="000000"/>
          <w:spacing w:val="5"/>
          <w:sz w:val="24"/>
        </w:rPr>
        <w:t xml:space="preserve">И </w:t>
      </w:r>
      <w:r>
        <w:rPr>
          <w:color w:val="000000"/>
          <w:spacing w:val="4"/>
          <w:sz w:val="24"/>
        </w:rPr>
        <w:t>вот как мы это делаем.</w:t>
      </w:r>
    </w:p>
    <w:p w:rsidR="007B030A" w:rsidRDefault="007B030A" w:rsidP="007B030A">
      <w:pPr>
        <w:shd w:val="clear" w:color="auto" w:fill="FFFFFF"/>
        <w:spacing w:before="274" w:line="259" w:lineRule="exact"/>
        <w:ind w:left="62"/>
        <w:jc w:val="both"/>
        <w:sectPr w:rsidR="007B030A">
          <w:type w:val="continuous"/>
          <w:pgSz w:w="11909" w:h="16834"/>
          <w:pgMar w:top="1440" w:right="1308" w:bottom="720" w:left="1327" w:header="720" w:footer="720" w:gutter="0"/>
          <w:cols w:space="60"/>
          <w:noEndnote/>
        </w:sectPr>
      </w:pPr>
    </w:p>
    <w:p w:rsidR="007B030A" w:rsidRDefault="007B030A" w:rsidP="007B030A">
      <w:pPr>
        <w:shd w:val="clear" w:color="auto" w:fill="FFFFFF"/>
        <w:spacing w:before="5"/>
      </w:pPr>
      <w:r>
        <w:rPr>
          <w:i/>
          <w:color w:val="000000"/>
          <w:spacing w:val="1"/>
          <w:sz w:val="27"/>
        </w:rPr>
        <w:t>Глава 15</w:t>
      </w:r>
    </w:p>
    <w:p w:rsidR="007B030A" w:rsidRDefault="007B030A" w:rsidP="007B030A">
      <w:pPr>
        <w:shd w:val="clear" w:color="auto" w:fill="FFFFFF"/>
      </w:pPr>
      <w:r>
        <w:br w:type="column"/>
      </w:r>
      <w:r>
        <w:rPr>
          <w:i/>
          <w:color w:val="000000"/>
          <w:spacing w:val="-3"/>
          <w:sz w:val="27"/>
        </w:rPr>
        <w:t xml:space="preserve">Еще несколько рыночных примеров       </w:t>
      </w:r>
      <w:r>
        <w:rPr>
          <w:color w:val="000000"/>
          <w:spacing w:val="-3"/>
          <w:sz w:val="27"/>
        </w:rPr>
        <w:t>269</w:t>
      </w:r>
    </w:p>
    <w:p w:rsidR="007B030A" w:rsidRDefault="007B030A" w:rsidP="007B030A">
      <w:pPr>
        <w:shd w:val="clear" w:color="auto" w:fill="FFFFFF"/>
        <w:sectPr w:rsidR="007B030A">
          <w:pgSz w:w="11909" w:h="16834"/>
          <w:pgMar w:top="1440" w:right="1217" w:bottom="360" w:left="1495" w:header="720" w:footer="720" w:gutter="0"/>
          <w:cols w:num="2" w:space="720" w:equalWidth="0">
            <w:col w:w="1018" w:space="3264"/>
            <w:col w:w="4915"/>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98" w:bottom="360" w:left="1399" w:header="720" w:footer="720" w:gutter="0"/>
          <w:cols w:space="60"/>
          <w:noEndnote/>
        </w:sectPr>
      </w:pPr>
    </w:p>
    <w:p w:rsidR="007B030A" w:rsidRDefault="007B030A" w:rsidP="007B030A">
      <w:pPr>
        <w:spacing w:before="763"/>
        <w:ind w:right="605"/>
        <w:rPr>
          <w:rFonts w:ascii="Arial" w:hAnsi="Arial"/>
          <w:sz w:val="24"/>
        </w:rPr>
      </w:pPr>
      <w:r>
        <w:rPr>
          <w:rFonts w:ascii="Arial" w:hAnsi="Arial"/>
          <w:noProof/>
          <w:sz w:val="24"/>
        </w:rPr>
        <w:drawing>
          <wp:inline distT="0" distB="0" distL="0" distR="0">
            <wp:extent cx="5528945" cy="31115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528945" cy="3111500"/>
                    </a:xfrm>
                    <a:prstGeom prst="rect">
                      <a:avLst/>
                    </a:prstGeom>
                    <a:noFill/>
                    <a:ln>
                      <a:noFill/>
                    </a:ln>
                  </pic:spPr>
                </pic:pic>
              </a:graphicData>
            </a:graphic>
          </wp:inline>
        </w:drawing>
      </w:r>
    </w:p>
    <w:p w:rsidR="007B030A" w:rsidRDefault="007B030A" w:rsidP="007B030A">
      <w:pPr>
        <w:shd w:val="clear" w:color="auto" w:fill="FFFFFF"/>
        <w:spacing w:before="278"/>
        <w:ind w:left="115"/>
      </w:pPr>
      <w:r>
        <w:rPr>
          <w:rFonts w:ascii="Arial" w:hAnsi="Arial"/>
          <w:b/>
          <w:color w:val="000000"/>
          <w:spacing w:val="1"/>
          <w:sz w:val="23"/>
        </w:rPr>
        <w:t>РИСУНОК 15-15</w:t>
      </w:r>
    </w:p>
    <w:p w:rsidR="007B030A" w:rsidRDefault="007B030A" w:rsidP="007B030A">
      <w:pPr>
        <w:shd w:val="clear" w:color="auto" w:fill="FFFFFF"/>
        <w:spacing w:before="581" w:line="259" w:lineRule="exact"/>
        <w:ind w:left="110"/>
        <w:jc w:val="both"/>
      </w:pPr>
      <w:r>
        <w:rPr>
          <w:color w:val="000000"/>
          <w:spacing w:val="6"/>
          <w:sz w:val="24"/>
        </w:rPr>
        <w:t xml:space="preserve">Предположим, что вы взглянули на эту сделку ближе к концу дня, как это сделал я. </w:t>
      </w:r>
      <w:r>
        <w:rPr>
          <w:color w:val="000000"/>
          <w:spacing w:val="4"/>
          <w:sz w:val="24"/>
        </w:rPr>
        <w:t>Заметьте, в Точке 3 "*" возникла маленькая "Стирка и Полоскание" - еще один обод</w:t>
      </w:r>
      <w:r>
        <w:rPr>
          <w:color w:val="000000"/>
          <w:spacing w:val="4"/>
          <w:sz w:val="24"/>
        </w:rPr>
        <w:softHyphen/>
        <w:t xml:space="preserve">ряющий признак движения в нижнюю сторону. К тому времени, когда настало 14:30, </w:t>
      </w:r>
      <w:r>
        <w:rPr>
          <w:color w:val="000000"/>
          <w:spacing w:val="6"/>
          <w:sz w:val="24"/>
        </w:rPr>
        <w:t xml:space="preserve">развилась сильная нисходящая волна. Фокусные Числа и Номера Реакции, согласно </w:t>
      </w:r>
      <w:r>
        <w:rPr>
          <w:color w:val="000000"/>
          <w:spacing w:val="4"/>
          <w:sz w:val="24"/>
        </w:rPr>
        <w:t xml:space="preserve">данным от </w:t>
      </w:r>
      <w:r>
        <w:rPr>
          <w:i/>
          <w:color w:val="000000"/>
          <w:spacing w:val="4"/>
          <w:sz w:val="24"/>
          <w:lang w:val="en-US"/>
        </w:rPr>
        <w:t>FibNodes</w:t>
      </w:r>
      <w:r>
        <w:rPr>
          <w:i/>
          <w:color w:val="000000"/>
          <w:spacing w:val="4"/>
          <w:sz w:val="24"/>
        </w:rPr>
        <w:t xml:space="preserve">™ </w:t>
      </w:r>
      <w:r>
        <w:rPr>
          <w:color w:val="000000"/>
          <w:spacing w:val="4"/>
          <w:sz w:val="24"/>
        </w:rPr>
        <w:t xml:space="preserve">размечены на Рисунке 15-15. Обратите внимание на область </w:t>
      </w:r>
      <w:r>
        <w:rPr>
          <w:color w:val="000000"/>
          <w:spacing w:val="5"/>
          <w:sz w:val="24"/>
        </w:rPr>
        <w:t>Скопления 52467-52480. Продажа на обратной реакции проста и элементарна.</w:t>
      </w:r>
    </w:p>
    <w:p w:rsidR="007B030A" w:rsidRDefault="007B030A" w:rsidP="007B030A">
      <w:pPr>
        <w:spacing w:before="206"/>
        <w:ind w:left="38" w:right="2213"/>
        <w:rPr>
          <w:rFonts w:ascii="Arial" w:hAnsi="Arial"/>
          <w:sz w:val="24"/>
        </w:rPr>
      </w:pPr>
      <w:r>
        <w:rPr>
          <w:rFonts w:ascii="Arial" w:hAnsi="Arial"/>
          <w:noProof/>
          <w:sz w:val="24"/>
        </w:rPr>
        <w:drawing>
          <wp:inline distT="0" distB="0" distL="0" distR="0">
            <wp:extent cx="4483100" cy="31115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483100" cy="3111500"/>
                    </a:xfrm>
                    <a:prstGeom prst="rect">
                      <a:avLst/>
                    </a:prstGeom>
                    <a:noFill/>
                    <a:ln>
                      <a:noFill/>
                    </a:ln>
                  </pic:spPr>
                </pic:pic>
              </a:graphicData>
            </a:graphic>
          </wp:inline>
        </w:drawing>
      </w:r>
    </w:p>
    <w:p w:rsidR="007B030A" w:rsidRDefault="007B030A" w:rsidP="007B030A">
      <w:pPr>
        <w:spacing w:before="206"/>
        <w:ind w:left="38" w:right="2213"/>
        <w:rPr>
          <w:rFonts w:ascii="Arial" w:hAnsi="Arial"/>
          <w:sz w:val="24"/>
        </w:rPr>
        <w:sectPr w:rsidR="007B030A">
          <w:type w:val="continuous"/>
          <w:pgSz w:w="11909" w:h="16834"/>
          <w:pgMar w:top="1440" w:right="1198" w:bottom="360" w:left="1399" w:header="720" w:footer="720" w:gutter="0"/>
          <w:cols w:space="60"/>
          <w:noEndnote/>
        </w:sectPr>
      </w:pPr>
    </w:p>
    <w:p w:rsidR="007B030A" w:rsidRDefault="007B030A" w:rsidP="007B030A">
      <w:pPr>
        <w:shd w:val="clear" w:color="auto" w:fill="FFFFFF"/>
        <w:spacing w:before="43"/>
      </w:pPr>
      <w:r>
        <w:rPr>
          <w:rFonts w:ascii="Arial" w:hAnsi="Arial"/>
          <w:color w:val="000000"/>
          <w:sz w:val="23"/>
        </w:rPr>
        <w:t>270</w:t>
      </w:r>
    </w:p>
    <w:p w:rsidR="007B030A" w:rsidRDefault="007B030A" w:rsidP="007B030A">
      <w:pPr>
        <w:shd w:val="clear" w:color="auto" w:fill="FFFFFF"/>
      </w:pPr>
      <w:r>
        <w:br w:type="column"/>
      </w:r>
      <w:r>
        <w:rPr>
          <w:i/>
          <w:color w:val="000000"/>
          <w:spacing w:val="-5"/>
          <w:sz w:val="28"/>
        </w:rPr>
        <w:t>Уровни ДиНаполи</w:t>
      </w:r>
    </w:p>
    <w:p w:rsidR="007B030A" w:rsidRDefault="007B030A" w:rsidP="007B030A">
      <w:pPr>
        <w:shd w:val="clear" w:color="auto" w:fill="FFFFFF"/>
        <w:sectPr w:rsidR="007B030A">
          <w:pgSz w:w="11909" w:h="16834"/>
          <w:pgMar w:top="1440" w:right="1586" w:bottom="360" w:left="1414" w:header="720" w:footer="720" w:gutter="0"/>
          <w:cols w:num="2" w:space="720" w:equalWidth="0">
            <w:col w:w="720" w:space="6091"/>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289" w:bottom="360" w:left="1294" w:header="720" w:footer="720" w:gutter="0"/>
          <w:cols w:space="60"/>
          <w:noEndnote/>
        </w:sectPr>
      </w:pPr>
    </w:p>
    <w:p w:rsidR="007B030A" w:rsidRDefault="007B030A" w:rsidP="007B030A">
      <w:pPr>
        <w:shd w:val="clear" w:color="auto" w:fill="FFFFFF"/>
        <w:spacing w:before="835" w:line="259" w:lineRule="exact"/>
        <w:ind w:left="110"/>
        <w:jc w:val="both"/>
      </w:pPr>
      <w:r>
        <w:rPr>
          <w:color w:val="000000"/>
          <w:spacing w:val="4"/>
          <w:sz w:val="24"/>
        </w:rPr>
        <w:t>Продажа в области "К" идеальное и "безопасное" место для открытия короткой пози</w:t>
      </w:r>
      <w:r>
        <w:rPr>
          <w:color w:val="000000"/>
          <w:spacing w:val="4"/>
          <w:sz w:val="24"/>
        </w:rPr>
        <w:softHyphen/>
      </w:r>
      <w:r>
        <w:rPr>
          <w:color w:val="000000"/>
          <w:spacing w:val="5"/>
          <w:sz w:val="24"/>
        </w:rPr>
        <w:t xml:space="preserve">ции. Вы могли выбрать любой вариант установки стопов, относящихся к семейству "Кустов", но я бы спрятал свой, как минимум, выше Узла "*" 0,382 - в точке 52501. Также не вижу ничего плохого, чтобы вместо области Скопления продать на первом </w:t>
      </w:r>
      <w:r>
        <w:rPr>
          <w:color w:val="000000"/>
          <w:spacing w:val="4"/>
          <w:sz w:val="24"/>
        </w:rPr>
        <w:t>Узле коррекции (поле 1) - в точке 52423. Все зависит от того, насколько вы агрессив</w:t>
      </w:r>
      <w:r>
        <w:rPr>
          <w:color w:val="000000"/>
          <w:spacing w:val="4"/>
          <w:sz w:val="24"/>
        </w:rPr>
        <w:softHyphen/>
      </w:r>
      <w:r>
        <w:rPr>
          <w:color w:val="000000"/>
          <w:spacing w:val="5"/>
          <w:sz w:val="24"/>
        </w:rPr>
        <w:t xml:space="preserve">ны. Я выбрал продажу на нижнем крае Скопления, в точке 52465, а также стоп-ордер </w:t>
      </w:r>
      <w:r>
        <w:rPr>
          <w:color w:val="000000"/>
          <w:spacing w:val="4"/>
          <w:sz w:val="24"/>
        </w:rPr>
        <w:t>на продажу, поставленный в минимуме на Фокусном Числе "</w:t>
      </w:r>
      <w:r>
        <w:rPr>
          <w:color w:val="000000"/>
          <w:spacing w:val="4"/>
          <w:sz w:val="24"/>
          <w:lang w:val="en-US"/>
        </w:rPr>
        <w:t>F</w:t>
      </w:r>
      <w:r>
        <w:rPr>
          <w:color w:val="000000"/>
          <w:spacing w:val="4"/>
          <w:sz w:val="24"/>
        </w:rPr>
        <w:t>", равном 52350 (Точка "В" на графике). Хотя обычно я не ввожу стоп-ордера, в этом случае моим решением было поступить именно таким образом, потому что некоторые трейдеры ямы и дэйт-</w:t>
      </w:r>
      <w:r>
        <w:rPr>
          <w:color w:val="000000"/>
          <w:spacing w:val="6"/>
          <w:sz w:val="24"/>
        </w:rPr>
        <w:t xml:space="preserve">рейдеры станут закрывать свои короткие позиции (покупать) на старых минимумах </w:t>
      </w:r>
      <w:r>
        <w:rPr>
          <w:color w:val="000000"/>
          <w:spacing w:val="3"/>
          <w:sz w:val="24"/>
        </w:rPr>
        <w:t>52350, 52320 и 52230. Кроме того, я знал, что мой брокер пользовался в яме достаточ</w:t>
      </w:r>
      <w:r>
        <w:rPr>
          <w:color w:val="000000"/>
          <w:spacing w:val="3"/>
          <w:sz w:val="24"/>
        </w:rPr>
        <w:softHyphen/>
      </w:r>
      <w:r>
        <w:rPr>
          <w:color w:val="000000"/>
          <w:spacing w:val="4"/>
          <w:sz w:val="24"/>
        </w:rPr>
        <w:t>ным авторитетом, чтобы хорошо исполнить мои ордера, если появится какой-либо из ордеров на покупку по этим ценам.</w:t>
      </w:r>
    </w:p>
    <w:p w:rsidR="007B030A" w:rsidRDefault="007B030A" w:rsidP="007B030A">
      <w:pPr>
        <w:framePr w:h="264" w:hRule="exact" w:hSpace="38" w:vSpace="58" w:wrap="notBeside" w:vAnchor="text" w:hAnchor="text" w:x="121" w:y="6390"/>
        <w:shd w:val="clear" w:color="auto" w:fill="FFFFFF"/>
      </w:pPr>
      <w:r>
        <w:rPr>
          <w:rFonts w:ascii="Arial" w:hAnsi="Arial"/>
          <w:b/>
          <w:color w:val="000000"/>
          <w:sz w:val="23"/>
        </w:rPr>
        <w:t>РИСУНОК 15-16</w:t>
      </w:r>
    </w:p>
    <w:p w:rsidR="007B030A" w:rsidRDefault="007B030A" w:rsidP="007B030A">
      <w:pPr>
        <w:shd w:val="clear" w:color="auto" w:fill="FFFFFF"/>
        <w:spacing w:before="288" w:line="259" w:lineRule="exact"/>
        <w:ind w:left="110" w:right="10"/>
        <w:jc w:val="both"/>
      </w:pPr>
      <w:r>
        <w:rPr>
          <w:color w:val="000000"/>
          <w:spacing w:val="3"/>
          <w:sz w:val="24"/>
        </w:rPr>
        <w:t xml:space="preserve">Хотя моим скромным ожиданием от этой сделки было взятие минимума дня на 52230, </w:t>
      </w:r>
      <w:r>
        <w:rPr>
          <w:color w:val="000000"/>
          <w:spacing w:val="4"/>
          <w:sz w:val="24"/>
        </w:rPr>
        <w:t xml:space="preserve">я быстро рассчитал расширение вниз, которое выдало значение "ОР" на 52070. Это </w:t>
      </w:r>
      <w:r>
        <w:rPr>
          <w:color w:val="000000"/>
          <w:spacing w:val="5"/>
          <w:sz w:val="24"/>
        </w:rPr>
        <w:t xml:space="preserve">расширение показано на Рисунке 15-16 и прилагаемой распечатке </w:t>
      </w:r>
      <w:r>
        <w:rPr>
          <w:i/>
          <w:color w:val="000000"/>
          <w:spacing w:val="5"/>
          <w:sz w:val="24"/>
          <w:lang w:val="en-US"/>
        </w:rPr>
        <w:t>FibNodes.</w:t>
      </w:r>
    </w:p>
    <w:p w:rsidR="007B030A" w:rsidRDefault="007B030A" w:rsidP="007B030A">
      <w:pPr>
        <w:spacing w:before="341"/>
        <w:ind w:left="34" w:right="586"/>
        <w:rPr>
          <w:rFonts w:ascii="Arial" w:hAnsi="Arial"/>
          <w:sz w:val="24"/>
        </w:rPr>
      </w:pPr>
      <w:r>
        <w:rPr>
          <w:rFonts w:ascii="Arial" w:hAnsi="Arial"/>
          <w:noProof/>
          <w:sz w:val="24"/>
        </w:rPr>
        <w:drawing>
          <wp:inline distT="0" distB="0" distL="0" distR="0">
            <wp:extent cx="5528945" cy="29972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528945" cy="2997200"/>
                    </a:xfrm>
                    <a:prstGeom prst="rect">
                      <a:avLst/>
                    </a:prstGeom>
                    <a:noFill/>
                    <a:ln>
                      <a:noFill/>
                    </a:ln>
                  </pic:spPr>
                </pic:pic>
              </a:graphicData>
            </a:graphic>
          </wp:inline>
        </w:drawing>
      </w:r>
    </w:p>
    <w:p w:rsidR="007B030A" w:rsidRDefault="007B030A" w:rsidP="007B030A">
      <w:pPr>
        <w:spacing w:before="418"/>
        <w:ind w:right="2414"/>
        <w:rPr>
          <w:rFonts w:ascii="Arial" w:hAnsi="Arial"/>
          <w:sz w:val="24"/>
        </w:rPr>
      </w:pPr>
      <w:r>
        <w:rPr>
          <w:rFonts w:ascii="Arial" w:hAnsi="Arial"/>
          <w:noProof/>
          <w:sz w:val="24"/>
        </w:rPr>
        <w:drawing>
          <wp:inline distT="0" distB="0" distL="0" distR="0">
            <wp:extent cx="4389755" cy="1346200"/>
            <wp:effectExtent l="0" t="0" r="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389755" cy="1346200"/>
                    </a:xfrm>
                    <a:prstGeom prst="rect">
                      <a:avLst/>
                    </a:prstGeom>
                    <a:noFill/>
                    <a:ln>
                      <a:noFill/>
                    </a:ln>
                  </pic:spPr>
                </pic:pic>
              </a:graphicData>
            </a:graphic>
          </wp:inline>
        </w:drawing>
      </w:r>
    </w:p>
    <w:p w:rsidR="007B030A" w:rsidRDefault="007B030A" w:rsidP="007B030A">
      <w:pPr>
        <w:spacing w:before="418"/>
        <w:ind w:right="2414"/>
        <w:rPr>
          <w:rFonts w:ascii="Arial" w:hAnsi="Arial"/>
          <w:sz w:val="24"/>
        </w:rPr>
        <w:sectPr w:rsidR="007B030A">
          <w:type w:val="continuous"/>
          <w:pgSz w:w="11909" w:h="16834"/>
          <w:pgMar w:top="1440" w:right="1289" w:bottom="360" w:left="1294" w:header="720" w:footer="720" w:gutter="0"/>
          <w:cols w:space="60"/>
          <w:noEndnote/>
        </w:sectPr>
      </w:pPr>
    </w:p>
    <w:p w:rsidR="007B030A" w:rsidRDefault="007B030A" w:rsidP="007B030A">
      <w:pPr>
        <w:shd w:val="clear" w:color="auto" w:fill="FFFFFF"/>
        <w:spacing w:before="10"/>
      </w:pPr>
      <w:r>
        <w:rPr>
          <w:i/>
          <w:color w:val="000000"/>
          <w:spacing w:val="5"/>
          <w:sz w:val="26"/>
        </w:rPr>
        <w:t>Глава 15</w:t>
      </w:r>
    </w:p>
    <w:p w:rsidR="007B030A" w:rsidRDefault="007B030A" w:rsidP="007B030A">
      <w:pPr>
        <w:shd w:val="clear" w:color="auto" w:fill="FFFFFF"/>
      </w:pPr>
      <w:r>
        <w:br w:type="column"/>
      </w:r>
      <w:r>
        <w:rPr>
          <w:i/>
          <w:color w:val="000000"/>
          <w:spacing w:val="2"/>
          <w:sz w:val="26"/>
        </w:rPr>
        <w:t xml:space="preserve">Еще несколько рыночных примеров       </w:t>
      </w:r>
      <w:r>
        <w:rPr>
          <w:color w:val="000000"/>
          <w:spacing w:val="2"/>
          <w:sz w:val="26"/>
        </w:rPr>
        <w:t>271</w:t>
      </w:r>
    </w:p>
    <w:p w:rsidR="007B030A" w:rsidRDefault="007B030A" w:rsidP="007B030A">
      <w:pPr>
        <w:shd w:val="clear" w:color="auto" w:fill="FFFFFF"/>
        <w:sectPr w:rsidR="007B030A">
          <w:pgSz w:w="11909" w:h="16834"/>
          <w:pgMar w:top="1440" w:right="1159" w:bottom="360" w:left="1562" w:header="720" w:footer="720" w:gutter="0"/>
          <w:cols w:num="2" w:space="720" w:equalWidth="0">
            <w:col w:w="1018" w:space="3264"/>
            <w:col w:w="4906"/>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121" w:bottom="360" w:left="1510" w:header="720" w:footer="720" w:gutter="0"/>
          <w:cols w:space="60"/>
          <w:noEndnote/>
        </w:sectPr>
      </w:pPr>
    </w:p>
    <w:p w:rsidR="007B030A" w:rsidRDefault="007B030A" w:rsidP="007B030A">
      <w:pPr>
        <w:shd w:val="clear" w:color="auto" w:fill="FFFFFF"/>
        <w:spacing w:before="835" w:line="259" w:lineRule="exact"/>
        <w:ind w:left="58" w:right="14"/>
        <w:jc w:val="both"/>
      </w:pPr>
      <w:r>
        <w:rPr>
          <w:color w:val="000000"/>
          <w:spacing w:val="4"/>
          <w:sz w:val="24"/>
        </w:rPr>
        <w:t xml:space="preserve">Почему я выбрал "ОР"? Дело в том, что </w:t>
      </w:r>
      <w:r>
        <w:rPr>
          <w:i/>
          <w:color w:val="000000"/>
          <w:spacing w:val="4"/>
          <w:sz w:val="24"/>
        </w:rPr>
        <w:t xml:space="preserve">"СОР" </w:t>
      </w:r>
      <w:r>
        <w:rPr>
          <w:color w:val="000000"/>
          <w:spacing w:val="4"/>
          <w:sz w:val="24"/>
        </w:rPr>
        <w:t xml:space="preserve">находилась чуть ниже минимума дня, </w:t>
      </w:r>
      <w:r>
        <w:rPr>
          <w:color w:val="000000"/>
          <w:spacing w:val="3"/>
          <w:sz w:val="24"/>
        </w:rPr>
        <w:t xml:space="preserve">который являлся тем местом, где собрались все продающие стопы. Если бы мы дошли до этой точки, </w:t>
      </w:r>
      <w:r>
        <w:rPr>
          <w:i/>
          <w:color w:val="000000"/>
          <w:spacing w:val="3"/>
          <w:sz w:val="24"/>
        </w:rPr>
        <w:t xml:space="preserve">"СОР" </w:t>
      </w:r>
      <w:r>
        <w:rPr>
          <w:color w:val="000000"/>
          <w:spacing w:val="3"/>
          <w:sz w:val="24"/>
        </w:rPr>
        <w:t xml:space="preserve">никоим образом не смогла бы удержаться. </w:t>
      </w:r>
      <w:r>
        <w:rPr>
          <w:i/>
          <w:color w:val="000000"/>
          <w:spacing w:val="3"/>
          <w:sz w:val="24"/>
        </w:rPr>
        <w:t xml:space="preserve">"ХОР" </w:t>
      </w:r>
      <w:r>
        <w:rPr>
          <w:color w:val="000000"/>
          <w:spacing w:val="3"/>
          <w:sz w:val="24"/>
        </w:rPr>
        <w:t xml:space="preserve">на 51826 была </w:t>
      </w:r>
      <w:r>
        <w:rPr>
          <w:color w:val="000000"/>
          <w:spacing w:val="4"/>
          <w:sz w:val="24"/>
        </w:rPr>
        <w:t>слишком далеко, и я подумал: прежде, чем мы туда доберемся, произойдет коррекци-</w:t>
      </w:r>
      <w:r>
        <w:rPr>
          <w:color w:val="000000"/>
          <w:spacing w:val="3"/>
          <w:sz w:val="24"/>
        </w:rPr>
        <w:t xml:space="preserve">онный подъем цены. Таким образ9м, </w:t>
      </w:r>
      <w:r>
        <w:rPr>
          <w:i/>
          <w:color w:val="000000"/>
          <w:spacing w:val="3"/>
          <w:sz w:val="24"/>
        </w:rPr>
        <w:t xml:space="preserve">"ОР" </w:t>
      </w:r>
      <w:r>
        <w:rPr>
          <w:color w:val="000000"/>
          <w:spacing w:val="3"/>
          <w:sz w:val="24"/>
        </w:rPr>
        <w:t xml:space="preserve">оказалась наиболее вероятной достижимой </w:t>
      </w:r>
      <w:r>
        <w:rPr>
          <w:color w:val="000000"/>
          <w:spacing w:val="5"/>
          <w:sz w:val="24"/>
        </w:rPr>
        <w:t>целью, выявленной простым методом исключения.</w:t>
      </w:r>
    </w:p>
    <w:p w:rsidR="007B030A" w:rsidRDefault="007B030A" w:rsidP="007B030A">
      <w:pPr>
        <w:shd w:val="clear" w:color="auto" w:fill="FFFFFF"/>
        <w:spacing w:before="274" w:line="264" w:lineRule="exact"/>
        <w:ind w:left="62" w:right="19"/>
        <w:jc w:val="both"/>
      </w:pPr>
      <w:r>
        <w:rPr>
          <w:color w:val="000000"/>
          <w:spacing w:val="3"/>
          <w:sz w:val="24"/>
        </w:rPr>
        <w:t>Давайте взглянем, как на самом деле развивалась сделка. Область Скопления, где был помещен мой первоначальный ордер на продажу, показала свою истинность с точнос</w:t>
      </w:r>
      <w:r>
        <w:rPr>
          <w:color w:val="000000"/>
          <w:spacing w:val="3"/>
          <w:sz w:val="24"/>
        </w:rPr>
        <w:softHyphen/>
      </w:r>
      <w:r>
        <w:rPr>
          <w:color w:val="000000"/>
          <w:spacing w:val="6"/>
          <w:sz w:val="24"/>
        </w:rPr>
        <w:t xml:space="preserve">тью до тика, и торговля стартовала с 52465. Но более интересным оказался второй </w:t>
      </w:r>
      <w:r>
        <w:rPr>
          <w:color w:val="000000"/>
          <w:spacing w:val="3"/>
          <w:sz w:val="24"/>
        </w:rPr>
        <w:t>вход по 52350.</w:t>
      </w:r>
    </w:p>
    <w:p w:rsidR="007B030A" w:rsidRDefault="007B030A" w:rsidP="007B030A">
      <w:pPr>
        <w:spacing w:before="389"/>
        <w:ind w:right="533"/>
        <w:rPr>
          <w:rFonts w:ascii="Arial" w:hAnsi="Arial"/>
          <w:sz w:val="24"/>
        </w:rPr>
      </w:pPr>
      <w:r>
        <w:rPr>
          <w:rFonts w:ascii="Arial" w:hAnsi="Arial"/>
          <w:noProof/>
          <w:sz w:val="24"/>
        </w:rPr>
        <w:drawing>
          <wp:inline distT="0" distB="0" distL="0" distR="0">
            <wp:extent cx="5554345" cy="2976245"/>
            <wp:effectExtent l="0" t="0" r="825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554345" cy="2976245"/>
                    </a:xfrm>
                    <a:prstGeom prst="rect">
                      <a:avLst/>
                    </a:prstGeom>
                    <a:noFill/>
                    <a:ln>
                      <a:noFill/>
                    </a:ln>
                  </pic:spPr>
                </pic:pic>
              </a:graphicData>
            </a:graphic>
          </wp:inline>
        </w:drawing>
      </w:r>
    </w:p>
    <w:p w:rsidR="007B030A" w:rsidRDefault="007B030A" w:rsidP="007B030A">
      <w:pPr>
        <w:shd w:val="clear" w:color="auto" w:fill="FFFFFF"/>
        <w:spacing w:before="384"/>
        <w:ind w:left="86"/>
      </w:pPr>
      <w:r>
        <w:rPr>
          <w:rFonts w:ascii="Arial" w:hAnsi="Arial"/>
          <w:b/>
          <w:color w:val="000000"/>
          <w:spacing w:val="1"/>
          <w:sz w:val="23"/>
        </w:rPr>
        <w:t>РИСУНОК 15-17</w:t>
      </w:r>
    </w:p>
    <w:p w:rsidR="007B030A" w:rsidRDefault="007B030A" w:rsidP="007B030A">
      <w:pPr>
        <w:shd w:val="clear" w:color="auto" w:fill="FFFFFF"/>
        <w:spacing w:before="624"/>
        <w:ind w:left="72"/>
      </w:pPr>
      <w:r>
        <w:rPr>
          <w:rFonts w:ascii="Arial" w:hAnsi="Arial"/>
          <w:b/>
          <w:color w:val="000000"/>
          <w:spacing w:val="-3"/>
          <w:sz w:val="26"/>
        </w:rPr>
        <w:t>ДОПОЛНИТЕЛЬНЫЕ КОММЕНТАРИИ:</w:t>
      </w:r>
    </w:p>
    <w:p w:rsidR="007B030A" w:rsidRDefault="007B030A" w:rsidP="007B030A">
      <w:pPr>
        <w:shd w:val="clear" w:color="auto" w:fill="FFFFFF"/>
        <w:spacing w:before="264" w:line="259" w:lineRule="exact"/>
        <w:ind w:left="77"/>
        <w:jc w:val="both"/>
      </w:pPr>
      <w:r>
        <w:rPr>
          <w:color w:val="000000"/>
          <w:spacing w:val="4"/>
          <w:sz w:val="24"/>
        </w:rPr>
        <w:t xml:space="preserve">Обратите внимание на Рисунок 15-17, где представлен фрагмент времени и торговых </w:t>
      </w:r>
      <w:r>
        <w:rPr>
          <w:color w:val="000000"/>
          <w:spacing w:val="3"/>
          <w:sz w:val="24"/>
        </w:rPr>
        <w:t>сделок</w:t>
      </w:r>
      <w:r>
        <w:rPr>
          <w:color w:val="000000"/>
          <w:spacing w:val="3"/>
          <w:sz w:val="24"/>
          <w:vertAlign w:val="superscript"/>
        </w:rPr>
        <w:t>2</w:t>
      </w:r>
      <w:r>
        <w:rPr>
          <w:color w:val="000000"/>
          <w:spacing w:val="3"/>
          <w:sz w:val="24"/>
        </w:rPr>
        <w:t xml:space="preserve"> </w:t>
      </w:r>
      <w:r>
        <w:rPr>
          <w:i/>
          <w:color w:val="000000"/>
          <w:spacing w:val="3"/>
          <w:sz w:val="24"/>
        </w:rPr>
        <w:t>(</w:t>
      </w:r>
      <w:r>
        <w:rPr>
          <w:i/>
          <w:color w:val="000000"/>
          <w:spacing w:val="3"/>
          <w:sz w:val="24"/>
          <w:lang w:val="en-US"/>
        </w:rPr>
        <w:t>time</w:t>
      </w:r>
      <w:r>
        <w:rPr>
          <w:i/>
          <w:color w:val="000000"/>
          <w:spacing w:val="3"/>
          <w:sz w:val="24"/>
        </w:rPr>
        <w:t xml:space="preserve"> </w:t>
      </w:r>
      <w:r>
        <w:rPr>
          <w:i/>
          <w:color w:val="000000"/>
          <w:spacing w:val="3"/>
          <w:sz w:val="24"/>
          <w:lang w:val="en-US"/>
        </w:rPr>
        <w:t>and</w:t>
      </w:r>
      <w:r>
        <w:rPr>
          <w:i/>
          <w:color w:val="000000"/>
          <w:spacing w:val="3"/>
          <w:sz w:val="24"/>
        </w:rPr>
        <w:t xml:space="preserve"> </w:t>
      </w:r>
      <w:r>
        <w:rPr>
          <w:i/>
          <w:color w:val="000000"/>
          <w:spacing w:val="3"/>
          <w:sz w:val="24"/>
          <w:lang w:val="en-US"/>
        </w:rPr>
        <w:t>sales</w:t>
      </w:r>
      <w:r>
        <w:rPr>
          <w:i/>
          <w:color w:val="000000"/>
          <w:spacing w:val="3"/>
          <w:sz w:val="24"/>
        </w:rPr>
        <w:t xml:space="preserve">), </w:t>
      </w:r>
      <w:r>
        <w:rPr>
          <w:color w:val="000000"/>
          <w:spacing w:val="3"/>
          <w:sz w:val="24"/>
        </w:rPr>
        <w:t xml:space="preserve">а также то, как падал рынок. С 52390 в 15:06 до 52335 в 15:07 </w:t>
      </w:r>
      <w:r>
        <w:rPr>
          <w:color w:val="000000"/>
          <w:spacing w:val="1"/>
          <w:sz w:val="24"/>
        </w:rPr>
        <w:t>не было ни единого тика. Правила биржи гласят: вы не имеете права на исполнение ор</w:t>
      </w:r>
      <w:r>
        <w:rPr>
          <w:color w:val="000000"/>
          <w:spacing w:val="1"/>
          <w:sz w:val="24"/>
        </w:rPr>
        <w:softHyphen/>
      </w:r>
      <w:r>
        <w:rPr>
          <w:color w:val="000000"/>
          <w:spacing w:val="3"/>
          <w:sz w:val="24"/>
        </w:rPr>
        <w:t>дера, пока не будет тика вверх (при продаже). Это случилось в 15:08 на уровне 52340.</w:t>
      </w:r>
    </w:p>
    <w:p w:rsidR="007B030A" w:rsidRDefault="007B030A" w:rsidP="007B030A">
      <w:pPr>
        <w:shd w:val="clear" w:color="auto" w:fill="FFFFFF"/>
        <w:spacing w:before="826" w:line="192" w:lineRule="exact"/>
        <w:ind w:left="82"/>
      </w:pPr>
      <w:r>
        <w:rPr>
          <w:rFonts w:ascii="Arial" w:hAnsi="Arial"/>
          <w:color w:val="000000"/>
          <w:spacing w:val="2"/>
          <w:sz w:val="16"/>
          <w:vertAlign w:val="superscript"/>
        </w:rPr>
        <w:t>1</w:t>
      </w:r>
      <w:r>
        <w:rPr>
          <w:rFonts w:ascii="Arial" w:hAnsi="Arial"/>
          <w:color w:val="000000"/>
          <w:spacing w:val="2"/>
          <w:sz w:val="16"/>
        </w:rPr>
        <w:t xml:space="preserve">   Время и торговые сделки на Рисунке 15-17 - это то, что показывал мой компьютер, оснащенный программным </w:t>
      </w:r>
      <w:r>
        <w:rPr>
          <w:rFonts w:ascii="Arial" w:hAnsi="Arial"/>
          <w:color w:val="000000"/>
          <w:spacing w:val="1"/>
          <w:sz w:val="16"/>
        </w:rPr>
        <w:t>обеспечением от моего поставщика данных. Я постоянно использую такие сведения при торговле. Приложение "Н" демонстрирует время и торговые сделки, собранные после жара битвы из различных "более надежных" источников. Интересно обратить внимание на существующие различия.</w:t>
      </w:r>
    </w:p>
    <w:p w:rsidR="007B030A" w:rsidRDefault="007B030A" w:rsidP="007B030A">
      <w:pPr>
        <w:shd w:val="clear" w:color="auto" w:fill="FFFFFF"/>
        <w:spacing w:before="826" w:line="192" w:lineRule="exact"/>
        <w:ind w:left="82"/>
        <w:sectPr w:rsidR="007B030A">
          <w:type w:val="continuous"/>
          <w:pgSz w:w="11909" w:h="16834"/>
          <w:pgMar w:top="1440" w:right="1121" w:bottom="360" w:left="1510" w:header="720" w:footer="720" w:gutter="0"/>
          <w:cols w:space="60"/>
          <w:noEndnote/>
        </w:sectPr>
      </w:pPr>
    </w:p>
    <w:p w:rsidR="007B030A" w:rsidRDefault="007B030A" w:rsidP="007B030A">
      <w:pPr>
        <w:shd w:val="clear" w:color="auto" w:fill="FFFFFF"/>
        <w:tabs>
          <w:tab w:val="left" w:pos="6821"/>
        </w:tabs>
        <w:ind w:left="5"/>
      </w:pPr>
      <w:r>
        <w:rPr>
          <w:color w:val="000000"/>
          <w:spacing w:val="-4"/>
          <w:sz w:val="26"/>
        </w:rPr>
        <w:t>272</w:t>
      </w:r>
      <w:r>
        <w:rPr>
          <w:color w:val="000000"/>
          <w:sz w:val="26"/>
        </w:rPr>
        <w:tab/>
      </w:r>
      <w:r>
        <w:rPr>
          <w:i/>
          <w:color w:val="000000"/>
          <w:spacing w:val="5"/>
          <w:sz w:val="26"/>
        </w:rPr>
        <w:t>Уровни ДиНаполи</w:t>
      </w:r>
    </w:p>
    <w:p w:rsidR="007B030A" w:rsidRDefault="007B030A" w:rsidP="007B030A">
      <w:pPr>
        <w:shd w:val="clear" w:color="auto" w:fill="FFFFFF"/>
        <w:spacing w:before="845" w:line="259" w:lineRule="exact"/>
        <w:ind w:right="5"/>
        <w:jc w:val="both"/>
      </w:pPr>
      <w:r>
        <w:rPr>
          <w:color w:val="000000"/>
          <w:spacing w:val="1"/>
          <w:sz w:val="24"/>
        </w:rPr>
        <w:t>Именно здесь и был исполнен мой второй ордер, прошедший по 52335. А теперь посмо</w:t>
      </w:r>
      <w:r>
        <w:rPr>
          <w:color w:val="000000"/>
          <w:spacing w:val="1"/>
          <w:sz w:val="24"/>
        </w:rPr>
        <w:softHyphen/>
      </w:r>
      <w:r>
        <w:rPr>
          <w:color w:val="000000"/>
          <w:spacing w:val="6"/>
          <w:sz w:val="24"/>
        </w:rPr>
        <w:t xml:space="preserve">трите, что произошло через несколько минут. Отметьте время 15:12. </w:t>
      </w:r>
      <w:r>
        <w:rPr>
          <w:i/>
          <w:color w:val="000000"/>
          <w:spacing w:val="6"/>
          <w:sz w:val="24"/>
        </w:rPr>
        <w:t xml:space="preserve">Мы переходим </w:t>
      </w:r>
      <w:r>
        <w:rPr>
          <w:i/>
          <w:color w:val="000000"/>
          <w:spacing w:val="4"/>
          <w:sz w:val="24"/>
        </w:rPr>
        <w:t xml:space="preserve">от 52300 к 52190 за один тик! </w:t>
      </w:r>
      <w:r>
        <w:rPr>
          <w:color w:val="000000"/>
          <w:spacing w:val="4"/>
          <w:sz w:val="24"/>
        </w:rPr>
        <w:t xml:space="preserve">Рынок продолжает лететь как камень до района 52100. </w:t>
      </w:r>
      <w:r>
        <w:rPr>
          <w:color w:val="000000"/>
          <w:spacing w:val="5"/>
          <w:sz w:val="24"/>
        </w:rPr>
        <w:t xml:space="preserve">Не случайно поддержка наконец-то образовалась на 30 пунктов выше "ОР"! Давайте </w:t>
      </w:r>
      <w:r>
        <w:rPr>
          <w:color w:val="000000"/>
          <w:spacing w:val="6"/>
          <w:sz w:val="24"/>
        </w:rPr>
        <w:t>взглянем еще раз на пятиминутный график (Рисунок 15-16). Вы увидите, что мини</w:t>
      </w:r>
      <w:r>
        <w:rPr>
          <w:color w:val="000000"/>
          <w:spacing w:val="6"/>
          <w:sz w:val="24"/>
        </w:rPr>
        <w:softHyphen/>
      </w:r>
      <w:r>
        <w:rPr>
          <w:color w:val="000000"/>
          <w:spacing w:val="4"/>
          <w:sz w:val="24"/>
        </w:rPr>
        <w:t>мум на 52100 был на короткое время пробит до уровня 52075, что всего лишь на один тик выше "ОР"! Случилось так, что этого пробития 52100 с проходом до 52075 оказа</w:t>
      </w:r>
      <w:r>
        <w:rPr>
          <w:color w:val="000000"/>
          <w:spacing w:val="4"/>
          <w:sz w:val="24"/>
        </w:rPr>
        <w:softHyphen/>
      </w:r>
      <w:r>
        <w:rPr>
          <w:color w:val="000000"/>
          <w:spacing w:val="5"/>
          <w:sz w:val="24"/>
        </w:rPr>
        <w:t xml:space="preserve">лось достаточно, чтобы выбить стопы ниже 52100 и достичь твердой поддержки на </w:t>
      </w:r>
      <w:r>
        <w:rPr>
          <w:color w:val="000000"/>
          <w:spacing w:val="6"/>
          <w:sz w:val="24"/>
        </w:rPr>
        <w:t>уровне "ОР". Итак, как же я поступил, наблюдая все это?</w:t>
      </w:r>
    </w:p>
    <w:p w:rsidR="007B030A" w:rsidRDefault="007B030A" w:rsidP="007B030A">
      <w:pPr>
        <w:shd w:val="clear" w:color="auto" w:fill="FFFFFF"/>
        <w:spacing w:before="278" w:line="259" w:lineRule="exact"/>
        <w:ind w:right="5"/>
        <w:jc w:val="both"/>
      </w:pPr>
      <w:r>
        <w:rPr>
          <w:color w:val="000000"/>
          <w:spacing w:val="4"/>
          <w:sz w:val="24"/>
        </w:rPr>
        <w:t xml:space="preserve">Когда я увидел тик от 300 до 190, то вначале подумал, что здесь - период баловства </w:t>
      </w:r>
      <w:r>
        <w:rPr>
          <w:i/>
          <w:color w:val="000000"/>
          <w:spacing w:val="2"/>
          <w:sz w:val="24"/>
        </w:rPr>
        <w:t>(</w:t>
      </w:r>
      <w:r>
        <w:rPr>
          <w:i/>
          <w:color w:val="000000"/>
          <w:spacing w:val="2"/>
          <w:sz w:val="24"/>
          <w:lang w:val="en-US"/>
        </w:rPr>
        <w:t>Pampers</w:t>
      </w:r>
      <w:r>
        <w:rPr>
          <w:i/>
          <w:color w:val="000000"/>
          <w:spacing w:val="2"/>
          <w:sz w:val="24"/>
        </w:rPr>
        <w:t xml:space="preserve">® </w:t>
      </w:r>
      <w:r>
        <w:rPr>
          <w:i/>
          <w:color w:val="000000"/>
          <w:spacing w:val="2"/>
          <w:sz w:val="24"/>
          <w:lang w:val="en-US"/>
        </w:rPr>
        <w:t>time</w:t>
      </w:r>
      <w:r>
        <w:rPr>
          <w:i/>
          <w:color w:val="000000"/>
          <w:spacing w:val="2"/>
          <w:sz w:val="24"/>
        </w:rPr>
        <w:t xml:space="preserve">)\ </w:t>
      </w:r>
      <w:r>
        <w:rPr>
          <w:color w:val="000000"/>
          <w:spacing w:val="2"/>
          <w:sz w:val="24"/>
        </w:rPr>
        <w:t xml:space="preserve">В то время тики на сотню пунктов не были таким уж обычным делом. </w:t>
      </w:r>
      <w:r>
        <w:rPr>
          <w:color w:val="000000"/>
          <w:spacing w:val="3"/>
          <w:sz w:val="24"/>
        </w:rPr>
        <w:t xml:space="preserve">Я позвонил на биржу, чтобы проверить, правилен ли этот тик. Голоса у них там были </w:t>
      </w:r>
      <w:r>
        <w:rPr>
          <w:color w:val="000000"/>
          <w:spacing w:val="4"/>
          <w:sz w:val="24"/>
        </w:rPr>
        <w:t>хриплые и дрожащие. Клерки, занимающиеся ордерами, сказали мне, что прошла од</w:t>
      </w:r>
      <w:r>
        <w:rPr>
          <w:color w:val="000000"/>
          <w:spacing w:val="4"/>
          <w:sz w:val="24"/>
        </w:rPr>
        <w:softHyphen/>
      </w:r>
      <w:r>
        <w:rPr>
          <w:color w:val="000000"/>
          <w:spacing w:val="3"/>
          <w:sz w:val="24"/>
        </w:rPr>
        <w:t xml:space="preserve">на или две сделки между этими двумя значениями, но уже начиналась паника. "Мы не </w:t>
      </w:r>
      <w:r>
        <w:rPr>
          <w:color w:val="000000"/>
          <w:spacing w:val="5"/>
          <w:sz w:val="24"/>
        </w:rPr>
        <w:t xml:space="preserve">в состоянии выполнить ордера, настолько сумасшедшая обстановка", - сообщил мне клерк. Шум стоял чрезвычайный. Клерки беспокоились из-за возможно допущенных </w:t>
      </w:r>
      <w:r>
        <w:rPr>
          <w:color w:val="000000"/>
          <w:spacing w:val="4"/>
          <w:sz w:val="24"/>
        </w:rPr>
        <w:t xml:space="preserve">ошибок, и неспроста! Прежде, чем я успел повесить трубку, рынок оказался на 52100, </w:t>
      </w:r>
      <w:r>
        <w:rPr>
          <w:color w:val="000000"/>
          <w:spacing w:val="5"/>
          <w:sz w:val="24"/>
        </w:rPr>
        <w:t xml:space="preserve">и так как это было всего лишь на несколько тиков выше моей заключительной точки </w:t>
      </w:r>
      <w:r>
        <w:rPr>
          <w:color w:val="000000"/>
          <w:spacing w:val="6"/>
          <w:sz w:val="24"/>
        </w:rPr>
        <w:t xml:space="preserve">взятия прибыли, а так как на бирже царила паника, я "отменил с заменой" </w:t>
      </w:r>
      <w:r>
        <w:rPr>
          <w:i/>
          <w:color w:val="000000"/>
          <w:spacing w:val="6"/>
          <w:sz w:val="24"/>
        </w:rPr>
        <w:t>(</w:t>
      </w:r>
      <w:r>
        <w:rPr>
          <w:i/>
          <w:color w:val="000000"/>
          <w:spacing w:val="6"/>
          <w:sz w:val="24"/>
          <w:lang w:val="en-US"/>
        </w:rPr>
        <w:t>canceled</w:t>
      </w:r>
      <w:r>
        <w:rPr>
          <w:i/>
          <w:color w:val="000000"/>
          <w:spacing w:val="6"/>
          <w:sz w:val="24"/>
        </w:rPr>
        <w:t xml:space="preserve"> </w:t>
      </w:r>
      <w:r>
        <w:rPr>
          <w:i/>
          <w:color w:val="000000"/>
          <w:spacing w:val="2"/>
          <w:sz w:val="24"/>
          <w:lang w:val="en-US"/>
        </w:rPr>
        <w:t>replaced</w:t>
      </w:r>
      <w:r>
        <w:rPr>
          <w:i/>
          <w:color w:val="000000"/>
          <w:spacing w:val="2"/>
          <w:sz w:val="24"/>
        </w:rPr>
        <w:t xml:space="preserve">) </w:t>
      </w:r>
      <w:r>
        <w:rPr>
          <w:color w:val="000000"/>
          <w:spacing w:val="2"/>
          <w:sz w:val="24"/>
        </w:rPr>
        <w:t>и закрылся по рыночной цене. Многие из моих студентов и друзей по торгов</w:t>
      </w:r>
      <w:r>
        <w:rPr>
          <w:color w:val="000000"/>
          <w:spacing w:val="2"/>
          <w:sz w:val="24"/>
        </w:rPr>
        <w:softHyphen/>
      </w:r>
      <w:r>
        <w:rPr>
          <w:color w:val="000000"/>
          <w:spacing w:val="5"/>
          <w:sz w:val="24"/>
        </w:rPr>
        <w:t xml:space="preserve">ле оказались бы счастливы увидеть 110-пунктовый тик в свою пользу. Для меня это </w:t>
      </w:r>
      <w:r>
        <w:rPr>
          <w:color w:val="000000"/>
          <w:spacing w:val="4"/>
          <w:sz w:val="24"/>
        </w:rPr>
        <w:t>стало сигналом для выхода из рынка. Старое высказывание о синице и журавле</w:t>
      </w:r>
      <w:r>
        <w:rPr>
          <w:color w:val="000000"/>
          <w:spacing w:val="4"/>
          <w:sz w:val="24"/>
          <w:vertAlign w:val="superscript"/>
        </w:rPr>
        <w:t>3</w:t>
      </w:r>
      <w:r>
        <w:rPr>
          <w:color w:val="000000"/>
          <w:spacing w:val="4"/>
          <w:sz w:val="24"/>
        </w:rPr>
        <w:t xml:space="preserve"> все</w:t>
      </w:r>
      <w:r>
        <w:rPr>
          <w:color w:val="000000"/>
          <w:spacing w:val="4"/>
          <w:sz w:val="24"/>
        </w:rPr>
        <w:softHyphen/>
      </w:r>
      <w:r>
        <w:rPr>
          <w:color w:val="000000"/>
          <w:spacing w:val="3"/>
          <w:sz w:val="24"/>
        </w:rPr>
        <w:t>гда должно висеть на стене комнаты, где вы торгуете!</w:t>
      </w:r>
    </w:p>
    <w:p w:rsidR="007B030A" w:rsidRDefault="007B030A" w:rsidP="007B030A">
      <w:pPr>
        <w:shd w:val="clear" w:color="auto" w:fill="FFFFFF"/>
        <w:spacing w:before="278" w:line="259" w:lineRule="exact"/>
        <w:ind w:right="5"/>
        <w:jc w:val="both"/>
      </w:pPr>
      <w:r>
        <w:rPr>
          <w:color w:val="000000"/>
          <w:spacing w:val="3"/>
          <w:sz w:val="24"/>
        </w:rPr>
        <w:t xml:space="preserve">Когда я знаю, что торгую действительно хорошо и в тон с рынком, всегда именно так </w:t>
      </w:r>
      <w:r>
        <w:rPr>
          <w:color w:val="000000"/>
          <w:spacing w:val="4"/>
          <w:sz w:val="24"/>
        </w:rPr>
        <w:t xml:space="preserve">или аналогично и развиваются события. Если видите толчок рынка к экстремуму, при обратном броске после роста, забирайте прибыль всего через несколько баров и не </w:t>
      </w:r>
      <w:r>
        <w:rPr>
          <w:color w:val="000000"/>
          <w:spacing w:val="5"/>
          <w:sz w:val="24"/>
        </w:rPr>
        <w:t xml:space="preserve">страдайте при этом. Если вы думаете, что рассказанное кажется слишком хорошим, </w:t>
      </w:r>
      <w:r>
        <w:rPr>
          <w:color w:val="000000"/>
          <w:spacing w:val="4"/>
          <w:sz w:val="24"/>
        </w:rPr>
        <w:t xml:space="preserve">чтобы быть правдой, попользуйтесь этими стратегиями некоторое время и убедитесь </w:t>
      </w:r>
      <w:r>
        <w:rPr>
          <w:color w:val="000000"/>
          <w:spacing w:val="5"/>
          <w:sz w:val="24"/>
        </w:rPr>
        <w:t xml:space="preserve">лично, как близко сумеете подобраться к "идеальной сделке". Результат может вас </w:t>
      </w:r>
      <w:r>
        <w:rPr>
          <w:color w:val="000000"/>
          <w:spacing w:val="4"/>
          <w:sz w:val="24"/>
        </w:rPr>
        <w:t>удивить.</w:t>
      </w:r>
    </w:p>
    <w:p w:rsidR="007B030A" w:rsidRDefault="007B030A" w:rsidP="007B030A">
      <w:pPr>
        <w:shd w:val="clear" w:color="auto" w:fill="FFFFFF"/>
        <w:spacing w:before="514"/>
        <w:ind w:left="14"/>
      </w:pPr>
      <w:r>
        <w:rPr>
          <w:rFonts w:ascii="Arial" w:hAnsi="Arial"/>
          <w:b/>
          <w:color w:val="000000"/>
          <w:spacing w:val="-3"/>
          <w:sz w:val="25"/>
        </w:rPr>
        <w:t>ВОПРОС:</w:t>
      </w:r>
    </w:p>
    <w:p w:rsidR="007B030A" w:rsidRDefault="007B030A" w:rsidP="007B030A">
      <w:pPr>
        <w:shd w:val="clear" w:color="auto" w:fill="FFFFFF"/>
        <w:spacing w:before="259"/>
        <w:ind w:left="10"/>
      </w:pPr>
      <w:r>
        <w:rPr>
          <w:i/>
          <w:color w:val="000000"/>
          <w:spacing w:val="5"/>
          <w:sz w:val="24"/>
        </w:rPr>
        <w:t>Это звучит фантастически. Вы всегда торгуете таким образом?</w:t>
      </w:r>
    </w:p>
    <w:p w:rsidR="007B030A" w:rsidRDefault="007B030A" w:rsidP="007B030A">
      <w:pPr>
        <w:shd w:val="clear" w:color="auto" w:fill="FFFFFF"/>
        <w:spacing w:before="278" w:line="259" w:lineRule="exact"/>
        <w:ind w:left="10"/>
        <w:jc w:val="both"/>
      </w:pPr>
      <w:r>
        <w:rPr>
          <w:color w:val="000000"/>
          <w:spacing w:val="3"/>
          <w:sz w:val="24"/>
        </w:rPr>
        <w:t xml:space="preserve">А как же... я </w:t>
      </w:r>
      <w:r>
        <w:rPr>
          <w:i/>
          <w:color w:val="000000"/>
          <w:spacing w:val="3"/>
          <w:sz w:val="24"/>
        </w:rPr>
        <w:t xml:space="preserve">всегда </w:t>
      </w:r>
      <w:r>
        <w:rPr>
          <w:color w:val="000000"/>
          <w:spacing w:val="3"/>
          <w:sz w:val="24"/>
        </w:rPr>
        <w:t>продаю на максимуме, и всегда покупаю на минимуме, а мои сто</w:t>
      </w:r>
      <w:r>
        <w:rPr>
          <w:color w:val="000000"/>
          <w:spacing w:val="3"/>
          <w:sz w:val="24"/>
        </w:rPr>
        <w:softHyphen/>
      </w:r>
      <w:r>
        <w:rPr>
          <w:color w:val="000000"/>
          <w:spacing w:val="4"/>
          <w:sz w:val="24"/>
        </w:rPr>
        <w:t xml:space="preserve">пы </w:t>
      </w:r>
      <w:r>
        <w:rPr>
          <w:i/>
          <w:color w:val="000000"/>
          <w:spacing w:val="4"/>
          <w:sz w:val="24"/>
        </w:rPr>
        <w:t xml:space="preserve">никогда </w:t>
      </w:r>
      <w:r>
        <w:rPr>
          <w:color w:val="000000"/>
          <w:spacing w:val="4"/>
          <w:sz w:val="24"/>
        </w:rPr>
        <w:t xml:space="preserve">не срабатывают. Я владею Чикаго и Нью-Йорком. А моя следующая цель </w:t>
      </w:r>
      <w:r>
        <w:rPr>
          <w:color w:val="000000"/>
          <w:spacing w:val="5"/>
          <w:sz w:val="24"/>
        </w:rPr>
        <w:t>Сингапур, я только жду коррекции!</w:t>
      </w:r>
    </w:p>
    <w:p w:rsidR="007B030A" w:rsidRDefault="007B030A" w:rsidP="007B030A">
      <w:pPr>
        <w:shd w:val="clear" w:color="auto" w:fill="FFFFFF"/>
        <w:spacing w:before="1387"/>
        <w:ind w:left="5"/>
      </w:pPr>
      <w:r>
        <w:rPr>
          <w:rFonts w:ascii="Arial" w:hAnsi="Arial"/>
          <w:color w:val="000000"/>
          <w:spacing w:val="1"/>
          <w:sz w:val="16"/>
          <w:vertAlign w:val="superscript"/>
        </w:rPr>
        <w:t>3</w:t>
      </w:r>
      <w:r>
        <w:rPr>
          <w:rFonts w:ascii="Arial" w:hAnsi="Arial"/>
          <w:color w:val="000000"/>
          <w:spacing w:val="1"/>
          <w:sz w:val="16"/>
        </w:rPr>
        <w:t xml:space="preserve">  Лучше синица в руках, чем журавль в небе. - </w:t>
      </w:r>
      <w:r>
        <w:rPr>
          <w:rFonts w:ascii="Arial" w:hAnsi="Arial"/>
          <w:i/>
          <w:color w:val="000000"/>
          <w:spacing w:val="1"/>
          <w:sz w:val="16"/>
        </w:rPr>
        <w:t>Прим. ред.</w:t>
      </w:r>
    </w:p>
    <w:p w:rsidR="007B030A" w:rsidRDefault="007B030A" w:rsidP="007B030A">
      <w:pPr>
        <w:shd w:val="clear" w:color="auto" w:fill="FFFFFF"/>
        <w:spacing w:before="1387"/>
        <w:ind w:left="5"/>
        <w:sectPr w:rsidR="007B030A">
          <w:pgSz w:w="11909" w:h="16834"/>
          <w:pgMar w:top="1440" w:right="1237" w:bottom="720" w:left="1456" w:header="720" w:footer="720" w:gutter="0"/>
          <w:cols w:space="60"/>
          <w:noEndnote/>
        </w:sectPr>
      </w:pPr>
    </w:p>
    <w:p w:rsidR="007B030A" w:rsidRDefault="007B030A" w:rsidP="007B030A">
      <w:pPr>
        <w:shd w:val="clear" w:color="auto" w:fill="FFFFFF"/>
        <w:ind w:left="72"/>
        <w:jc w:val="center"/>
      </w:pPr>
      <w:r>
        <w:rPr>
          <w:b/>
          <w:i/>
          <w:color w:val="000000"/>
          <w:spacing w:val="-3"/>
          <w:w w:val="92"/>
          <w:sz w:val="111"/>
        </w:rPr>
        <w:t>эпилог</w:t>
      </w:r>
    </w:p>
    <w:p w:rsidR="007B030A" w:rsidRDefault="007B030A" w:rsidP="007B030A">
      <w:pPr>
        <w:shd w:val="clear" w:color="auto" w:fill="FFFFFF"/>
        <w:spacing w:before="571"/>
        <w:ind w:left="5"/>
      </w:pPr>
      <w:r>
        <w:rPr>
          <w:color w:val="000000"/>
          <w:spacing w:val="6"/>
          <w:sz w:val="24"/>
        </w:rPr>
        <w:t>Для тех, кому интересно, как идут дела у Хэнка, Дэна и Карла, расскажу, что знаю.</w:t>
      </w:r>
    </w:p>
    <w:p w:rsidR="007B030A" w:rsidRDefault="007B030A" w:rsidP="007B030A">
      <w:pPr>
        <w:shd w:val="clear" w:color="auto" w:fill="FFFFFF"/>
        <w:spacing w:before="274" w:line="259" w:lineRule="exact"/>
        <w:ind w:right="10"/>
        <w:jc w:val="both"/>
      </w:pPr>
      <w:r>
        <w:rPr>
          <w:color w:val="000000"/>
          <w:spacing w:val="5"/>
          <w:sz w:val="24"/>
        </w:rPr>
        <w:t xml:space="preserve">Хэнк все еще воюет с рынком. Теперь он стал брокером и имеет консультационную </w:t>
      </w:r>
      <w:r>
        <w:rPr>
          <w:color w:val="000000"/>
          <w:spacing w:val="3"/>
          <w:sz w:val="24"/>
        </w:rPr>
        <w:t>фирму. Его клиенты живут дольше, чем большинство торгующих фьючерсами, но по</w:t>
      </w:r>
      <w:r>
        <w:rPr>
          <w:color w:val="000000"/>
          <w:spacing w:val="3"/>
          <w:sz w:val="24"/>
        </w:rPr>
        <w:softHyphen/>
      </w:r>
      <w:r>
        <w:rPr>
          <w:color w:val="000000"/>
          <w:spacing w:val="4"/>
          <w:sz w:val="24"/>
        </w:rPr>
        <w:t>хоже, они играют очень много.</w:t>
      </w:r>
    </w:p>
    <w:p w:rsidR="007B030A" w:rsidRDefault="007B030A" w:rsidP="007B030A">
      <w:pPr>
        <w:shd w:val="clear" w:color="auto" w:fill="FFFFFF"/>
        <w:spacing w:before="278" w:line="259" w:lineRule="exact"/>
        <w:ind w:left="5" w:right="5"/>
        <w:jc w:val="both"/>
      </w:pPr>
      <w:r>
        <w:rPr>
          <w:color w:val="000000"/>
          <w:spacing w:val="5"/>
          <w:sz w:val="24"/>
        </w:rPr>
        <w:t xml:space="preserve">Карл бросил торговлю фьючерсами и теперь держит питомник, специализируясь на </w:t>
      </w:r>
      <w:r>
        <w:rPr>
          <w:color w:val="000000"/>
          <w:spacing w:val="4"/>
          <w:sz w:val="24"/>
        </w:rPr>
        <w:t xml:space="preserve">петуниях. Он сумел сделать кое-какие деньги, торгуя на бирже, но все это далось ему </w:t>
      </w:r>
      <w:r>
        <w:rPr>
          <w:color w:val="000000"/>
          <w:spacing w:val="2"/>
          <w:sz w:val="24"/>
        </w:rPr>
        <w:t>слишком тяжело, а с учетом объема работы и получаемого стресса, просто того не сто</w:t>
      </w:r>
      <w:r>
        <w:rPr>
          <w:color w:val="000000"/>
          <w:spacing w:val="2"/>
          <w:sz w:val="24"/>
        </w:rPr>
        <w:softHyphen/>
      </w:r>
      <w:r>
        <w:rPr>
          <w:color w:val="000000"/>
          <w:spacing w:val="5"/>
          <w:sz w:val="24"/>
        </w:rPr>
        <w:t>ило. На выставке-ярмарке, проходившей в его графстве, выращенная им петуния вы</w:t>
      </w:r>
      <w:r>
        <w:rPr>
          <w:color w:val="000000"/>
          <w:spacing w:val="5"/>
          <w:sz w:val="24"/>
        </w:rPr>
        <w:softHyphen/>
      </w:r>
      <w:r>
        <w:rPr>
          <w:color w:val="000000"/>
          <w:spacing w:val="3"/>
          <w:sz w:val="24"/>
        </w:rPr>
        <w:t>играла голубую ленту.</w:t>
      </w:r>
    </w:p>
    <w:p w:rsidR="007B030A" w:rsidRDefault="007B030A" w:rsidP="007B030A">
      <w:pPr>
        <w:shd w:val="clear" w:color="auto" w:fill="FFFFFF"/>
        <w:spacing w:before="269"/>
      </w:pPr>
      <w:r>
        <w:rPr>
          <w:color w:val="000000"/>
          <w:spacing w:val="2"/>
          <w:sz w:val="24"/>
        </w:rPr>
        <w:t>А что же Дэн?</w:t>
      </w:r>
    </w:p>
    <w:p w:rsidR="007B030A" w:rsidRDefault="007B030A" w:rsidP="007B030A">
      <w:pPr>
        <w:shd w:val="clear" w:color="auto" w:fill="FFFFFF"/>
        <w:spacing w:before="274" w:line="259" w:lineRule="exact"/>
        <w:ind w:left="5"/>
        <w:jc w:val="both"/>
      </w:pPr>
      <w:r>
        <w:rPr>
          <w:color w:val="000000"/>
          <w:spacing w:val="5"/>
          <w:sz w:val="24"/>
        </w:rPr>
        <w:t xml:space="preserve">Что ж, он продолжал скользить между дождевыми каплями и сделал много денег на </w:t>
      </w:r>
      <w:r>
        <w:rPr>
          <w:color w:val="000000"/>
          <w:spacing w:val="4"/>
          <w:sz w:val="24"/>
        </w:rPr>
        <w:t xml:space="preserve">фьючерсах. Но не особенно ревнуйте. После одной из его частых поездок в Бангкок, жена подала на развод, и ей присудили прекрасные алименты. Беда только в том, что </w:t>
      </w:r>
      <w:r>
        <w:rPr>
          <w:color w:val="000000"/>
          <w:spacing w:val="3"/>
          <w:sz w:val="24"/>
        </w:rPr>
        <w:t xml:space="preserve">она не смогла их получить. Что-то там с оффшорными банками.... Да, </w:t>
      </w:r>
      <w:r>
        <w:rPr>
          <w:i/>
          <w:color w:val="000000"/>
          <w:spacing w:val="3"/>
          <w:sz w:val="24"/>
        </w:rPr>
        <w:t xml:space="preserve">он без сомнения </w:t>
      </w:r>
      <w:r>
        <w:rPr>
          <w:i/>
          <w:color w:val="000000"/>
          <w:spacing w:val="4"/>
          <w:sz w:val="24"/>
        </w:rPr>
        <w:t xml:space="preserve">крутой парень. </w:t>
      </w:r>
      <w:r>
        <w:rPr>
          <w:color w:val="000000"/>
          <w:spacing w:val="4"/>
          <w:sz w:val="24"/>
        </w:rPr>
        <w:t>Дэн все еще торгует, но никто не знает наверняка, где его можно най</w:t>
      </w:r>
      <w:r>
        <w:rPr>
          <w:color w:val="000000"/>
          <w:spacing w:val="4"/>
          <w:sz w:val="24"/>
        </w:rPr>
        <w:softHyphen/>
      </w:r>
      <w:r>
        <w:rPr>
          <w:color w:val="000000"/>
          <w:spacing w:val="1"/>
          <w:sz w:val="24"/>
        </w:rPr>
        <w:t>ти.</w:t>
      </w:r>
    </w:p>
    <w:p w:rsidR="007B030A" w:rsidRDefault="007B030A" w:rsidP="007B030A">
      <w:pPr>
        <w:shd w:val="clear" w:color="auto" w:fill="FFFFFF"/>
        <w:spacing w:before="274" w:line="259" w:lineRule="exact"/>
        <w:ind w:left="5"/>
        <w:jc w:val="both"/>
        <w:sectPr w:rsidR="007B030A">
          <w:pgSz w:w="11909" w:h="16834"/>
          <w:pgMar w:top="1440" w:right="1287" w:bottom="720" w:left="1411" w:header="720" w:footer="720" w:gutter="0"/>
          <w:cols w:space="60"/>
          <w:noEndnote/>
        </w:sectPr>
      </w:pPr>
    </w:p>
    <w:p w:rsidR="007B030A" w:rsidRDefault="007B030A" w:rsidP="007B030A">
      <w:pPr>
        <w:shd w:val="clear" w:color="auto" w:fill="FFFFFF"/>
        <w:ind w:right="72"/>
        <w:jc w:val="right"/>
      </w:pPr>
      <w:r>
        <w:rPr>
          <w:i/>
          <w:color w:val="000000"/>
          <w:spacing w:val="-4"/>
          <w:sz w:val="27"/>
        </w:rPr>
        <w:t xml:space="preserve">Приложение       </w:t>
      </w:r>
      <w:r>
        <w:rPr>
          <w:color w:val="000000"/>
          <w:spacing w:val="-4"/>
          <w:sz w:val="27"/>
        </w:rPr>
        <w:t>275</w:t>
      </w:r>
    </w:p>
    <w:p w:rsidR="007B030A" w:rsidRDefault="007B030A" w:rsidP="007B030A">
      <w:pPr>
        <w:shd w:val="clear" w:color="auto" w:fill="FFFFFF"/>
        <w:spacing w:before="950"/>
        <w:ind w:left="115"/>
      </w:pPr>
      <w:r>
        <w:rPr>
          <w:rFonts w:ascii="Arial" w:hAnsi="Arial"/>
          <w:b/>
          <w:color w:val="000000"/>
          <w:spacing w:val="-11"/>
          <w:w w:val="113"/>
          <w:sz w:val="47"/>
        </w:rPr>
        <w:t>ПРИЛОЖЕНИЕ А</w:t>
      </w:r>
    </w:p>
    <w:p w:rsidR="007B030A" w:rsidRDefault="007B030A" w:rsidP="007B030A">
      <w:pPr>
        <w:rPr>
          <w:rFonts w:ascii="Arial" w:hAnsi="Arial"/>
          <w:sz w:val="24"/>
        </w:rPr>
      </w:pPr>
      <w:r>
        <w:rPr>
          <w:rFonts w:ascii="Arial" w:hAnsi="Arial"/>
          <w:noProof/>
          <w:sz w:val="24"/>
        </w:rPr>
        <w:drawing>
          <wp:inline distT="0" distB="0" distL="0" distR="0">
            <wp:extent cx="5948045" cy="186055"/>
            <wp:effectExtent l="0" t="0" r="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48045" cy="186055"/>
                    </a:xfrm>
                    <a:prstGeom prst="rect">
                      <a:avLst/>
                    </a:prstGeom>
                    <a:noFill/>
                    <a:ln>
                      <a:noFill/>
                    </a:ln>
                  </pic:spPr>
                </pic:pic>
              </a:graphicData>
            </a:graphic>
          </wp:inline>
        </w:drawing>
      </w:r>
    </w:p>
    <w:p w:rsidR="007B030A" w:rsidRDefault="007B030A" w:rsidP="007B030A">
      <w:pPr>
        <w:shd w:val="clear" w:color="auto" w:fill="FFFFFF"/>
        <w:spacing w:before="571" w:line="278" w:lineRule="exact"/>
        <w:ind w:left="91" w:right="480"/>
      </w:pPr>
      <w:r>
        <w:rPr>
          <w:rFonts w:ascii="Arial" w:hAnsi="Arial"/>
          <w:b/>
          <w:color w:val="000000"/>
          <w:sz w:val="25"/>
        </w:rPr>
        <w:t xml:space="preserve">РАСЧЕТЫ И МЕСТОНАХОЖДЕНИЕ НА ГРАФИКЕ 3x3 СМЕЩЕННОЙ </w:t>
      </w:r>
      <w:r>
        <w:rPr>
          <w:rFonts w:ascii="Arial" w:hAnsi="Arial"/>
          <w:b/>
          <w:color w:val="000000"/>
          <w:spacing w:val="4"/>
          <w:sz w:val="25"/>
        </w:rPr>
        <w:t>СКОЛЬЗЯЩЕЙ СРЕДНЕЙ</w:t>
      </w:r>
    </w:p>
    <w:p w:rsidR="007B030A" w:rsidRDefault="007B030A" w:rsidP="007B030A">
      <w:pPr>
        <w:shd w:val="clear" w:color="auto" w:fill="FFFFFF"/>
        <w:spacing w:before="523"/>
        <w:ind w:left="86"/>
      </w:pPr>
      <w:r>
        <w:rPr>
          <w:rFonts w:ascii="Courier New" w:hAnsi="Courier New"/>
          <w:b/>
          <w:color w:val="000000"/>
          <w:spacing w:val="-9"/>
          <w:w w:val="114"/>
          <w:sz w:val="23"/>
        </w:rPr>
        <w:t>ОПРЕДЕЛЕНИЕ:</w:t>
      </w:r>
    </w:p>
    <w:p w:rsidR="007B030A" w:rsidRDefault="007B030A" w:rsidP="007B030A">
      <w:pPr>
        <w:shd w:val="clear" w:color="auto" w:fill="FFFFFF"/>
        <w:spacing w:before="274" w:line="259" w:lineRule="exact"/>
        <w:ind w:left="86" w:right="72"/>
        <w:jc w:val="both"/>
      </w:pPr>
      <w:r>
        <w:rPr>
          <w:color w:val="000000"/>
          <w:spacing w:val="-1"/>
          <w:sz w:val="25"/>
        </w:rPr>
        <w:t xml:space="preserve">Смещенная скользящая средняя 3x3 - это число, получаемое в результате вычисления </w:t>
      </w:r>
      <w:r>
        <w:rPr>
          <w:color w:val="000000"/>
          <w:spacing w:val="-3"/>
          <w:sz w:val="25"/>
        </w:rPr>
        <w:t xml:space="preserve">трехдневной простой Скользящей средней по ценам закрытия и смещения ее вперед во </w:t>
      </w:r>
      <w:r>
        <w:rPr>
          <w:color w:val="000000"/>
          <w:sz w:val="25"/>
        </w:rPr>
        <w:t xml:space="preserve">времени на три дня. Серия этих чисел, объединенных вместе, образует Индикатор </w:t>
      </w:r>
      <w:r>
        <w:rPr>
          <w:color w:val="000000"/>
          <w:spacing w:val="1"/>
          <w:sz w:val="25"/>
        </w:rPr>
        <w:t>Тренда, а также инструмент для определения некоторых сигналов направления.</w:t>
      </w:r>
    </w:p>
    <w:p w:rsidR="007B030A" w:rsidRDefault="007B030A" w:rsidP="007B030A">
      <w:pPr>
        <w:shd w:val="clear" w:color="auto" w:fill="FFFFFF"/>
        <w:spacing w:before="523"/>
        <w:ind w:left="91"/>
      </w:pPr>
      <w:r>
        <w:rPr>
          <w:rFonts w:ascii="Arial" w:hAnsi="Arial"/>
          <w:b/>
          <w:color w:val="000000"/>
          <w:spacing w:val="-5"/>
          <w:sz w:val="23"/>
        </w:rPr>
        <w:t>ПРИМЕР:</w:t>
      </w:r>
    </w:p>
    <w:p w:rsidR="007B030A" w:rsidRDefault="007B030A" w:rsidP="007B030A">
      <w:pPr>
        <w:shd w:val="clear" w:color="auto" w:fill="FFFFFF"/>
        <w:spacing w:before="274" w:line="264" w:lineRule="exact"/>
        <w:ind w:left="91"/>
      </w:pPr>
      <w:r>
        <w:rPr>
          <w:color w:val="000000"/>
          <w:spacing w:val="9"/>
          <w:sz w:val="25"/>
        </w:rPr>
        <w:t xml:space="preserve">Если мы начнем с 95/06/12, то сумеем вычислить 3x3 для сентябрьских </w:t>
      </w:r>
      <w:r>
        <w:rPr>
          <w:i/>
          <w:color w:val="000000"/>
          <w:spacing w:val="9"/>
          <w:sz w:val="25"/>
          <w:lang w:val="en-US"/>
        </w:rPr>
        <w:t>S</w:t>
      </w:r>
      <w:r>
        <w:rPr>
          <w:i/>
          <w:color w:val="000000"/>
          <w:spacing w:val="9"/>
          <w:sz w:val="25"/>
        </w:rPr>
        <w:t>&amp;</w:t>
      </w:r>
      <w:r>
        <w:rPr>
          <w:i/>
          <w:color w:val="000000"/>
          <w:spacing w:val="9"/>
          <w:sz w:val="25"/>
          <w:lang w:val="en-US"/>
        </w:rPr>
        <w:t>P</w:t>
      </w:r>
      <w:r>
        <w:rPr>
          <w:i/>
          <w:color w:val="000000"/>
          <w:spacing w:val="9"/>
          <w:sz w:val="25"/>
        </w:rPr>
        <w:t xml:space="preserve"> </w:t>
      </w:r>
      <w:r>
        <w:rPr>
          <w:color w:val="000000"/>
          <w:spacing w:val="9"/>
          <w:sz w:val="25"/>
        </w:rPr>
        <w:t>на 95/06/19.</w:t>
      </w:r>
    </w:p>
    <w:p w:rsidR="007B030A" w:rsidRDefault="007B030A" w:rsidP="007B030A">
      <w:pPr>
        <w:spacing w:before="288"/>
        <w:ind w:left="38" w:right="34"/>
        <w:rPr>
          <w:rFonts w:ascii="Arial" w:hAnsi="Arial"/>
          <w:sz w:val="24"/>
        </w:rPr>
      </w:pPr>
      <w:r>
        <w:rPr>
          <w:rFonts w:ascii="Arial" w:hAnsi="Arial"/>
          <w:noProof/>
          <w:sz w:val="24"/>
        </w:rPr>
        <w:drawing>
          <wp:inline distT="0" distB="0" distL="0" distR="0">
            <wp:extent cx="5901055" cy="2798445"/>
            <wp:effectExtent l="0" t="0" r="4445"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901055" cy="2798445"/>
                    </a:xfrm>
                    <a:prstGeom prst="rect">
                      <a:avLst/>
                    </a:prstGeom>
                    <a:noFill/>
                    <a:ln>
                      <a:noFill/>
                    </a:ln>
                  </pic:spPr>
                </pic:pic>
              </a:graphicData>
            </a:graphic>
          </wp:inline>
        </w:drawing>
      </w:r>
    </w:p>
    <w:p w:rsidR="007B030A" w:rsidRDefault="007B030A" w:rsidP="007B030A">
      <w:pPr>
        <w:shd w:val="clear" w:color="auto" w:fill="FFFFFF"/>
        <w:spacing w:before="605" w:line="259" w:lineRule="exact"/>
        <w:ind w:left="91" w:right="62"/>
        <w:jc w:val="both"/>
      </w:pPr>
      <w:r>
        <w:rPr>
          <w:color w:val="000000"/>
          <w:spacing w:val="-1"/>
          <w:sz w:val="25"/>
        </w:rPr>
        <w:t>Мы просто прибавляем цену на момент закрытия биржи 6/12 к цене на момент закры</w:t>
      </w:r>
      <w:r>
        <w:rPr>
          <w:color w:val="000000"/>
          <w:spacing w:val="-1"/>
          <w:sz w:val="25"/>
        </w:rPr>
        <w:softHyphen/>
      </w:r>
      <w:r>
        <w:rPr>
          <w:color w:val="000000"/>
          <w:spacing w:val="2"/>
          <w:sz w:val="25"/>
        </w:rPr>
        <w:t>тия биржи 6/13. К этой сумме добавляется цена закрытия 6/14. Затем вся сумма де</w:t>
      </w:r>
      <w:r>
        <w:rPr>
          <w:color w:val="000000"/>
          <w:spacing w:val="2"/>
          <w:sz w:val="25"/>
        </w:rPr>
        <w:softHyphen/>
      </w:r>
      <w:r>
        <w:rPr>
          <w:color w:val="000000"/>
          <w:spacing w:val="-1"/>
          <w:sz w:val="25"/>
        </w:rPr>
        <w:t>лится на три. Это то, что называется простой трехдневной Скользящей средней по за</w:t>
      </w:r>
      <w:r>
        <w:rPr>
          <w:color w:val="000000"/>
          <w:spacing w:val="-1"/>
          <w:sz w:val="25"/>
        </w:rPr>
        <w:softHyphen/>
      </w:r>
      <w:r>
        <w:rPr>
          <w:color w:val="000000"/>
          <w:spacing w:val="2"/>
          <w:sz w:val="25"/>
        </w:rPr>
        <w:t xml:space="preserve">крытию. Полученное значение помещается на графике на 95/06/14. Мы "смещаем" </w:t>
      </w:r>
      <w:r>
        <w:rPr>
          <w:color w:val="000000"/>
          <w:spacing w:val="-1"/>
          <w:sz w:val="25"/>
        </w:rPr>
        <w:t xml:space="preserve">его вперед на 3 (рыночных) дня. Поэтому расчетное число представляет 3x3 </w:t>
      </w:r>
      <w:r>
        <w:rPr>
          <w:i/>
          <w:color w:val="000000"/>
          <w:spacing w:val="-1"/>
          <w:sz w:val="25"/>
          <w:lang w:val="en-US"/>
        </w:rPr>
        <w:t xml:space="preserve">DMA </w:t>
      </w:r>
      <w:r>
        <w:rPr>
          <w:color w:val="000000"/>
          <w:spacing w:val="-1"/>
          <w:sz w:val="25"/>
        </w:rPr>
        <w:t xml:space="preserve">для </w:t>
      </w:r>
      <w:r>
        <w:rPr>
          <w:color w:val="000000"/>
          <w:spacing w:val="9"/>
          <w:sz w:val="25"/>
        </w:rPr>
        <w:t>95/06/19.</w:t>
      </w:r>
    </w:p>
    <w:p w:rsidR="007B030A" w:rsidRDefault="007B030A" w:rsidP="007B030A">
      <w:pPr>
        <w:shd w:val="clear" w:color="auto" w:fill="FFFFFF"/>
        <w:spacing w:before="605" w:line="259" w:lineRule="exact"/>
        <w:ind w:left="91" w:right="62"/>
        <w:jc w:val="both"/>
        <w:sectPr w:rsidR="007B030A">
          <w:pgSz w:w="11909" w:h="16834"/>
          <w:pgMar w:top="1440" w:right="1145" w:bottom="360" w:left="1399" w:header="720" w:footer="720" w:gutter="0"/>
          <w:cols w:space="60"/>
          <w:noEndnote/>
        </w:sectPr>
      </w:pPr>
    </w:p>
    <w:p w:rsidR="007B030A" w:rsidRDefault="007B030A" w:rsidP="007B030A">
      <w:pPr>
        <w:framePr w:h="212" w:hSpace="38" w:vSpace="58" w:wrap="notBeside" w:vAnchor="text" w:hAnchor="margin" w:x="-76" w:y="1820"/>
        <w:rPr>
          <w:rFonts w:ascii="Arial" w:hAnsi="Arial"/>
          <w:sz w:val="24"/>
        </w:rPr>
      </w:pPr>
      <w:r>
        <w:rPr>
          <w:rFonts w:ascii="Arial" w:hAnsi="Arial"/>
          <w:noProof/>
          <w:sz w:val="24"/>
        </w:rPr>
        <w:drawing>
          <wp:inline distT="0" distB="0" distL="0" distR="0">
            <wp:extent cx="5960745" cy="135255"/>
            <wp:effectExtent l="0" t="0" r="190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960745" cy="135255"/>
                    </a:xfrm>
                    <a:prstGeom prst="rect">
                      <a:avLst/>
                    </a:prstGeom>
                    <a:noFill/>
                    <a:ln>
                      <a:noFill/>
                    </a:ln>
                  </pic:spPr>
                </pic:pic>
              </a:graphicData>
            </a:graphic>
          </wp:inline>
        </w:drawing>
      </w:r>
    </w:p>
    <w:p w:rsidR="007B030A" w:rsidRDefault="007B030A" w:rsidP="007B030A">
      <w:pPr>
        <w:framePr w:h="288" w:hRule="exact" w:hSpace="38" w:vSpace="58" w:wrap="notBeside" w:vAnchor="text" w:hAnchor="margin" w:x="11" w:y="1"/>
        <w:shd w:val="clear" w:color="auto" w:fill="FFFFFF"/>
        <w:tabs>
          <w:tab w:val="left" w:pos="6811"/>
        </w:tabs>
      </w:pPr>
      <w:r>
        <w:rPr>
          <w:color w:val="000000"/>
          <w:spacing w:val="-7"/>
          <w:w w:val="106"/>
          <w:sz w:val="25"/>
        </w:rPr>
        <w:t>276</w:t>
      </w:r>
      <w:r>
        <w:rPr>
          <w:color w:val="000000"/>
          <w:sz w:val="25"/>
        </w:rPr>
        <w:tab/>
      </w:r>
      <w:r>
        <w:rPr>
          <w:i/>
          <w:color w:val="000000"/>
          <w:spacing w:val="-4"/>
          <w:w w:val="111"/>
          <w:sz w:val="25"/>
        </w:rPr>
        <w:t>Уровни ДиНаполи</w:t>
      </w:r>
    </w:p>
    <w:p w:rsidR="007B030A" w:rsidRDefault="007B030A" w:rsidP="007B030A">
      <w:pPr>
        <w:framePr w:h="609" w:hRule="exact" w:hSpace="38" w:vSpace="58" w:wrap="notBeside" w:vAnchor="text" w:hAnchor="margin" w:x="30" w:y="1187"/>
        <w:shd w:val="clear" w:color="auto" w:fill="FFFFFF"/>
        <w:spacing w:before="67"/>
      </w:pPr>
      <w:r>
        <w:rPr>
          <w:rFonts w:ascii="Arial" w:hAnsi="Arial"/>
          <w:b/>
          <w:color w:val="000000"/>
          <w:spacing w:val="-12"/>
          <w:w w:val="113"/>
          <w:sz w:val="47"/>
        </w:rPr>
        <w:t>ПРИЛОЖЕНИЕ В</w:t>
      </w:r>
    </w:p>
    <w:p w:rsidR="007B030A" w:rsidRDefault="007B030A" w:rsidP="007B030A">
      <w:pPr>
        <w:shd w:val="clear" w:color="auto" w:fill="FFFFFF"/>
        <w:spacing w:before="542"/>
      </w:pPr>
      <w:r>
        <w:rPr>
          <w:rFonts w:ascii="Arial" w:hAnsi="Arial"/>
          <w:b/>
          <w:color w:val="000000"/>
          <w:spacing w:val="-3"/>
          <w:sz w:val="26"/>
        </w:rPr>
        <w:t xml:space="preserve">ОДНОВРЕМЕННОЕ ИСПОЛЬЗОВАНИЕ </w:t>
      </w:r>
      <w:r>
        <w:rPr>
          <w:rFonts w:ascii="Arial" w:hAnsi="Arial"/>
          <w:b/>
          <w:color w:val="000000"/>
          <w:spacing w:val="-3"/>
          <w:sz w:val="26"/>
          <w:lang w:val="en-US"/>
        </w:rPr>
        <w:t>FibNodes</w:t>
      </w:r>
      <w:r>
        <w:rPr>
          <w:rFonts w:ascii="Arial" w:hAnsi="Arial"/>
          <w:b/>
          <w:color w:val="000000"/>
          <w:spacing w:val="-3"/>
          <w:sz w:val="26"/>
        </w:rPr>
        <w:t xml:space="preserve">™ И </w:t>
      </w:r>
      <w:r>
        <w:rPr>
          <w:rFonts w:ascii="Arial" w:hAnsi="Arial"/>
          <w:b/>
          <w:color w:val="000000"/>
          <w:spacing w:val="-3"/>
          <w:sz w:val="26"/>
          <w:lang w:val="en-US"/>
        </w:rPr>
        <w:t>TradeStation</w:t>
      </w:r>
      <w:r>
        <w:rPr>
          <w:rFonts w:ascii="Arial" w:hAnsi="Arial"/>
          <w:b/>
          <w:color w:val="000000"/>
          <w:spacing w:val="-3"/>
          <w:sz w:val="26"/>
        </w:rPr>
        <w:t>®</w:t>
      </w:r>
    </w:p>
    <w:p w:rsidR="007B030A" w:rsidRDefault="007B030A" w:rsidP="007B030A">
      <w:pPr>
        <w:shd w:val="clear" w:color="auto" w:fill="FFFFFF"/>
        <w:spacing w:before="269" w:line="259" w:lineRule="exact"/>
        <w:ind w:right="14"/>
        <w:jc w:val="both"/>
      </w:pPr>
      <w:r>
        <w:rPr>
          <w:color w:val="000000"/>
          <w:sz w:val="25"/>
        </w:rPr>
        <w:t>После инсталляции программ в соответствии с имеющимися инструкциями по уста</w:t>
      </w:r>
      <w:r>
        <w:rPr>
          <w:color w:val="000000"/>
          <w:sz w:val="25"/>
        </w:rPr>
        <w:softHyphen/>
      </w:r>
      <w:r>
        <w:rPr>
          <w:color w:val="000000"/>
          <w:spacing w:val="-1"/>
          <w:sz w:val="25"/>
        </w:rPr>
        <w:t xml:space="preserve">новке, выполните следующие шаги, чтобы использовать </w:t>
      </w:r>
      <w:r>
        <w:rPr>
          <w:i/>
          <w:color w:val="000000"/>
          <w:spacing w:val="-1"/>
          <w:sz w:val="25"/>
          <w:lang w:val="en-US"/>
        </w:rPr>
        <w:t>FibNodes</w:t>
      </w:r>
      <w:r>
        <w:rPr>
          <w:i/>
          <w:color w:val="000000"/>
          <w:spacing w:val="-1"/>
          <w:sz w:val="25"/>
        </w:rPr>
        <w:t xml:space="preserve"> </w:t>
      </w:r>
      <w:r>
        <w:rPr>
          <w:color w:val="000000"/>
          <w:spacing w:val="-1"/>
          <w:sz w:val="25"/>
        </w:rPr>
        <w:t xml:space="preserve">и </w:t>
      </w:r>
      <w:r>
        <w:rPr>
          <w:i/>
          <w:color w:val="000000"/>
          <w:spacing w:val="-1"/>
          <w:sz w:val="25"/>
          <w:lang w:val="en-US"/>
        </w:rPr>
        <w:t>TradeStation</w:t>
      </w:r>
      <w:r>
        <w:rPr>
          <w:i/>
          <w:color w:val="000000"/>
          <w:spacing w:val="-1"/>
          <w:sz w:val="25"/>
        </w:rPr>
        <w:t xml:space="preserve"> </w:t>
      </w:r>
      <w:r>
        <w:rPr>
          <w:color w:val="000000"/>
          <w:spacing w:val="-1"/>
          <w:sz w:val="25"/>
        </w:rPr>
        <w:t>в од</w:t>
      </w:r>
      <w:r>
        <w:rPr>
          <w:color w:val="000000"/>
          <w:spacing w:val="-1"/>
          <w:sz w:val="25"/>
        </w:rPr>
        <w:softHyphen/>
        <w:t>но и то же время:</w:t>
      </w:r>
    </w:p>
    <w:p w:rsidR="007B030A" w:rsidRDefault="007B030A" w:rsidP="007B030A">
      <w:pPr>
        <w:shd w:val="clear" w:color="auto" w:fill="FFFFFF"/>
        <w:spacing w:before="523"/>
      </w:pPr>
      <w:r>
        <w:rPr>
          <w:rFonts w:ascii="Arial" w:hAnsi="Arial"/>
          <w:b/>
          <w:i/>
          <w:color w:val="000000"/>
          <w:spacing w:val="-5"/>
          <w:sz w:val="23"/>
        </w:rPr>
        <w:t xml:space="preserve">Пользователи </w:t>
      </w:r>
      <w:r>
        <w:rPr>
          <w:rFonts w:ascii="Arial" w:hAnsi="Arial"/>
          <w:b/>
          <w:i/>
          <w:color w:val="000000"/>
          <w:spacing w:val="-5"/>
          <w:sz w:val="23"/>
          <w:lang w:val="en-US"/>
        </w:rPr>
        <w:t xml:space="preserve">Windows® </w:t>
      </w:r>
      <w:r>
        <w:rPr>
          <w:rFonts w:ascii="Arial" w:hAnsi="Arial"/>
          <w:b/>
          <w:i/>
          <w:color w:val="000000"/>
          <w:spacing w:val="-5"/>
          <w:sz w:val="23"/>
        </w:rPr>
        <w:t>3.1:</w:t>
      </w:r>
    </w:p>
    <w:p w:rsidR="007B030A" w:rsidRDefault="007B030A" w:rsidP="007B030A">
      <w:pPr>
        <w:numPr>
          <w:ilvl w:val="0"/>
          <w:numId w:val="29"/>
        </w:numPr>
        <w:shd w:val="clear" w:color="auto" w:fill="FFFFFF"/>
        <w:tabs>
          <w:tab w:val="left" w:pos="278"/>
        </w:tabs>
        <w:spacing w:before="278" w:line="259" w:lineRule="exact"/>
        <w:ind w:left="278" w:hanging="274"/>
        <w:rPr>
          <w:color w:val="000000"/>
          <w:spacing w:val="-15"/>
          <w:sz w:val="25"/>
        </w:rPr>
      </w:pPr>
      <w:r>
        <w:rPr>
          <w:color w:val="000000"/>
          <w:spacing w:val="4"/>
          <w:sz w:val="25"/>
        </w:rPr>
        <w:t xml:space="preserve">После запуска </w:t>
      </w:r>
      <w:r>
        <w:rPr>
          <w:i/>
          <w:color w:val="000000"/>
          <w:spacing w:val="4"/>
          <w:sz w:val="25"/>
          <w:lang w:val="en-US"/>
        </w:rPr>
        <w:t>TradeStation</w:t>
      </w:r>
      <w:r>
        <w:rPr>
          <w:i/>
          <w:color w:val="000000"/>
          <w:spacing w:val="4"/>
          <w:sz w:val="25"/>
        </w:rPr>
        <w:t xml:space="preserve"> </w:t>
      </w:r>
      <w:r>
        <w:rPr>
          <w:color w:val="000000"/>
          <w:spacing w:val="4"/>
          <w:sz w:val="25"/>
        </w:rPr>
        <w:t xml:space="preserve">нажмите на клавиатуре </w:t>
      </w:r>
      <w:r>
        <w:rPr>
          <w:color w:val="000000"/>
          <w:spacing w:val="4"/>
          <w:sz w:val="25"/>
          <w:lang w:val="en-US"/>
        </w:rPr>
        <w:t>CTRL</w:t>
      </w:r>
      <w:r>
        <w:rPr>
          <w:color w:val="000000"/>
          <w:spacing w:val="4"/>
          <w:sz w:val="25"/>
        </w:rPr>
        <w:t xml:space="preserve"> - </w:t>
      </w:r>
      <w:r>
        <w:rPr>
          <w:color w:val="000000"/>
          <w:spacing w:val="4"/>
          <w:sz w:val="25"/>
          <w:lang w:val="en-US"/>
        </w:rPr>
        <w:t>ESC</w:t>
      </w:r>
      <w:r>
        <w:rPr>
          <w:color w:val="000000"/>
          <w:spacing w:val="4"/>
          <w:sz w:val="25"/>
        </w:rPr>
        <w:t>, чтобы вывести</w:t>
      </w:r>
      <w:r>
        <w:rPr>
          <w:color w:val="000000"/>
          <w:spacing w:val="4"/>
          <w:sz w:val="25"/>
        </w:rPr>
        <w:br/>
      </w:r>
      <w:r>
        <w:rPr>
          <w:color w:val="000000"/>
          <w:spacing w:val="1"/>
          <w:sz w:val="25"/>
        </w:rPr>
        <w:t xml:space="preserve">список задач </w:t>
      </w:r>
      <w:r>
        <w:rPr>
          <w:i/>
          <w:color w:val="000000"/>
          <w:spacing w:val="1"/>
          <w:sz w:val="25"/>
          <w:lang w:val="en-US"/>
        </w:rPr>
        <w:t>Windows</w:t>
      </w:r>
    </w:p>
    <w:p w:rsidR="007B030A" w:rsidRDefault="007B030A" w:rsidP="007B030A">
      <w:pPr>
        <w:numPr>
          <w:ilvl w:val="0"/>
          <w:numId w:val="29"/>
        </w:numPr>
        <w:shd w:val="clear" w:color="auto" w:fill="FFFFFF"/>
        <w:tabs>
          <w:tab w:val="left" w:pos="278"/>
        </w:tabs>
        <w:spacing w:before="53" w:line="264" w:lineRule="exact"/>
        <w:ind w:left="278" w:hanging="274"/>
        <w:rPr>
          <w:i/>
          <w:color w:val="000000"/>
          <w:spacing w:val="-7"/>
          <w:sz w:val="25"/>
        </w:rPr>
      </w:pPr>
      <w:r>
        <w:rPr>
          <w:color w:val="000000"/>
          <w:spacing w:val="1"/>
          <w:sz w:val="25"/>
        </w:rPr>
        <w:t xml:space="preserve">Выберите Менеджера Программ </w:t>
      </w:r>
      <w:r>
        <w:rPr>
          <w:i/>
          <w:color w:val="000000"/>
          <w:spacing w:val="1"/>
          <w:sz w:val="25"/>
        </w:rPr>
        <w:t>(</w:t>
      </w:r>
      <w:r>
        <w:rPr>
          <w:i/>
          <w:color w:val="000000"/>
          <w:spacing w:val="1"/>
          <w:sz w:val="25"/>
          <w:lang w:val="en-US"/>
        </w:rPr>
        <w:t>Program</w:t>
      </w:r>
      <w:r>
        <w:rPr>
          <w:i/>
          <w:color w:val="000000"/>
          <w:spacing w:val="1"/>
          <w:sz w:val="25"/>
        </w:rPr>
        <w:t xml:space="preserve"> </w:t>
      </w:r>
      <w:r>
        <w:rPr>
          <w:i/>
          <w:color w:val="000000"/>
          <w:spacing w:val="1"/>
          <w:sz w:val="25"/>
          <w:lang w:val="en-US"/>
        </w:rPr>
        <w:t>Manager</w:t>
      </w:r>
      <w:r>
        <w:rPr>
          <w:i/>
          <w:color w:val="000000"/>
          <w:spacing w:val="1"/>
          <w:sz w:val="25"/>
        </w:rPr>
        <w:t xml:space="preserve">) </w:t>
      </w:r>
      <w:r>
        <w:rPr>
          <w:color w:val="000000"/>
          <w:spacing w:val="1"/>
          <w:sz w:val="25"/>
        </w:rPr>
        <w:t>из списка, щелкнув на нем, и</w:t>
      </w:r>
      <w:r>
        <w:rPr>
          <w:color w:val="000000"/>
          <w:spacing w:val="1"/>
          <w:sz w:val="25"/>
        </w:rPr>
        <w:br/>
      </w:r>
      <w:r>
        <w:rPr>
          <w:color w:val="000000"/>
          <w:spacing w:val="-2"/>
          <w:sz w:val="25"/>
        </w:rPr>
        <w:t>кликните по кнопке Переключиться на (</w:t>
      </w:r>
      <w:r>
        <w:rPr>
          <w:color w:val="000000"/>
          <w:spacing w:val="-2"/>
          <w:sz w:val="25"/>
          <w:lang w:val="en-US"/>
        </w:rPr>
        <w:t>Switch</w:t>
      </w:r>
      <w:r>
        <w:rPr>
          <w:color w:val="000000"/>
          <w:spacing w:val="-2"/>
          <w:sz w:val="25"/>
        </w:rPr>
        <w:t xml:space="preserve"> </w:t>
      </w:r>
      <w:r>
        <w:rPr>
          <w:color w:val="000000"/>
          <w:spacing w:val="-2"/>
          <w:sz w:val="25"/>
          <w:lang w:val="en-US"/>
        </w:rPr>
        <w:t>To</w:t>
      </w:r>
      <w:r>
        <w:rPr>
          <w:color w:val="000000"/>
          <w:spacing w:val="-2"/>
          <w:sz w:val="25"/>
        </w:rPr>
        <w:t>), чтобы вывести Менеджера Про</w:t>
      </w:r>
      <w:r>
        <w:rPr>
          <w:color w:val="000000"/>
          <w:spacing w:val="-2"/>
          <w:sz w:val="25"/>
        </w:rPr>
        <w:softHyphen/>
        <w:t>-</w:t>
      </w:r>
      <w:r>
        <w:rPr>
          <w:color w:val="000000"/>
          <w:spacing w:val="-2"/>
          <w:sz w:val="25"/>
        </w:rPr>
        <w:br/>
      </w:r>
      <w:r>
        <w:rPr>
          <w:color w:val="000000"/>
          <w:spacing w:val="1"/>
          <w:sz w:val="25"/>
        </w:rPr>
        <w:t xml:space="preserve">грамм </w:t>
      </w:r>
      <w:r>
        <w:rPr>
          <w:i/>
          <w:color w:val="000000"/>
          <w:spacing w:val="1"/>
          <w:sz w:val="25"/>
          <w:lang w:val="en-US"/>
        </w:rPr>
        <w:t>Windows</w:t>
      </w:r>
      <w:r>
        <w:rPr>
          <w:i/>
          <w:color w:val="000000"/>
          <w:spacing w:val="1"/>
          <w:sz w:val="25"/>
        </w:rPr>
        <w:t>.</w:t>
      </w:r>
    </w:p>
    <w:p w:rsidR="007B030A" w:rsidRDefault="007B030A" w:rsidP="007B030A">
      <w:pPr>
        <w:numPr>
          <w:ilvl w:val="0"/>
          <w:numId w:val="30"/>
        </w:numPr>
        <w:shd w:val="clear" w:color="auto" w:fill="FFFFFF"/>
        <w:tabs>
          <w:tab w:val="left" w:pos="278"/>
        </w:tabs>
        <w:spacing w:before="29"/>
        <w:ind w:left="5"/>
        <w:rPr>
          <w:i/>
          <w:color w:val="000000"/>
          <w:spacing w:val="-8"/>
          <w:sz w:val="25"/>
        </w:rPr>
      </w:pPr>
      <w:r>
        <w:rPr>
          <w:color w:val="000000"/>
          <w:spacing w:val="1"/>
          <w:sz w:val="25"/>
        </w:rPr>
        <w:t xml:space="preserve">Щелкните на меню Окно </w:t>
      </w:r>
      <w:r>
        <w:rPr>
          <w:i/>
          <w:color w:val="000000"/>
          <w:spacing w:val="1"/>
          <w:sz w:val="25"/>
        </w:rPr>
        <w:t>(</w:t>
      </w:r>
      <w:r>
        <w:rPr>
          <w:i/>
          <w:color w:val="000000"/>
          <w:spacing w:val="1"/>
          <w:sz w:val="25"/>
          <w:lang w:val="en-US"/>
        </w:rPr>
        <w:t>Window</w:t>
      </w:r>
      <w:r>
        <w:rPr>
          <w:i/>
          <w:color w:val="000000"/>
          <w:spacing w:val="1"/>
          <w:sz w:val="25"/>
        </w:rPr>
        <w:t>).</w:t>
      </w:r>
    </w:p>
    <w:p w:rsidR="007B030A" w:rsidRDefault="007B030A" w:rsidP="007B030A">
      <w:pPr>
        <w:numPr>
          <w:ilvl w:val="0"/>
          <w:numId w:val="29"/>
        </w:numPr>
        <w:shd w:val="clear" w:color="auto" w:fill="FFFFFF"/>
        <w:tabs>
          <w:tab w:val="left" w:pos="278"/>
        </w:tabs>
        <w:spacing w:before="48" w:line="264" w:lineRule="exact"/>
        <w:ind w:left="278" w:hanging="274"/>
        <w:rPr>
          <w:color w:val="000000"/>
          <w:spacing w:val="-8"/>
          <w:sz w:val="25"/>
        </w:rPr>
      </w:pPr>
      <w:r>
        <w:rPr>
          <w:color w:val="000000"/>
          <w:spacing w:val="2"/>
          <w:sz w:val="25"/>
        </w:rPr>
        <w:t xml:space="preserve">Выберите Главная </w:t>
      </w:r>
      <w:r>
        <w:rPr>
          <w:i/>
          <w:color w:val="000000"/>
          <w:spacing w:val="2"/>
          <w:sz w:val="25"/>
        </w:rPr>
        <w:t>(</w:t>
      </w:r>
      <w:r>
        <w:rPr>
          <w:i/>
          <w:color w:val="000000"/>
          <w:spacing w:val="2"/>
          <w:sz w:val="25"/>
          <w:lang w:val="en-US"/>
        </w:rPr>
        <w:t>Main</w:t>
      </w:r>
      <w:r>
        <w:rPr>
          <w:i/>
          <w:color w:val="000000"/>
          <w:spacing w:val="2"/>
          <w:sz w:val="25"/>
        </w:rPr>
        <w:t xml:space="preserve">) </w:t>
      </w:r>
      <w:r>
        <w:rPr>
          <w:color w:val="000000"/>
          <w:spacing w:val="2"/>
          <w:sz w:val="25"/>
        </w:rPr>
        <w:t>из показанного списка, чтобы открыть Главную группу</w:t>
      </w:r>
      <w:r>
        <w:rPr>
          <w:color w:val="000000"/>
          <w:spacing w:val="2"/>
          <w:sz w:val="25"/>
        </w:rPr>
        <w:br/>
      </w:r>
      <w:r>
        <w:rPr>
          <w:color w:val="000000"/>
          <w:spacing w:val="-1"/>
          <w:sz w:val="25"/>
        </w:rPr>
        <w:t>программ.</w:t>
      </w:r>
    </w:p>
    <w:p w:rsidR="007B030A" w:rsidRDefault="007B030A" w:rsidP="007B030A">
      <w:pPr>
        <w:numPr>
          <w:ilvl w:val="0"/>
          <w:numId w:val="30"/>
        </w:numPr>
        <w:shd w:val="clear" w:color="auto" w:fill="FFFFFF"/>
        <w:tabs>
          <w:tab w:val="left" w:pos="278"/>
        </w:tabs>
        <w:spacing w:before="10" w:line="317" w:lineRule="exact"/>
        <w:ind w:left="5"/>
        <w:rPr>
          <w:color w:val="000000"/>
          <w:spacing w:val="-10"/>
          <w:sz w:val="25"/>
        </w:rPr>
      </w:pPr>
      <w:r>
        <w:rPr>
          <w:color w:val="000000"/>
          <w:spacing w:val="1"/>
          <w:sz w:val="25"/>
        </w:rPr>
        <w:t xml:space="preserve">Дважды щелкните по иконке </w:t>
      </w:r>
      <w:r>
        <w:rPr>
          <w:i/>
          <w:color w:val="000000"/>
          <w:spacing w:val="1"/>
          <w:sz w:val="25"/>
          <w:lang w:val="en-US"/>
        </w:rPr>
        <w:t>MS</w:t>
      </w:r>
      <w:r>
        <w:rPr>
          <w:i/>
          <w:color w:val="000000"/>
          <w:spacing w:val="1"/>
          <w:sz w:val="25"/>
        </w:rPr>
        <w:t>-</w:t>
      </w:r>
      <w:r>
        <w:rPr>
          <w:i/>
          <w:color w:val="000000"/>
          <w:spacing w:val="1"/>
          <w:sz w:val="25"/>
          <w:lang w:val="en-US"/>
        </w:rPr>
        <w:t>DOS</w:t>
      </w:r>
      <w:r>
        <w:rPr>
          <w:i/>
          <w:color w:val="000000"/>
          <w:spacing w:val="1"/>
          <w:sz w:val="25"/>
        </w:rPr>
        <w:t xml:space="preserve">, </w:t>
      </w:r>
      <w:r>
        <w:rPr>
          <w:color w:val="000000"/>
          <w:spacing w:val="1"/>
          <w:sz w:val="25"/>
        </w:rPr>
        <w:t xml:space="preserve">чтобы перейти в </w:t>
      </w:r>
      <w:r>
        <w:rPr>
          <w:i/>
          <w:color w:val="000000"/>
          <w:spacing w:val="1"/>
          <w:sz w:val="25"/>
          <w:lang w:val="en-US"/>
        </w:rPr>
        <w:t>DOS</w:t>
      </w:r>
      <w:r>
        <w:rPr>
          <w:i/>
          <w:color w:val="000000"/>
          <w:spacing w:val="1"/>
          <w:sz w:val="25"/>
        </w:rPr>
        <w:t>.</w:t>
      </w:r>
    </w:p>
    <w:p w:rsidR="007B030A" w:rsidRDefault="007B030A" w:rsidP="007B030A">
      <w:pPr>
        <w:numPr>
          <w:ilvl w:val="0"/>
          <w:numId w:val="30"/>
        </w:numPr>
        <w:shd w:val="clear" w:color="auto" w:fill="FFFFFF"/>
        <w:tabs>
          <w:tab w:val="left" w:pos="278"/>
        </w:tabs>
        <w:spacing w:line="317" w:lineRule="exact"/>
        <w:ind w:left="5"/>
        <w:rPr>
          <w:color w:val="000000"/>
          <w:spacing w:val="-8"/>
          <w:sz w:val="25"/>
        </w:rPr>
      </w:pPr>
      <w:r>
        <w:rPr>
          <w:color w:val="000000"/>
          <w:sz w:val="25"/>
        </w:rPr>
        <w:t xml:space="preserve">Следуйте обычным процедурам загрузки программы </w:t>
      </w:r>
      <w:r>
        <w:rPr>
          <w:i/>
          <w:color w:val="000000"/>
          <w:sz w:val="25"/>
          <w:lang w:val="en-US"/>
        </w:rPr>
        <w:t>FibNodes</w:t>
      </w:r>
      <w:r>
        <w:rPr>
          <w:i/>
          <w:color w:val="000000"/>
          <w:sz w:val="25"/>
        </w:rPr>
        <w:t>.</w:t>
      </w:r>
    </w:p>
    <w:p w:rsidR="007B030A" w:rsidRDefault="007B030A" w:rsidP="007B030A">
      <w:pPr>
        <w:numPr>
          <w:ilvl w:val="0"/>
          <w:numId w:val="30"/>
        </w:numPr>
        <w:shd w:val="clear" w:color="auto" w:fill="FFFFFF"/>
        <w:tabs>
          <w:tab w:val="left" w:pos="278"/>
        </w:tabs>
        <w:spacing w:line="317" w:lineRule="exact"/>
        <w:ind w:left="5"/>
        <w:rPr>
          <w:i/>
          <w:color w:val="000000"/>
          <w:spacing w:val="-15"/>
          <w:sz w:val="25"/>
        </w:rPr>
      </w:pPr>
      <w:r>
        <w:rPr>
          <w:color w:val="000000"/>
          <w:spacing w:val="1"/>
          <w:sz w:val="25"/>
        </w:rPr>
        <w:t xml:space="preserve">После загрузки </w:t>
      </w:r>
      <w:r>
        <w:rPr>
          <w:i/>
          <w:color w:val="000000"/>
          <w:spacing w:val="1"/>
          <w:sz w:val="25"/>
          <w:lang w:val="en-US"/>
        </w:rPr>
        <w:t>FibNodes</w:t>
      </w:r>
      <w:r>
        <w:rPr>
          <w:i/>
          <w:color w:val="000000"/>
          <w:spacing w:val="1"/>
          <w:sz w:val="25"/>
        </w:rPr>
        <w:t xml:space="preserve"> </w:t>
      </w:r>
      <w:r>
        <w:rPr>
          <w:color w:val="000000"/>
          <w:spacing w:val="1"/>
          <w:sz w:val="25"/>
        </w:rPr>
        <w:t xml:space="preserve">нажмите </w:t>
      </w:r>
      <w:r>
        <w:rPr>
          <w:color w:val="000000"/>
          <w:spacing w:val="1"/>
          <w:sz w:val="25"/>
          <w:lang w:val="en-US"/>
        </w:rPr>
        <w:t>ALT</w:t>
      </w:r>
      <w:r>
        <w:rPr>
          <w:color w:val="000000"/>
          <w:spacing w:val="1"/>
          <w:sz w:val="25"/>
        </w:rPr>
        <w:t>-</w:t>
      </w:r>
      <w:r>
        <w:rPr>
          <w:color w:val="000000"/>
          <w:spacing w:val="1"/>
          <w:sz w:val="25"/>
          <w:lang w:val="en-US"/>
        </w:rPr>
        <w:t>Enter</w:t>
      </w:r>
      <w:r>
        <w:rPr>
          <w:color w:val="000000"/>
          <w:spacing w:val="1"/>
          <w:sz w:val="25"/>
        </w:rPr>
        <w:t xml:space="preserve">, чтобы открыть оболочку </w:t>
      </w:r>
      <w:r>
        <w:rPr>
          <w:i/>
          <w:color w:val="000000"/>
          <w:spacing w:val="1"/>
          <w:sz w:val="25"/>
          <w:lang w:val="en-US"/>
        </w:rPr>
        <w:t>DOS</w:t>
      </w:r>
      <w:r>
        <w:rPr>
          <w:i/>
          <w:color w:val="000000"/>
          <w:spacing w:val="1"/>
          <w:sz w:val="25"/>
        </w:rPr>
        <w:t>.</w:t>
      </w:r>
    </w:p>
    <w:p w:rsidR="007B030A" w:rsidRDefault="007B030A" w:rsidP="007B030A">
      <w:pPr>
        <w:numPr>
          <w:ilvl w:val="0"/>
          <w:numId w:val="29"/>
        </w:numPr>
        <w:shd w:val="clear" w:color="auto" w:fill="FFFFFF"/>
        <w:tabs>
          <w:tab w:val="left" w:pos="278"/>
        </w:tabs>
        <w:spacing w:before="43" w:line="264" w:lineRule="exact"/>
        <w:ind w:left="278" w:hanging="274"/>
        <w:rPr>
          <w:color w:val="000000"/>
          <w:spacing w:val="-8"/>
          <w:sz w:val="25"/>
        </w:rPr>
      </w:pPr>
      <w:r>
        <w:rPr>
          <w:color w:val="000000"/>
          <w:spacing w:val="-2"/>
          <w:sz w:val="25"/>
        </w:rPr>
        <w:t xml:space="preserve">Чтобы просматривать </w:t>
      </w:r>
      <w:r>
        <w:rPr>
          <w:i/>
          <w:color w:val="000000"/>
          <w:spacing w:val="-2"/>
          <w:sz w:val="25"/>
          <w:lang w:val="en-US"/>
        </w:rPr>
        <w:t>TradeStation</w:t>
      </w:r>
      <w:r>
        <w:rPr>
          <w:i/>
          <w:color w:val="000000"/>
          <w:spacing w:val="-2"/>
          <w:sz w:val="25"/>
        </w:rPr>
        <w:t xml:space="preserve"> </w:t>
      </w:r>
      <w:r>
        <w:rPr>
          <w:color w:val="000000"/>
          <w:spacing w:val="-2"/>
          <w:sz w:val="25"/>
        </w:rPr>
        <w:t xml:space="preserve">и окно </w:t>
      </w:r>
      <w:r>
        <w:rPr>
          <w:color w:val="000000"/>
          <w:spacing w:val="-2"/>
          <w:sz w:val="25"/>
          <w:lang w:val="en-US"/>
        </w:rPr>
        <w:t>DOS</w:t>
      </w:r>
      <w:r>
        <w:rPr>
          <w:color w:val="000000"/>
          <w:spacing w:val="-2"/>
          <w:sz w:val="25"/>
        </w:rPr>
        <w:t xml:space="preserve"> одновременно, расположите окна на</w:t>
      </w:r>
      <w:r>
        <w:rPr>
          <w:color w:val="000000"/>
          <w:spacing w:val="-2"/>
          <w:sz w:val="25"/>
        </w:rPr>
        <w:br/>
      </w:r>
      <w:r>
        <w:rPr>
          <w:color w:val="000000"/>
          <w:sz w:val="25"/>
        </w:rPr>
        <w:t>вашем экране горизонтально таким образом, чтобы были видны одновременно оба</w:t>
      </w:r>
      <w:r>
        <w:rPr>
          <w:color w:val="000000"/>
          <w:sz w:val="25"/>
        </w:rPr>
        <w:br/>
      </w:r>
      <w:r>
        <w:rPr>
          <w:color w:val="000000"/>
          <w:spacing w:val="3"/>
          <w:sz w:val="25"/>
        </w:rPr>
        <w:t>приложения.</w:t>
      </w:r>
    </w:p>
    <w:p w:rsidR="007B030A" w:rsidRDefault="007B030A" w:rsidP="007B030A">
      <w:pPr>
        <w:numPr>
          <w:ilvl w:val="0"/>
          <w:numId w:val="29"/>
        </w:numPr>
        <w:shd w:val="clear" w:color="auto" w:fill="FFFFFF"/>
        <w:tabs>
          <w:tab w:val="left" w:pos="278"/>
        </w:tabs>
        <w:spacing w:before="48" w:line="264" w:lineRule="exact"/>
        <w:ind w:left="278" w:hanging="274"/>
        <w:rPr>
          <w:color w:val="000000"/>
          <w:spacing w:val="-7"/>
          <w:sz w:val="25"/>
        </w:rPr>
      </w:pPr>
      <w:r>
        <w:rPr>
          <w:color w:val="000000"/>
          <w:spacing w:val="-1"/>
          <w:sz w:val="25"/>
        </w:rPr>
        <w:t xml:space="preserve">Если Вам понадобится выключить свой компьютер, возвратитесь в </w:t>
      </w:r>
      <w:r>
        <w:rPr>
          <w:color w:val="000000"/>
          <w:spacing w:val="-1"/>
          <w:sz w:val="25"/>
          <w:lang w:val="en-US"/>
        </w:rPr>
        <w:t>DOS</w:t>
      </w:r>
      <w:r>
        <w:rPr>
          <w:color w:val="000000"/>
          <w:spacing w:val="-1"/>
          <w:sz w:val="25"/>
        </w:rPr>
        <w:t xml:space="preserve"> и выйдите</w:t>
      </w:r>
      <w:r>
        <w:rPr>
          <w:color w:val="000000"/>
          <w:spacing w:val="-1"/>
          <w:sz w:val="25"/>
        </w:rPr>
        <w:br/>
        <w:t xml:space="preserve">из программы </w:t>
      </w:r>
      <w:r>
        <w:rPr>
          <w:i/>
          <w:color w:val="000000"/>
          <w:spacing w:val="-1"/>
          <w:sz w:val="25"/>
          <w:lang w:val="en-US"/>
        </w:rPr>
        <w:t>FibNodes</w:t>
      </w:r>
      <w:r>
        <w:rPr>
          <w:i/>
          <w:color w:val="000000"/>
          <w:spacing w:val="-1"/>
          <w:sz w:val="25"/>
        </w:rPr>
        <w:t xml:space="preserve">, </w:t>
      </w:r>
      <w:r>
        <w:rPr>
          <w:color w:val="000000"/>
          <w:spacing w:val="-1"/>
          <w:sz w:val="25"/>
        </w:rPr>
        <w:t xml:space="preserve">а затем наберите Выход </w:t>
      </w:r>
      <w:r>
        <w:rPr>
          <w:i/>
          <w:color w:val="000000"/>
          <w:spacing w:val="-1"/>
          <w:sz w:val="25"/>
        </w:rPr>
        <w:t>(</w:t>
      </w:r>
      <w:r>
        <w:rPr>
          <w:i/>
          <w:color w:val="000000"/>
          <w:spacing w:val="-1"/>
          <w:sz w:val="25"/>
          <w:lang w:val="en-US"/>
        </w:rPr>
        <w:t>Exit</w:t>
      </w:r>
      <w:r>
        <w:rPr>
          <w:i/>
          <w:color w:val="000000"/>
          <w:spacing w:val="-1"/>
          <w:sz w:val="25"/>
        </w:rPr>
        <w:t xml:space="preserve">) </w:t>
      </w:r>
      <w:r>
        <w:rPr>
          <w:color w:val="000000"/>
          <w:spacing w:val="-1"/>
          <w:sz w:val="25"/>
        </w:rPr>
        <w:t>напротив мигающего курсо</w:t>
      </w:r>
      <w:r>
        <w:rPr>
          <w:color w:val="000000"/>
          <w:spacing w:val="-1"/>
          <w:sz w:val="25"/>
        </w:rPr>
        <w:softHyphen/>
        <w:t>-</w:t>
      </w:r>
      <w:r>
        <w:rPr>
          <w:color w:val="000000"/>
          <w:spacing w:val="-1"/>
          <w:sz w:val="25"/>
        </w:rPr>
        <w:br/>
      </w:r>
      <w:r>
        <w:rPr>
          <w:color w:val="000000"/>
          <w:spacing w:val="-4"/>
          <w:sz w:val="25"/>
        </w:rPr>
        <w:t xml:space="preserve">ра в </w:t>
      </w:r>
      <w:r>
        <w:rPr>
          <w:color w:val="000000"/>
          <w:spacing w:val="-4"/>
          <w:sz w:val="25"/>
          <w:lang w:val="en-US"/>
        </w:rPr>
        <w:t>DOS</w:t>
      </w:r>
      <w:r>
        <w:rPr>
          <w:color w:val="000000"/>
          <w:spacing w:val="-4"/>
          <w:sz w:val="25"/>
        </w:rPr>
        <w:t>.</w:t>
      </w:r>
    </w:p>
    <w:p w:rsidR="007B030A" w:rsidRDefault="007B030A" w:rsidP="007B030A">
      <w:pPr>
        <w:shd w:val="clear" w:color="auto" w:fill="FFFFFF"/>
        <w:spacing w:before="298"/>
        <w:ind w:left="5"/>
      </w:pPr>
      <w:r>
        <w:rPr>
          <w:rFonts w:ascii="Arial" w:hAnsi="Arial"/>
          <w:b/>
          <w:i/>
          <w:color w:val="000000"/>
          <w:spacing w:val="-6"/>
          <w:sz w:val="23"/>
        </w:rPr>
        <w:t xml:space="preserve">Пользователи </w:t>
      </w:r>
      <w:r>
        <w:rPr>
          <w:rFonts w:ascii="Arial" w:hAnsi="Arial"/>
          <w:b/>
          <w:i/>
          <w:color w:val="000000"/>
          <w:spacing w:val="-6"/>
          <w:sz w:val="23"/>
          <w:lang w:val="en-US"/>
        </w:rPr>
        <w:t xml:space="preserve">Windows® </w:t>
      </w:r>
      <w:r>
        <w:rPr>
          <w:rFonts w:ascii="Arial" w:hAnsi="Arial"/>
          <w:b/>
          <w:i/>
          <w:color w:val="000000"/>
          <w:spacing w:val="-6"/>
          <w:sz w:val="23"/>
        </w:rPr>
        <w:t>95:</w:t>
      </w:r>
    </w:p>
    <w:p w:rsidR="007B030A" w:rsidRDefault="007B030A" w:rsidP="007B030A">
      <w:pPr>
        <w:numPr>
          <w:ilvl w:val="0"/>
          <w:numId w:val="31"/>
        </w:numPr>
        <w:shd w:val="clear" w:color="auto" w:fill="FFFFFF"/>
        <w:tabs>
          <w:tab w:val="left" w:pos="283"/>
        </w:tabs>
        <w:spacing w:before="274" w:line="259" w:lineRule="exact"/>
        <w:ind w:left="283" w:hanging="278"/>
        <w:rPr>
          <w:color w:val="000000"/>
          <w:spacing w:val="-15"/>
          <w:sz w:val="25"/>
        </w:rPr>
      </w:pPr>
      <w:r>
        <w:rPr>
          <w:color w:val="000000"/>
          <w:spacing w:val="2"/>
          <w:sz w:val="25"/>
        </w:rPr>
        <w:t xml:space="preserve">После запуска </w:t>
      </w:r>
      <w:r>
        <w:rPr>
          <w:i/>
          <w:color w:val="000000"/>
          <w:spacing w:val="2"/>
          <w:sz w:val="25"/>
          <w:lang w:val="en-US"/>
        </w:rPr>
        <w:t>TradeStation</w:t>
      </w:r>
      <w:r>
        <w:rPr>
          <w:i/>
          <w:color w:val="000000"/>
          <w:spacing w:val="2"/>
          <w:sz w:val="25"/>
        </w:rPr>
        <w:t xml:space="preserve"> </w:t>
      </w:r>
      <w:r>
        <w:rPr>
          <w:color w:val="000000"/>
          <w:spacing w:val="2"/>
          <w:sz w:val="25"/>
        </w:rPr>
        <w:t xml:space="preserve">нажмите на клавиатуре </w:t>
      </w:r>
      <w:r>
        <w:rPr>
          <w:color w:val="000000"/>
          <w:spacing w:val="2"/>
          <w:sz w:val="25"/>
          <w:lang w:val="en-US"/>
        </w:rPr>
        <w:t>CTRL</w:t>
      </w:r>
      <w:r>
        <w:rPr>
          <w:color w:val="000000"/>
          <w:spacing w:val="2"/>
          <w:sz w:val="25"/>
        </w:rPr>
        <w:t xml:space="preserve"> — </w:t>
      </w:r>
      <w:r>
        <w:rPr>
          <w:color w:val="000000"/>
          <w:spacing w:val="2"/>
          <w:sz w:val="25"/>
          <w:lang w:val="en-US"/>
        </w:rPr>
        <w:t>ESC</w:t>
      </w:r>
      <w:r>
        <w:rPr>
          <w:color w:val="000000"/>
          <w:spacing w:val="2"/>
          <w:sz w:val="25"/>
        </w:rPr>
        <w:t>, чтобы вывести</w:t>
      </w:r>
      <w:r>
        <w:rPr>
          <w:color w:val="000000"/>
          <w:spacing w:val="2"/>
          <w:sz w:val="25"/>
        </w:rPr>
        <w:br/>
        <w:t xml:space="preserve">Пусковое Меню </w:t>
      </w:r>
      <w:r>
        <w:rPr>
          <w:i/>
          <w:color w:val="000000"/>
          <w:spacing w:val="2"/>
          <w:sz w:val="25"/>
          <w:lang w:val="en-US"/>
        </w:rPr>
        <w:t xml:space="preserve">(Start Menu) </w:t>
      </w:r>
      <w:r>
        <w:rPr>
          <w:color w:val="000000"/>
          <w:spacing w:val="2"/>
          <w:sz w:val="25"/>
          <w:lang w:val="en-US"/>
        </w:rPr>
        <w:t>Windows.</w:t>
      </w:r>
    </w:p>
    <w:p w:rsidR="007B030A" w:rsidRDefault="007B030A" w:rsidP="007B030A">
      <w:pPr>
        <w:numPr>
          <w:ilvl w:val="0"/>
          <w:numId w:val="31"/>
        </w:numPr>
        <w:shd w:val="clear" w:color="auto" w:fill="FFFFFF"/>
        <w:tabs>
          <w:tab w:val="left" w:pos="283"/>
        </w:tabs>
        <w:spacing w:before="34"/>
        <w:ind w:left="5"/>
        <w:rPr>
          <w:color w:val="000000"/>
          <w:spacing w:val="-7"/>
          <w:sz w:val="25"/>
        </w:rPr>
      </w:pPr>
      <w:r>
        <w:rPr>
          <w:color w:val="000000"/>
          <w:spacing w:val="-1"/>
          <w:sz w:val="25"/>
        </w:rPr>
        <w:t xml:space="preserve">Из меню выберите </w:t>
      </w:r>
      <w:r>
        <w:rPr>
          <w:i/>
          <w:color w:val="000000"/>
          <w:spacing w:val="-1"/>
          <w:sz w:val="25"/>
          <w:lang w:val="en-US"/>
        </w:rPr>
        <w:t>MS</w:t>
      </w:r>
      <w:r>
        <w:rPr>
          <w:i/>
          <w:color w:val="000000"/>
          <w:spacing w:val="-1"/>
          <w:sz w:val="25"/>
        </w:rPr>
        <w:t>-</w:t>
      </w:r>
      <w:r>
        <w:rPr>
          <w:i/>
          <w:color w:val="000000"/>
          <w:spacing w:val="-1"/>
          <w:sz w:val="25"/>
          <w:lang w:val="en-US"/>
        </w:rPr>
        <w:t>DOS</w:t>
      </w:r>
      <w:r>
        <w:rPr>
          <w:i/>
          <w:color w:val="000000"/>
          <w:spacing w:val="-1"/>
          <w:sz w:val="25"/>
        </w:rPr>
        <w:t xml:space="preserve">, </w:t>
      </w:r>
      <w:r>
        <w:rPr>
          <w:color w:val="000000"/>
          <w:spacing w:val="-1"/>
          <w:sz w:val="25"/>
        </w:rPr>
        <w:t xml:space="preserve">чтобы попасть в </w:t>
      </w:r>
      <w:r>
        <w:rPr>
          <w:color w:val="000000"/>
          <w:spacing w:val="-1"/>
          <w:sz w:val="25"/>
          <w:lang w:val="en-US"/>
        </w:rPr>
        <w:t>DOS</w:t>
      </w:r>
      <w:r>
        <w:rPr>
          <w:color w:val="000000"/>
          <w:spacing w:val="-1"/>
          <w:sz w:val="25"/>
        </w:rPr>
        <w:t>.</w:t>
      </w:r>
    </w:p>
    <w:p w:rsidR="007B030A" w:rsidRDefault="007B030A" w:rsidP="007B030A">
      <w:pPr>
        <w:numPr>
          <w:ilvl w:val="0"/>
          <w:numId w:val="31"/>
        </w:numPr>
        <w:shd w:val="clear" w:color="auto" w:fill="FFFFFF"/>
        <w:tabs>
          <w:tab w:val="left" w:pos="283"/>
        </w:tabs>
        <w:spacing w:before="29"/>
        <w:ind w:left="5"/>
        <w:rPr>
          <w:color w:val="000000"/>
          <w:spacing w:val="-7"/>
          <w:sz w:val="25"/>
        </w:rPr>
      </w:pPr>
      <w:r>
        <w:rPr>
          <w:color w:val="000000"/>
          <w:sz w:val="25"/>
        </w:rPr>
        <w:t xml:space="preserve">Следуйте обычным процедурам загрузки программы </w:t>
      </w:r>
      <w:r>
        <w:rPr>
          <w:i/>
          <w:color w:val="000000"/>
          <w:sz w:val="25"/>
          <w:lang w:val="en-US"/>
        </w:rPr>
        <w:t>FibNodes</w:t>
      </w:r>
      <w:r>
        <w:rPr>
          <w:i/>
          <w:color w:val="000000"/>
          <w:sz w:val="25"/>
        </w:rPr>
        <w:t>.</w:t>
      </w:r>
    </w:p>
    <w:p w:rsidR="007B030A" w:rsidRDefault="007B030A" w:rsidP="007B030A">
      <w:pPr>
        <w:numPr>
          <w:ilvl w:val="0"/>
          <w:numId w:val="31"/>
        </w:numPr>
        <w:shd w:val="clear" w:color="auto" w:fill="FFFFFF"/>
        <w:tabs>
          <w:tab w:val="left" w:pos="283"/>
        </w:tabs>
        <w:spacing w:before="48" w:line="264" w:lineRule="exact"/>
        <w:ind w:left="283" w:hanging="278"/>
        <w:rPr>
          <w:color w:val="000000"/>
          <w:spacing w:val="-6"/>
          <w:sz w:val="25"/>
        </w:rPr>
      </w:pPr>
      <w:r>
        <w:rPr>
          <w:color w:val="000000"/>
          <w:spacing w:val="8"/>
          <w:sz w:val="25"/>
        </w:rPr>
        <w:t xml:space="preserve">После загрузки </w:t>
      </w:r>
      <w:r>
        <w:rPr>
          <w:i/>
          <w:color w:val="000000"/>
          <w:spacing w:val="8"/>
          <w:sz w:val="25"/>
          <w:lang w:val="en-US"/>
        </w:rPr>
        <w:t>FibNodes</w:t>
      </w:r>
      <w:r>
        <w:rPr>
          <w:i/>
          <w:color w:val="000000"/>
          <w:spacing w:val="8"/>
          <w:sz w:val="25"/>
        </w:rPr>
        <w:t xml:space="preserve"> </w:t>
      </w:r>
      <w:r>
        <w:rPr>
          <w:color w:val="000000"/>
          <w:spacing w:val="8"/>
          <w:sz w:val="25"/>
        </w:rPr>
        <w:t xml:space="preserve">расположите окно </w:t>
      </w:r>
      <w:r>
        <w:rPr>
          <w:color w:val="000000"/>
          <w:spacing w:val="8"/>
          <w:sz w:val="25"/>
          <w:lang w:val="en-US"/>
        </w:rPr>
        <w:t>DOS</w:t>
      </w:r>
      <w:r>
        <w:rPr>
          <w:color w:val="000000"/>
          <w:spacing w:val="8"/>
          <w:sz w:val="25"/>
        </w:rPr>
        <w:t xml:space="preserve"> так, чтобы и </w:t>
      </w:r>
      <w:r>
        <w:rPr>
          <w:i/>
          <w:color w:val="000000"/>
          <w:spacing w:val="8"/>
          <w:sz w:val="25"/>
          <w:lang w:val="en-US"/>
        </w:rPr>
        <w:t>TradeStation</w:t>
      </w:r>
      <w:r>
        <w:rPr>
          <w:i/>
          <w:color w:val="000000"/>
          <w:spacing w:val="8"/>
          <w:sz w:val="25"/>
        </w:rPr>
        <w:t xml:space="preserve">, </w:t>
      </w:r>
      <w:r>
        <w:rPr>
          <w:color w:val="000000"/>
          <w:spacing w:val="8"/>
          <w:sz w:val="25"/>
        </w:rPr>
        <w:t>и</w:t>
      </w:r>
      <w:r>
        <w:rPr>
          <w:color w:val="000000"/>
          <w:spacing w:val="8"/>
          <w:sz w:val="25"/>
        </w:rPr>
        <w:br/>
      </w:r>
      <w:r>
        <w:rPr>
          <w:i/>
          <w:color w:val="000000"/>
          <w:spacing w:val="-1"/>
          <w:sz w:val="25"/>
          <w:lang w:val="en-US"/>
        </w:rPr>
        <w:t>FibNodes</w:t>
      </w:r>
      <w:r>
        <w:rPr>
          <w:i/>
          <w:color w:val="000000"/>
          <w:spacing w:val="-1"/>
          <w:sz w:val="25"/>
        </w:rPr>
        <w:t xml:space="preserve"> </w:t>
      </w:r>
      <w:r>
        <w:rPr>
          <w:color w:val="000000"/>
          <w:spacing w:val="-1"/>
          <w:sz w:val="25"/>
        </w:rPr>
        <w:t>были одновременно видны на вашем экране.</w:t>
      </w:r>
    </w:p>
    <w:p w:rsidR="007B030A" w:rsidRDefault="007B030A" w:rsidP="007B030A">
      <w:pPr>
        <w:numPr>
          <w:ilvl w:val="0"/>
          <w:numId w:val="31"/>
        </w:numPr>
        <w:shd w:val="clear" w:color="auto" w:fill="FFFFFF"/>
        <w:tabs>
          <w:tab w:val="left" w:pos="283"/>
        </w:tabs>
        <w:spacing w:before="53" w:line="259" w:lineRule="exact"/>
        <w:ind w:left="283" w:hanging="278"/>
        <w:rPr>
          <w:color w:val="000000"/>
          <w:spacing w:val="-12"/>
          <w:sz w:val="25"/>
        </w:rPr>
      </w:pPr>
      <w:r>
        <w:rPr>
          <w:color w:val="000000"/>
          <w:sz w:val="25"/>
        </w:rPr>
        <w:t xml:space="preserve">Если вам понадобится выключить свой компьютер, возвратитесь в </w:t>
      </w:r>
      <w:r>
        <w:rPr>
          <w:color w:val="000000"/>
          <w:sz w:val="25"/>
          <w:lang w:val="en-US"/>
        </w:rPr>
        <w:t>DOS</w:t>
      </w:r>
      <w:r>
        <w:rPr>
          <w:color w:val="000000"/>
          <w:sz w:val="25"/>
        </w:rPr>
        <w:t xml:space="preserve"> и выйдите</w:t>
      </w:r>
      <w:r>
        <w:rPr>
          <w:color w:val="000000"/>
          <w:sz w:val="25"/>
        </w:rPr>
        <w:br/>
      </w:r>
      <w:r>
        <w:rPr>
          <w:color w:val="000000"/>
          <w:spacing w:val="-1"/>
          <w:sz w:val="25"/>
        </w:rPr>
        <w:t xml:space="preserve">из программы </w:t>
      </w:r>
      <w:r>
        <w:rPr>
          <w:i/>
          <w:color w:val="000000"/>
          <w:spacing w:val="-1"/>
          <w:sz w:val="25"/>
          <w:lang w:val="en-US"/>
        </w:rPr>
        <w:t>FibNodes</w:t>
      </w:r>
      <w:r>
        <w:rPr>
          <w:i/>
          <w:color w:val="000000"/>
          <w:spacing w:val="-1"/>
          <w:sz w:val="25"/>
        </w:rPr>
        <w:t xml:space="preserve">, а </w:t>
      </w:r>
      <w:r>
        <w:rPr>
          <w:color w:val="000000"/>
          <w:spacing w:val="-1"/>
          <w:sz w:val="25"/>
        </w:rPr>
        <w:t xml:space="preserve">затем наберите Выход </w:t>
      </w:r>
      <w:r>
        <w:rPr>
          <w:i/>
          <w:color w:val="000000"/>
          <w:spacing w:val="-1"/>
          <w:sz w:val="25"/>
        </w:rPr>
        <w:t>(</w:t>
      </w:r>
      <w:r>
        <w:rPr>
          <w:i/>
          <w:color w:val="000000"/>
          <w:spacing w:val="-1"/>
          <w:sz w:val="25"/>
          <w:lang w:val="en-US"/>
        </w:rPr>
        <w:t>Exit</w:t>
      </w:r>
      <w:r>
        <w:rPr>
          <w:i/>
          <w:color w:val="000000"/>
          <w:spacing w:val="-1"/>
          <w:sz w:val="25"/>
        </w:rPr>
        <w:t xml:space="preserve">) </w:t>
      </w:r>
      <w:r>
        <w:rPr>
          <w:color w:val="000000"/>
          <w:spacing w:val="-1"/>
          <w:sz w:val="25"/>
        </w:rPr>
        <w:t>напротив мигающего курсо</w:t>
      </w:r>
      <w:r>
        <w:rPr>
          <w:color w:val="000000"/>
          <w:spacing w:val="-1"/>
          <w:sz w:val="25"/>
        </w:rPr>
        <w:softHyphen/>
        <w:t>-</w:t>
      </w:r>
      <w:r>
        <w:rPr>
          <w:color w:val="000000"/>
          <w:spacing w:val="-1"/>
          <w:sz w:val="25"/>
        </w:rPr>
        <w:br/>
      </w:r>
      <w:r>
        <w:rPr>
          <w:color w:val="000000"/>
          <w:spacing w:val="-4"/>
          <w:sz w:val="25"/>
        </w:rPr>
        <w:t xml:space="preserve">ра </w:t>
      </w:r>
      <w:r>
        <w:rPr>
          <w:color w:val="000000"/>
          <w:spacing w:val="-4"/>
          <w:sz w:val="25"/>
          <w:lang w:val="en-US"/>
        </w:rPr>
        <w:t>DOS</w:t>
      </w:r>
      <w:r>
        <w:rPr>
          <w:color w:val="000000"/>
          <w:spacing w:val="-4"/>
          <w:sz w:val="25"/>
        </w:rPr>
        <w:t>.</w:t>
      </w:r>
    </w:p>
    <w:p w:rsidR="007B030A" w:rsidRDefault="007B030A" w:rsidP="007B030A">
      <w:pPr>
        <w:numPr>
          <w:ilvl w:val="0"/>
          <w:numId w:val="31"/>
        </w:numPr>
        <w:shd w:val="clear" w:color="auto" w:fill="FFFFFF"/>
        <w:tabs>
          <w:tab w:val="left" w:pos="283"/>
        </w:tabs>
        <w:spacing w:before="53" w:line="259" w:lineRule="exact"/>
        <w:ind w:left="283" w:hanging="278"/>
        <w:rPr>
          <w:color w:val="000000"/>
          <w:spacing w:val="-12"/>
          <w:sz w:val="25"/>
        </w:rPr>
        <w:sectPr w:rsidR="007B030A">
          <w:pgSz w:w="11909" w:h="16834"/>
          <w:pgMar w:top="1440" w:right="1357" w:bottom="720" w:left="1332" w:header="720" w:footer="720" w:gutter="0"/>
          <w:cols w:space="60"/>
          <w:noEndnote/>
        </w:sectPr>
      </w:pPr>
    </w:p>
    <w:p w:rsidR="007B030A" w:rsidRDefault="007B030A" w:rsidP="007B030A">
      <w:pPr>
        <w:framePr w:h="260" w:hSpace="38" w:vSpace="58" w:wrap="notBeside" w:vAnchor="text" w:hAnchor="margin" w:x="-47" w:y="1815"/>
        <w:rPr>
          <w:rFonts w:ascii="Arial" w:hAnsi="Arial"/>
          <w:sz w:val="24"/>
        </w:rPr>
      </w:pPr>
      <w:r>
        <w:rPr>
          <w:rFonts w:ascii="Arial" w:hAnsi="Arial"/>
          <w:noProof/>
          <w:sz w:val="24"/>
        </w:rPr>
        <w:drawing>
          <wp:inline distT="0" distB="0" distL="0" distR="0">
            <wp:extent cx="5926455" cy="165100"/>
            <wp:effectExtent l="0" t="0" r="0"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926455" cy="165100"/>
                    </a:xfrm>
                    <a:prstGeom prst="rect">
                      <a:avLst/>
                    </a:prstGeom>
                    <a:noFill/>
                    <a:ln>
                      <a:noFill/>
                    </a:ln>
                  </pic:spPr>
                </pic:pic>
              </a:graphicData>
            </a:graphic>
          </wp:inline>
        </w:drawing>
      </w:r>
    </w:p>
    <w:p w:rsidR="007B030A" w:rsidRDefault="007B030A" w:rsidP="007B030A">
      <w:pPr>
        <w:framePr w:h="302" w:hRule="exact" w:hSpace="38" w:vSpace="58" w:wrap="notBeside" w:vAnchor="text" w:hAnchor="margin" w:x="6903" w:y="1"/>
        <w:shd w:val="clear" w:color="auto" w:fill="FFFFFF"/>
      </w:pPr>
      <w:r>
        <w:rPr>
          <w:i/>
          <w:color w:val="000000"/>
          <w:spacing w:val="4"/>
          <w:sz w:val="26"/>
        </w:rPr>
        <w:t>Приложение      277</w:t>
      </w:r>
    </w:p>
    <w:p w:rsidR="007B030A" w:rsidRDefault="007B030A" w:rsidP="007B030A">
      <w:pPr>
        <w:framePr w:h="629" w:hRule="exact" w:hSpace="38" w:vSpace="58" w:wrap="notBeside" w:vAnchor="text" w:hAnchor="margin" w:x="39" w:y="1172"/>
        <w:shd w:val="clear" w:color="auto" w:fill="FFFFFF"/>
        <w:spacing w:before="86"/>
      </w:pPr>
      <w:r>
        <w:rPr>
          <w:rFonts w:ascii="Arial" w:hAnsi="Arial"/>
          <w:b/>
          <w:color w:val="000000"/>
          <w:spacing w:val="-13"/>
          <w:w w:val="114"/>
          <w:sz w:val="47"/>
        </w:rPr>
        <w:t>ПРИЛОЖЕНИЕ С</w:t>
      </w:r>
    </w:p>
    <w:p w:rsidR="007B030A" w:rsidRDefault="007B030A" w:rsidP="007B030A">
      <w:pPr>
        <w:shd w:val="clear" w:color="auto" w:fill="FFFFFF"/>
        <w:spacing w:before="235" w:line="322" w:lineRule="exact"/>
        <w:ind w:right="1382"/>
      </w:pPr>
      <w:r>
        <w:rPr>
          <w:rFonts w:ascii="Arial" w:hAnsi="Arial"/>
          <w:b/>
          <w:color w:val="000000"/>
          <w:spacing w:val="1"/>
          <w:sz w:val="22"/>
        </w:rPr>
        <w:t xml:space="preserve">НАСТРОЙКА </w:t>
      </w:r>
      <w:r>
        <w:rPr>
          <w:rFonts w:ascii="Arial" w:hAnsi="Arial"/>
          <w:b/>
          <w:color w:val="000000"/>
          <w:spacing w:val="1"/>
          <w:sz w:val="22"/>
          <w:lang w:val="en-US"/>
        </w:rPr>
        <w:t>FibNodes</w:t>
      </w:r>
      <w:r>
        <w:rPr>
          <w:rFonts w:ascii="Arial" w:hAnsi="Arial"/>
          <w:b/>
          <w:color w:val="000000"/>
          <w:spacing w:val="1"/>
          <w:sz w:val="22"/>
        </w:rPr>
        <w:t xml:space="preserve">™ ДЛЯ ПОЛЬЗОВАТЕЛЕЙ </w:t>
      </w:r>
      <w:r>
        <w:rPr>
          <w:rFonts w:ascii="Arial" w:hAnsi="Arial"/>
          <w:b/>
          <w:color w:val="000000"/>
          <w:spacing w:val="1"/>
          <w:sz w:val="22"/>
          <w:lang w:val="en-US"/>
        </w:rPr>
        <w:t>ASPEN</w:t>
      </w:r>
      <w:r>
        <w:rPr>
          <w:rFonts w:ascii="Arial" w:hAnsi="Arial"/>
          <w:b/>
          <w:color w:val="000000"/>
          <w:spacing w:val="1"/>
          <w:sz w:val="22"/>
        </w:rPr>
        <w:t xml:space="preserve"> </w:t>
      </w:r>
      <w:r>
        <w:rPr>
          <w:rFonts w:ascii="Arial" w:hAnsi="Arial"/>
          <w:b/>
          <w:color w:val="000000"/>
          <w:spacing w:val="1"/>
          <w:sz w:val="22"/>
          <w:lang w:val="en-US"/>
        </w:rPr>
        <w:t>GRAPHICS</w:t>
      </w:r>
      <w:r>
        <w:rPr>
          <w:rFonts w:ascii="Arial" w:hAnsi="Arial"/>
          <w:b/>
          <w:color w:val="000000"/>
          <w:spacing w:val="1"/>
          <w:sz w:val="22"/>
        </w:rPr>
        <w:t xml:space="preserve">™ </w:t>
      </w:r>
      <w:r>
        <w:rPr>
          <w:rFonts w:ascii="Arial" w:hAnsi="Arial"/>
          <w:b/>
          <w:color w:val="000000"/>
          <w:spacing w:val="6"/>
          <w:sz w:val="22"/>
          <w:lang w:val="en-US"/>
        </w:rPr>
        <w:t>Windows</w:t>
      </w:r>
      <w:r>
        <w:rPr>
          <w:rFonts w:ascii="Arial" w:hAnsi="Arial"/>
          <w:b/>
          <w:color w:val="000000"/>
          <w:spacing w:val="6"/>
          <w:sz w:val="22"/>
        </w:rPr>
        <w:t>® 3.1</w:t>
      </w:r>
    </w:p>
    <w:p w:rsidR="007B030A" w:rsidRDefault="007B030A" w:rsidP="007B030A">
      <w:pPr>
        <w:shd w:val="clear" w:color="auto" w:fill="FFFFFF"/>
        <w:spacing w:before="264" w:line="259" w:lineRule="exact"/>
        <w:ind w:left="10"/>
        <w:jc w:val="both"/>
      </w:pPr>
      <w:r>
        <w:rPr>
          <w:color w:val="000000"/>
          <w:spacing w:val="3"/>
          <w:sz w:val="25"/>
        </w:rPr>
        <w:t xml:space="preserve">Эти инструкции предназначены для помощи пользователям </w:t>
      </w:r>
      <w:r>
        <w:rPr>
          <w:i/>
          <w:color w:val="000000"/>
          <w:spacing w:val="3"/>
          <w:sz w:val="25"/>
          <w:lang w:val="en-US"/>
        </w:rPr>
        <w:t>FibNodes</w:t>
      </w:r>
      <w:r>
        <w:rPr>
          <w:i/>
          <w:color w:val="000000"/>
          <w:spacing w:val="3"/>
          <w:sz w:val="25"/>
        </w:rPr>
        <w:t xml:space="preserve"> </w:t>
      </w:r>
      <w:r>
        <w:rPr>
          <w:color w:val="000000"/>
          <w:spacing w:val="3"/>
          <w:sz w:val="25"/>
        </w:rPr>
        <w:t xml:space="preserve">и </w:t>
      </w:r>
      <w:r>
        <w:rPr>
          <w:i/>
          <w:color w:val="000000"/>
          <w:spacing w:val="3"/>
          <w:sz w:val="25"/>
          <w:lang w:val="en-US"/>
        </w:rPr>
        <w:t>ASPEN</w:t>
      </w:r>
      <w:r>
        <w:rPr>
          <w:i/>
          <w:color w:val="000000"/>
          <w:spacing w:val="3"/>
          <w:sz w:val="25"/>
        </w:rPr>
        <w:t xml:space="preserve"> </w:t>
      </w:r>
      <w:r>
        <w:rPr>
          <w:i/>
          <w:color w:val="000000"/>
          <w:sz w:val="25"/>
          <w:lang w:val="en-US"/>
        </w:rPr>
        <w:t>GRAPHICS</w:t>
      </w:r>
      <w:r>
        <w:rPr>
          <w:i/>
          <w:color w:val="000000"/>
          <w:sz w:val="25"/>
        </w:rPr>
        <w:t xml:space="preserve"> </w:t>
      </w:r>
      <w:r>
        <w:rPr>
          <w:color w:val="000000"/>
          <w:sz w:val="25"/>
        </w:rPr>
        <w:t xml:space="preserve">при одновременном использовании этих двух программ в операционной системе </w:t>
      </w:r>
      <w:r>
        <w:rPr>
          <w:color w:val="000000"/>
          <w:sz w:val="25"/>
          <w:lang w:val="en-US"/>
        </w:rPr>
        <w:t>Windows</w:t>
      </w:r>
      <w:r>
        <w:rPr>
          <w:color w:val="000000"/>
          <w:sz w:val="25"/>
        </w:rPr>
        <w:t xml:space="preserve"> 3.1.</w:t>
      </w:r>
    </w:p>
    <w:p w:rsidR="007B030A" w:rsidRDefault="007B030A" w:rsidP="007B030A">
      <w:pPr>
        <w:numPr>
          <w:ilvl w:val="0"/>
          <w:numId w:val="32"/>
        </w:numPr>
        <w:shd w:val="clear" w:color="auto" w:fill="FFFFFF"/>
        <w:tabs>
          <w:tab w:val="left" w:pos="1128"/>
        </w:tabs>
        <w:spacing w:before="259" w:line="288" w:lineRule="exact"/>
        <w:ind w:left="1128" w:hanging="446"/>
        <w:jc w:val="both"/>
        <w:rPr>
          <w:color w:val="000000"/>
          <w:spacing w:val="-15"/>
          <w:sz w:val="25"/>
        </w:rPr>
      </w:pPr>
      <w:r>
        <w:rPr>
          <w:color w:val="000000"/>
          <w:spacing w:val="2"/>
          <w:sz w:val="25"/>
        </w:rPr>
        <w:t xml:space="preserve">Установите </w:t>
      </w:r>
      <w:r>
        <w:rPr>
          <w:i/>
          <w:color w:val="000000"/>
          <w:spacing w:val="2"/>
          <w:sz w:val="25"/>
          <w:lang w:val="en-US"/>
        </w:rPr>
        <w:t>FibNodes</w:t>
      </w:r>
      <w:r>
        <w:rPr>
          <w:i/>
          <w:color w:val="000000"/>
          <w:spacing w:val="2"/>
          <w:sz w:val="25"/>
        </w:rPr>
        <w:t xml:space="preserve"> </w:t>
      </w:r>
      <w:r>
        <w:rPr>
          <w:color w:val="000000"/>
          <w:spacing w:val="2"/>
          <w:sz w:val="25"/>
        </w:rPr>
        <w:t xml:space="preserve">и </w:t>
      </w:r>
      <w:r>
        <w:rPr>
          <w:i/>
          <w:color w:val="000000"/>
          <w:spacing w:val="2"/>
          <w:sz w:val="25"/>
          <w:lang w:val="en-US"/>
        </w:rPr>
        <w:t>ASPEN</w:t>
      </w:r>
      <w:r>
        <w:rPr>
          <w:i/>
          <w:color w:val="000000"/>
          <w:spacing w:val="2"/>
          <w:sz w:val="25"/>
        </w:rPr>
        <w:t xml:space="preserve"> </w:t>
      </w:r>
      <w:r>
        <w:rPr>
          <w:i/>
          <w:color w:val="000000"/>
          <w:spacing w:val="2"/>
          <w:sz w:val="25"/>
          <w:lang w:val="en-US"/>
        </w:rPr>
        <w:t>GRAPHICS</w:t>
      </w:r>
      <w:r>
        <w:rPr>
          <w:i/>
          <w:color w:val="000000"/>
          <w:spacing w:val="2"/>
          <w:sz w:val="25"/>
        </w:rPr>
        <w:t xml:space="preserve">, </w:t>
      </w:r>
      <w:r>
        <w:rPr>
          <w:color w:val="000000"/>
          <w:spacing w:val="2"/>
          <w:sz w:val="25"/>
        </w:rPr>
        <w:t>используя инструкции для ус</w:t>
      </w:r>
      <w:r>
        <w:rPr>
          <w:color w:val="000000"/>
          <w:spacing w:val="2"/>
          <w:sz w:val="25"/>
        </w:rPr>
        <w:softHyphen/>
        <w:t>-</w:t>
      </w:r>
      <w:r>
        <w:rPr>
          <w:color w:val="000000"/>
          <w:spacing w:val="2"/>
          <w:sz w:val="25"/>
        </w:rPr>
        <w:br/>
      </w:r>
      <w:r>
        <w:rPr>
          <w:color w:val="000000"/>
          <w:spacing w:val="1"/>
          <w:sz w:val="25"/>
        </w:rPr>
        <w:t>тановки по каждой программе.</w:t>
      </w:r>
    </w:p>
    <w:p w:rsidR="007B030A" w:rsidRDefault="007B030A" w:rsidP="007B030A">
      <w:pPr>
        <w:numPr>
          <w:ilvl w:val="0"/>
          <w:numId w:val="32"/>
        </w:numPr>
        <w:shd w:val="clear" w:color="auto" w:fill="FFFFFF"/>
        <w:tabs>
          <w:tab w:val="left" w:pos="1128"/>
        </w:tabs>
        <w:spacing w:before="29" w:line="288" w:lineRule="exact"/>
        <w:ind w:left="682"/>
        <w:jc w:val="both"/>
        <w:rPr>
          <w:color w:val="000000"/>
          <w:spacing w:val="-13"/>
          <w:sz w:val="25"/>
        </w:rPr>
      </w:pPr>
      <w:r>
        <w:rPr>
          <w:color w:val="000000"/>
          <w:spacing w:val="-2"/>
          <w:sz w:val="25"/>
        </w:rPr>
        <w:t xml:space="preserve">Загрузите </w:t>
      </w:r>
      <w:r>
        <w:rPr>
          <w:color w:val="000000"/>
          <w:spacing w:val="-2"/>
          <w:sz w:val="25"/>
          <w:lang w:val="en-US"/>
        </w:rPr>
        <w:t>Aspen</w:t>
      </w:r>
      <w:r>
        <w:rPr>
          <w:color w:val="000000"/>
          <w:spacing w:val="-2"/>
          <w:sz w:val="25"/>
        </w:rPr>
        <w:t>, как вы это обычно делаете (т.е. в полноэкранном режиме).</w:t>
      </w:r>
    </w:p>
    <w:p w:rsidR="007B030A" w:rsidRDefault="007B030A" w:rsidP="007B030A">
      <w:pPr>
        <w:numPr>
          <w:ilvl w:val="0"/>
          <w:numId w:val="32"/>
        </w:numPr>
        <w:shd w:val="clear" w:color="auto" w:fill="FFFFFF"/>
        <w:tabs>
          <w:tab w:val="left" w:pos="1128"/>
        </w:tabs>
        <w:spacing w:before="48" w:line="259" w:lineRule="exact"/>
        <w:ind w:left="1128" w:hanging="446"/>
        <w:jc w:val="both"/>
        <w:rPr>
          <w:color w:val="000000"/>
          <w:spacing w:val="-13"/>
          <w:sz w:val="25"/>
        </w:rPr>
      </w:pPr>
      <w:r>
        <w:rPr>
          <w:color w:val="000000"/>
          <w:spacing w:val="11"/>
          <w:sz w:val="25"/>
        </w:rPr>
        <w:t xml:space="preserve">Нажмите клавиши </w:t>
      </w:r>
      <w:r>
        <w:rPr>
          <w:i/>
          <w:color w:val="000000"/>
          <w:spacing w:val="11"/>
          <w:sz w:val="25"/>
          <w:lang w:val="en-US"/>
        </w:rPr>
        <w:t>alt</w:t>
      </w:r>
      <w:r>
        <w:rPr>
          <w:i/>
          <w:color w:val="000000"/>
          <w:spacing w:val="11"/>
          <w:sz w:val="25"/>
        </w:rPr>
        <w:t>+</w:t>
      </w:r>
      <w:r>
        <w:rPr>
          <w:i/>
          <w:color w:val="000000"/>
          <w:spacing w:val="11"/>
          <w:sz w:val="25"/>
          <w:lang w:val="en-US"/>
        </w:rPr>
        <w:t>tab</w:t>
      </w:r>
      <w:r>
        <w:rPr>
          <w:i/>
          <w:color w:val="000000"/>
          <w:spacing w:val="11"/>
          <w:sz w:val="25"/>
        </w:rPr>
        <w:t xml:space="preserve">, </w:t>
      </w:r>
      <w:r>
        <w:rPr>
          <w:color w:val="000000"/>
          <w:spacing w:val="11"/>
          <w:sz w:val="25"/>
        </w:rPr>
        <w:t>чтобы вернуться к Менеджеру Программ</w:t>
      </w:r>
      <w:r>
        <w:rPr>
          <w:color w:val="000000"/>
          <w:spacing w:val="11"/>
          <w:sz w:val="25"/>
        </w:rPr>
        <w:br/>
      </w:r>
      <w:r>
        <w:rPr>
          <w:i/>
          <w:color w:val="000000"/>
          <w:sz w:val="25"/>
        </w:rPr>
        <w:t>(</w:t>
      </w:r>
      <w:r>
        <w:rPr>
          <w:i/>
          <w:color w:val="000000"/>
          <w:sz w:val="25"/>
          <w:lang w:val="en-US"/>
        </w:rPr>
        <w:t>Program</w:t>
      </w:r>
      <w:r>
        <w:rPr>
          <w:i/>
          <w:color w:val="000000"/>
          <w:sz w:val="25"/>
        </w:rPr>
        <w:t xml:space="preserve"> </w:t>
      </w:r>
      <w:r>
        <w:rPr>
          <w:i/>
          <w:color w:val="000000"/>
          <w:sz w:val="25"/>
          <w:lang w:val="en-US"/>
        </w:rPr>
        <w:t>Manager</w:t>
      </w:r>
      <w:r>
        <w:rPr>
          <w:i/>
          <w:color w:val="000000"/>
          <w:sz w:val="25"/>
        </w:rPr>
        <w:t>).</w:t>
      </w:r>
    </w:p>
    <w:p w:rsidR="007B030A" w:rsidRDefault="007B030A" w:rsidP="007B030A">
      <w:pPr>
        <w:numPr>
          <w:ilvl w:val="0"/>
          <w:numId w:val="32"/>
        </w:numPr>
        <w:shd w:val="clear" w:color="auto" w:fill="FFFFFF"/>
        <w:tabs>
          <w:tab w:val="left" w:pos="1128"/>
        </w:tabs>
        <w:spacing w:before="62" w:line="254" w:lineRule="exact"/>
        <w:ind w:left="1128" w:hanging="446"/>
        <w:jc w:val="both"/>
        <w:rPr>
          <w:color w:val="000000"/>
          <w:spacing w:val="-9"/>
          <w:sz w:val="25"/>
        </w:rPr>
      </w:pPr>
      <w:r>
        <w:rPr>
          <w:color w:val="000000"/>
          <w:spacing w:val="-1"/>
          <w:sz w:val="25"/>
        </w:rPr>
        <w:t xml:space="preserve">Найдите Группу Иконок </w:t>
      </w:r>
      <w:r>
        <w:rPr>
          <w:i/>
          <w:color w:val="000000"/>
          <w:spacing w:val="-1"/>
          <w:sz w:val="25"/>
        </w:rPr>
        <w:t>(</w:t>
      </w:r>
      <w:r>
        <w:rPr>
          <w:i/>
          <w:color w:val="000000"/>
          <w:spacing w:val="-1"/>
          <w:sz w:val="25"/>
          <w:lang w:val="en-US"/>
        </w:rPr>
        <w:t>Group</w:t>
      </w:r>
      <w:r>
        <w:rPr>
          <w:i/>
          <w:color w:val="000000"/>
          <w:spacing w:val="-1"/>
          <w:sz w:val="25"/>
        </w:rPr>
        <w:t xml:space="preserve"> </w:t>
      </w:r>
      <w:r>
        <w:rPr>
          <w:i/>
          <w:color w:val="000000"/>
          <w:spacing w:val="-1"/>
          <w:sz w:val="25"/>
          <w:lang w:val="en-US"/>
        </w:rPr>
        <w:t>Icon</w:t>
      </w:r>
      <w:r>
        <w:rPr>
          <w:i/>
          <w:color w:val="000000"/>
          <w:spacing w:val="-1"/>
          <w:sz w:val="25"/>
        </w:rPr>
        <w:t xml:space="preserve">), </w:t>
      </w:r>
      <w:r>
        <w:rPr>
          <w:color w:val="000000"/>
          <w:spacing w:val="-1"/>
          <w:sz w:val="25"/>
        </w:rPr>
        <w:t xml:space="preserve">содержащую иконку </w:t>
      </w:r>
      <w:r>
        <w:rPr>
          <w:i/>
          <w:color w:val="000000"/>
          <w:spacing w:val="-1"/>
          <w:sz w:val="25"/>
          <w:lang w:val="en-US"/>
        </w:rPr>
        <w:t>MS</w:t>
      </w:r>
      <w:r>
        <w:rPr>
          <w:i/>
          <w:color w:val="000000"/>
          <w:spacing w:val="-1"/>
          <w:sz w:val="25"/>
        </w:rPr>
        <w:t>-</w:t>
      </w:r>
      <w:r>
        <w:rPr>
          <w:i/>
          <w:color w:val="000000"/>
          <w:spacing w:val="-1"/>
          <w:sz w:val="25"/>
          <w:lang w:val="en-US"/>
        </w:rPr>
        <w:t>DOS</w:t>
      </w:r>
      <w:r>
        <w:rPr>
          <w:i/>
          <w:color w:val="000000"/>
          <w:spacing w:val="-1"/>
          <w:sz w:val="25"/>
        </w:rPr>
        <w:t xml:space="preserve"> </w:t>
      </w:r>
      <w:r>
        <w:rPr>
          <w:color w:val="000000"/>
          <w:spacing w:val="-1"/>
          <w:sz w:val="25"/>
        </w:rPr>
        <w:t>(обыч</w:t>
      </w:r>
      <w:r>
        <w:rPr>
          <w:color w:val="000000"/>
          <w:spacing w:val="-1"/>
          <w:sz w:val="25"/>
        </w:rPr>
        <w:softHyphen/>
        <w:t>-</w:t>
      </w:r>
      <w:r>
        <w:rPr>
          <w:color w:val="000000"/>
          <w:spacing w:val="-1"/>
          <w:sz w:val="25"/>
        </w:rPr>
        <w:br/>
      </w:r>
      <w:r>
        <w:rPr>
          <w:color w:val="000000"/>
          <w:sz w:val="25"/>
        </w:rPr>
        <w:t>но Главная (</w:t>
      </w:r>
      <w:r>
        <w:rPr>
          <w:color w:val="000000"/>
          <w:sz w:val="25"/>
          <w:lang w:val="en-US"/>
        </w:rPr>
        <w:t>Main</w:t>
      </w:r>
      <w:r>
        <w:rPr>
          <w:color w:val="000000"/>
          <w:sz w:val="25"/>
        </w:rPr>
        <w:t xml:space="preserve">.)). Отметьте эту иконку, нажмите клавишу "ввод" </w:t>
      </w:r>
      <w:r>
        <w:rPr>
          <w:i/>
          <w:color w:val="000000"/>
          <w:sz w:val="25"/>
        </w:rPr>
        <w:t>(</w:t>
      </w:r>
      <w:r>
        <w:rPr>
          <w:i/>
          <w:color w:val="000000"/>
          <w:sz w:val="25"/>
          <w:lang w:val="en-US"/>
        </w:rPr>
        <w:t>enter</w:t>
      </w:r>
      <w:r>
        <w:rPr>
          <w:i/>
          <w:color w:val="000000"/>
          <w:sz w:val="25"/>
        </w:rPr>
        <w:t>),</w:t>
      </w:r>
      <w:r>
        <w:rPr>
          <w:i/>
          <w:color w:val="000000"/>
          <w:sz w:val="25"/>
        </w:rPr>
        <w:br/>
      </w:r>
      <w:r>
        <w:rPr>
          <w:color w:val="000000"/>
          <w:sz w:val="25"/>
        </w:rPr>
        <w:t xml:space="preserve">и затем отметьте иконку </w:t>
      </w:r>
      <w:r>
        <w:rPr>
          <w:color w:val="000000"/>
          <w:sz w:val="25"/>
          <w:lang w:val="en-US"/>
        </w:rPr>
        <w:t>MS</w:t>
      </w:r>
      <w:r>
        <w:rPr>
          <w:color w:val="000000"/>
          <w:sz w:val="25"/>
        </w:rPr>
        <w:t>-</w:t>
      </w:r>
      <w:r>
        <w:rPr>
          <w:color w:val="000000"/>
          <w:sz w:val="25"/>
          <w:lang w:val="en-US"/>
        </w:rPr>
        <w:t>DOS</w:t>
      </w:r>
      <w:r>
        <w:rPr>
          <w:color w:val="000000"/>
          <w:sz w:val="25"/>
        </w:rPr>
        <w:t xml:space="preserve"> и нажмите клавишу "ввод" </w:t>
      </w:r>
      <w:r>
        <w:rPr>
          <w:i/>
          <w:color w:val="000000"/>
          <w:sz w:val="25"/>
        </w:rPr>
        <w:t>(</w:t>
      </w:r>
      <w:r>
        <w:rPr>
          <w:i/>
          <w:color w:val="000000"/>
          <w:sz w:val="25"/>
          <w:lang w:val="en-US"/>
        </w:rPr>
        <w:t>enter</w:t>
      </w:r>
      <w:r>
        <w:rPr>
          <w:i/>
          <w:color w:val="000000"/>
          <w:sz w:val="25"/>
        </w:rPr>
        <w:t>).</w:t>
      </w:r>
    </w:p>
    <w:p w:rsidR="007B030A" w:rsidRDefault="007B030A" w:rsidP="007B030A">
      <w:pPr>
        <w:numPr>
          <w:ilvl w:val="0"/>
          <w:numId w:val="32"/>
        </w:numPr>
        <w:shd w:val="clear" w:color="auto" w:fill="FFFFFF"/>
        <w:tabs>
          <w:tab w:val="left" w:pos="1128"/>
        </w:tabs>
        <w:spacing w:before="34"/>
        <w:ind w:left="682"/>
        <w:jc w:val="both"/>
        <w:rPr>
          <w:color w:val="000000"/>
          <w:spacing w:val="-13"/>
          <w:sz w:val="25"/>
        </w:rPr>
      </w:pPr>
      <w:r>
        <w:rPr>
          <w:color w:val="000000"/>
          <w:spacing w:val="1"/>
          <w:sz w:val="25"/>
        </w:rPr>
        <w:t xml:space="preserve">В </w:t>
      </w:r>
      <w:r>
        <w:rPr>
          <w:color w:val="000000"/>
          <w:spacing w:val="1"/>
          <w:sz w:val="25"/>
          <w:lang w:val="en-US"/>
        </w:rPr>
        <w:t>DOS</w:t>
      </w:r>
      <w:r>
        <w:rPr>
          <w:color w:val="000000"/>
          <w:spacing w:val="1"/>
          <w:sz w:val="25"/>
        </w:rPr>
        <w:t xml:space="preserve"> напечатайте: </w:t>
      </w:r>
      <w:r>
        <w:rPr>
          <w:i/>
          <w:color w:val="000000"/>
          <w:spacing w:val="1"/>
          <w:sz w:val="25"/>
          <w:lang w:val="en-US"/>
        </w:rPr>
        <w:t>cd</w:t>
      </w:r>
      <w:r>
        <w:rPr>
          <w:i/>
          <w:color w:val="000000"/>
          <w:spacing w:val="1"/>
          <w:sz w:val="25"/>
        </w:rPr>
        <w:t>\</w:t>
      </w:r>
      <w:r>
        <w:rPr>
          <w:i/>
          <w:color w:val="000000"/>
          <w:spacing w:val="1"/>
          <w:sz w:val="25"/>
          <w:lang w:val="en-US"/>
        </w:rPr>
        <w:t>fib</w:t>
      </w:r>
      <w:r>
        <w:rPr>
          <w:i/>
          <w:color w:val="000000"/>
          <w:spacing w:val="1"/>
          <w:sz w:val="25"/>
        </w:rPr>
        <w:t xml:space="preserve"> </w:t>
      </w:r>
      <w:r>
        <w:rPr>
          <w:color w:val="000000"/>
          <w:spacing w:val="1"/>
          <w:sz w:val="25"/>
        </w:rPr>
        <w:t xml:space="preserve">и нажмите клавишу "ввод" </w:t>
      </w:r>
      <w:r>
        <w:rPr>
          <w:i/>
          <w:color w:val="000000"/>
          <w:spacing w:val="1"/>
          <w:sz w:val="25"/>
        </w:rPr>
        <w:t>(</w:t>
      </w:r>
      <w:r>
        <w:rPr>
          <w:i/>
          <w:color w:val="000000"/>
          <w:spacing w:val="1"/>
          <w:sz w:val="25"/>
          <w:lang w:val="en-US"/>
        </w:rPr>
        <w:t>enter</w:t>
      </w:r>
      <w:r>
        <w:rPr>
          <w:i/>
          <w:color w:val="000000"/>
          <w:spacing w:val="1"/>
          <w:sz w:val="25"/>
        </w:rPr>
        <w:t>).</w:t>
      </w:r>
    </w:p>
    <w:p w:rsidR="007B030A" w:rsidRDefault="007B030A" w:rsidP="007B030A">
      <w:pPr>
        <w:numPr>
          <w:ilvl w:val="0"/>
          <w:numId w:val="32"/>
        </w:numPr>
        <w:shd w:val="clear" w:color="auto" w:fill="FFFFFF"/>
        <w:tabs>
          <w:tab w:val="left" w:pos="1128"/>
        </w:tabs>
        <w:spacing w:before="34"/>
        <w:ind w:left="682"/>
        <w:jc w:val="both"/>
        <w:rPr>
          <w:color w:val="000000"/>
          <w:spacing w:val="-11"/>
          <w:sz w:val="25"/>
        </w:rPr>
      </w:pPr>
      <w:r>
        <w:rPr>
          <w:color w:val="000000"/>
          <w:spacing w:val="1"/>
          <w:sz w:val="25"/>
        </w:rPr>
        <w:t xml:space="preserve">В </w:t>
      </w:r>
      <w:r>
        <w:rPr>
          <w:color w:val="000000"/>
          <w:spacing w:val="1"/>
          <w:sz w:val="25"/>
          <w:lang w:val="en-US"/>
        </w:rPr>
        <w:t>C</w:t>
      </w:r>
      <w:r>
        <w:rPr>
          <w:color w:val="000000"/>
          <w:spacing w:val="1"/>
          <w:sz w:val="25"/>
        </w:rPr>
        <w:t>:\</w:t>
      </w:r>
      <w:r>
        <w:rPr>
          <w:color w:val="000000"/>
          <w:spacing w:val="1"/>
          <w:sz w:val="25"/>
          <w:lang w:val="en-US"/>
        </w:rPr>
        <w:t>FIB</w:t>
      </w:r>
      <w:r>
        <w:rPr>
          <w:color w:val="000000"/>
          <w:spacing w:val="1"/>
          <w:sz w:val="25"/>
        </w:rPr>
        <w:t xml:space="preserve"> напечатайте: </w:t>
      </w:r>
      <w:r>
        <w:rPr>
          <w:i/>
          <w:color w:val="000000"/>
          <w:spacing w:val="1"/>
          <w:sz w:val="25"/>
          <w:lang w:val="en-US"/>
        </w:rPr>
        <w:t>fibnodes</w:t>
      </w:r>
      <w:r>
        <w:rPr>
          <w:i/>
          <w:color w:val="000000"/>
          <w:spacing w:val="1"/>
          <w:sz w:val="25"/>
        </w:rPr>
        <w:t xml:space="preserve"> </w:t>
      </w:r>
      <w:r>
        <w:rPr>
          <w:color w:val="000000"/>
          <w:spacing w:val="1"/>
          <w:sz w:val="25"/>
        </w:rPr>
        <w:t xml:space="preserve">и нажмите клавишу "ввод" </w:t>
      </w:r>
      <w:r>
        <w:rPr>
          <w:i/>
          <w:color w:val="000000"/>
          <w:spacing w:val="1"/>
          <w:sz w:val="25"/>
        </w:rPr>
        <w:t>(</w:t>
      </w:r>
      <w:r>
        <w:rPr>
          <w:i/>
          <w:color w:val="000000"/>
          <w:spacing w:val="1"/>
          <w:sz w:val="25"/>
          <w:lang w:val="en-US"/>
        </w:rPr>
        <w:t>enter</w:t>
      </w:r>
      <w:r>
        <w:rPr>
          <w:i/>
          <w:color w:val="000000"/>
          <w:spacing w:val="1"/>
          <w:sz w:val="25"/>
        </w:rPr>
        <w:t>).</w:t>
      </w:r>
    </w:p>
    <w:p w:rsidR="007B030A" w:rsidRDefault="007B030A" w:rsidP="007B030A">
      <w:pPr>
        <w:numPr>
          <w:ilvl w:val="0"/>
          <w:numId w:val="32"/>
        </w:numPr>
        <w:shd w:val="clear" w:color="auto" w:fill="FFFFFF"/>
        <w:tabs>
          <w:tab w:val="left" w:pos="1128"/>
        </w:tabs>
        <w:spacing w:before="48" w:line="259" w:lineRule="exact"/>
        <w:ind w:left="1128" w:hanging="446"/>
        <w:jc w:val="both"/>
        <w:rPr>
          <w:i/>
          <w:color w:val="000000"/>
          <w:spacing w:val="-15"/>
          <w:sz w:val="25"/>
        </w:rPr>
      </w:pPr>
      <w:r>
        <w:rPr>
          <w:color w:val="000000"/>
          <w:spacing w:val="-2"/>
          <w:sz w:val="25"/>
        </w:rPr>
        <w:t xml:space="preserve">Нажмите клавишу "ввод" </w:t>
      </w:r>
      <w:r>
        <w:rPr>
          <w:i/>
          <w:color w:val="000000"/>
          <w:spacing w:val="-2"/>
          <w:sz w:val="25"/>
        </w:rPr>
        <w:t>(</w:t>
      </w:r>
      <w:r>
        <w:rPr>
          <w:i/>
          <w:color w:val="000000"/>
          <w:spacing w:val="-2"/>
          <w:sz w:val="25"/>
          <w:lang w:val="en-US"/>
        </w:rPr>
        <w:t>enter</w:t>
      </w:r>
      <w:r>
        <w:rPr>
          <w:i/>
          <w:color w:val="000000"/>
          <w:spacing w:val="-2"/>
          <w:sz w:val="25"/>
        </w:rPr>
        <w:t xml:space="preserve">) </w:t>
      </w:r>
      <w:r>
        <w:rPr>
          <w:color w:val="000000"/>
          <w:spacing w:val="-2"/>
          <w:sz w:val="25"/>
        </w:rPr>
        <w:t>четыре (4) раза, чтобы пропустить вводные</w:t>
      </w:r>
      <w:r>
        <w:rPr>
          <w:color w:val="000000"/>
          <w:spacing w:val="-2"/>
          <w:sz w:val="25"/>
        </w:rPr>
        <w:br/>
      </w:r>
      <w:r>
        <w:rPr>
          <w:color w:val="000000"/>
          <w:spacing w:val="2"/>
          <w:sz w:val="25"/>
        </w:rPr>
        <w:t>экраны.</w:t>
      </w:r>
    </w:p>
    <w:p w:rsidR="007B030A" w:rsidRDefault="007B030A" w:rsidP="007B030A">
      <w:pPr>
        <w:numPr>
          <w:ilvl w:val="0"/>
          <w:numId w:val="32"/>
        </w:numPr>
        <w:shd w:val="clear" w:color="auto" w:fill="FFFFFF"/>
        <w:tabs>
          <w:tab w:val="left" w:pos="1128"/>
        </w:tabs>
        <w:spacing w:before="53" w:line="264" w:lineRule="exact"/>
        <w:ind w:left="1128" w:hanging="446"/>
        <w:jc w:val="both"/>
        <w:rPr>
          <w:color w:val="000000"/>
          <w:spacing w:val="-9"/>
          <w:sz w:val="25"/>
        </w:rPr>
      </w:pPr>
      <w:r>
        <w:rPr>
          <w:color w:val="000000"/>
          <w:spacing w:val="3"/>
          <w:sz w:val="25"/>
        </w:rPr>
        <w:t xml:space="preserve">Нажмите клавиши </w:t>
      </w:r>
      <w:r>
        <w:rPr>
          <w:i/>
          <w:color w:val="000000"/>
          <w:spacing w:val="3"/>
          <w:sz w:val="25"/>
          <w:lang w:val="en-US"/>
        </w:rPr>
        <w:t>alt</w:t>
      </w:r>
      <w:r>
        <w:rPr>
          <w:i/>
          <w:color w:val="000000"/>
          <w:spacing w:val="3"/>
          <w:sz w:val="25"/>
        </w:rPr>
        <w:t>+</w:t>
      </w:r>
      <w:r>
        <w:rPr>
          <w:i/>
          <w:color w:val="000000"/>
          <w:spacing w:val="3"/>
          <w:sz w:val="25"/>
          <w:lang w:val="en-US"/>
        </w:rPr>
        <w:t>enter</w:t>
      </w:r>
      <w:r>
        <w:rPr>
          <w:i/>
          <w:color w:val="000000"/>
          <w:spacing w:val="3"/>
          <w:sz w:val="25"/>
        </w:rPr>
        <w:t xml:space="preserve">, </w:t>
      </w:r>
      <w:r>
        <w:rPr>
          <w:color w:val="000000"/>
          <w:spacing w:val="3"/>
          <w:sz w:val="25"/>
        </w:rPr>
        <w:t xml:space="preserve">чтобы поместить программу </w:t>
      </w:r>
      <w:r>
        <w:rPr>
          <w:i/>
          <w:color w:val="000000"/>
          <w:spacing w:val="3"/>
          <w:sz w:val="25"/>
          <w:lang w:val="en-US"/>
        </w:rPr>
        <w:t>FibNodes</w:t>
      </w:r>
      <w:r>
        <w:rPr>
          <w:i/>
          <w:color w:val="000000"/>
          <w:spacing w:val="3"/>
          <w:sz w:val="25"/>
        </w:rPr>
        <w:t xml:space="preserve"> </w:t>
      </w:r>
      <w:r>
        <w:rPr>
          <w:color w:val="000000"/>
          <w:spacing w:val="3"/>
          <w:sz w:val="25"/>
        </w:rPr>
        <w:t>в ма</w:t>
      </w:r>
      <w:r>
        <w:rPr>
          <w:color w:val="000000"/>
          <w:spacing w:val="3"/>
          <w:sz w:val="25"/>
        </w:rPr>
        <w:softHyphen/>
        <w:t>-</w:t>
      </w:r>
      <w:r>
        <w:rPr>
          <w:color w:val="000000"/>
          <w:spacing w:val="3"/>
          <w:sz w:val="25"/>
        </w:rPr>
        <w:br/>
      </w:r>
      <w:r>
        <w:rPr>
          <w:color w:val="000000"/>
          <w:spacing w:val="-1"/>
          <w:sz w:val="25"/>
        </w:rPr>
        <w:t>ленькое врезное окно. Отрегулируйте его параметры, используя возможно</w:t>
      </w:r>
      <w:r>
        <w:rPr>
          <w:color w:val="000000"/>
          <w:spacing w:val="-1"/>
          <w:sz w:val="25"/>
        </w:rPr>
        <w:softHyphen/>
        <w:t>-</w:t>
      </w:r>
      <w:r>
        <w:rPr>
          <w:color w:val="000000"/>
          <w:spacing w:val="-1"/>
          <w:sz w:val="25"/>
        </w:rPr>
        <w:br/>
      </w:r>
      <w:r>
        <w:rPr>
          <w:color w:val="000000"/>
          <w:spacing w:val="1"/>
          <w:sz w:val="25"/>
        </w:rPr>
        <w:t>сти изменения размера иконки в верхнем правом углу этого окна.</w:t>
      </w:r>
    </w:p>
    <w:p w:rsidR="007B030A" w:rsidRDefault="007B030A" w:rsidP="007B030A">
      <w:pPr>
        <w:numPr>
          <w:ilvl w:val="0"/>
          <w:numId w:val="32"/>
        </w:numPr>
        <w:shd w:val="clear" w:color="auto" w:fill="FFFFFF"/>
        <w:tabs>
          <w:tab w:val="left" w:pos="1128"/>
        </w:tabs>
        <w:spacing w:before="34"/>
        <w:ind w:left="682"/>
        <w:jc w:val="both"/>
        <w:rPr>
          <w:color w:val="000000"/>
          <w:spacing w:val="-12"/>
          <w:sz w:val="25"/>
        </w:rPr>
      </w:pPr>
      <w:r>
        <w:rPr>
          <w:color w:val="000000"/>
          <w:spacing w:val="1"/>
          <w:sz w:val="25"/>
        </w:rPr>
        <w:t xml:space="preserve">Переключитесь обратно к </w:t>
      </w:r>
      <w:r>
        <w:rPr>
          <w:i/>
          <w:color w:val="000000"/>
          <w:spacing w:val="1"/>
          <w:sz w:val="25"/>
          <w:lang w:val="en-US"/>
        </w:rPr>
        <w:t>ASPEN</w:t>
      </w:r>
      <w:r>
        <w:rPr>
          <w:i/>
          <w:color w:val="000000"/>
          <w:spacing w:val="1"/>
          <w:sz w:val="25"/>
        </w:rPr>
        <w:t xml:space="preserve"> </w:t>
      </w:r>
      <w:r>
        <w:rPr>
          <w:i/>
          <w:color w:val="000000"/>
          <w:spacing w:val="1"/>
          <w:sz w:val="25"/>
          <w:lang w:val="en-US"/>
        </w:rPr>
        <w:t>GRAPHICS</w:t>
      </w:r>
      <w:r>
        <w:rPr>
          <w:i/>
          <w:color w:val="000000"/>
          <w:spacing w:val="1"/>
          <w:sz w:val="25"/>
        </w:rPr>
        <w:t xml:space="preserve"> </w:t>
      </w:r>
      <w:r>
        <w:rPr>
          <w:color w:val="000000"/>
          <w:spacing w:val="1"/>
          <w:sz w:val="25"/>
        </w:rPr>
        <w:t xml:space="preserve">с помощью клавиш </w:t>
      </w:r>
      <w:r>
        <w:rPr>
          <w:i/>
          <w:color w:val="000000"/>
          <w:spacing w:val="1"/>
          <w:sz w:val="25"/>
          <w:lang w:val="en-US"/>
        </w:rPr>
        <w:t>alt</w:t>
      </w:r>
      <w:r>
        <w:rPr>
          <w:i/>
          <w:color w:val="000000"/>
          <w:spacing w:val="1"/>
          <w:sz w:val="25"/>
        </w:rPr>
        <w:t>+</w:t>
      </w:r>
      <w:r>
        <w:rPr>
          <w:i/>
          <w:color w:val="000000"/>
          <w:spacing w:val="1"/>
          <w:sz w:val="25"/>
          <w:lang w:val="en-US"/>
        </w:rPr>
        <w:t>tab</w:t>
      </w:r>
      <w:r>
        <w:rPr>
          <w:i/>
          <w:color w:val="000000"/>
          <w:spacing w:val="1"/>
          <w:sz w:val="25"/>
        </w:rPr>
        <w:t>.</w:t>
      </w:r>
    </w:p>
    <w:p w:rsidR="007B030A" w:rsidRDefault="007B030A" w:rsidP="007B030A">
      <w:pPr>
        <w:numPr>
          <w:ilvl w:val="0"/>
          <w:numId w:val="32"/>
        </w:numPr>
        <w:shd w:val="clear" w:color="auto" w:fill="FFFFFF"/>
        <w:tabs>
          <w:tab w:val="left" w:pos="1128"/>
        </w:tabs>
        <w:spacing w:before="53" w:line="259" w:lineRule="exact"/>
        <w:ind w:left="1128" w:hanging="446"/>
        <w:jc w:val="both"/>
        <w:rPr>
          <w:color w:val="000000"/>
          <w:spacing w:val="-10"/>
          <w:sz w:val="25"/>
        </w:rPr>
      </w:pPr>
      <w:r>
        <w:rPr>
          <w:color w:val="000000"/>
          <w:spacing w:val="4"/>
          <w:sz w:val="25"/>
        </w:rPr>
        <w:t xml:space="preserve">Отрегулируйте размер окна </w:t>
      </w:r>
      <w:r>
        <w:rPr>
          <w:i/>
          <w:color w:val="000000"/>
          <w:spacing w:val="4"/>
          <w:sz w:val="25"/>
          <w:lang w:val="en-US"/>
        </w:rPr>
        <w:t>ASPEN</w:t>
      </w:r>
      <w:r>
        <w:rPr>
          <w:i/>
          <w:color w:val="000000"/>
          <w:spacing w:val="4"/>
          <w:sz w:val="25"/>
        </w:rPr>
        <w:t xml:space="preserve"> </w:t>
      </w:r>
      <w:r>
        <w:rPr>
          <w:color w:val="000000"/>
          <w:spacing w:val="4"/>
          <w:sz w:val="25"/>
        </w:rPr>
        <w:t>через иконку изменения параметров.</w:t>
      </w:r>
      <w:r>
        <w:rPr>
          <w:color w:val="000000"/>
          <w:spacing w:val="4"/>
          <w:sz w:val="25"/>
        </w:rPr>
        <w:br/>
      </w:r>
      <w:r>
        <w:rPr>
          <w:color w:val="000000"/>
          <w:spacing w:val="1"/>
          <w:sz w:val="25"/>
        </w:rPr>
        <w:t>Используйте курсор для более точной регулировки размера окна, удержи</w:t>
      </w:r>
      <w:r>
        <w:rPr>
          <w:color w:val="000000"/>
          <w:spacing w:val="1"/>
          <w:sz w:val="25"/>
        </w:rPr>
        <w:softHyphen/>
        <w:t>-</w:t>
      </w:r>
      <w:r>
        <w:rPr>
          <w:color w:val="000000"/>
          <w:spacing w:val="1"/>
          <w:sz w:val="25"/>
        </w:rPr>
        <w:br/>
      </w:r>
      <w:r>
        <w:rPr>
          <w:color w:val="000000"/>
          <w:spacing w:val="2"/>
          <w:sz w:val="25"/>
        </w:rPr>
        <w:t>вая нажатой левую кнопку мыши, растягивая при этом границы, пока оба</w:t>
      </w:r>
      <w:r>
        <w:rPr>
          <w:color w:val="000000"/>
          <w:spacing w:val="2"/>
          <w:sz w:val="25"/>
        </w:rPr>
        <w:br/>
      </w:r>
      <w:r>
        <w:rPr>
          <w:color w:val="000000"/>
          <w:sz w:val="25"/>
        </w:rPr>
        <w:t>окна не расположатся на экране бок о бок.</w:t>
      </w:r>
    </w:p>
    <w:p w:rsidR="007B030A" w:rsidRDefault="007B030A" w:rsidP="007B030A">
      <w:pPr>
        <w:numPr>
          <w:ilvl w:val="0"/>
          <w:numId w:val="32"/>
        </w:numPr>
        <w:shd w:val="clear" w:color="auto" w:fill="FFFFFF"/>
        <w:tabs>
          <w:tab w:val="left" w:pos="1128"/>
        </w:tabs>
        <w:spacing w:before="53" w:line="259" w:lineRule="exact"/>
        <w:ind w:left="1128" w:hanging="446"/>
        <w:jc w:val="both"/>
        <w:rPr>
          <w:color w:val="000000"/>
          <w:spacing w:val="-9"/>
          <w:sz w:val="25"/>
        </w:rPr>
      </w:pPr>
      <w:r>
        <w:rPr>
          <w:color w:val="000000"/>
          <w:spacing w:val="1"/>
          <w:sz w:val="25"/>
        </w:rPr>
        <w:t xml:space="preserve">Переключайтесь между программами, нажимая клавиши </w:t>
      </w:r>
      <w:r>
        <w:rPr>
          <w:i/>
          <w:color w:val="000000"/>
          <w:spacing w:val="1"/>
          <w:sz w:val="25"/>
          <w:lang w:val="en-US"/>
        </w:rPr>
        <w:t>alt</w:t>
      </w:r>
      <w:r>
        <w:rPr>
          <w:i/>
          <w:color w:val="000000"/>
          <w:spacing w:val="1"/>
          <w:sz w:val="25"/>
        </w:rPr>
        <w:t>+</w:t>
      </w:r>
      <w:r>
        <w:rPr>
          <w:i/>
          <w:color w:val="000000"/>
          <w:spacing w:val="1"/>
          <w:sz w:val="25"/>
          <w:lang w:val="en-US"/>
        </w:rPr>
        <w:t>tab</w:t>
      </w:r>
      <w:r>
        <w:rPr>
          <w:i/>
          <w:color w:val="000000"/>
          <w:spacing w:val="1"/>
          <w:sz w:val="25"/>
        </w:rPr>
        <w:t xml:space="preserve"> </w:t>
      </w:r>
      <w:r>
        <w:rPr>
          <w:color w:val="000000"/>
          <w:spacing w:val="1"/>
          <w:sz w:val="25"/>
        </w:rPr>
        <w:t>или щел</w:t>
      </w:r>
      <w:r>
        <w:rPr>
          <w:color w:val="000000"/>
          <w:spacing w:val="1"/>
          <w:sz w:val="25"/>
        </w:rPr>
        <w:softHyphen/>
        <w:t>-</w:t>
      </w:r>
      <w:r>
        <w:rPr>
          <w:color w:val="000000"/>
          <w:spacing w:val="1"/>
          <w:sz w:val="25"/>
        </w:rPr>
        <w:br/>
        <w:t>кая правой кнопкой мыши в окне, которое хотите использовать.</w:t>
      </w:r>
    </w:p>
    <w:p w:rsidR="007B030A" w:rsidRDefault="007B030A" w:rsidP="007B030A">
      <w:pPr>
        <w:numPr>
          <w:ilvl w:val="0"/>
          <w:numId w:val="32"/>
        </w:numPr>
        <w:shd w:val="clear" w:color="auto" w:fill="FFFFFF"/>
        <w:tabs>
          <w:tab w:val="left" w:pos="1128"/>
        </w:tabs>
        <w:spacing w:before="53" w:line="259" w:lineRule="exact"/>
        <w:ind w:left="1128" w:hanging="446"/>
        <w:rPr>
          <w:color w:val="000000"/>
          <w:spacing w:val="-9"/>
          <w:sz w:val="25"/>
        </w:rPr>
        <w:sectPr w:rsidR="007B030A">
          <w:pgSz w:w="11909" w:h="16834"/>
          <w:pgMar w:top="1440" w:right="1232" w:bottom="720" w:left="1447" w:header="720" w:footer="720" w:gutter="0"/>
          <w:cols w:space="60"/>
          <w:noEndnote/>
        </w:sectPr>
      </w:pPr>
    </w:p>
    <w:p w:rsidR="007B030A" w:rsidRDefault="007B030A" w:rsidP="007B030A">
      <w:pPr>
        <w:shd w:val="clear" w:color="auto" w:fill="FFFFFF"/>
        <w:tabs>
          <w:tab w:val="left" w:pos="6821"/>
        </w:tabs>
        <w:ind w:left="10"/>
      </w:pPr>
      <w:r>
        <w:rPr>
          <w:color w:val="000000"/>
          <w:spacing w:val="-12"/>
          <w:sz w:val="28"/>
        </w:rPr>
        <w:t>278</w:t>
      </w:r>
      <w:r>
        <w:rPr>
          <w:color w:val="000000"/>
          <w:sz w:val="28"/>
        </w:rPr>
        <w:tab/>
      </w:r>
      <w:r>
        <w:rPr>
          <w:i/>
          <w:color w:val="000000"/>
          <w:spacing w:val="-5"/>
          <w:sz w:val="28"/>
        </w:rPr>
        <w:t>Уровни ДиНаполи</w:t>
      </w:r>
    </w:p>
    <w:p w:rsidR="007B030A" w:rsidRDefault="007B030A" w:rsidP="007B030A">
      <w:pPr>
        <w:shd w:val="clear" w:color="auto" w:fill="FFFFFF"/>
        <w:spacing w:before="845"/>
        <w:ind w:left="14"/>
      </w:pPr>
      <w:r>
        <w:rPr>
          <w:rFonts w:ascii="Arial" w:hAnsi="Arial"/>
          <w:b/>
          <w:color w:val="000000"/>
          <w:spacing w:val="3"/>
          <w:sz w:val="22"/>
        </w:rPr>
        <w:t xml:space="preserve">НАСТРОЙКА </w:t>
      </w:r>
      <w:r>
        <w:rPr>
          <w:rFonts w:ascii="Arial" w:hAnsi="Arial"/>
          <w:b/>
          <w:color w:val="000000"/>
          <w:spacing w:val="3"/>
          <w:sz w:val="22"/>
          <w:lang w:val="en-US"/>
        </w:rPr>
        <w:t>FibNodes</w:t>
      </w:r>
      <w:r>
        <w:rPr>
          <w:rFonts w:ascii="Arial" w:hAnsi="Arial"/>
          <w:b/>
          <w:color w:val="000000"/>
          <w:spacing w:val="3"/>
          <w:sz w:val="22"/>
        </w:rPr>
        <w:t xml:space="preserve">™ ДЛЯ ПОЛЬЗОВАТЕЛЕЙ </w:t>
      </w:r>
      <w:r>
        <w:rPr>
          <w:rFonts w:ascii="Arial" w:hAnsi="Arial"/>
          <w:b/>
          <w:color w:val="000000"/>
          <w:spacing w:val="3"/>
          <w:sz w:val="22"/>
          <w:lang w:val="en-US"/>
        </w:rPr>
        <w:t>ASPEN</w:t>
      </w:r>
      <w:r>
        <w:rPr>
          <w:rFonts w:ascii="Arial" w:hAnsi="Arial"/>
          <w:b/>
          <w:color w:val="000000"/>
          <w:spacing w:val="3"/>
          <w:sz w:val="22"/>
        </w:rPr>
        <w:t xml:space="preserve"> </w:t>
      </w:r>
      <w:r>
        <w:rPr>
          <w:rFonts w:ascii="Arial" w:hAnsi="Arial"/>
          <w:b/>
          <w:color w:val="000000"/>
          <w:spacing w:val="3"/>
          <w:sz w:val="22"/>
          <w:lang w:val="en-US"/>
        </w:rPr>
        <w:t>GRAPHICS</w:t>
      </w:r>
      <w:r>
        <w:rPr>
          <w:rFonts w:ascii="Arial" w:hAnsi="Arial"/>
          <w:b/>
          <w:color w:val="000000"/>
          <w:spacing w:val="3"/>
          <w:sz w:val="22"/>
        </w:rPr>
        <w:t>™</w:t>
      </w:r>
    </w:p>
    <w:p w:rsidR="007B030A" w:rsidRDefault="007B030A" w:rsidP="007B030A">
      <w:pPr>
        <w:shd w:val="clear" w:color="auto" w:fill="FFFFFF"/>
        <w:spacing w:before="5"/>
      </w:pPr>
      <w:r>
        <w:rPr>
          <w:rFonts w:ascii="Arial" w:hAnsi="Arial"/>
          <w:color w:val="000000"/>
          <w:spacing w:val="-4"/>
          <w:sz w:val="23"/>
          <w:lang w:val="en-US"/>
        </w:rPr>
        <w:t>Windows</w:t>
      </w:r>
      <w:r>
        <w:rPr>
          <w:rFonts w:ascii="Arial" w:hAnsi="Arial"/>
          <w:color w:val="000000"/>
          <w:spacing w:val="-4"/>
          <w:sz w:val="23"/>
        </w:rPr>
        <w:t>® 95</w:t>
      </w:r>
    </w:p>
    <w:p w:rsidR="007B030A" w:rsidRDefault="007B030A" w:rsidP="007B030A">
      <w:pPr>
        <w:shd w:val="clear" w:color="auto" w:fill="FFFFFF"/>
        <w:spacing w:before="278" w:line="259" w:lineRule="exact"/>
        <w:jc w:val="both"/>
      </w:pPr>
      <w:r>
        <w:rPr>
          <w:color w:val="000000"/>
          <w:w w:val="111"/>
          <w:sz w:val="23"/>
        </w:rPr>
        <w:t xml:space="preserve">Эти инструкции предназначены для помощи пользователям </w:t>
      </w:r>
      <w:r>
        <w:rPr>
          <w:i/>
          <w:color w:val="000000"/>
          <w:w w:val="111"/>
          <w:sz w:val="23"/>
          <w:lang w:val="en-US"/>
        </w:rPr>
        <w:t>FibNodes</w:t>
      </w:r>
      <w:r>
        <w:rPr>
          <w:i/>
          <w:color w:val="000000"/>
          <w:w w:val="111"/>
          <w:sz w:val="23"/>
        </w:rPr>
        <w:t xml:space="preserve"> </w:t>
      </w:r>
      <w:r>
        <w:rPr>
          <w:color w:val="000000"/>
          <w:w w:val="111"/>
          <w:sz w:val="23"/>
        </w:rPr>
        <w:t xml:space="preserve">и </w:t>
      </w:r>
      <w:r>
        <w:rPr>
          <w:i/>
          <w:color w:val="000000"/>
          <w:w w:val="111"/>
          <w:sz w:val="23"/>
          <w:lang w:val="en-US"/>
        </w:rPr>
        <w:t>ASPEN</w:t>
      </w:r>
      <w:r>
        <w:rPr>
          <w:i/>
          <w:color w:val="000000"/>
          <w:w w:val="111"/>
          <w:sz w:val="23"/>
        </w:rPr>
        <w:t xml:space="preserve"> </w:t>
      </w:r>
      <w:r>
        <w:rPr>
          <w:i/>
          <w:color w:val="000000"/>
          <w:spacing w:val="-5"/>
          <w:w w:val="111"/>
          <w:sz w:val="23"/>
          <w:lang w:val="en-US"/>
        </w:rPr>
        <w:t>GRAPHICS</w:t>
      </w:r>
      <w:r>
        <w:rPr>
          <w:i/>
          <w:color w:val="000000"/>
          <w:spacing w:val="-5"/>
          <w:w w:val="111"/>
          <w:sz w:val="23"/>
        </w:rPr>
        <w:t xml:space="preserve">™ </w:t>
      </w:r>
      <w:r>
        <w:rPr>
          <w:color w:val="000000"/>
          <w:spacing w:val="-5"/>
          <w:w w:val="111"/>
          <w:sz w:val="23"/>
        </w:rPr>
        <w:t>при одновременной работе с двумя программами в операционной систе</w:t>
      </w:r>
      <w:r>
        <w:rPr>
          <w:color w:val="000000"/>
          <w:spacing w:val="-5"/>
          <w:w w:val="111"/>
          <w:sz w:val="23"/>
        </w:rPr>
        <w:softHyphen/>
      </w:r>
      <w:r>
        <w:rPr>
          <w:color w:val="000000"/>
          <w:spacing w:val="-7"/>
          <w:w w:val="119"/>
          <w:sz w:val="23"/>
        </w:rPr>
        <w:t xml:space="preserve">ме </w:t>
      </w:r>
      <w:r>
        <w:rPr>
          <w:i/>
          <w:color w:val="000000"/>
          <w:spacing w:val="-7"/>
          <w:w w:val="119"/>
          <w:sz w:val="23"/>
          <w:lang w:val="en-US"/>
        </w:rPr>
        <w:t>WIN</w:t>
      </w:r>
      <w:r>
        <w:rPr>
          <w:i/>
          <w:color w:val="000000"/>
          <w:spacing w:val="-7"/>
          <w:w w:val="119"/>
          <w:sz w:val="23"/>
        </w:rPr>
        <w:t>95.</w:t>
      </w:r>
    </w:p>
    <w:p w:rsidR="007B030A" w:rsidRDefault="007B030A" w:rsidP="007B030A">
      <w:pPr>
        <w:shd w:val="clear" w:color="auto" w:fill="FFFFFF"/>
        <w:spacing w:before="494"/>
        <w:ind w:left="5"/>
        <w:rPr>
          <w:lang w:val="en-US"/>
        </w:rPr>
      </w:pPr>
      <w:r>
        <w:rPr>
          <w:rFonts w:ascii="Arial" w:hAnsi="Arial"/>
          <w:b/>
          <w:color w:val="000000"/>
          <w:spacing w:val="-7"/>
          <w:sz w:val="26"/>
        </w:rPr>
        <w:t>НАЛОЖЕНИЕ</w:t>
      </w:r>
      <w:r>
        <w:rPr>
          <w:rFonts w:ascii="Arial" w:hAnsi="Arial"/>
          <w:b/>
          <w:color w:val="000000"/>
          <w:spacing w:val="-7"/>
          <w:sz w:val="26"/>
          <w:lang w:val="en-US"/>
        </w:rPr>
        <w:t xml:space="preserve"> FibNodes™ </w:t>
      </w:r>
      <w:r>
        <w:rPr>
          <w:rFonts w:ascii="Arial" w:hAnsi="Arial"/>
          <w:b/>
          <w:color w:val="000000"/>
          <w:spacing w:val="-7"/>
          <w:sz w:val="26"/>
        </w:rPr>
        <w:t>НА</w:t>
      </w:r>
      <w:r>
        <w:rPr>
          <w:rFonts w:ascii="Arial" w:hAnsi="Arial"/>
          <w:b/>
          <w:color w:val="000000"/>
          <w:spacing w:val="-7"/>
          <w:sz w:val="26"/>
          <w:lang w:val="en-US"/>
        </w:rPr>
        <w:t xml:space="preserve"> ASPEN GRAPHICS™:</w:t>
      </w:r>
    </w:p>
    <w:p w:rsidR="007B030A" w:rsidRDefault="007B030A" w:rsidP="007B030A">
      <w:pPr>
        <w:numPr>
          <w:ilvl w:val="0"/>
          <w:numId w:val="33"/>
        </w:numPr>
        <w:shd w:val="clear" w:color="auto" w:fill="FFFFFF"/>
        <w:tabs>
          <w:tab w:val="left" w:pos="1003"/>
        </w:tabs>
        <w:spacing w:before="269" w:line="259" w:lineRule="exact"/>
        <w:ind w:left="1003" w:hanging="331"/>
        <w:rPr>
          <w:color w:val="000000"/>
          <w:spacing w:val="-18"/>
          <w:w w:val="111"/>
          <w:sz w:val="23"/>
        </w:rPr>
      </w:pPr>
      <w:r>
        <w:rPr>
          <w:color w:val="000000"/>
          <w:spacing w:val="-2"/>
          <w:w w:val="111"/>
          <w:sz w:val="23"/>
        </w:rPr>
        <w:t xml:space="preserve">Установите </w:t>
      </w:r>
      <w:r>
        <w:rPr>
          <w:i/>
          <w:color w:val="000000"/>
          <w:spacing w:val="-2"/>
          <w:w w:val="111"/>
          <w:sz w:val="23"/>
          <w:lang w:val="en-US"/>
        </w:rPr>
        <w:t>FibNodes</w:t>
      </w:r>
      <w:r>
        <w:rPr>
          <w:i/>
          <w:color w:val="000000"/>
          <w:spacing w:val="-2"/>
          <w:w w:val="111"/>
          <w:sz w:val="23"/>
        </w:rPr>
        <w:t xml:space="preserve"> </w:t>
      </w:r>
      <w:r>
        <w:rPr>
          <w:color w:val="000000"/>
          <w:spacing w:val="-2"/>
          <w:w w:val="111"/>
          <w:sz w:val="23"/>
        </w:rPr>
        <w:t xml:space="preserve">и </w:t>
      </w:r>
      <w:r>
        <w:rPr>
          <w:i/>
          <w:color w:val="000000"/>
          <w:spacing w:val="-2"/>
          <w:w w:val="111"/>
          <w:sz w:val="23"/>
          <w:lang w:val="en-US"/>
        </w:rPr>
        <w:t>ASPEN</w:t>
      </w:r>
      <w:r>
        <w:rPr>
          <w:i/>
          <w:color w:val="000000"/>
          <w:spacing w:val="-2"/>
          <w:w w:val="111"/>
          <w:sz w:val="23"/>
        </w:rPr>
        <w:t xml:space="preserve"> </w:t>
      </w:r>
      <w:r>
        <w:rPr>
          <w:i/>
          <w:color w:val="000000"/>
          <w:spacing w:val="-2"/>
          <w:w w:val="111"/>
          <w:sz w:val="23"/>
          <w:lang w:val="en-US"/>
        </w:rPr>
        <w:t>GRAPHICS</w:t>
      </w:r>
      <w:r>
        <w:rPr>
          <w:i/>
          <w:color w:val="000000"/>
          <w:spacing w:val="-2"/>
          <w:w w:val="111"/>
          <w:sz w:val="23"/>
        </w:rPr>
        <w:t xml:space="preserve">, </w:t>
      </w:r>
      <w:r>
        <w:rPr>
          <w:color w:val="000000"/>
          <w:spacing w:val="-2"/>
          <w:w w:val="111"/>
          <w:sz w:val="23"/>
        </w:rPr>
        <w:t>пользуясь инструкциями уста</w:t>
      </w:r>
      <w:r>
        <w:rPr>
          <w:color w:val="000000"/>
          <w:spacing w:val="-2"/>
          <w:w w:val="111"/>
          <w:sz w:val="23"/>
        </w:rPr>
        <w:softHyphen/>
        <w:t>-</w:t>
      </w:r>
      <w:r>
        <w:rPr>
          <w:color w:val="000000"/>
          <w:spacing w:val="-2"/>
          <w:w w:val="111"/>
          <w:sz w:val="23"/>
        </w:rPr>
        <w:br/>
      </w:r>
      <w:r>
        <w:rPr>
          <w:color w:val="000000"/>
          <w:spacing w:val="-1"/>
          <w:w w:val="111"/>
          <w:sz w:val="23"/>
        </w:rPr>
        <w:t>новки для каждой программы.</w:t>
      </w:r>
    </w:p>
    <w:p w:rsidR="007B030A" w:rsidRDefault="007B030A" w:rsidP="007B030A">
      <w:pPr>
        <w:numPr>
          <w:ilvl w:val="0"/>
          <w:numId w:val="33"/>
        </w:numPr>
        <w:shd w:val="clear" w:color="auto" w:fill="FFFFFF"/>
        <w:tabs>
          <w:tab w:val="left" w:pos="1003"/>
        </w:tabs>
        <w:spacing w:before="58"/>
        <w:ind w:left="672"/>
        <w:rPr>
          <w:color w:val="000000"/>
          <w:spacing w:val="-15"/>
          <w:w w:val="111"/>
          <w:sz w:val="23"/>
        </w:rPr>
      </w:pPr>
      <w:r>
        <w:rPr>
          <w:color w:val="000000"/>
          <w:spacing w:val="-3"/>
          <w:w w:val="111"/>
          <w:sz w:val="23"/>
        </w:rPr>
        <w:t xml:space="preserve">Загрузите </w:t>
      </w:r>
      <w:r>
        <w:rPr>
          <w:i/>
          <w:color w:val="000000"/>
          <w:spacing w:val="-3"/>
          <w:w w:val="111"/>
          <w:sz w:val="23"/>
          <w:lang w:val="en-US"/>
        </w:rPr>
        <w:t>Aspen</w:t>
      </w:r>
      <w:r>
        <w:rPr>
          <w:i/>
          <w:color w:val="000000"/>
          <w:spacing w:val="-3"/>
          <w:w w:val="111"/>
          <w:sz w:val="23"/>
        </w:rPr>
        <w:t xml:space="preserve">, </w:t>
      </w:r>
      <w:r>
        <w:rPr>
          <w:color w:val="000000"/>
          <w:spacing w:val="-3"/>
          <w:w w:val="111"/>
          <w:sz w:val="23"/>
        </w:rPr>
        <w:t>как вы это обычно делаете (т.е. в полноэкранном режиме).</w:t>
      </w:r>
    </w:p>
    <w:p w:rsidR="007B030A" w:rsidRDefault="007B030A" w:rsidP="007B030A">
      <w:pPr>
        <w:numPr>
          <w:ilvl w:val="0"/>
          <w:numId w:val="33"/>
        </w:numPr>
        <w:shd w:val="clear" w:color="auto" w:fill="FFFFFF"/>
        <w:tabs>
          <w:tab w:val="left" w:pos="1003"/>
        </w:tabs>
        <w:spacing w:before="62" w:line="254" w:lineRule="exact"/>
        <w:ind w:left="1003" w:right="845" w:hanging="331"/>
        <w:rPr>
          <w:color w:val="000000"/>
          <w:spacing w:val="-15"/>
          <w:w w:val="111"/>
          <w:sz w:val="23"/>
        </w:rPr>
      </w:pPr>
      <w:r>
        <w:rPr>
          <w:color w:val="000000"/>
          <w:spacing w:val="-1"/>
          <w:w w:val="111"/>
          <w:sz w:val="23"/>
        </w:rPr>
        <w:t>Щелкните левой кнопкой на кнопке "Пуск" (</w:t>
      </w:r>
      <w:r>
        <w:rPr>
          <w:color w:val="000000"/>
          <w:spacing w:val="-1"/>
          <w:w w:val="111"/>
          <w:sz w:val="23"/>
          <w:lang w:val="en-US"/>
        </w:rPr>
        <w:t>Start</w:t>
      </w:r>
      <w:r>
        <w:rPr>
          <w:color w:val="000000"/>
          <w:spacing w:val="-1"/>
          <w:w w:val="111"/>
          <w:sz w:val="23"/>
        </w:rPr>
        <w:t>) из Панели задач</w:t>
      </w:r>
      <w:r>
        <w:rPr>
          <w:color w:val="000000"/>
          <w:spacing w:val="-1"/>
          <w:w w:val="111"/>
          <w:sz w:val="23"/>
        </w:rPr>
        <w:br/>
      </w:r>
      <w:r>
        <w:rPr>
          <w:color w:val="000000"/>
          <w:spacing w:val="-2"/>
          <w:w w:val="111"/>
          <w:sz w:val="23"/>
        </w:rPr>
        <w:t>(</w:t>
      </w:r>
      <w:r>
        <w:rPr>
          <w:color w:val="000000"/>
          <w:spacing w:val="-2"/>
          <w:w w:val="111"/>
          <w:sz w:val="23"/>
          <w:lang w:val="en-US"/>
        </w:rPr>
        <w:t>Taskbar</w:t>
      </w:r>
      <w:r>
        <w:rPr>
          <w:color w:val="000000"/>
          <w:spacing w:val="-2"/>
          <w:w w:val="111"/>
          <w:sz w:val="23"/>
        </w:rPr>
        <w:t>), обычно находящейся в нижнем левом углу экрана.</w:t>
      </w:r>
    </w:p>
    <w:p w:rsidR="007B030A" w:rsidRDefault="007B030A" w:rsidP="007B030A">
      <w:pPr>
        <w:numPr>
          <w:ilvl w:val="0"/>
          <w:numId w:val="33"/>
        </w:numPr>
        <w:shd w:val="clear" w:color="auto" w:fill="FFFFFF"/>
        <w:tabs>
          <w:tab w:val="left" w:pos="1003"/>
        </w:tabs>
        <w:spacing w:before="53" w:line="264" w:lineRule="exact"/>
        <w:ind w:left="1003" w:right="845" w:hanging="331"/>
        <w:rPr>
          <w:color w:val="000000"/>
          <w:spacing w:val="-11"/>
          <w:w w:val="111"/>
          <w:sz w:val="23"/>
        </w:rPr>
      </w:pPr>
      <w:r>
        <w:rPr>
          <w:color w:val="000000"/>
          <w:spacing w:val="-3"/>
          <w:w w:val="111"/>
          <w:sz w:val="23"/>
        </w:rPr>
        <w:t>Выберите Программы (</w:t>
      </w:r>
      <w:r>
        <w:rPr>
          <w:color w:val="000000"/>
          <w:spacing w:val="-3"/>
          <w:w w:val="111"/>
          <w:sz w:val="23"/>
          <w:lang w:val="en-US"/>
        </w:rPr>
        <w:t>Programs</w:t>
      </w:r>
      <w:r>
        <w:rPr>
          <w:color w:val="000000"/>
          <w:spacing w:val="-3"/>
          <w:w w:val="111"/>
          <w:sz w:val="23"/>
        </w:rPr>
        <w:t>), а из списка программ выберите</w:t>
      </w:r>
      <w:r>
        <w:rPr>
          <w:color w:val="000000"/>
          <w:spacing w:val="-3"/>
          <w:w w:val="111"/>
          <w:sz w:val="23"/>
        </w:rPr>
        <w:br/>
      </w:r>
      <w:r>
        <w:rPr>
          <w:i/>
          <w:color w:val="000000"/>
          <w:spacing w:val="3"/>
          <w:w w:val="111"/>
          <w:sz w:val="23"/>
        </w:rPr>
        <w:t xml:space="preserve">Сеанс </w:t>
      </w:r>
      <w:r>
        <w:rPr>
          <w:i/>
          <w:color w:val="000000"/>
          <w:spacing w:val="3"/>
          <w:w w:val="111"/>
          <w:sz w:val="23"/>
          <w:lang w:val="en-US"/>
        </w:rPr>
        <w:t>MS</w:t>
      </w:r>
      <w:r>
        <w:rPr>
          <w:i/>
          <w:color w:val="000000"/>
          <w:spacing w:val="3"/>
          <w:w w:val="111"/>
          <w:sz w:val="23"/>
        </w:rPr>
        <w:t>-</w:t>
      </w:r>
      <w:r>
        <w:rPr>
          <w:i/>
          <w:color w:val="000000"/>
          <w:spacing w:val="3"/>
          <w:w w:val="111"/>
          <w:sz w:val="23"/>
          <w:lang w:val="en-US"/>
        </w:rPr>
        <w:t>DOS</w:t>
      </w:r>
      <w:r>
        <w:rPr>
          <w:i/>
          <w:color w:val="000000"/>
          <w:spacing w:val="3"/>
          <w:w w:val="111"/>
          <w:sz w:val="23"/>
        </w:rPr>
        <w:t xml:space="preserve"> (</w:t>
      </w:r>
      <w:r>
        <w:rPr>
          <w:i/>
          <w:color w:val="000000"/>
          <w:spacing w:val="3"/>
          <w:w w:val="111"/>
          <w:sz w:val="23"/>
          <w:lang w:val="en-US"/>
        </w:rPr>
        <w:t>MS</w:t>
      </w:r>
      <w:r>
        <w:rPr>
          <w:i/>
          <w:color w:val="000000"/>
          <w:spacing w:val="3"/>
          <w:w w:val="111"/>
          <w:sz w:val="23"/>
        </w:rPr>
        <w:t>-</w:t>
      </w:r>
      <w:r>
        <w:rPr>
          <w:i/>
          <w:color w:val="000000"/>
          <w:spacing w:val="3"/>
          <w:w w:val="111"/>
          <w:sz w:val="23"/>
          <w:lang w:val="en-US"/>
        </w:rPr>
        <w:t>DOS</w:t>
      </w:r>
      <w:r>
        <w:rPr>
          <w:i/>
          <w:color w:val="000000"/>
          <w:spacing w:val="3"/>
          <w:w w:val="111"/>
          <w:sz w:val="23"/>
        </w:rPr>
        <w:t xml:space="preserve"> </w:t>
      </w:r>
      <w:r>
        <w:rPr>
          <w:i/>
          <w:color w:val="000000"/>
          <w:spacing w:val="3"/>
          <w:w w:val="111"/>
          <w:sz w:val="23"/>
          <w:lang w:val="en-US"/>
        </w:rPr>
        <w:t>Prompt</w:t>
      </w:r>
      <w:r>
        <w:rPr>
          <w:i/>
          <w:color w:val="000000"/>
          <w:spacing w:val="3"/>
          <w:w w:val="111"/>
          <w:sz w:val="23"/>
        </w:rPr>
        <w:t>).</w:t>
      </w:r>
    </w:p>
    <w:p w:rsidR="007B030A" w:rsidRDefault="007B030A" w:rsidP="007B030A">
      <w:pPr>
        <w:shd w:val="clear" w:color="auto" w:fill="FFFFFF"/>
        <w:spacing w:before="298"/>
      </w:pPr>
      <w:r>
        <w:rPr>
          <w:rFonts w:ascii="Arial" w:hAnsi="Arial"/>
          <w:b/>
          <w:i/>
          <w:color w:val="000000"/>
          <w:spacing w:val="-6"/>
          <w:sz w:val="23"/>
        </w:rPr>
        <w:t xml:space="preserve">Если </w:t>
      </w:r>
      <w:r>
        <w:rPr>
          <w:rFonts w:ascii="Arial" w:hAnsi="Arial"/>
          <w:b/>
          <w:i/>
          <w:color w:val="000000"/>
          <w:spacing w:val="-6"/>
          <w:sz w:val="23"/>
          <w:lang w:val="en-US"/>
        </w:rPr>
        <w:t>DOS</w:t>
      </w:r>
      <w:r>
        <w:rPr>
          <w:rFonts w:ascii="Arial" w:hAnsi="Arial"/>
          <w:b/>
          <w:i/>
          <w:color w:val="000000"/>
          <w:spacing w:val="-6"/>
          <w:sz w:val="23"/>
        </w:rPr>
        <w:t xml:space="preserve"> занимает весь экран:</w:t>
      </w:r>
    </w:p>
    <w:p w:rsidR="007B030A" w:rsidRDefault="007B030A" w:rsidP="007B030A">
      <w:pPr>
        <w:shd w:val="clear" w:color="auto" w:fill="FFFFFF"/>
        <w:spacing w:before="278" w:line="264" w:lineRule="exact"/>
        <w:ind w:left="5"/>
      </w:pPr>
      <w:r>
        <w:rPr>
          <w:color w:val="000000"/>
          <w:spacing w:val="-1"/>
          <w:w w:val="111"/>
          <w:sz w:val="23"/>
        </w:rPr>
        <w:t xml:space="preserve">Нажмите </w:t>
      </w:r>
      <w:r>
        <w:rPr>
          <w:i/>
          <w:color w:val="000000"/>
          <w:spacing w:val="-1"/>
          <w:w w:val="111"/>
          <w:sz w:val="23"/>
          <w:lang w:val="en-US"/>
        </w:rPr>
        <w:t>alt</w:t>
      </w:r>
      <w:r>
        <w:rPr>
          <w:i/>
          <w:color w:val="000000"/>
          <w:spacing w:val="-1"/>
          <w:w w:val="111"/>
          <w:sz w:val="23"/>
        </w:rPr>
        <w:t>+</w:t>
      </w:r>
      <w:r>
        <w:rPr>
          <w:i/>
          <w:color w:val="000000"/>
          <w:spacing w:val="-1"/>
          <w:w w:val="111"/>
          <w:sz w:val="23"/>
          <w:lang w:val="en-US"/>
        </w:rPr>
        <w:t>enter</w:t>
      </w:r>
      <w:r>
        <w:rPr>
          <w:i/>
          <w:color w:val="000000"/>
          <w:spacing w:val="-1"/>
          <w:w w:val="111"/>
          <w:sz w:val="23"/>
        </w:rPr>
        <w:t xml:space="preserve">, </w:t>
      </w:r>
      <w:r>
        <w:rPr>
          <w:color w:val="000000"/>
          <w:spacing w:val="-1"/>
          <w:w w:val="111"/>
          <w:sz w:val="23"/>
        </w:rPr>
        <w:t xml:space="preserve">чтобы поместить программу </w:t>
      </w:r>
      <w:r>
        <w:rPr>
          <w:i/>
          <w:color w:val="000000"/>
          <w:spacing w:val="-1"/>
          <w:w w:val="111"/>
          <w:sz w:val="23"/>
          <w:lang w:val="en-US"/>
        </w:rPr>
        <w:t>MS</w:t>
      </w:r>
      <w:r>
        <w:rPr>
          <w:i/>
          <w:color w:val="000000"/>
          <w:spacing w:val="-1"/>
          <w:w w:val="111"/>
          <w:sz w:val="23"/>
        </w:rPr>
        <w:t>-</w:t>
      </w:r>
      <w:r>
        <w:rPr>
          <w:i/>
          <w:color w:val="000000"/>
          <w:spacing w:val="-1"/>
          <w:w w:val="111"/>
          <w:sz w:val="23"/>
          <w:lang w:val="en-US"/>
        </w:rPr>
        <w:t>DOS</w:t>
      </w:r>
      <w:r>
        <w:rPr>
          <w:i/>
          <w:color w:val="000000"/>
          <w:spacing w:val="-1"/>
          <w:w w:val="111"/>
          <w:sz w:val="23"/>
        </w:rPr>
        <w:t xml:space="preserve"> </w:t>
      </w:r>
      <w:r>
        <w:rPr>
          <w:color w:val="000000"/>
          <w:spacing w:val="-1"/>
          <w:w w:val="111"/>
          <w:sz w:val="23"/>
        </w:rPr>
        <w:t xml:space="preserve">в маленькое врезное окно. </w:t>
      </w:r>
      <w:r>
        <w:rPr>
          <w:color w:val="000000"/>
          <w:spacing w:val="-3"/>
          <w:w w:val="111"/>
          <w:sz w:val="23"/>
        </w:rPr>
        <w:t>Отрегулируйте размер окна в верхнем левом углу этого окна.</w:t>
      </w:r>
    </w:p>
    <w:p w:rsidR="007B030A" w:rsidRDefault="007B030A" w:rsidP="007B030A">
      <w:pPr>
        <w:numPr>
          <w:ilvl w:val="0"/>
          <w:numId w:val="34"/>
        </w:numPr>
        <w:shd w:val="clear" w:color="auto" w:fill="FFFFFF"/>
        <w:tabs>
          <w:tab w:val="left" w:pos="1003"/>
        </w:tabs>
        <w:spacing w:before="278"/>
        <w:ind w:left="672"/>
        <w:rPr>
          <w:color w:val="000000"/>
          <w:spacing w:val="-15"/>
          <w:w w:val="111"/>
          <w:sz w:val="23"/>
        </w:rPr>
      </w:pPr>
      <w:r>
        <w:rPr>
          <w:color w:val="000000"/>
          <w:w w:val="111"/>
          <w:sz w:val="23"/>
        </w:rPr>
        <w:t xml:space="preserve">Напечатайте: </w:t>
      </w:r>
      <w:r>
        <w:rPr>
          <w:i/>
          <w:color w:val="000000"/>
          <w:w w:val="111"/>
          <w:sz w:val="23"/>
          <w:lang w:val="en-US"/>
        </w:rPr>
        <w:t>cd</w:t>
      </w:r>
      <w:r>
        <w:rPr>
          <w:i/>
          <w:color w:val="000000"/>
          <w:w w:val="111"/>
          <w:sz w:val="23"/>
        </w:rPr>
        <w:t>\</w:t>
      </w:r>
      <w:r>
        <w:rPr>
          <w:i/>
          <w:color w:val="000000"/>
          <w:w w:val="111"/>
          <w:sz w:val="23"/>
          <w:lang w:val="en-US"/>
        </w:rPr>
        <w:t>fib</w:t>
      </w:r>
      <w:r>
        <w:rPr>
          <w:i/>
          <w:color w:val="000000"/>
          <w:w w:val="111"/>
          <w:sz w:val="23"/>
        </w:rPr>
        <w:t xml:space="preserve"> </w:t>
      </w:r>
      <w:r>
        <w:rPr>
          <w:color w:val="000000"/>
          <w:w w:val="111"/>
          <w:sz w:val="23"/>
        </w:rPr>
        <w:t>и нажмите клавишу ввод.</w:t>
      </w:r>
    </w:p>
    <w:p w:rsidR="007B030A" w:rsidRDefault="007B030A" w:rsidP="007B030A">
      <w:pPr>
        <w:numPr>
          <w:ilvl w:val="0"/>
          <w:numId w:val="34"/>
        </w:numPr>
        <w:shd w:val="clear" w:color="auto" w:fill="FFFFFF"/>
        <w:tabs>
          <w:tab w:val="left" w:pos="1003"/>
        </w:tabs>
        <w:spacing w:before="53"/>
        <w:ind w:left="672"/>
        <w:rPr>
          <w:color w:val="000000"/>
          <w:spacing w:val="-13"/>
          <w:w w:val="111"/>
          <w:sz w:val="23"/>
        </w:rPr>
      </w:pPr>
      <w:r>
        <w:rPr>
          <w:color w:val="000000"/>
          <w:w w:val="111"/>
          <w:sz w:val="23"/>
        </w:rPr>
        <w:t xml:space="preserve">В </w:t>
      </w:r>
      <w:r>
        <w:rPr>
          <w:color w:val="000000"/>
          <w:w w:val="111"/>
          <w:sz w:val="23"/>
          <w:lang w:val="en-US"/>
        </w:rPr>
        <w:t>C</w:t>
      </w:r>
      <w:r>
        <w:rPr>
          <w:color w:val="000000"/>
          <w:w w:val="111"/>
          <w:sz w:val="23"/>
        </w:rPr>
        <w:t>:\</w:t>
      </w:r>
      <w:r>
        <w:rPr>
          <w:color w:val="000000"/>
          <w:w w:val="111"/>
          <w:sz w:val="23"/>
          <w:lang w:val="en-US"/>
        </w:rPr>
        <w:t>FIB</w:t>
      </w:r>
      <w:r>
        <w:rPr>
          <w:color w:val="000000"/>
          <w:w w:val="111"/>
          <w:sz w:val="23"/>
        </w:rPr>
        <w:t xml:space="preserve"> напечатайте: </w:t>
      </w:r>
      <w:r>
        <w:rPr>
          <w:i/>
          <w:color w:val="000000"/>
          <w:w w:val="111"/>
          <w:sz w:val="23"/>
          <w:lang w:val="en-US"/>
        </w:rPr>
        <w:t>fibnodes</w:t>
      </w:r>
      <w:r>
        <w:rPr>
          <w:i/>
          <w:color w:val="000000"/>
          <w:w w:val="111"/>
          <w:sz w:val="23"/>
        </w:rPr>
        <w:t xml:space="preserve"> </w:t>
      </w:r>
      <w:r>
        <w:rPr>
          <w:color w:val="000000"/>
          <w:w w:val="111"/>
          <w:sz w:val="23"/>
        </w:rPr>
        <w:t>и нажмите клавишу "ввод" (</w:t>
      </w:r>
      <w:r>
        <w:rPr>
          <w:color w:val="000000"/>
          <w:w w:val="111"/>
          <w:sz w:val="23"/>
          <w:lang w:val="en-US"/>
        </w:rPr>
        <w:t>enter</w:t>
      </w:r>
      <w:r>
        <w:rPr>
          <w:color w:val="000000"/>
          <w:w w:val="111"/>
          <w:sz w:val="23"/>
        </w:rPr>
        <w:t>).</w:t>
      </w:r>
    </w:p>
    <w:p w:rsidR="007B030A" w:rsidRDefault="007B030A" w:rsidP="007B030A">
      <w:pPr>
        <w:numPr>
          <w:ilvl w:val="0"/>
          <w:numId w:val="34"/>
        </w:numPr>
        <w:shd w:val="clear" w:color="auto" w:fill="FFFFFF"/>
        <w:tabs>
          <w:tab w:val="left" w:pos="1003"/>
        </w:tabs>
        <w:spacing w:before="53" w:line="259" w:lineRule="exact"/>
        <w:ind w:left="1003" w:hanging="331"/>
        <w:rPr>
          <w:color w:val="000000"/>
          <w:spacing w:val="-18"/>
          <w:w w:val="111"/>
          <w:sz w:val="23"/>
        </w:rPr>
      </w:pPr>
      <w:r>
        <w:rPr>
          <w:color w:val="000000"/>
          <w:spacing w:val="-3"/>
          <w:w w:val="111"/>
          <w:sz w:val="23"/>
        </w:rPr>
        <w:t xml:space="preserve">Нажмите клавишу "ввод" </w:t>
      </w:r>
      <w:r>
        <w:rPr>
          <w:i/>
          <w:color w:val="000000"/>
          <w:spacing w:val="-3"/>
          <w:w w:val="111"/>
          <w:sz w:val="23"/>
        </w:rPr>
        <w:t>(</w:t>
      </w:r>
      <w:r>
        <w:rPr>
          <w:i/>
          <w:color w:val="000000"/>
          <w:spacing w:val="-3"/>
          <w:w w:val="111"/>
          <w:sz w:val="23"/>
          <w:lang w:val="en-US"/>
        </w:rPr>
        <w:t>enter</w:t>
      </w:r>
      <w:r>
        <w:rPr>
          <w:i/>
          <w:color w:val="000000"/>
          <w:spacing w:val="-3"/>
          <w:w w:val="111"/>
          <w:sz w:val="23"/>
        </w:rPr>
        <w:t xml:space="preserve">) </w:t>
      </w:r>
      <w:r>
        <w:rPr>
          <w:color w:val="000000"/>
          <w:spacing w:val="-3"/>
          <w:w w:val="111"/>
          <w:sz w:val="23"/>
        </w:rPr>
        <w:t>четыре (4) раза, чтобы пропустить вводные</w:t>
      </w:r>
      <w:r>
        <w:rPr>
          <w:color w:val="000000"/>
          <w:spacing w:val="-3"/>
          <w:w w:val="111"/>
          <w:sz w:val="23"/>
        </w:rPr>
        <w:br/>
      </w:r>
      <w:r>
        <w:rPr>
          <w:color w:val="000000"/>
          <w:w w:val="111"/>
          <w:sz w:val="23"/>
        </w:rPr>
        <w:t>экраны.</w:t>
      </w:r>
    </w:p>
    <w:p w:rsidR="007B030A" w:rsidRDefault="007B030A" w:rsidP="007B030A">
      <w:pPr>
        <w:numPr>
          <w:ilvl w:val="0"/>
          <w:numId w:val="34"/>
        </w:numPr>
        <w:shd w:val="clear" w:color="auto" w:fill="FFFFFF"/>
        <w:tabs>
          <w:tab w:val="left" w:pos="1003"/>
        </w:tabs>
        <w:spacing w:before="58" w:line="264" w:lineRule="exact"/>
        <w:ind w:left="1003" w:hanging="331"/>
        <w:rPr>
          <w:color w:val="000000"/>
          <w:spacing w:val="-10"/>
          <w:w w:val="111"/>
          <w:sz w:val="23"/>
        </w:rPr>
      </w:pPr>
      <w:r>
        <w:rPr>
          <w:color w:val="000000"/>
          <w:spacing w:val="-2"/>
          <w:w w:val="111"/>
          <w:sz w:val="23"/>
        </w:rPr>
        <w:t xml:space="preserve">Переключайтесь между </w:t>
      </w:r>
      <w:r>
        <w:rPr>
          <w:i/>
          <w:color w:val="000000"/>
          <w:spacing w:val="-2"/>
          <w:w w:val="111"/>
          <w:sz w:val="23"/>
          <w:lang w:val="en-US"/>
        </w:rPr>
        <w:t>FibNodes</w:t>
      </w:r>
      <w:r>
        <w:rPr>
          <w:i/>
          <w:color w:val="000000"/>
          <w:spacing w:val="-2"/>
          <w:w w:val="111"/>
          <w:sz w:val="23"/>
        </w:rPr>
        <w:t xml:space="preserve"> </w:t>
      </w:r>
      <w:r>
        <w:rPr>
          <w:color w:val="000000"/>
          <w:spacing w:val="-2"/>
          <w:w w:val="111"/>
          <w:sz w:val="23"/>
        </w:rPr>
        <w:t xml:space="preserve">и </w:t>
      </w:r>
      <w:r>
        <w:rPr>
          <w:i/>
          <w:color w:val="000000"/>
          <w:spacing w:val="-2"/>
          <w:w w:val="111"/>
          <w:sz w:val="23"/>
          <w:lang w:val="en-US"/>
        </w:rPr>
        <w:t>ASPEN</w:t>
      </w:r>
      <w:r>
        <w:rPr>
          <w:i/>
          <w:color w:val="000000"/>
          <w:spacing w:val="-2"/>
          <w:w w:val="111"/>
          <w:sz w:val="23"/>
        </w:rPr>
        <w:t xml:space="preserve"> </w:t>
      </w:r>
      <w:r>
        <w:rPr>
          <w:i/>
          <w:color w:val="000000"/>
          <w:spacing w:val="-2"/>
          <w:w w:val="111"/>
          <w:sz w:val="23"/>
          <w:lang w:val="en-US"/>
        </w:rPr>
        <w:t>GRAPHICS</w:t>
      </w:r>
      <w:r>
        <w:rPr>
          <w:i/>
          <w:color w:val="000000"/>
          <w:spacing w:val="-2"/>
          <w:w w:val="111"/>
          <w:sz w:val="23"/>
        </w:rPr>
        <w:t xml:space="preserve">, </w:t>
      </w:r>
      <w:r>
        <w:rPr>
          <w:color w:val="000000"/>
          <w:spacing w:val="-2"/>
          <w:w w:val="111"/>
          <w:sz w:val="23"/>
        </w:rPr>
        <w:t>используя клавиши</w:t>
      </w:r>
      <w:r>
        <w:rPr>
          <w:color w:val="000000"/>
          <w:spacing w:val="-2"/>
          <w:w w:val="111"/>
          <w:sz w:val="23"/>
        </w:rPr>
        <w:br/>
      </w:r>
      <w:r>
        <w:rPr>
          <w:i/>
          <w:color w:val="000000"/>
          <w:w w:val="111"/>
          <w:sz w:val="23"/>
          <w:lang w:val="en-US"/>
        </w:rPr>
        <w:t>alt</w:t>
      </w:r>
      <w:r>
        <w:rPr>
          <w:i/>
          <w:color w:val="000000"/>
          <w:w w:val="111"/>
          <w:sz w:val="23"/>
        </w:rPr>
        <w:t>+</w:t>
      </w:r>
      <w:r>
        <w:rPr>
          <w:i/>
          <w:color w:val="000000"/>
          <w:w w:val="111"/>
          <w:sz w:val="23"/>
          <w:lang w:val="en-US"/>
        </w:rPr>
        <w:t>tab</w:t>
      </w:r>
      <w:r>
        <w:rPr>
          <w:i/>
          <w:color w:val="000000"/>
          <w:w w:val="111"/>
          <w:sz w:val="23"/>
        </w:rPr>
        <w:t>.</w:t>
      </w:r>
    </w:p>
    <w:p w:rsidR="007B030A" w:rsidRDefault="007B030A" w:rsidP="007B030A">
      <w:pPr>
        <w:shd w:val="clear" w:color="auto" w:fill="FFFFFF"/>
        <w:spacing w:before="269"/>
        <w:ind w:left="5"/>
      </w:pPr>
      <w:r>
        <w:rPr>
          <w:rFonts w:ascii="Arial" w:hAnsi="Arial"/>
          <w:b/>
          <w:color w:val="000000"/>
          <w:spacing w:val="-5"/>
          <w:sz w:val="26"/>
        </w:rPr>
        <w:t xml:space="preserve">ОДНОВРЕМЕННЫЙ ПРОСМОТР </w:t>
      </w:r>
      <w:r>
        <w:rPr>
          <w:rFonts w:ascii="Arial" w:hAnsi="Arial"/>
          <w:b/>
          <w:color w:val="000000"/>
          <w:spacing w:val="-5"/>
          <w:sz w:val="26"/>
          <w:lang w:val="en-US"/>
        </w:rPr>
        <w:t>FibNodes</w:t>
      </w:r>
      <w:r>
        <w:rPr>
          <w:rFonts w:ascii="Arial" w:hAnsi="Arial"/>
          <w:b/>
          <w:color w:val="000000"/>
          <w:spacing w:val="-5"/>
          <w:sz w:val="26"/>
        </w:rPr>
        <w:t xml:space="preserve">™ И </w:t>
      </w:r>
      <w:r>
        <w:rPr>
          <w:rFonts w:ascii="Arial" w:hAnsi="Arial"/>
          <w:b/>
          <w:color w:val="000000"/>
          <w:spacing w:val="-5"/>
          <w:sz w:val="26"/>
          <w:lang w:val="en-US"/>
        </w:rPr>
        <w:t>ASPEN</w:t>
      </w:r>
      <w:r>
        <w:rPr>
          <w:rFonts w:ascii="Arial" w:hAnsi="Arial"/>
          <w:b/>
          <w:color w:val="000000"/>
          <w:spacing w:val="-5"/>
          <w:sz w:val="26"/>
        </w:rPr>
        <w:t xml:space="preserve"> </w:t>
      </w:r>
      <w:r>
        <w:rPr>
          <w:rFonts w:ascii="Arial" w:hAnsi="Arial"/>
          <w:b/>
          <w:color w:val="000000"/>
          <w:spacing w:val="-5"/>
          <w:sz w:val="26"/>
          <w:lang w:val="en-US"/>
        </w:rPr>
        <w:t>GRAPHICS</w:t>
      </w:r>
      <w:r>
        <w:rPr>
          <w:rFonts w:ascii="Arial" w:hAnsi="Arial"/>
          <w:b/>
          <w:color w:val="000000"/>
          <w:spacing w:val="-5"/>
          <w:sz w:val="26"/>
        </w:rPr>
        <w:t>™:</w:t>
      </w:r>
    </w:p>
    <w:p w:rsidR="007B030A" w:rsidRDefault="007B030A" w:rsidP="007B030A">
      <w:pPr>
        <w:numPr>
          <w:ilvl w:val="0"/>
          <w:numId w:val="35"/>
        </w:numPr>
        <w:shd w:val="clear" w:color="auto" w:fill="FFFFFF"/>
        <w:tabs>
          <w:tab w:val="left" w:pos="1003"/>
        </w:tabs>
        <w:spacing w:before="269" w:line="264" w:lineRule="exact"/>
        <w:ind w:left="1003" w:right="422" w:hanging="326"/>
        <w:rPr>
          <w:color w:val="000000"/>
          <w:spacing w:val="-18"/>
          <w:w w:val="111"/>
          <w:sz w:val="23"/>
        </w:rPr>
      </w:pPr>
      <w:r>
        <w:rPr>
          <w:color w:val="000000"/>
          <w:spacing w:val="-3"/>
          <w:w w:val="111"/>
          <w:sz w:val="23"/>
        </w:rPr>
        <w:t xml:space="preserve">Загрузите </w:t>
      </w:r>
      <w:r>
        <w:rPr>
          <w:i/>
          <w:color w:val="000000"/>
          <w:spacing w:val="-3"/>
          <w:w w:val="111"/>
          <w:sz w:val="23"/>
          <w:lang w:val="en-US"/>
        </w:rPr>
        <w:t>ASPEN</w:t>
      </w:r>
      <w:r>
        <w:rPr>
          <w:i/>
          <w:color w:val="000000"/>
          <w:spacing w:val="-3"/>
          <w:w w:val="111"/>
          <w:sz w:val="23"/>
        </w:rPr>
        <w:t xml:space="preserve"> </w:t>
      </w:r>
      <w:r>
        <w:rPr>
          <w:i/>
          <w:color w:val="000000"/>
          <w:spacing w:val="-3"/>
          <w:w w:val="111"/>
          <w:sz w:val="23"/>
          <w:lang w:val="en-US"/>
        </w:rPr>
        <w:t>GRAPHICS</w:t>
      </w:r>
      <w:r>
        <w:rPr>
          <w:i/>
          <w:color w:val="000000"/>
          <w:spacing w:val="-3"/>
          <w:w w:val="111"/>
          <w:sz w:val="23"/>
        </w:rPr>
        <w:t xml:space="preserve">™ </w:t>
      </w:r>
      <w:r>
        <w:rPr>
          <w:color w:val="000000"/>
          <w:spacing w:val="-3"/>
          <w:w w:val="111"/>
          <w:sz w:val="23"/>
        </w:rPr>
        <w:t>в полноэкранном режиме и загрузите</w:t>
      </w:r>
      <w:r>
        <w:rPr>
          <w:color w:val="000000"/>
          <w:spacing w:val="-3"/>
          <w:w w:val="111"/>
          <w:sz w:val="23"/>
        </w:rPr>
        <w:br/>
      </w:r>
      <w:r>
        <w:rPr>
          <w:i/>
          <w:color w:val="000000"/>
          <w:spacing w:val="-1"/>
          <w:w w:val="111"/>
          <w:sz w:val="23"/>
          <w:lang w:val="en-US"/>
        </w:rPr>
        <w:t>FibNodes</w:t>
      </w:r>
      <w:r>
        <w:rPr>
          <w:i/>
          <w:color w:val="000000"/>
          <w:spacing w:val="-1"/>
          <w:w w:val="111"/>
          <w:sz w:val="23"/>
        </w:rPr>
        <w:t xml:space="preserve"> </w:t>
      </w:r>
      <w:r>
        <w:rPr>
          <w:color w:val="000000"/>
          <w:spacing w:val="-1"/>
          <w:w w:val="111"/>
          <w:sz w:val="23"/>
        </w:rPr>
        <w:t xml:space="preserve">в окне </w:t>
      </w:r>
      <w:r>
        <w:rPr>
          <w:color w:val="000000"/>
          <w:spacing w:val="-1"/>
          <w:w w:val="111"/>
          <w:sz w:val="23"/>
          <w:lang w:val="en-US"/>
        </w:rPr>
        <w:t>MS</w:t>
      </w:r>
      <w:r>
        <w:rPr>
          <w:color w:val="000000"/>
          <w:spacing w:val="-1"/>
          <w:w w:val="111"/>
          <w:sz w:val="23"/>
        </w:rPr>
        <w:t>-</w:t>
      </w:r>
      <w:r>
        <w:rPr>
          <w:color w:val="000000"/>
          <w:spacing w:val="-1"/>
          <w:w w:val="111"/>
          <w:sz w:val="23"/>
          <w:lang w:val="en-US"/>
        </w:rPr>
        <w:t>DOS</w:t>
      </w:r>
      <w:r>
        <w:rPr>
          <w:color w:val="000000"/>
          <w:spacing w:val="-1"/>
          <w:w w:val="111"/>
          <w:sz w:val="23"/>
        </w:rPr>
        <w:t xml:space="preserve"> (Шаги 1-8 как описано выше).</w:t>
      </w:r>
    </w:p>
    <w:p w:rsidR="007B030A" w:rsidRDefault="007B030A" w:rsidP="007B030A">
      <w:pPr>
        <w:numPr>
          <w:ilvl w:val="0"/>
          <w:numId w:val="35"/>
        </w:numPr>
        <w:shd w:val="clear" w:color="auto" w:fill="FFFFFF"/>
        <w:tabs>
          <w:tab w:val="left" w:pos="1003"/>
        </w:tabs>
        <w:spacing w:before="53" w:line="259" w:lineRule="exact"/>
        <w:ind w:left="1003" w:right="422" w:hanging="326"/>
        <w:rPr>
          <w:color w:val="000000"/>
          <w:spacing w:val="-15"/>
          <w:w w:val="111"/>
          <w:sz w:val="23"/>
        </w:rPr>
      </w:pPr>
      <w:r>
        <w:rPr>
          <w:color w:val="000000"/>
          <w:spacing w:val="-4"/>
          <w:w w:val="111"/>
          <w:sz w:val="23"/>
        </w:rPr>
        <w:t xml:space="preserve">Щелкните любой кнопкой мыши где-нибудь в пределах </w:t>
      </w:r>
      <w:r>
        <w:rPr>
          <w:i/>
          <w:color w:val="000000"/>
          <w:spacing w:val="-4"/>
          <w:w w:val="111"/>
          <w:sz w:val="23"/>
        </w:rPr>
        <w:t xml:space="preserve">окна </w:t>
      </w:r>
      <w:r>
        <w:rPr>
          <w:i/>
          <w:color w:val="000000"/>
          <w:spacing w:val="-4"/>
          <w:w w:val="111"/>
          <w:sz w:val="23"/>
          <w:lang w:val="en-US"/>
        </w:rPr>
        <w:t>ASPEN</w:t>
      </w:r>
      <w:r>
        <w:rPr>
          <w:i/>
          <w:color w:val="000000"/>
          <w:spacing w:val="-4"/>
          <w:w w:val="111"/>
          <w:sz w:val="23"/>
        </w:rPr>
        <w:br/>
      </w:r>
      <w:r>
        <w:rPr>
          <w:i/>
          <w:color w:val="000000"/>
          <w:spacing w:val="-4"/>
          <w:w w:val="111"/>
          <w:sz w:val="23"/>
          <w:lang w:val="en-US"/>
        </w:rPr>
        <w:t>GRAPHICS</w:t>
      </w:r>
      <w:r>
        <w:rPr>
          <w:i/>
          <w:color w:val="000000"/>
          <w:spacing w:val="-4"/>
          <w:w w:val="111"/>
          <w:sz w:val="23"/>
        </w:rPr>
        <w:t>™.</w:t>
      </w:r>
    </w:p>
    <w:p w:rsidR="007B030A" w:rsidRDefault="007B030A" w:rsidP="007B030A">
      <w:pPr>
        <w:numPr>
          <w:ilvl w:val="0"/>
          <w:numId w:val="35"/>
        </w:numPr>
        <w:shd w:val="clear" w:color="auto" w:fill="FFFFFF"/>
        <w:tabs>
          <w:tab w:val="left" w:pos="1003"/>
        </w:tabs>
        <w:spacing w:before="53"/>
        <w:ind w:left="677"/>
        <w:rPr>
          <w:color w:val="000000"/>
          <w:spacing w:val="-13"/>
          <w:w w:val="111"/>
          <w:sz w:val="23"/>
        </w:rPr>
      </w:pPr>
      <w:r>
        <w:rPr>
          <w:color w:val="000000"/>
          <w:spacing w:val="-1"/>
          <w:w w:val="111"/>
          <w:sz w:val="23"/>
        </w:rPr>
        <w:t>Щелкните на иконке изменения размера в верхнем правом углу экрана.</w:t>
      </w:r>
    </w:p>
    <w:p w:rsidR="007B030A" w:rsidRDefault="007B030A" w:rsidP="007B030A">
      <w:pPr>
        <w:numPr>
          <w:ilvl w:val="0"/>
          <w:numId w:val="35"/>
        </w:numPr>
        <w:shd w:val="clear" w:color="auto" w:fill="FFFFFF"/>
        <w:tabs>
          <w:tab w:val="left" w:pos="1003"/>
        </w:tabs>
        <w:spacing w:before="53" w:line="259" w:lineRule="exact"/>
        <w:ind w:left="1003" w:hanging="326"/>
        <w:rPr>
          <w:color w:val="000000"/>
          <w:spacing w:val="-11"/>
          <w:w w:val="111"/>
          <w:sz w:val="23"/>
        </w:rPr>
      </w:pPr>
      <w:r>
        <w:rPr>
          <w:color w:val="000000"/>
          <w:spacing w:val="-3"/>
          <w:w w:val="111"/>
          <w:sz w:val="23"/>
        </w:rPr>
        <w:t xml:space="preserve">После изменения размера окна </w:t>
      </w:r>
      <w:r>
        <w:rPr>
          <w:color w:val="000000"/>
          <w:spacing w:val="-3"/>
          <w:w w:val="111"/>
          <w:sz w:val="23"/>
          <w:lang w:val="en-US"/>
        </w:rPr>
        <w:t>ASPEN</w:t>
      </w:r>
      <w:r>
        <w:rPr>
          <w:color w:val="000000"/>
          <w:spacing w:val="-3"/>
          <w:w w:val="111"/>
          <w:sz w:val="23"/>
        </w:rPr>
        <w:t xml:space="preserve"> </w:t>
      </w:r>
      <w:r>
        <w:rPr>
          <w:i/>
          <w:color w:val="000000"/>
          <w:spacing w:val="-3"/>
          <w:w w:val="111"/>
          <w:sz w:val="23"/>
          <w:lang w:val="en-US"/>
        </w:rPr>
        <w:t>GRAPHICS</w:t>
      </w:r>
      <w:r>
        <w:rPr>
          <w:i/>
          <w:color w:val="000000"/>
          <w:spacing w:val="-3"/>
          <w:w w:val="111"/>
          <w:sz w:val="23"/>
        </w:rPr>
        <w:t xml:space="preserve">™ </w:t>
      </w:r>
      <w:r>
        <w:rPr>
          <w:color w:val="000000"/>
          <w:spacing w:val="-3"/>
          <w:w w:val="111"/>
          <w:sz w:val="23"/>
        </w:rPr>
        <w:t>щелкните на иконке</w:t>
      </w:r>
      <w:r>
        <w:rPr>
          <w:color w:val="000000"/>
          <w:spacing w:val="-3"/>
          <w:w w:val="111"/>
          <w:sz w:val="23"/>
        </w:rPr>
        <w:br/>
      </w:r>
      <w:r>
        <w:rPr>
          <w:color w:val="000000"/>
          <w:spacing w:val="-1"/>
          <w:w w:val="111"/>
          <w:sz w:val="23"/>
        </w:rPr>
        <w:t xml:space="preserve">изменения размера в окне </w:t>
      </w:r>
      <w:r>
        <w:rPr>
          <w:i/>
          <w:color w:val="000000"/>
          <w:spacing w:val="-1"/>
          <w:w w:val="111"/>
          <w:sz w:val="23"/>
          <w:lang w:val="en-US"/>
        </w:rPr>
        <w:t>MS</w:t>
      </w:r>
      <w:r>
        <w:rPr>
          <w:i/>
          <w:color w:val="000000"/>
          <w:spacing w:val="-1"/>
          <w:w w:val="111"/>
          <w:sz w:val="23"/>
        </w:rPr>
        <w:t>-</w:t>
      </w:r>
      <w:r>
        <w:rPr>
          <w:i/>
          <w:color w:val="000000"/>
          <w:spacing w:val="-1"/>
          <w:w w:val="111"/>
          <w:sz w:val="23"/>
          <w:lang w:val="en-US"/>
        </w:rPr>
        <w:t>DOS</w:t>
      </w:r>
      <w:r>
        <w:rPr>
          <w:i/>
          <w:color w:val="000000"/>
          <w:spacing w:val="-1"/>
          <w:w w:val="111"/>
          <w:sz w:val="23"/>
        </w:rPr>
        <w:t>/</w:t>
      </w:r>
      <w:r>
        <w:rPr>
          <w:i/>
          <w:color w:val="000000"/>
          <w:spacing w:val="-1"/>
          <w:w w:val="111"/>
          <w:sz w:val="23"/>
          <w:lang w:val="en-US"/>
        </w:rPr>
        <w:t>FibNodes</w:t>
      </w:r>
      <w:r>
        <w:rPr>
          <w:i/>
          <w:color w:val="000000"/>
          <w:spacing w:val="-1"/>
          <w:w w:val="111"/>
          <w:sz w:val="23"/>
        </w:rPr>
        <w:t>.</w:t>
      </w:r>
    </w:p>
    <w:p w:rsidR="007B030A" w:rsidRDefault="007B030A" w:rsidP="007B030A">
      <w:pPr>
        <w:numPr>
          <w:ilvl w:val="0"/>
          <w:numId w:val="35"/>
        </w:numPr>
        <w:shd w:val="clear" w:color="auto" w:fill="FFFFFF"/>
        <w:tabs>
          <w:tab w:val="left" w:pos="1003"/>
        </w:tabs>
        <w:spacing w:before="53" w:line="259" w:lineRule="exact"/>
        <w:ind w:left="1003" w:hanging="326"/>
        <w:rPr>
          <w:color w:val="000000"/>
          <w:spacing w:val="-18"/>
          <w:w w:val="111"/>
          <w:sz w:val="23"/>
        </w:rPr>
      </w:pPr>
      <w:r>
        <w:rPr>
          <w:color w:val="000000"/>
          <w:spacing w:val="-3"/>
          <w:w w:val="111"/>
          <w:sz w:val="23"/>
        </w:rPr>
        <w:t>Двигайте окна и изменяйте их размеры до тех пор, пока оба окна не будут</w:t>
      </w:r>
      <w:r>
        <w:rPr>
          <w:color w:val="000000"/>
          <w:spacing w:val="-3"/>
          <w:w w:val="111"/>
          <w:sz w:val="23"/>
        </w:rPr>
        <w:br/>
      </w:r>
      <w:r>
        <w:rPr>
          <w:color w:val="000000"/>
          <w:spacing w:val="-5"/>
          <w:w w:val="111"/>
          <w:sz w:val="23"/>
        </w:rPr>
        <w:t>видны одновременно.</w:t>
      </w:r>
    </w:p>
    <w:p w:rsidR="007B030A" w:rsidRDefault="007B030A" w:rsidP="007B030A">
      <w:pPr>
        <w:numPr>
          <w:ilvl w:val="0"/>
          <w:numId w:val="35"/>
        </w:numPr>
        <w:shd w:val="clear" w:color="auto" w:fill="FFFFFF"/>
        <w:tabs>
          <w:tab w:val="left" w:pos="1003"/>
        </w:tabs>
        <w:spacing w:before="58" w:line="259" w:lineRule="exact"/>
        <w:ind w:left="1003" w:hanging="326"/>
        <w:rPr>
          <w:color w:val="000000"/>
          <w:spacing w:val="-13"/>
          <w:w w:val="111"/>
          <w:sz w:val="23"/>
        </w:rPr>
      </w:pPr>
      <w:r>
        <w:rPr>
          <w:color w:val="000000"/>
          <w:spacing w:val="-3"/>
          <w:w w:val="111"/>
          <w:sz w:val="23"/>
        </w:rPr>
        <w:t>Для переключения между окнами используйте соответствующие клавиши</w:t>
      </w:r>
      <w:r>
        <w:rPr>
          <w:color w:val="000000"/>
          <w:spacing w:val="-3"/>
          <w:w w:val="111"/>
          <w:sz w:val="23"/>
        </w:rPr>
        <w:br/>
        <w:t>или щелкайте мышью в окне, с которым собираетесь работать.</w:t>
      </w:r>
    </w:p>
    <w:p w:rsidR="007B030A" w:rsidRDefault="007B030A" w:rsidP="007B030A">
      <w:pPr>
        <w:numPr>
          <w:ilvl w:val="0"/>
          <w:numId w:val="35"/>
        </w:numPr>
        <w:shd w:val="clear" w:color="auto" w:fill="FFFFFF"/>
        <w:tabs>
          <w:tab w:val="left" w:pos="1003"/>
        </w:tabs>
        <w:spacing w:before="58" w:line="259" w:lineRule="exact"/>
        <w:ind w:left="1003" w:hanging="326"/>
        <w:rPr>
          <w:color w:val="000000"/>
          <w:spacing w:val="-13"/>
          <w:w w:val="111"/>
          <w:sz w:val="23"/>
        </w:rPr>
        <w:sectPr w:rsidR="007B030A">
          <w:pgSz w:w="11909" w:h="16834"/>
          <w:pgMar w:top="1440" w:right="1447" w:bottom="720" w:left="1250" w:header="720" w:footer="720" w:gutter="0"/>
          <w:cols w:space="60"/>
          <w:noEndnote/>
        </w:sectPr>
      </w:pPr>
    </w:p>
    <w:p w:rsidR="007B030A" w:rsidRDefault="007B030A" w:rsidP="007B030A">
      <w:pPr>
        <w:shd w:val="clear" w:color="auto" w:fill="FFFFFF"/>
        <w:ind w:right="29"/>
        <w:jc w:val="right"/>
      </w:pPr>
      <w:r>
        <w:rPr>
          <w:i/>
          <w:color w:val="000000"/>
          <w:sz w:val="26"/>
        </w:rPr>
        <w:t xml:space="preserve">Приложение       </w:t>
      </w:r>
      <w:r>
        <w:rPr>
          <w:color w:val="000000"/>
          <w:sz w:val="26"/>
        </w:rPr>
        <w:t>279</w:t>
      </w:r>
    </w:p>
    <w:p w:rsidR="007B030A" w:rsidRDefault="007B030A" w:rsidP="007B030A">
      <w:pPr>
        <w:shd w:val="clear" w:color="auto" w:fill="FFFFFF"/>
        <w:spacing w:before="960"/>
        <w:ind w:left="110"/>
      </w:pPr>
      <w:r>
        <w:rPr>
          <w:rFonts w:ascii="Arial" w:hAnsi="Arial"/>
          <w:b/>
          <w:color w:val="000000"/>
          <w:spacing w:val="-12"/>
          <w:w w:val="114"/>
          <w:sz w:val="47"/>
        </w:rPr>
        <w:t xml:space="preserve">ПРИЛОЖЕНИЕ </w:t>
      </w:r>
      <w:r>
        <w:rPr>
          <w:rFonts w:ascii="Arial" w:hAnsi="Arial"/>
          <w:b/>
          <w:color w:val="000000"/>
          <w:spacing w:val="-12"/>
          <w:w w:val="114"/>
          <w:sz w:val="47"/>
          <w:lang w:val="en-US"/>
        </w:rPr>
        <w:t>D</w:t>
      </w:r>
    </w:p>
    <w:p w:rsidR="007B030A" w:rsidRDefault="007B030A" w:rsidP="007B030A">
      <w:pPr>
        <w:rPr>
          <w:rFonts w:ascii="Arial" w:hAnsi="Arial"/>
          <w:sz w:val="24"/>
        </w:rPr>
      </w:pPr>
      <w:r>
        <w:rPr>
          <w:rFonts w:ascii="Arial" w:hAnsi="Arial"/>
          <w:noProof/>
          <w:sz w:val="24"/>
        </w:rPr>
        <w:drawing>
          <wp:inline distT="0" distB="0" distL="0" distR="0">
            <wp:extent cx="5901055" cy="211455"/>
            <wp:effectExtent l="0" t="0" r="444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901055" cy="211455"/>
                    </a:xfrm>
                    <a:prstGeom prst="rect">
                      <a:avLst/>
                    </a:prstGeom>
                    <a:noFill/>
                    <a:ln>
                      <a:noFill/>
                    </a:ln>
                  </pic:spPr>
                </pic:pic>
              </a:graphicData>
            </a:graphic>
          </wp:inline>
        </w:drawing>
      </w:r>
    </w:p>
    <w:p w:rsidR="007B030A" w:rsidRDefault="007B030A" w:rsidP="007B030A">
      <w:pPr>
        <w:shd w:val="clear" w:color="auto" w:fill="FFFFFF"/>
        <w:spacing w:before="278" w:line="542" w:lineRule="exact"/>
        <w:ind w:left="77"/>
      </w:pPr>
      <w:r>
        <w:rPr>
          <w:rFonts w:ascii="Arial" w:hAnsi="Arial"/>
          <w:b/>
          <w:color w:val="000000"/>
          <w:spacing w:val="-2"/>
          <w:sz w:val="25"/>
        </w:rPr>
        <w:t xml:space="preserve">ВВОДЫ В </w:t>
      </w:r>
      <w:r>
        <w:rPr>
          <w:rFonts w:ascii="Arial" w:hAnsi="Arial"/>
          <w:b/>
          <w:color w:val="000000"/>
          <w:spacing w:val="-2"/>
          <w:sz w:val="25"/>
          <w:lang w:val="en-US"/>
        </w:rPr>
        <w:t>TradeStation</w:t>
      </w:r>
      <w:r>
        <w:rPr>
          <w:rFonts w:ascii="Arial" w:hAnsi="Arial"/>
          <w:b/>
          <w:color w:val="000000"/>
          <w:spacing w:val="-2"/>
          <w:sz w:val="25"/>
        </w:rPr>
        <w:t xml:space="preserve">® ДЛЯ ЭМУЛЯЦИИ ИЗУЧЕНИЙ В </w:t>
      </w:r>
      <w:r>
        <w:rPr>
          <w:rFonts w:ascii="Arial" w:hAnsi="Arial"/>
          <w:b/>
          <w:i/>
          <w:color w:val="000000"/>
          <w:spacing w:val="-2"/>
          <w:sz w:val="25"/>
          <w:lang w:val="en-US"/>
        </w:rPr>
        <w:t>DiNapoli</w:t>
      </w:r>
      <w:r>
        <w:rPr>
          <w:rFonts w:ascii="Arial" w:hAnsi="Arial"/>
          <w:b/>
          <w:i/>
          <w:color w:val="000000"/>
          <w:spacing w:val="-2"/>
          <w:sz w:val="25"/>
        </w:rPr>
        <w:t xml:space="preserve"> </w:t>
      </w:r>
      <w:r>
        <w:rPr>
          <w:rFonts w:ascii="Arial" w:hAnsi="Arial"/>
          <w:b/>
          <w:i/>
          <w:color w:val="000000"/>
          <w:spacing w:val="-2"/>
          <w:sz w:val="25"/>
          <w:lang w:val="en-US"/>
        </w:rPr>
        <w:t>Levels</w:t>
      </w:r>
      <w:r>
        <w:rPr>
          <w:rFonts w:ascii="Arial" w:hAnsi="Arial"/>
          <w:b/>
          <w:i/>
          <w:color w:val="000000"/>
          <w:spacing w:val="-2"/>
          <w:sz w:val="25"/>
        </w:rPr>
        <w:t xml:space="preserve">™. </w:t>
      </w:r>
      <w:r>
        <w:rPr>
          <w:rFonts w:ascii="Arial" w:hAnsi="Arial"/>
          <w:b/>
          <w:color w:val="000000"/>
          <w:spacing w:val="-14"/>
          <w:sz w:val="25"/>
        </w:rPr>
        <w:t>СХОЖДЕНИЕ-РАСХОЖДЕНИЕ СКОЛЬЗЯЩИХ СРЕДНИХ (</w:t>
      </w:r>
      <w:r>
        <w:rPr>
          <w:rFonts w:ascii="Arial" w:hAnsi="Arial"/>
          <w:b/>
          <w:color w:val="000000"/>
          <w:spacing w:val="-14"/>
          <w:sz w:val="25"/>
          <w:lang w:val="en-US"/>
        </w:rPr>
        <w:t>MACD</w:t>
      </w:r>
      <w:r>
        <w:rPr>
          <w:rFonts w:ascii="Arial" w:hAnsi="Arial"/>
          <w:b/>
          <w:color w:val="000000"/>
          <w:spacing w:val="-14"/>
          <w:sz w:val="25"/>
        </w:rPr>
        <w:t>)</w:t>
      </w:r>
      <w:r>
        <w:rPr>
          <w:rFonts w:ascii="Arial" w:hAnsi="Arial"/>
          <w:b/>
          <w:color w:val="000000"/>
          <w:spacing w:val="-14"/>
          <w:sz w:val="25"/>
          <w:vertAlign w:val="superscript"/>
        </w:rPr>
        <w:t>1</w:t>
      </w:r>
    </w:p>
    <w:p w:rsidR="007B030A" w:rsidRDefault="007B030A" w:rsidP="007B030A">
      <w:pPr>
        <w:shd w:val="clear" w:color="auto" w:fill="FFFFFF"/>
        <w:spacing w:before="221" w:line="259" w:lineRule="exact"/>
        <w:ind w:left="72" w:right="24"/>
        <w:jc w:val="both"/>
      </w:pPr>
      <w:r>
        <w:rPr>
          <w:color w:val="000000"/>
          <w:spacing w:val="1"/>
          <w:sz w:val="25"/>
        </w:rPr>
        <w:t xml:space="preserve">Чтобы воспользоваться вводными сглаживающего фактора 0,213, 0,108 и 0,199, где </w:t>
      </w:r>
      <w:r>
        <w:rPr>
          <w:color w:val="000000"/>
          <w:spacing w:val="-1"/>
          <w:sz w:val="25"/>
        </w:rPr>
        <w:t>требуется число "периодов", используйте предварительно запрограммированный ин</w:t>
      </w:r>
      <w:r>
        <w:rPr>
          <w:color w:val="000000"/>
          <w:spacing w:val="-1"/>
          <w:sz w:val="25"/>
        </w:rPr>
        <w:softHyphen/>
      </w:r>
      <w:r>
        <w:rPr>
          <w:color w:val="000000"/>
          <w:sz w:val="25"/>
        </w:rPr>
        <w:t xml:space="preserve">дикатор </w:t>
      </w:r>
      <w:r>
        <w:rPr>
          <w:i/>
          <w:color w:val="000000"/>
          <w:sz w:val="25"/>
          <w:lang w:val="en-US"/>
        </w:rPr>
        <w:t>MACD</w:t>
      </w:r>
      <w:r>
        <w:rPr>
          <w:i/>
          <w:color w:val="000000"/>
          <w:sz w:val="25"/>
        </w:rPr>
        <w:t xml:space="preserve"> </w:t>
      </w:r>
      <w:r>
        <w:rPr>
          <w:color w:val="000000"/>
          <w:sz w:val="25"/>
        </w:rPr>
        <w:t xml:space="preserve">(рассчитанный экспоненциальной формулой </w:t>
      </w:r>
      <w:r>
        <w:rPr>
          <w:i/>
          <w:color w:val="000000"/>
          <w:sz w:val="25"/>
        </w:rPr>
        <w:t xml:space="preserve">МА) </w:t>
      </w:r>
      <w:r>
        <w:rPr>
          <w:color w:val="000000"/>
          <w:sz w:val="25"/>
        </w:rPr>
        <w:t xml:space="preserve">со следующими вводными. (Формула для </w:t>
      </w:r>
      <w:r>
        <w:rPr>
          <w:i/>
          <w:color w:val="000000"/>
          <w:sz w:val="25"/>
          <w:lang w:val="en-US"/>
        </w:rPr>
        <w:t>MACD</w:t>
      </w:r>
      <w:r>
        <w:rPr>
          <w:i/>
          <w:color w:val="000000"/>
          <w:sz w:val="25"/>
        </w:rPr>
        <w:t xml:space="preserve"> </w:t>
      </w:r>
      <w:r>
        <w:rPr>
          <w:color w:val="000000"/>
          <w:sz w:val="25"/>
        </w:rPr>
        <w:t>находится в Приложении Е.)</w:t>
      </w:r>
    </w:p>
    <w:p w:rsidR="007B030A" w:rsidRDefault="007B030A" w:rsidP="007B030A">
      <w:pPr>
        <w:shd w:val="clear" w:color="auto" w:fill="FFFFFF"/>
        <w:tabs>
          <w:tab w:val="left" w:pos="2928"/>
        </w:tabs>
        <w:spacing w:before="274" w:line="264" w:lineRule="exact"/>
        <w:ind w:left="797"/>
      </w:pPr>
      <w:r>
        <w:rPr>
          <w:i/>
          <w:color w:val="000000"/>
          <w:spacing w:val="6"/>
          <w:sz w:val="25"/>
          <w:lang w:val="en-US"/>
        </w:rPr>
        <w:t>FAST</w:t>
      </w:r>
      <w:r>
        <w:rPr>
          <w:i/>
          <w:color w:val="000000"/>
          <w:spacing w:val="6"/>
          <w:sz w:val="25"/>
        </w:rPr>
        <w:t xml:space="preserve"> </w:t>
      </w:r>
      <w:r>
        <w:rPr>
          <w:i/>
          <w:color w:val="000000"/>
          <w:spacing w:val="6"/>
          <w:sz w:val="25"/>
          <w:lang w:val="en-US"/>
        </w:rPr>
        <w:t>MA</w:t>
      </w:r>
      <w:r>
        <w:rPr>
          <w:i/>
          <w:color w:val="000000"/>
          <w:sz w:val="25"/>
        </w:rPr>
        <w:tab/>
      </w:r>
      <w:r>
        <w:rPr>
          <w:i/>
          <w:color w:val="000000"/>
          <w:spacing w:val="-1"/>
          <w:sz w:val="25"/>
        </w:rPr>
        <w:t>8,3896</w:t>
      </w:r>
    </w:p>
    <w:p w:rsidR="007B030A" w:rsidRDefault="007B030A" w:rsidP="007B030A">
      <w:pPr>
        <w:shd w:val="clear" w:color="auto" w:fill="FFFFFF"/>
        <w:tabs>
          <w:tab w:val="left" w:pos="2938"/>
        </w:tabs>
        <w:spacing w:line="264" w:lineRule="exact"/>
        <w:ind w:left="802"/>
      </w:pPr>
      <w:r>
        <w:rPr>
          <w:i/>
          <w:color w:val="000000"/>
          <w:spacing w:val="5"/>
          <w:sz w:val="25"/>
          <w:lang w:val="en-US"/>
        </w:rPr>
        <w:t>SLOW</w:t>
      </w:r>
      <w:r>
        <w:rPr>
          <w:i/>
          <w:color w:val="000000"/>
          <w:spacing w:val="5"/>
          <w:sz w:val="25"/>
        </w:rPr>
        <w:t xml:space="preserve"> </w:t>
      </w:r>
      <w:r>
        <w:rPr>
          <w:i/>
          <w:color w:val="000000"/>
          <w:spacing w:val="5"/>
          <w:sz w:val="25"/>
          <w:lang w:val="en-US"/>
        </w:rPr>
        <w:t>M</w:t>
      </w:r>
      <w:r>
        <w:rPr>
          <w:i/>
          <w:color w:val="000000"/>
          <w:spacing w:val="5"/>
          <w:sz w:val="25"/>
        </w:rPr>
        <w:t>А</w:t>
      </w:r>
      <w:r>
        <w:rPr>
          <w:i/>
          <w:color w:val="000000"/>
          <w:sz w:val="25"/>
        </w:rPr>
        <w:tab/>
      </w:r>
      <w:r>
        <w:rPr>
          <w:i/>
          <w:color w:val="000000"/>
          <w:spacing w:val="-2"/>
          <w:sz w:val="25"/>
        </w:rPr>
        <w:t>17,5185</w:t>
      </w:r>
    </w:p>
    <w:p w:rsidR="007B030A" w:rsidRDefault="007B030A" w:rsidP="007B030A">
      <w:pPr>
        <w:shd w:val="clear" w:color="auto" w:fill="FFFFFF"/>
        <w:tabs>
          <w:tab w:val="left" w:pos="2928"/>
        </w:tabs>
        <w:spacing w:line="264" w:lineRule="exact"/>
        <w:ind w:left="792"/>
      </w:pPr>
      <w:r>
        <w:rPr>
          <w:i/>
          <w:color w:val="000000"/>
          <w:spacing w:val="4"/>
          <w:sz w:val="25"/>
        </w:rPr>
        <w:t>МАСМА</w:t>
      </w:r>
      <w:r>
        <w:rPr>
          <w:i/>
          <w:color w:val="000000"/>
          <w:sz w:val="25"/>
        </w:rPr>
        <w:tab/>
      </w:r>
      <w:r>
        <w:rPr>
          <w:i/>
          <w:color w:val="000000"/>
          <w:spacing w:val="-1"/>
          <w:sz w:val="25"/>
        </w:rPr>
        <w:t>9,0503</w:t>
      </w:r>
    </w:p>
    <w:p w:rsidR="007B030A" w:rsidRDefault="007B030A" w:rsidP="007B030A">
      <w:pPr>
        <w:shd w:val="clear" w:color="auto" w:fill="FFFFFF"/>
        <w:spacing w:before="518"/>
        <w:ind w:left="77"/>
      </w:pPr>
      <w:r>
        <w:rPr>
          <w:rFonts w:ascii="Arial" w:hAnsi="Arial"/>
          <w:b/>
          <w:color w:val="000000"/>
          <w:spacing w:val="-3"/>
          <w:sz w:val="23"/>
        </w:rPr>
        <w:t>СМЕЩЕННЫЕ СКОЛЬЗЯЩИЕ СРЕДНИЕ</w:t>
      </w:r>
    </w:p>
    <w:p w:rsidR="007B030A" w:rsidRDefault="007B030A" w:rsidP="007B030A">
      <w:pPr>
        <w:shd w:val="clear" w:color="auto" w:fill="FFFFFF"/>
        <w:spacing w:before="283" w:line="259" w:lineRule="exact"/>
        <w:ind w:left="797"/>
      </w:pPr>
      <w:r>
        <w:rPr>
          <w:i/>
          <w:color w:val="000000"/>
          <w:sz w:val="25"/>
        </w:rPr>
        <w:t xml:space="preserve">3-периодная простая МА по закрытиям, смещенная вперед на 3 периода </w:t>
      </w:r>
      <w:r>
        <w:rPr>
          <w:i/>
          <w:color w:val="000000"/>
          <w:spacing w:val="-1"/>
          <w:sz w:val="25"/>
        </w:rPr>
        <w:t>7-периодиная простая МА по закрытиям, смещенная вперед на 5 периодов 25-периодная простая МА по закрытиям, смещенная вперед на 5 периодов Период = день, неделя, месяц</w:t>
      </w:r>
    </w:p>
    <w:p w:rsidR="007B030A" w:rsidRDefault="007B030A" w:rsidP="007B030A">
      <w:pPr>
        <w:shd w:val="clear" w:color="auto" w:fill="FFFFFF"/>
        <w:spacing w:before="528"/>
        <w:ind w:left="77"/>
      </w:pPr>
      <w:r>
        <w:rPr>
          <w:rFonts w:ascii="Arial" w:hAnsi="Arial"/>
          <w:b/>
          <w:color w:val="000000"/>
          <w:spacing w:val="-5"/>
          <w:sz w:val="23"/>
        </w:rPr>
        <w:t>ОСЦИЛЛЯТОР БЕСТРЕНДОВОСТИ</w:t>
      </w:r>
    </w:p>
    <w:p w:rsidR="007B030A" w:rsidRDefault="007B030A" w:rsidP="007B030A">
      <w:pPr>
        <w:shd w:val="clear" w:color="auto" w:fill="FFFFFF"/>
        <w:spacing w:before="269" w:line="259" w:lineRule="exact"/>
        <w:ind w:left="797" w:right="2150"/>
      </w:pPr>
      <w:r>
        <w:rPr>
          <w:i/>
          <w:color w:val="000000"/>
          <w:sz w:val="25"/>
        </w:rPr>
        <w:t xml:space="preserve">Закрытие - </w:t>
      </w:r>
      <w:r>
        <w:rPr>
          <w:i/>
          <w:color w:val="000000"/>
          <w:sz w:val="25"/>
          <w:lang w:val="en-US"/>
        </w:rPr>
        <w:t>N</w:t>
      </w:r>
      <w:r>
        <w:rPr>
          <w:i/>
          <w:color w:val="000000"/>
          <w:sz w:val="25"/>
        </w:rPr>
        <w:t xml:space="preserve">-периодная простая скользящая средняя Период = день, неделя или месяц </w:t>
      </w:r>
      <w:r>
        <w:rPr>
          <w:i/>
          <w:color w:val="000000"/>
          <w:spacing w:val="5"/>
          <w:sz w:val="25"/>
        </w:rPr>
        <w:t xml:space="preserve">N </w:t>
      </w:r>
      <w:r>
        <w:rPr>
          <w:color w:val="000000"/>
          <w:spacing w:val="5"/>
          <w:sz w:val="25"/>
        </w:rPr>
        <w:t xml:space="preserve">= </w:t>
      </w:r>
      <w:r>
        <w:rPr>
          <w:i/>
          <w:color w:val="000000"/>
          <w:spacing w:val="5"/>
          <w:sz w:val="25"/>
        </w:rPr>
        <w:t>7 или 3</w:t>
      </w:r>
    </w:p>
    <w:p w:rsidR="007B030A" w:rsidRDefault="007B030A" w:rsidP="007B030A">
      <w:pPr>
        <w:shd w:val="clear" w:color="auto" w:fill="FFFFFF"/>
        <w:spacing w:before="2933"/>
        <w:ind w:left="91"/>
        <w:rPr>
          <w:lang w:val="en-US"/>
        </w:rPr>
      </w:pPr>
      <w:r>
        <w:rPr>
          <w:rFonts w:ascii="Arial" w:hAnsi="Arial"/>
          <w:color w:val="000000"/>
          <w:spacing w:val="-1"/>
          <w:sz w:val="16"/>
          <w:vertAlign w:val="superscript"/>
          <w:lang w:val="en-US"/>
        </w:rPr>
        <w:t>1</w:t>
      </w:r>
      <w:r>
        <w:rPr>
          <w:rFonts w:ascii="Arial" w:hAnsi="Arial"/>
          <w:color w:val="000000"/>
          <w:spacing w:val="-1"/>
          <w:sz w:val="16"/>
          <w:lang w:val="en-US"/>
        </w:rPr>
        <w:t xml:space="preserve">   Gerald Appel, The Moving Average Convergence Divergence Trading Method (New York: Signalert Corporation).</w:t>
      </w:r>
    </w:p>
    <w:p w:rsidR="007B030A" w:rsidRDefault="007B030A" w:rsidP="007B030A">
      <w:pPr>
        <w:shd w:val="clear" w:color="auto" w:fill="FFFFFF"/>
        <w:spacing w:before="2933"/>
        <w:ind w:left="91"/>
        <w:rPr>
          <w:lang w:val="en-US"/>
        </w:rPr>
        <w:sectPr w:rsidR="007B030A">
          <w:pgSz w:w="11909" w:h="16834"/>
          <w:pgMar w:top="1440" w:right="1265" w:bottom="720" w:left="1351" w:header="720" w:footer="720" w:gutter="0"/>
          <w:cols w:space="60"/>
          <w:noEndnote/>
        </w:sectPr>
      </w:pPr>
    </w:p>
    <w:p w:rsidR="007B030A" w:rsidRDefault="007B030A" w:rsidP="007B030A">
      <w:pPr>
        <w:shd w:val="clear" w:color="auto" w:fill="FFFFFF"/>
        <w:tabs>
          <w:tab w:val="left" w:pos="6941"/>
        </w:tabs>
        <w:ind w:left="130"/>
      </w:pPr>
      <w:r>
        <w:rPr>
          <w:color w:val="000000"/>
          <w:spacing w:val="-7"/>
          <w:sz w:val="27"/>
        </w:rPr>
        <w:t>280</w:t>
      </w:r>
      <w:r>
        <w:rPr>
          <w:color w:val="000000"/>
          <w:sz w:val="27"/>
        </w:rPr>
        <w:tab/>
      </w:r>
      <w:r>
        <w:rPr>
          <w:i/>
          <w:color w:val="000000"/>
          <w:sz w:val="27"/>
        </w:rPr>
        <w:t>Уровни ДиНаполи</w:t>
      </w:r>
    </w:p>
    <w:p w:rsidR="007B030A" w:rsidRDefault="007B030A" w:rsidP="007B030A">
      <w:pPr>
        <w:shd w:val="clear" w:color="auto" w:fill="FFFFFF"/>
        <w:spacing w:before="840"/>
        <w:ind w:left="134"/>
      </w:pPr>
      <w:r>
        <w:rPr>
          <w:rFonts w:ascii="Arial" w:hAnsi="Arial"/>
          <w:b/>
          <w:color w:val="000000"/>
          <w:spacing w:val="1"/>
          <w:sz w:val="25"/>
        </w:rPr>
        <w:t>ПРЕДПОЧТИТЕЛЬНЫЙ СТОХАСТИК</w:t>
      </w:r>
    </w:p>
    <w:p w:rsidR="007B030A" w:rsidRDefault="007B030A" w:rsidP="007B030A">
      <w:pPr>
        <w:shd w:val="clear" w:color="auto" w:fill="FFFFFF"/>
        <w:spacing w:before="528"/>
        <w:ind w:left="120"/>
      </w:pPr>
      <w:r>
        <w:rPr>
          <w:rFonts w:ascii="Arial" w:hAnsi="Arial"/>
          <w:b/>
          <w:color w:val="000000"/>
          <w:spacing w:val="-3"/>
          <w:sz w:val="23"/>
        </w:rPr>
        <w:t>ФУНКЦИЯ ПОЛЬЗОВАТЕЛЯ ДЛЯ ПРЕДПОЧТИТЕЛЬНОГО МЕДЛЕННОГО %К</w:t>
      </w:r>
    </w:p>
    <w:p w:rsidR="007B030A" w:rsidRDefault="007B030A" w:rsidP="007B030A">
      <w:pPr>
        <w:spacing w:before="168"/>
        <w:rPr>
          <w:rFonts w:ascii="Arial" w:hAnsi="Arial"/>
          <w:sz w:val="24"/>
        </w:rPr>
      </w:pPr>
      <w:r>
        <w:rPr>
          <w:rFonts w:ascii="Arial" w:hAnsi="Arial"/>
          <w:noProof/>
          <w:sz w:val="24"/>
        </w:rPr>
        <w:drawing>
          <wp:inline distT="0" distB="0" distL="0" distR="0">
            <wp:extent cx="5994400" cy="254000"/>
            <wp:effectExtent l="0" t="0" r="635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994400" cy="254000"/>
                    </a:xfrm>
                    <a:prstGeom prst="rect">
                      <a:avLst/>
                    </a:prstGeom>
                    <a:noFill/>
                    <a:ln>
                      <a:noFill/>
                    </a:ln>
                  </pic:spPr>
                </pic:pic>
              </a:graphicData>
            </a:graphic>
          </wp:inline>
        </w:drawing>
      </w:r>
    </w:p>
    <w:p w:rsidR="007B030A" w:rsidRDefault="007B030A" w:rsidP="007B030A">
      <w:pPr>
        <w:shd w:val="clear" w:color="auto" w:fill="FFFFFF"/>
        <w:tabs>
          <w:tab w:val="left" w:pos="2035"/>
        </w:tabs>
        <w:spacing w:before="245" w:line="259" w:lineRule="exact"/>
        <w:ind w:left="451"/>
      </w:pPr>
      <w:r>
        <w:rPr>
          <w:i/>
          <w:color w:val="000000"/>
          <w:spacing w:val="1"/>
          <w:sz w:val="22"/>
        </w:rPr>
        <w:t>Метод</w:t>
      </w:r>
      <w:r>
        <w:rPr>
          <w:i/>
          <w:color w:val="000000"/>
          <w:sz w:val="22"/>
        </w:rPr>
        <w:tab/>
      </w:r>
      <w:r>
        <w:rPr>
          <w:i/>
          <w:color w:val="000000"/>
          <w:spacing w:val="3"/>
          <w:sz w:val="22"/>
        </w:rPr>
        <w:t xml:space="preserve">: </w:t>
      </w:r>
      <w:r>
        <w:rPr>
          <w:i/>
          <w:color w:val="000000"/>
          <w:spacing w:val="3"/>
          <w:sz w:val="22"/>
          <w:lang w:val="en-US"/>
        </w:rPr>
        <w:t>PreferredSlowK</w:t>
      </w:r>
    </w:p>
    <w:p w:rsidR="007B030A" w:rsidRDefault="007B030A" w:rsidP="007B030A">
      <w:pPr>
        <w:shd w:val="clear" w:color="auto" w:fill="FFFFFF"/>
        <w:tabs>
          <w:tab w:val="left" w:pos="2035"/>
        </w:tabs>
        <w:spacing w:before="5" w:line="259" w:lineRule="exact"/>
        <w:ind w:left="451"/>
      </w:pPr>
      <w:r>
        <w:rPr>
          <w:i/>
          <w:color w:val="000000"/>
          <w:spacing w:val="5"/>
          <w:sz w:val="22"/>
        </w:rPr>
        <w:t>Название</w:t>
      </w:r>
      <w:r>
        <w:rPr>
          <w:i/>
          <w:color w:val="000000"/>
          <w:sz w:val="22"/>
        </w:rPr>
        <w:tab/>
      </w:r>
      <w:r>
        <w:rPr>
          <w:i/>
          <w:color w:val="000000"/>
          <w:spacing w:val="1"/>
          <w:sz w:val="22"/>
        </w:rPr>
        <w:t>: Медленный %К, основанный на Модифицированной Скользящей Средней</w:t>
      </w:r>
    </w:p>
    <w:p w:rsidR="007B030A" w:rsidRDefault="007B030A" w:rsidP="007B030A">
      <w:pPr>
        <w:shd w:val="clear" w:color="auto" w:fill="FFFFFF"/>
        <w:tabs>
          <w:tab w:val="left" w:pos="2035"/>
        </w:tabs>
        <w:spacing w:line="259" w:lineRule="exact"/>
        <w:ind w:left="466"/>
      </w:pPr>
      <w:r>
        <w:rPr>
          <w:i/>
          <w:color w:val="000000"/>
          <w:spacing w:val="4"/>
          <w:sz w:val="22"/>
        </w:rPr>
        <w:t>Тип</w:t>
      </w:r>
      <w:r>
        <w:rPr>
          <w:i/>
          <w:color w:val="000000"/>
          <w:sz w:val="22"/>
        </w:rPr>
        <w:tab/>
      </w:r>
      <w:r>
        <w:rPr>
          <w:i/>
          <w:color w:val="000000"/>
          <w:spacing w:val="4"/>
          <w:sz w:val="22"/>
        </w:rPr>
        <w:t>: Функция пользователя</w:t>
      </w:r>
    </w:p>
    <w:p w:rsidR="007B030A" w:rsidRDefault="007B030A" w:rsidP="007B030A">
      <w:pPr>
        <w:shd w:val="clear" w:color="auto" w:fill="FFFFFF"/>
        <w:tabs>
          <w:tab w:val="left" w:pos="2035"/>
        </w:tabs>
        <w:spacing w:line="259" w:lineRule="exact"/>
        <w:ind w:left="451"/>
      </w:pPr>
      <w:r>
        <w:rPr>
          <w:i/>
          <w:color w:val="000000"/>
          <w:spacing w:val="3"/>
          <w:sz w:val="22"/>
        </w:rPr>
        <w:t>Примечание</w:t>
      </w:r>
      <w:r>
        <w:rPr>
          <w:i/>
          <w:color w:val="000000"/>
          <w:sz w:val="22"/>
        </w:rPr>
        <w:tab/>
      </w:r>
      <w:r>
        <w:rPr>
          <w:i/>
          <w:color w:val="000000"/>
          <w:spacing w:val="1"/>
          <w:sz w:val="22"/>
        </w:rPr>
        <w:t xml:space="preserve">: </w:t>
      </w:r>
      <w:r>
        <w:rPr>
          <w:i/>
          <w:color w:val="000000"/>
          <w:spacing w:val="1"/>
          <w:sz w:val="22"/>
          <w:lang w:val="en-US"/>
        </w:rPr>
        <w:t>FastK</w:t>
      </w:r>
      <w:r>
        <w:rPr>
          <w:i/>
          <w:color w:val="000000"/>
          <w:spacing w:val="1"/>
          <w:sz w:val="22"/>
        </w:rPr>
        <w:t xml:space="preserve"> предопределен</w:t>
      </w:r>
    </w:p>
    <w:p w:rsidR="007B030A" w:rsidRDefault="007B030A" w:rsidP="007B030A">
      <w:pPr>
        <w:spacing w:before="245"/>
        <w:ind w:left="38" w:right="77"/>
        <w:rPr>
          <w:rFonts w:ascii="Arial" w:hAnsi="Arial"/>
          <w:sz w:val="24"/>
        </w:rPr>
      </w:pPr>
      <w:r>
        <w:rPr>
          <w:rFonts w:ascii="Arial" w:hAnsi="Arial"/>
          <w:noProof/>
          <w:sz w:val="24"/>
        </w:rPr>
        <w:drawing>
          <wp:inline distT="0" distB="0" distL="0" distR="0">
            <wp:extent cx="5922645" cy="186055"/>
            <wp:effectExtent l="0" t="0" r="1905"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922645" cy="186055"/>
                    </a:xfrm>
                    <a:prstGeom prst="rect">
                      <a:avLst/>
                    </a:prstGeom>
                    <a:noFill/>
                    <a:ln>
                      <a:noFill/>
                    </a:ln>
                  </pic:spPr>
                </pic:pic>
              </a:graphicData>
            </a:graphic>
          </wp:inline>
        </w:drawing>
      </w:r>
    </w:p>
    <w:p w:rsidR="007B030A" w:rsidRDefault="007B030A" w:rsidP="007B030A">
      <w:pPr>
        <w:shd w:val="clear" w:color="auto" w:fill="FFFFFF"/>
        <w:spacing w:before="264" w:line="259" w:lineRule="exact"/>
        <w:ind w:left="115"/>
      </w:pPr>
      <w:r>
        <w:rPr>
          <w:i/>
          <w:color w:val="000000"/>
          <w:spacing w:val="-1"/>
          <w:sz w:val="26"/>
        </w:rPr>
        <w:t xml:space="preserve">Ввод: </w:t>
      </w:r>
      <w:r>
        <w:rPr>
          <w:i/>
          <w:color w:val="000000"/>
          <w:spacing w:val="-1"/>
          <w:sz w:val="26"/>
          <w:lang w:val="en-US"/>
        </w:rPr>
        <w:t>SlowKLen</w:t>
      </w:r>
      <w:r>
        <w:rPr>
          <w:i/>
          <w:color w:val="000000"/>
          <w:spacing w:val="-1"/>
          <w:sz w:val="26"/>
        </w:rPr>
        <w:t xml:space="preserve"> (Числовой), </w:t>
      </w:r>
      <w:r>
        <w:rPr>
          <w:i/>
          <w:color w:val="000000"/>
          <w:spacing w:val="-1"/>
          <w:sz w:val="26"/>
          <w:lang w:val="en-US"/>
        </w:rPr>
        <w:t>FastKLen</w:t>
      </w:r>
      <w:r>
        <w:rPr>
          <w:i/>
          <w:color w:val="000000"/>
          <w:spacing w:val="-1"/>
          <w:sz w:val="26"/>
        </w:rPr>
        <w:t xml:space="preserve"> (Числовой);</w:t>
      </w:r>
    </w:p>
    <w:p w:rsidR="007B030A" w:rsidRDefault="007B030A" w:rsidP="007B030A">
      <w:pPr>
        <w:shd w:val="clear" w:color="auto" w:fill="FFFFFF"/>
        <w:spacing w:line="259" w:lineRule="exact"/>
        <w:ind w:left="115"/>
        <w:rPr>
          <w:lang w:val="en-US"/>
        </w:rPr>
      </w:pPr>
      <w:r>
        <w:rPr>
          <w:i/>
          <w:color w:val="000000"/>
          <w:sz w:val="26"/>
          <w:lang w:val="en-US"/>
        </w:rPr>
        <w:t>PreferredSlowK = PreferredSlowK [1] + ((1/SlowKLen) * (FastK (FastKLen)</w:t>
      </w:r>
    </w:p>
    <w:p w:rsidR="007B030A" w:rsidRDefault="007B030A" w:rsidP="007B030A">
      <w:pPr>
        <w:shd w:val="clear" w:color="auto" w:fill="FFFFFF"/>
        <w:spacing w:line="259" w:lineRule="exact"/>
        <w:ind w:left="115"/>
      </w:pPr>
      <w:r>
        <w:rPr>
          <w:i/>
          <w:color w:val="000000"/>
          <w:spacing w:val="2"/>
          <w:sz w:val="26"/>
          <w:lang w:val="en-US"/>
        </w:rPr>
        <w:t>PreferredSlowK</w:t>
      </w:r>
      <w:r>
        <w:rPr>
          <w:i/>
          <w:color w:val="000000"/>
          <w:spacing w:val="2"/>
          <w:sz w:val="26"/>
        </w:rPr>
        <w:t xml:space="preserve"> [1]));</w:t>
      </w:r>
    </w:p>
    <w:p w:rsidR="007B030A" w:rsidRDefault="007B030A" w:rsidP="007B030A">
      <w:pPr>
        <w:shd w:val="clear" w:color="auto" w:fill="FFFFFF"/>
        <w:spacing w:before="523"/>
        <w:ind w:left="130"/>
      </w:pPr>
      <w:r>
        <w:rPr>
          <w:rFonts w:ascii="Arial" w:hAnsi="Arial"/>
          <w:b/>
          <w:color w:val="000000"/>
          <w:spacing w:val="-6"/>
          <w:sz w:val="23"/>
        </w:rPr>
        <w:t>ПРЕДПОЧТИТЕЛЬНЫЙ МЕДЛЕННЫЙ %</w:t>
      </w:r>
      <w:r>
        <w:rPr>
          <w:rFonts w:ascii="Arial" w:hAnsi="Arial"/>
          <w:b/>
          <w:color w:val="000000"/>
          <w:spacing w:val="-6"/>
          <w:sz w:val="23"/>
          <w:lang w:val="en-US"/>
        </w:rPr>
        <w:t>D</w:t>
      </w:r>
      <w:r>
        <w:rPr>
          <w:rFonts w:ascii="Arial" w:hAnsi="Arial"/>
          <w:b/>
          <w:color w:val="000000"/>
          <w:spacing w:val="-6"/>
          <w:sz w:val="23"/>
        </w:rPr>
        <w:t xml:space="preserve"> ФУНКЦИЯ ПОЛЬЗОВАТЕЛЯ</w:t>
      </w:r>
    </w:p>
    <w:p w:rsidR="007B030A" w:rsidRDefault="007B030A" w:rsidP="007B030A">
      <w:pPr>
        <w:spacing w:before="173"/>
        <w:ind w:left="38" w:right="38"/>
        <w:rPr>
          <w:rFonts w:ascii="Arial" w:hAnsi="Arial"/>
          <w:sz w:val="24"/>
        </w:rPr>
      </w:pPr>
      <w:r>
        <w:rPr>
          <w:rFonts w:ascii="Arial" w:hAnsi="Arial"/>
          <w:noProof/>
          <w:sz w:val="24"/>
        </w:rPr>
        <w:drawing>
          <wp:inline distT="0" distB="0" distL="0" distR="0">
            <wp:extent cx="5948045" cy="23304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948045" cy="233045"/>
                    </a:xfrm>
                    <a:prstGeom prst="rect">
                      <a:avLst/>
                    </a:prstGeom>
                    <a:noFill/>
                    <a:ln>
                      <a:noFill/>
                    </a:ln>
                  </pic:spPr>
                </pic:pic>
              </a:graphicData>
            </a:graphic>
          </wp:inline>
        </w:drawing>
      </w:r>
    </w:p>
    <w:p w:rsidR="007B030A" w:rsidRDefault="007B030A" w:rsidP="007B030A">
      <w:pPr>
        <w:shd w:val="clear" w:color="auto" w:fill="FFFFFF"/>
        <w:tabs>
          <w:tab w:val="left" w:pos="2040"/>
        </w:tabs>
        <w:spacing w:before="288" w:line="259" w:lineRule="exact"/>
        <w:ind w:left="451"/>
      </w:pPr>
      <w:r>
        <w:rPr>
          <w:i/>
          <w:color w:val="000000"/>
          <w:spacing w:val="1"/>
          <w:sz w:val="22"/>
        </w:rPr>
        <w:t>Метод</w:t>
      </w:r>
      <w:r>
        <w:rPr>
          <w:i/>
          <w:color w:val="000000"/>
          <w:sz w:val="22"/>
        </w:rPr>
        <w:tab/>
      </w:r>
      <w:r>
        <w:rPr>
          <w:i/>
          <w:color w:val="000000"/>
          <w:spacing w:val="2"/>
          <w:sz w:val="22"/>
        </w:rPr>
        <w:t xml:space="preserve">: </w:t>
      </w:r>
      <w:r>
        <w:rPr>
          <w:i/>
          <w:color w:val="000000"/>
          <w:spacing w:val="2"/>
          <w:sz w:val="22"/>
          <w:lang w:val="en-US"/>
        </w:rPr>
        <w:t>PreferredslowD</w:t>
      </w:r>
    </w:p>
    <w:p w:rsidR="007B030A" w:rsidRDefault="007B030A" w:rsidP="007B030A">
      <w:pPr>
        <w:shd w:val="clear" w:color="auto" w:fill="FFFFFF"/>
        <w:tabs>
          <w:tab w:val="left" w:pos="2040"/>
        </w:tabs>
        <w:spacing w:line="259" w:lineRule="exact"/>
        <w:ind w:left="451"/>
      </w:pPr>
      <w:r>
        <w:rPr>
          <w:i/>
          <w:color w:val="000000"/>
          <w:spacing w:val="5"/>
          <w:sz w:val="22"/>
        </w:rPr>
        <w:t>Название</w:t>
      </w:r>
      <w:r>
        <w:rPr>
          <w:i/>
          <w:color w:val="000000"/>
          <w:sz w:val="22"/>
        </w:rPr>
        <w:tab/>
      </w:r>
      <w:r>
        <w:rPr>
          <w:i/>
          <w:color w:val="000000"/>
          <w:spacing w:val="1"/>
          <w:sz w:val="22"/>
        </w:rPr>
        <w:t>: Медленный %</w:t>
      </w:r>
      <w:r>
        <w:rPr>
          <w:i/>
          <w:color w:val="000000"/>
          <w:spacing w:val="1"/>
          <w:sz w:val="22"/>
          <w:lang w:val="en-US"/>
        </w:rPr>
        <w:t>D</w:t>
      </w:r>
      <w:r>
        <w:rPr>
          <w:i/>
          <w:color w:val="000000"/>
          <w:spacing w:val="1"/>
          <w:sz w:val="22"/>
        </w:rPr>
        <w:t>, основанный на Модифицированной Скользящей Средней</w:t>
      </w:r>
    </w:p>
    <w:p w:rsidR="007B030A" w:rsidRDefault="007B030A" w:rsidP="007B030A">
      <w:pPr>
        <w:shd w:val="clear" w:color="auto" w:fill="FFFFFF"/>
        <w:tabs>
          <w:tab w:val="left" w:pos="2040"/>
        </w:tabs>
        <w:spacing w:line="259" w:lineRule="exact"/>
        <w:ind w:left="466"/>
      </w:pPr>
      <w:r>
        <w:rPr>
          <w:i/>
          <w:color w:val="000000"/>
          <w:spacing w:val="4"/>
          <w:sz w:val="22"/>
        </w:rPr>
        <w:t>Тип</w:t>
      </w:r>
      <w:r>
        <w:rPr>
          <w:i/>
          <w:color w:val="000000"/>
          <w:sz w:val="22"/>
        </w:rPr>
        <w:tab/>
      </w:r>
      <w:r>
        <w:rPr>
          <w:i/>
          <w:color w:val="000000"/>
          <w:spacing w:val="4"/>
          <w:sz w:val="22"/>
        </w:rPr>
        <w:t>: Функция пользователя</w:t>
      </w:r>
    </w:p>
    <w:p w:rsidR="007B030A" w:rsidRDefault="007B030A" w:rsidP="007B030A">
      <w:pPr>
        <w:shd w:val="clear" w:color="auto" w:fill="FFFFFF"/>
        <w:tabs>
          <w:tab w:val="left" w:pos="2040"/>
        </w:tabs>
        <w:spacing w:line="259" w:lineRule="exact"/>
        <w:ind w:left="451"/>
      </w:pPr>
      <w:r>
        <w:rPr>
          <w:i/>
          <w:color w:val="000000"/>
          <w:spacing w:val="3"/>
          <w:sz w:val="22"/>
        </w:rPr>
        <w:t>Примечание</w:t>
      </w:r>
      <w:r>
        <w:rPr>
          <w:i/>
          <w:color w:val="000000"/>
          <w:sz w:val="22"/>
        </w:rPr>
        <w:tab/>
      </w:r>
      <w:r>
        <w:rPr>
          <w:i/>
          <w:color w:val="000000"/>
          <w:spacing w:val="1"/>
          <w:sz w:val="22"/>
        </w:rPr>
        <w:t xml:space="preserve">: </w:t>
      </w:r>
      <w:r>
        <w:rPr>
          <w:i/>
          <w:color w:val="000000"/>
          <w:spacing w:val="1"/>
          <w:sz w:val="22"/>
          <w:lang w:val="en-US"/>
        </w:rPr>
        <w:t>FastK</w:t>
      </w:r>
      <w:r>
        <w:rPr>
          <w:i/>
          <w:color w:val="000000"/>
          <w:spacing w:val="1"/>
          <w:sz w:val="22"/>
        </w:rPr>
        <w:t xml:space="preserve"> предопределен</w:t>
      </w:r>
    </w:p>
    <w:p w:rsidR="007B030A" w:rsidRDefault="007B030A" w:rsidP="007B030A">
      <w:pPr>
        <w:spacing w:before="197"/>
        <w:ind w:left="72"/>
        <w:rPr>
          <w:rFonts w:ascii="Arial" w:hAnsi="Arial"/>
          <w:sz w:val="24"/>
        </w:rPr>
      </w:pPr>
      <w:r>
        <w:rPr>
          <w:rFonts w:ascii="Arial" w:hAnsi="Arial"/>
          <w:noProof/>
          <w:sz w:val="24"/>
        </w:rPr>
        <w:drawing>
          <wp:inline distT="0" distB="0" distL="0" distR="0">
            <wp:extent cx="5948045" cy="186055"/>
            <wp:effectExtent l="0" t="0" r="0" b="444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948045" cy="186055"/>
                    </a:xfrm>
                    <a:prstGeom prst="rect">
                      <a:avLst/>
                    </a:prstGeom>
                    <a:noFill/>
                    <a:ln>
                      <a:noFill/>
                    </a:ln>
                  </pic:spPr>
                </pic:pic>
              </a:graphicData>
            </a:graphic>
          </wp:inline>
        </w:drawing>
      </w:r>
    </w:p>
    <w:p w:rsidR="007B030A" w:rsidRDefault="007B030A" w:rsidP="007B030A">
      <w:pPr>
        <w:shd w:val="clear" w:color="auto" w:fill="FFFFFF"/>
        <w:spacing w:before="307" w:line="259" w:lineRule="exact"/>
        <w:ind w:left="115"/>
      </w:pPr>
      <w:r>
        <w:rPr>
          <w:i/>
          <w:color w:val="000000"/>
          <w:spacing w:val="-1"/>
          <w:sz w:val="26"/>
        </w:rPr>
        <w:t xml:space="preserve">Ввод: FastKLen(чucлoвoй), SlowKLen(чucлoвoй), </w:t>
      </w:r>
      <w:r>
        <w:rPr>
          <w:i/>
          <w:color w:val="000000"/>
          <w:spacing w:val="-1"/>
          <w:sz w:val="26"/>
          <w:lang w:val="en-US"/>
        </w:rPr>
        <w:t>SlowDLenf</w:t>
      </w:r>
      <w:r>
        <w:rPr>
          <w:i/>
          <w:color w:val="000000"/>
          <w:spacing w:val="-1"/>
          <w:sz w:val="26"/>
        </w:rPr>
        <w:t xml:space="preserve"> числовой); </w:t>
      </w:r>
      <w:r>
        <w:rPr>
          <w:i/>
          <w:color w:val="000000"/>
          <w:spacing w:val="-1"/>
          <w:sz w:val="26"/>
          <w:lang w:val="en-US"/>
        </w:rPr>
        <w:t>PreferredslowD</w:t>
      </w:r>
      <w:r>
        <w:rPr>
          <w:i/>
          <w:color w:val="000000"/>
          <w:spacing w:val="-1"/>
          <w:sz w:val="26"/>
        </w:rPr>
        <w:t xml:space="preserve"> = </w:t>
      </w:r>
      <w:r>
        <w:rPr>
          <w:i/>
          <w:color w:val="000000"/>
          <w:spacing w:val="-1"/>
          <w:sz w:val="26"/>
          <w:lang w:val="en-US"/>
        </w:rPr>
        <w:t>PreferredslowD</w:t>
      </w:r>
      <w:r>
        <w:rPr>
          <w:i/>
          <w:color w:val="000000"/>
          <w:spacing w:val="-1"/>
          <w:sz w:val="26"/>
        </w:rPr>
        <w:t xml:space="preserve"> [1] + ((1/</w:t>
      </w:r>
      <w:r>
        <w:rPr>
          <w:i/>
          <w:color w:val="000000"/>
          <w:spacing w:val="-1"/>
          <w:sz w:val="26"/>
          <w:lang w:val="en-US"/>
        </w:rPr>
        <w:t>SlowDLen</w:t>
      </w:r>
      <w:r>
        <w:rPr>
          <w:i/>
          <w:color w:val="000000"/>
          <w:spacing w:val="-1"/>
          <w:sz w:val="26"/>
        </w:rPr>
        <w:t>)*(</w:t>
      </w:r>
      <w:r>
        <w:rPr>
          <w:i/>
          <w:color w:val="000000"/>
          <w:spacing w:val="-1"/>
          <w:sz w:val="26"/>
          <w:lang w:val="en-US"/>
        </w:rPr>
        <w:t>PreferredSlowK</w:t>
      </w:r>
      <w:r>
        <w:rPr>
          <w:i/>
          <w:color w:val="000000"/>
          <w:spacing w:val="-1"/>
          <w:sz w:val="26"/>
        </w:rPr>
        <w:t>(</w:t>
      </w:r>
      <w:r>
        <w:rPr>
          <w:i/>
          <w:color w:val="000000"/>
          <w:spacing w:val="-1"/>
          <w:sz w:val="26"/>
          <w:lang w:val="en-US"/>
        </w:rPr>
        <w:t>SlowKLen</w:t>
      </w:r>
      <w:r>
        <w:rPr>
          <w:i/>
          <w:color w:val="000000"/>
          <w:spacing w:val="-1"/>
          <w:sz w:val="26"/>
        </w:rPr>
        <w:t xml:space="preserve">, </w:t>
      </w:r>
      <w:r>
        <w:rPr>
          <w:i/>
          <w:color w:val="000000"/>
          <w:spacing w:val="3"/>
          <w:sz w:val="26"/>
          <w:lang w:val="en-US"/>
        </w:rPr>
        <w:t>FastKLen</w:t>
      </w:r>
      <w:r>
        <w:rPr>
          <w:i/>
          <w:color w:val="000000"/>
          <w:spacing w:val="3"/>
          <w:sz w:val="26"/>
        </w:rPr>
        <w:t>) -</w:t>
      </w:r>
      <w:r>
        <w:rPr>
          <w:i/>
          <w:color w:val="000000"/>
          <w:spacing w:val="3"/>
          <w:sz w:val="26"/>
          <w:lang w:val="en-US"/>
        </w:rPr>
        <w:t>PreferredSlowD</w:t>
      </w:r>
      <w:r>
        <w:rPr>
          <w:i/>
          <w:color w:val="000000"/>
          <w:spacing w:val="3"/>
          <w:sz w:val="26"/>
        </w:rPr>
        <w:t>[</w:t>
      </w:r>
      <w:r>
        <w:rPr>
          <w:i/>
          <w:color w:val="000000"/>
          <w:spacing w:val="3"/>
          <w:sz w:val="26"/>
          <w:lang w:val="en-US"/>
        </w:rPr>
        <w:t>l</w:t>
      </w:r>
      <w:r>
        <w:rPr>
          <w:i/>
          <w:color w:val="000000"/>
          <w:spacing w:val="3"/>
          <w:sz w:val="26"/>
        </w:rPr>
        <w:t>]));</w:t>
      </w:r>
    </w:p>
    <w:p w:rsidR="007B030A" w:rsidRDefault="007B030A" w:rsidP="007B030A">
      <w:pPr>
        <w:shd w:val="clear" w:color="auto" w:fill="FFFFFF"/>
        <w:spacing w:before="307" w:line="259" w:lineRule="exact"/>
        <w:ind w:left="115"/>
        <w:sectPr w:rsidR="007B030A">
          <w:pgSz w:w="11909" w:h="16834"/>
          <w:pgMar w:top="1440" w:right="1322" w:bottom="720" w:left="1145" w:header="720" w:footer="720" w:gutter="0"/>
          <w:cols w:space="60"/>
          <w:noEndnote/>
        </w:sectPr>
      </w:pPr>
    </w:p>
    <w:p w:rsidR="007B030A" w:rsidRDefault="007B030A" w:rsidP="007B030A">
      <w:pPr>
        <w:shd w:val="clear" w:color="auto" w:fill="FFFFFF"/>
        <w:ind w:left="6941"/>
      </w:pPr>
      <w:r>
        <w:rPr>
          <w:i/>
          <w:color w:val="000000"/>
          <w:spacing w:val="1"/>
          <w:sz w:val="26"/>
        </w:rPr>
        <w:t xml:space="preserve">Приложение       </w:t>
      </w:r>
      <w:r>
        <w:rPr>
          <w:color w:val="000000"/>
          <w:spacing w:val="1"/>
          <w:sz w:val="26"/>
        </w:rPr>
        <w:t>281</w:t>
      </w:r>
    </w:p>
    <w:p w:rsidR="007B030A" w:rsidRDefault="007B030A" w:rsidP="007B030A">
      <w:pPr>
        <w:shd w:val="clear" w:color="auto" w:fill="FFFFFF"/>
        <w:spacing w:before="830"/>
        <w:ind w:left="67"/>
      </w:pPr>
      <w:r>
        <w:rPr>
          <w:rFonts w:ascii="Arial" w:hAnsi="Arial"/>
          <w:b/>
          <w:color w:val="000000"/>
          <w:spacing w:val="1"/>
          <w:sz w:val="22"/>
        </w:rPr>
        <w:t>ПРЕДПОЧТИТЕЛЬНЫЙ СТОХАСТИЧЕСКИЙ ИНДИКАТОР</w:t>
      </w:r>
    </w:p>
    <w:p w:rsidR="007B030A" w:rsidRDefault="007B030A" w:rsidP="007B030A">
      <w:pPr>
        <w:shd w:val="clear" w:color="auto" w:fill="FFFFFF"/>
        <w:spacing w:before="230"/>
        <w:ind w:left="67"/>
      </w:pPr>
      <w:r>
        <w:rPr>
          <w:rFonts w:ascii="Arial" w:hAnsi="Arial"/>
          <w:color w:val="000000"/>
          <w:spacing w:val="32"/>
          <w:sz w:val="22"/>
        </w:rPr>
        <w:t>******************************************************************************</w:t>
      </w:r>
    </w:p>
    <w:p w:rsidR="007B030A" w:rsidRDefault="007B030A" w:rsidP="007B030A">
      <w:pPr>
        <w:shd w:val="clear" w:color="auto" w:fill="FFFFFF"/>
        <w:tabs>
          <w:tab w:val="left" w:pos="2026"/>
        </w:tabs>
        <w:spacing w:before="336" w:line="264" w:lineRule="exact"/>
        <w:ind w:left="389"/>
      </w:pPr>
      <w:r>
        <w:rPr>
          <w:i/>
          <w:color w:val="000000"/>
          <w:sz w:val="22"/>
        </w:rPr>
        <w:t>Метод</w:t>
      </w:r>
      <w:r>
        <w:rPr>
          <w:i/>
          <w:color w:val="000000"/>
          <w:sz w:val="22"/>
        </w:rPr>
        <w:tab/>
      </w:r>
      <w:r>
        <w:rPr>
          <w:i/>
          <w:color w:val="000000"/>
          <w:spacing w:val="3"/>
          <w:sz w:val="22"/>
        </w:rPr>
        <w:t xml:space="preserve">: </w:t>
      </w:r>
      <w:r>
        <w:rPr>
          <w:i/>
          <w:color w:val="000000"/>
          <w:spacing w:val="3"/>
          <w:sz w:val="22"/>
          <w:lang w:val="en-US"/>
        </w:rPr>
        <w:t>StochasticPreferred</w:t>
      </w:r>
    </w:p>
    <w:p w:rsidR="007B030A" w:rsidRDefault="007B030A" w:rsidP="007B030A">
      <w:pPr>
        <w:shd w:val="clear" w:color="auto" w:fill="FFFFFF"/>
        <w:tabs>
          <w:tab w:val="left" w:pos="2026"/>
        </w:tabs>
        <w:spacing w:before="5" w:line="264" w:lineRule="exact"/>
        <w:ind w:left="389"/>
      </w:pPr>
      <w:r>
        <w:rPr>
          <w:i/>
          <w:color w:val="000000"/>
          <w:spacing w:val="5"/>
          <w:sz w:val="22"/>
        </w:rPr>
        <w:t>Название</w:t>
      </w:r>
      <w:r>
        <w:rPr>
          <w:i/>
          <w:color w:val="000000"/>
          <w:sz w:val="22"/>
        </w:rPr>
        <w:tab/>
      </w:r>
      <w:r>
        <w:rPr>
          <w:i/>
          <w:color w:val="000000"/>
          <w:spacing w:val="2"/>
          <w:sz w:val="22"/>
        </w:rPr>
        <w:t>: Стохастик, основанный на Модифицированной Скользящей Средней</w:t>
      </w:r>
    </w:p>
    <w:p w:rsidR="007B030A" w:rsidRDefault="007B030A" w:rsidP="007B030A">
      <w:pPr>
        <w:shd w:val="clear" w:color="auto" w:fill="FFFFFF"/>
        <w:tabs>
          <w:tab w:val="left" w:pos="2021"/>
        </w:tabs>
        <w:spacing w:line="264" w:lineRule="exact"/>
        <w:ind w:left="398"/>
      </w:pPr>
      <w:r>
        <w:rPr>
          <w:i/>
          <w:color w:val="000000"/>
          <w:spacing w:val="4"/>
          <w:sz w:val="22"/>
        </w:rPr>
        <w:t>Тип</w:t>
      </w:r>
      <w:r>
        <w:rPr>
          <w:i/>
          <w:color w:val="000000"/>
          <w:sz w:val="22"/>
        </w:rPr>
        <w:tab/>
      </w:r>
      <w:r>
        <w:rPr>
          <w:i/>
          <w:color w:val="000000"/>
          <w:spacing w:val="3"/>
          <w:sz w:val="22"/>
        </w:rPr>
        <w:t>: Индикатор</w:t>
      </w:r>
    </w:p>
    <w:p w:rsidR="007B030A" w:rsidRDefault="007B030A" w:rsidP="007B030A">
      <w:pPr>
        <w:spacing w:before="240"/>
        <w:rPr>
          <w:rFonts w:ascii="Arial" w:hAnsi="Arial"/>
          <w:sz w:val="24"/>
        </w:rPr>
      </w:pPr>
      <w:r>
        <w:rPr>
          <w:rFonts w:ascii="Arial" w:hAnsi="Arial"/>
          <w:noProof/>
          <w:sz w:val="24"/>
        </w:rPr>
        <w:drawing>
          <wp:inline distT="0" distB="0" distL="0" distR="0">
            <wp:extent cx="5969000" cy="186055"/>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969000" cy="186055"/>
                    </a:xfrm>
                    <a:prstGeom prst="rect">
                      <a:avLst/>
                    </a:prstGeom>
                    <a:noFill/>
                    <a:ln>
                      <a:noFill/>
                    </a:ln>
                  </pic:spPr>
                </pic:pic>
              </a:graphicData>
            </a:graphic>
          </wp:inline>
        </w:drawing>
      </w:r>
    </w:p>
    <w:p w:rsidR="007B030A" w:rsidRDefault="007B030A" w:rsidP="007B030A">
      <w:pPr>
        <w:shd w:val="clear" w:color="auto" w:fill="FFFFFF"/>
        <w:spacing w:before="269" w:line="259" w:lineRule="exact"/>
        <w:ind w:left="53" w:right="2208"/>
        <w:rPr>
          <w:lang w:val="en-US"/>
        </w:rPr>
      </w:pPr>
      <w:r>
        <w:rPr>
          <w:i/>
          <w:color w:val="000000"/>
          <w:spacing w:val="3"/>
          <w:sz w:val="26"/>
          <w:lang w:val="en-US"/>
        </w:rPr>
        <w:t xml:space="preserve">Input: FastKLen(S), SlowKLen(S), SlowDLen(S); </w:t>
      </w:r>
      <w:r>
        <w:rPr>
          <w:i/>
          <w:color w:val="000000"/>
          <w:sz w:val="26"/>
          <w:lang w:val="en-US"/>
        </w:rPr>
        <w:t xml:space="preserve">Plotl(PreferredSlowK(SlowKLen, FastKLen), "%K" ); </w:t>
      </w:r>
      <w:r>
        <w:rPr>
          <w:i/>
          <w:color w:val="000000"/>
          <w:spacing w:val="-3"/>
          <w:sz w:val="26"/>
          <w:lang w:val="en-US"/>
        </w:rPr>
        <w:t xml:space="preserve">Plot2(PreferredSlowD(FastKLen, SlowKLen, SlowDLen), "%D" ); </w:t>
      </w:r>
      <w:r>
        <w:rPr>
          <w:i/>
          <w:color w:val="000000"/>
          <w:sz w:val="26"/>
          <w:lang w:val="en-US"/>
        </w:rPr>
        <w:t xml:space="preserve">IfCheckAlert then </w:t>
      </w:r>
      <w:r>
        <w:rPr>
          <w:i/>
          <w:color w:val="000000"/>
          <w:spacing w:val="-11"/>
          <w:sz w:val="26"/>
          <w:lang w:val="en-US"/>
        </w:rPr>
        <w:t>begin</w:t>
      </w:r>
    </w:p>
    <w:p w:rsidR="007B030A" w:rsidRDefault="007B030A" w:rsidP="007B030A">
      <w:pPr>
        <w:shd w:val="clear" w:color="auto" w:fill="FFFFFF"/>
        <w:spacing w:line="259" w:lineRule="exact"/>
        <w:ind w:left="389"/>
        <w:rPr>
          <w:lang w:val="en-US"/>
        </w:rPr>
      </w:pPr>
      <w:r>
        <w:rPr>
          <w:i/>
          <w:color w:val="000000"/>
          <w:spacing w:val="-2"/>
          <w:sz w:val="26"/>
          <w:lang w:val="en-US"/>
        </w:rPr>
        <w:t>If Plot 1 crosses above Plotl or</w:t>
      </w:r>
    </w:p>
    <w:p w:rsidR="007B030A" w:rsidRDefault="007B030A" w:rsidP="007B030A">
      <w:pPr>
        <w:shd w:val="clear" w:color="auto" w:fill="FFFFFF"/>
        <w:spacing w:line="259" w:lineRule="exact"/>
        <w:ind w:left="614"/>
        <w:rPr>
          <w:lang w:val="en-US"/>
        </w:rPr>
      </w:pPr>
      <w:r>
        <w:rPr>
          <w:i/>
          <w:color w:val="000000"/>
          <w:spacing w:val="-3"/>
          <w:sz w:val="26"/>
          <w:lang w:val="en-US"/>
        </w:rPr>
        <w:t>Plotl crosses below Plot2 then</w:t>
      </w:r>
    </w:p>
    <w:p w:rsidR="007B030A" w:rsidRDefault="007B030A" w:rsidP="007B030A">
      <w:pPr>
        <w:shd w:val="clear" w:color="auto" w:fill="FFFFFF"/>
        <w:spacing w:line="259" w:lineRule="exact"/>
        <w:ind w:left="58" w:right="7066" w:firstLine="538"/>
        <w:rPr>
          <w:lang w:val="en-US"/>
        </w:rPr>
      </w:pPr>
      <w:r>
        <w:rPr>
          <w:i/>
          <w:color w:val="000000"/>
          <w:spacing w:val="-4"/>
          <w:sz w:val="26"/>
          <w:lang w:val="en-US"/>
        </w:rPr>
        <w:t xml:space="preserve">Alert = TRUE; </w:t>
      </w:r>
      <w:r>
        <w:rPr>
          <w:i/>
          <w:color w:val="000000"/>
          <w:spacing w:val="-8"/>
          <w:sz w:val="26"/>
          <w:lang w:val="en-US"/>
        </w:rPr>
        <w:t>end;</w:t>
      </w:r>
    </w:p>
    <w:p w:rsidR="007B030A" w:rsidRDefault="007B030A" w:rsidP="007B030A">
      <w:pPr>
        <w:shd w:val="clear" w:color="auto" w:fill="FFFFFF"/>
        <w:spacing w:before="504" w:line="283" w:lineRule="exact"/>
        <w:ind w:left="67"/>
      </w:pPr>
      <w:r>
        <w:rPr>
          <w:rFonts w:ascii="Arial" w:hAnsi="Arial"/>
          <w:b/>
          <w:color w:val="000000"/>
          <w:spacing w:val="-1"/>
          <w:sz w:val="22"/>
        </w:rPr>
        <w:t xml:space="preserve">ПЕРЕПРОГРАММИРОВАННЫЕ СТОХАСТИЧЕСКИЕ ИНДИКАТОРЫ </w:t>
      </w:r>
      <w:r>
        <w:rPr>
          <w:rFonts w:ascii="Arial" w:hAnsi="Arial"/>
          <w:b/>
          <w:color w:val="000000"/>
          <w:spacing w:val="-1"/>
          <w:sz w:val="22"/>
          <w:lang w:val="en-US"/>
        </w:rPr>
        <w:t>TRADESTATION</w:t>
      </w:r>
      <w:r>
        <w:rPr>
          <w:rFonts w:ascii="Arial" w:hAnsi="Arial"/>
          <w:b/>
          <w:color w:val="000000"/>
          <w:spacing w:val="-1"/>
          <w:sz w:val="22"/>
        </w:rPr>
        <w:t xml:space="preserve">® </w:t>
      </w:r>
      <w:r>
        <w:rPr>
          <w:rFonts w:ascii="Arial" w:hAnsi="Arial"/>
          <w:b/>
          <w:color w:val="000000"/>
          <w:spacing w:val="3"/>
          <w:sz w:val="22"/>
        </w:rPr>
        <w:t>И ИХ ФУНКЦИИ</w:t>
      </w:r>
    </w:p>
    <w:p w:rsidR="007B030A" w:rsidRDefault="007B030A" w:rsidP="007B030A">
      <w:pPr>
        <w:shd w:val="clear" w:color="auto" w:fill="FFFFFF"/>
        <w:spacing w:before="274" w:line="259" w:lineRule="exact"/>
        <w:ind w:left="58"/>
      </w:pPr>
      <w:r>
        <w:rPr>
          <w:i/>
          <w:color w:val="000000"/>
          <w:sz w:val="25"/>
          <w:lang w:val="en-US"/>
        </w:rPr>
        <w:t>TradeStation</w:t>
      </w:r>
      <w:r>
        <w:rPr>
          <w:i/>
          <w:color w:val="000000"/>
          <w:sz w:val="25"/>
        </w:rPr>
        <w:t xml:space="preserve">® </w:t>
      </w:r>
      <w:r>
        <w:rPr>
          <w:color w:val="000000"/>
          <w:sz w:val="25"/>
        </w:rPr>
        <w:t xml:space="preserve">имеет четыре </w:t>
      </w:r>
      <w:r>
        <w:rPr>
          <w:i/>
          <w:color w:val="000000"/>
          <w:sz w:val="25"/>
        </w:rPr>
        <w:t xml:space="preserve">индикатора </w:t>
      </w:r>
      <w:r>
        <w:rPr>
          <w:i/>
          <w:color w:val="000000"/>
          <w:sz w:val="25"/>
          <w:lang w:val="en-US"/>
        </w:rPr>
        <w:t>Stochastic</w:t>
      </w:r>
      <w:r>
        <w:rPr>
          <w:i/>
          <w:color w:val="000000"/>
          <w:sz w:val="25"/>
        </w:rPr>
        <w:t xml:space="preserve">, </w:t>
      </w:r>
      <w:r>
        <w:rPr>
          <w:color w:val="000000"/>
          <w:sz w:val="25"/>
        </w:rPr>
        <w:t>включенных в версию 4.0, конст</w:t>
      </w:r>
      <w:r>
        <w:rPr>
          <w:color w:val="000000"/>
          <w:sz w:val="25"/>
        </w:rPr>
        <w:softHyphen/>
        <w:t>рукция 18. Это:</w:t>
      </w:r>
    </w:p>
    <w:p w:rsidR="007B030A" w:rsidRDefault="007B030A" w:rsidP="007B030A">
      <w:pPr>
        <w:numPr>
          <w:ilvl w:val="0"/>
          <w:numId w:val="36"/>
        </w:numPr>
        <w:shd w:val="clear" w:color="auto" w:fill="FFFFFF"/>
        <w:tabs>
          <w:tab w:val="left" w:pos="763"/>
        </w:tabs>
        <w:spacing w:before="283" w:line="259" w:lineRule="exact"/>
        <w:ind w:left="499"/>
        <w:rPr>
          <w:color w:val="000000"/>
          <w:sz w:val="25"/>
        </w:rPr>
      </w:pPr>
      <w:r>
        <w:rPr>
          <w:color w:val="000000"/>
          <w:spacing w:val="4"/>
          <w:sz w:val="25"/>
          <w:lang w:val="en-US"/>
        </w:rPr>
        <w:t>Stochastic Fast</w:t>
      </w:r>
    </w:p>
    <w:p w:rsidR="007B030A" w:rsidRDefault="007B030A" w:rsidP="007B030A">
      <w:pPr>
        <w:numPr>
          <w:ilvl w:val="0"/>
          <w:numId w:val="36"/>
        </w:numPr>
        <w:shd w:val="clear" w:color="auto" w:fill="FFFFFF"/>
        <w:tabs>
          <w:tab w:val="left" w:pos="763"/>
        </w:tabs>
        <w:spacing w:line="259" w:lineRule="exact"/>
        <w:ind w:left="499"/>
        <w:rPr>
          <w:color w:val="000000"/>
          <w:sz w:val="25"/>
        </w:rPr>
      </w:pPr>
      <w:r>
        <w:rPr>
          <w:color w:val="000000"/>
          <w:spacing w:val="1"/>
          <w:sz w:val="25"/>
          <w:lang w:val="en-US"/>
        </w:rPr>
        <w:t>Stochastic Slow</w:t>
      </w:r>
    </w:p>
    <w:p w:rsidR="007B030A" w:rsidRDefault="007B030A" w:rsidP="007B030A">
      <w:pPr>
        <w:numPr>
          <w:ilvl w:val="0"/>
          <w:numId w:val="36"/>
        </w:numPr>
        <w:shd w:val="clear" w:color="auto" w:fill="FFFFFF"/>
        <w:tabs>
          <w:tab w:val="left" w:pos="763"/>
        </w:tabs>
        <w:spacing w:line="259" w:lineRule="exact"/>
        <w:ind w:left="499"/>
        <w:rPr>
          <w:color w:val="000000"/>
          <w:sz w:val="25"/>
        </w:rPr>
      </w:pPr>
      <w:r>
        <w:rPr>
          <w:color w:val="000000"/>
          <w:spacing w:val="3"/>
          <w:sz w:val="25"/>
          <w:lang w:val="en-US"/>
        </w:rPr>
        <w:t>Stochastic Fast Custom</w:t>
      </w:r>
    </w:p>
    <w:p w:rsidR="007B030A" w:rsidRDefault="007B030A" w:rsidP="007B030A">
      <w:pPr>
        <w:numPr>
          <w:ilvl w:val="0"/>
          <w:numId w:val="36"/>
        </w:numPr>
        <w:shd w:val="clear" w:color="auto" w:fill="FFFFFF"/>
        <w:tabs>
          <w:tab w:val="left" w:pos="763"/>
        </w:tabs>
        <w:spacing w:line="259" w:lineRule="exact"/>
        <w:ind w:left="499"/>
        <w:rPr>
          <w:color w:val="000000"/>
          <w:sz w:val="25"/>
        </w:rPr>
      </w:pPr>
      <w:r>
        <w:rPr>
          <w:color w:val="000000"/>
          <w:sz w:val="25"/>
          <w:lang w:val="en-US"/>
        </w:rPr>
        <w:t>Stochastic Slow Custom</w:t>
      </w:r>
    </w:p>
    <w:p w:rsidR="007B030A" w:rsidRDefault="007B030A" w:rsidP="007B030A">
      <w:pPr>
        <w:shd w:val="clear" w:color="auto" w:fill="FFFFFF"/>
        <w:spacing w:before="240"/>
        <w:ind w:left="62"/>
      </w:pPr>
      <w:r>
        <w:rPr>
          <w:color w:val="000000"/>
          <w:spacing w:val="1"/>
          <w:sz w:val="25"/>
        </w:rPr>
        <w:t>Эти индикаторы создаются на основе вычисления таких функций как:</w:t>
      </w:r>
    </w:p>
    <w:p w:rsidR="007B030A" w:rsidRDefault="007B030A" w:rsidP="007B030A">
      <w:pPr>
        <w:shd w:val="clear" w:color="auto" w:fill="FFFFFF"/>
        <w:spacing w:before="274" w:line="259" w:lineRule="exact"/>
        <w:ind w:left="763"/>
        <w:rPr>
          <w:lang w:val="en-US"/>
        </w:rPr>
      </w:pPr>
      <w:r>
        <w:rPr>
          <w:color w:val="000000"/>
          <w:spacing w:val="4"/>
          <w:sz w:val="25"/>
          <w:lang w:val="en-US"/>
        </w:rPr>
        <w:t>FastK</w:t>
      </w:r>
    </w:p>
    <w:p w:rsidR="007B030A" w:rsidRDefault="007B030A" w:rsidP="007B030A">
      <w:pPr>
        <w:shd w:val="clear" w:color="auto" w:fill="FFFFFF"/>
        <w:spacing w:line="259" w:lineRule="exact"/>
        <w:ind w:left="768"/>
        <w:rPr>
          <w:lang w:val="en-US"/>
        </w:rPr>
      </w:pPr>
      <w:r>
        <w:rPr>
          <w:color w:val="000000"/>
          <w:spacing w:val="2"/>
          <w:sz w:val="25"/>
          <w:lang w:val="en-US"/>
        </w:rPr>
        <w:t>FastD</w:t>
      </w:r>
    </w:p>
    <w:p w:rsidR="007B030A" w:rsidRDefault="007B030A" w:rsidP="007B030A">
      <w:pPr>
        <w:shd w:val="clear" w:color="auto" w:fill="FFFFFF"/>
        <w:spacing w:line="259" w:lineRule="exact"/>
        <w:ind w:left="768"/>
        <w:rPr>
          <w:lang w:val="en-US"/>
        </w:rPr>
      </w:pPr>
      <w:r>
        <w:rPr>
          <w:color w:val="000000"/>
          <w:spacing w:val="-7"/>
          <w:sz w:val="25"/>
          <w:lang w:val="en-US"/>
        </w:rPr>
        <w:t>SlowK</w:t>
      </w:r>
    </w:p>
    <w:p w:rsidR="007B030A" w:rsidRDefault="007B030A" w:rsidP="007B030A">
      <w:pPr>
        <w:shd w:val="clear" w:color="auto" w:fill="FFFFFF"/>
        <w:spacing w:line="259" w:lineRule="exact"/>
        <w:ind w:left="763"/>
        <w:rPr>
          <w:lang w:val="en-US"/>
        </w:rPr>
      </w:pPr>
      <w:r>
        <w:rPr>
          <w:color w:val="000000"/>
          <w:spacing w:val="-8"/>
          <w:sz w:val="25"/>
          <w:lang w:val="en-US"/>
        </w:rPr>
        <w:t>SlowD</w:t>
      </w:r>
    </w:p>
    <w:p w:rsidR="007B030A" w:rsidRDefault="007B030A" w:rsidP="007B030A">
      <w:pPr>
        <w:shd w:val="clear" w:color="auto" w:fill="FFFFFF"/>
        <w:spacing w:line="259" w:lineRule="exact"/>
        <w:ind w:left="763"/>
        <w:rPr>
          <w:lang w:val="en-US"/>
        </w:rPr>
      </w:pPr>
      <w:r>
        <w:rPr>
          <w:color w:val="000000"/>
          <w:spacing w:val="3"/>
          <w:sz w:val="25"/>
          <w:lang w:val="en-US"/>
        </w:rPr>
        <w:t>FastKCustom</w:t>
      </w:r>
    </w:p>
    <w:p w:rsidR="007B030A" w:rsidRDefault="007B030A" w:rsidP="007B030A">
      <w:pPr>
        <w:shd w:val="clear" w:color="auto" w:fill="FFFFFF"/>
        <w:spacing w:line="259" w:lineRule="exact"/>
        <w:ind w:left="768"/>
        <w:rPr>
          <w:lang w:val="en-US"/>
        </w:rPr>
      </w:pPr>
      <w:r>
        <w:rPr>
          <w:color w:val="000000"/>
          <w:spacing w:val="1"/>
          <w:sz w:val="25"/>
          <w:lang w:val="en-US"/>
        </w:rPr>
        <w:t>FastDCustom</w:t>
      </w:r>
    </w:p>
    <w:p w:rsidR="007B030A" w:rsidRDefault="007B030A" w:rsidP="007B030A">
      <w:pPr>
        <w:shd w:val="clear" w:color="auto" w:fill="FFFFFF"/>
        <w:spacing w:line="259" w:lineRule="exact"/>
        <w:ind w:left="768"/>
      </w:pPr>
      <w:r>
        <w:rPr>
          <w:color w:val="000000"/>
          <w:spacing w:val="-3"/>
          <w:sz w:val="25"/>
          <w:lang w:val="en-US"/>
        </w:rPr>
        <w:t>SlowKCustom</w:t>
      </w:r>
    </w:p>
    <w:p w:rsidR="007B030A" w:rsidRDefault="007B030A" w:rsidP="007B030A">
      <w:pPr>
        <w:shd w:val="clear" w:color="auto" w:fill="FFFFFF"/>
        <w:spacing w:line="259" w:lineRule="exact"/>
        <w:ind w:left="768"/>
      </w:pPr>
      <w:r>
        <w:rPr>
          <w:color w:val="000000"/>
          <w:spacing w:val="-4"/>
          <w:sz w:val="25"/>
          <w:lang w:val="en-US"/>
        </w:rPr>
        <w:t>SlowDCustom</w:t>
      </w:r>
    </w:p>
    <w:p w:rsidR="007B030A" w:rsidRDefault="007B030A" w:rsidP="007B030A">
      <w:pPr>
        <w:shd w:val="clear" w:color="auto" w:fill="FFFFFF"/>
        <w:spacing w:line="259" w:lineRule="exact"/>
        <w:ind w:left="768"/>
        <w:sectPr w:rsidR="007B030A">
          <w:pgSz w:w="11909" w:h="16834"/>
          <w:pgMar w:top="1440" w:right="1170" w:bottom="720" w:left="1337" w:header="720" w:footer="720" w:gutter="0"/>
          <w:cols w:space="60"/>
          <w:noEndnote/>
        </w:sectPr>
      </w:pPr>
    </w:p>
    <w:p w:rsidR="007B030A" w:rsidRDefault="007B030A" w:rsidP="007B030A">
      <w:pPr>
        <w:shd w:val="clear" w:color="auto" w:fill="FFFFFF"/>
        <w:tabs>
          <w:tab w:val="left" w:pos="6821"/>
        </w:tabs>
        <w:ind w:left="5"/>
      </w:pPr>
      <w:r>
        <w:rPr>
          <w:color w:val="000000"/>
          <w:spacing w:val="-4"/>
          <w:sz w:val="26"/>
        </w:rPr>
        <w:t>282</w:t>
      </w:r>
      <w:r>
        <w:rPr>
          <w:color w:val="000000"/>
          <w:sz w:val="26"/>
        </w:rPr>
        <w:tab/>
      </w:r>
      <w:r>
        <w:rPr>
          <w:i/>
          <w:color w:val="000000"/>
          <w:spacing w:val="-4"/>
          <w:w w:val="106"/>
          <w:sz w:val="26"/>
        </w:rPr>
        <w:t>Уровни ДиНаполи</w:t>
      </w:r>
    </w:p>
    <w:p w:rsidR="007B030A" w:rsidRDefault="007B030A" w:rsidP="007B030A">
      <w:pPr>
        <w:shd w:val="clear" w:color="auto" w:fill="FFFFFF"/>
        <w:spacing w:before="840" w:line="259" w:lineRule="exact"/>
        <w:jc w:val="both"/>
      </w:pPr>
      <w:r>
        <w:rPr>
          <w:color w:val="000000"/>
          <w:spacing w:val="5"/>
          <w:sz w:val="24"/>
        </w:rPr>
        <w:t xml:space="preserve">Достаточно сказать, кроме формулы для </w:t>
      </w:r>
      <w:r>
        <w:rPr>
          <w:color w:val="000000"/>
          <w:spacing w:val="5"/>
          <w:sz w:val="24"/>
          <w:lang w:val="en-US"/>
        </w:rPr>
        <w:t>FastK</w:t>
      </w:r>
      <w:r>
        <w:rPr>
          <w:color w:val="000000"/>
          <w:spacing w:val="5"/>
          <w:sz w:val="24"/>
        </w:rPr>
        <w:t xml:space="preserve"> </w:t>
      </w:r>
      <w:r>
        <w:rPr>
          <w:i/>
          <w:color w:val="000000"/>
          <w:spacing w:val="5"/>
          <w:sz w:val="24"/>
        </w:rPr>
        <w:t>(</w:t>
      </w:r>
      <w:r>
        <w:rPr>
          <w:i/>
          <w:color w:val="000000"/>
          <w:spacing w:val="5"/>
          <w:sz w:val="24"/>
          <w:lang w:val="en-US"/>
        </w:rPr>
        <w:t>RAW</w:t>
      </w:r>
      <w:r>
        <w:rPr>
          <w:i/>
          <w:color w:val="000000"/>
          <w:spacing w:val="5"/>
          <w:sz w:val="24"/>
        </w:rPr>
        <w:t xml:space="preserve">), </w:t>
      </w:r>
      <w:r>
        <w:rPr>
          <w:color w:val="000000"/>
          <w:spacing w:val="5"/>
          <w:sz w:val="24"/>
        </w:rPr>
        <w:t>все эти Стохастические функ</w:t>
      </w:r>
      <w:r>
        <w:rPr>
          <w:color w:val="000000"/>
          <w:spacing w:val="5"/>
          <w:sz w:val="24"/>
        </w:rPr>
        <w:softHyphen/>
      </w:r>
      <w:r>
        <w:rPr>
          <w:color w:val="000000"/>
          <w:spacing w:val="3"/>
          <w:sz w:val="24"/>
        </w:rPr>
        <w:t>ции, а следовательно, их производные индикаторы, не соответствуют опубликованно</w:t>
      </w:r>
      <w:r>
        <w:rPr>
          <w:color w:val="000000"/>
          <w:spacing w:val="3"/>
          <w:sz w:val="24"/>
        </w:rPr>
        <w:softHyphen/>
      </w:r>
      <w:r>
        <w:rPr>
          <w:color w:val="000000"/>
          <w:spacing w:val="4"/>
          <w:sz w:val="24"/>
        </w:rPr>
        <w:t xml:space="preserve">му определению </w:t>
      </w:r>
      <w:r>
        <w:rPr>
          <w:i/>
          <w:color w:val="000000"/>
          <w:spacing w:val="4"/>
          <w:sz w:val="24"/>
        </w:rPr>
        <w:t xml:space="preserve">Стохастического Процесса </w:t>
      </w:r>
      <w:r>
        <w:rPr>
          <w:color w:val="000000"/>
          <w:spacing w:val="4"/>
          <w:sz w:val="24"/>
        </w:rPr>
        <w:t>Джорджа Лэйна, представляя собой мо</w:t>
      </w:r>
      <w:r>
        <w:rPr>
          <w:color w:val="000000"/>
          <w:spacing w:val="4"/>
          <w:sz w:val="24"/>
        </w:rPr>
        <w:softHyphen/>
      </w:r>
      <w:r>
        <w:rPr>
          <w:color w:val="000000"/>
          <w:spacing w:val="6"/>
          <w:sz w:val="24"/>
        </w:rPr>
        <w:t xml:space="preserve">дификации первоначальной формулы. Не забудьте проверить списки этих функций, </w:t>
      </w:r>
      <w:r>
        <w:rPr>
          <w:color w:val="000000"/>
          <w:spacing w:val="5"/>
          <w:sz w:val="24"/>
        </w:rPr>
        <w:t xml:space="preserve">используя </w:t>
      </w:r>
      <w:r>
        <w:rPr>
          <w:i/>
          <w:color w:val="000000"/>
          <w:spacing w:val="5"/>
          <w:sz w:val="24"/>
          <w:lang w:val="en-US"/>
        </w:rPr>
        <w:t>PowerEditor</w:t>
      </w:r>
      <w:r>
        <w:rPr>
          <w:i/>
          <w:color w:val="000000"/>
          <w:spacing w:val="5"/>
          <w:sz w:val="24"/>
        </w:rPr>
        <w:t xml:space="preserve">™ </w:t>
      </w:r>
      <w:r>
        <w:rPr>
          <w:color w:val="000000"/>
          <w:spacing w:val="5"/>
          <w:sz w:val="24"/>
        </w:rPr>
        <w:t xml:space="preserve">в </w:t>
      </w:r>
      <w:r>
        <w:rPr>
          <w:i/>
          <w:color w:val="000000"/>
          <w:spacing w:val="5"/>
          <w:sz w:val="24"/>
          <w:lang w:val="en-US"/>
        </w:rPr>
        <w:t>TradeStaton</w:t>
      </w:r>
      <w:r>
        <w:rPr>
          <w:i/>
          <w:color w:val="000000"/>
          <w:spacing w:val="5"/>
          <w:sz w:val="24"/>
        </w:rPr>
        <w:t xml:space="preserve">®, </w:t>
      </w:r>
      <w:r>
        <w:rPr>
          <w:color w:val="000000"/>
          <w:spacing w:val="5"/>
          <w:sz w:val="24"/>
        </w:rPr>
        <w:t>чтобы узнать, что именно вы применяете, прежде чем будете принимать основанные на этих индикаторах торговые решения.</w:t>
      </w:r>
    </w:p>
    <w:p w:rsidR="007B030A" w:rsidRDefault="007B030A" w:rsidP="007B030A">
      <w:pPr>
        <w:shd w:val="clear" w:color="auto" w:fill="FFFFFF"/>
        <w:spacing w:before="840" w:line="259" w:lineRule="exact"/>
        <w:jc w:val="both"/>
        <w:sectPr w:rsidR="007B030A">
          <w:pgSz w:w="11909" w:h="16834"/>
          <w:pgMar w:top="1440" w:right="1361" w:bottom="720" w:left="1342" w:header="720" w:footer="720" w:gutter="0"/>
          <w:cols w:space="60"/>
          <w:noEndnote/>
        </w:sectPr>
      </w:pPr>
    </w:p>
    <w:p w:rsidR="007B030A" w:rsidRDefault="007B030A" w:rsidP="007B030A">
      <w:pPr>
        <w:shd w:val="clear" w:color="auto" w:fill="FFFFFF"/>
        <w:ind w:right="82"/>
        <w:jc w:val="right"/>
      </w:pPr>
      <w:r>
        <w:rPr>
          <w:i/>
          <w:color w:val="000000"/>
          <w:spacing w:val="-5"/>
          <w:sz w:val="27"/>
        </w:rPr>
        <w:t xml:space="preserve">Приложение       </w:t>
      </w:r>
      <w:r>
        <w:rPr>
          <w:color w:val="000000"/>
          <w:spacing w:val="-5"/>
          <w:sz w:val="27"/>
        </w:rPr>
        <w:t>283</w:t>
      </w:r>
    </w:p>
    <w:p w:rsidR="007B030A" w:rsidRDefault="007B030A" w:rsidP="007B030A">
      <w:pPr>
        <w:shd w:val="clear" w:color="auto" w:fill="FFFFFF"/>
        <w:spacing w:before="965"/>
        <w:ind w:left="125"/>
      </w:pPr>
      <w:r>
        <w:rPr>
          <w:rFonts w:ascii="Arial" w:hAnsi="Arial"/>
          <w:b/>
          <w:color w:val="000000"/>
          <w:spacing w:val="-12"/>
          <w:w w:val="113"/>
          <w:sz w:val="47"/>
        </w:rPr>
        <w:t>ПРИЛОЖЕНИЕ Е</w:t>
      </w:r>
    </w:p>
    <w:p w:rsidR="007B030A" w:rsidRDefault="007B030A" w:rsidP="007B030A">
      <w:pPr>
        <w:rPr>
          <w:rFonts w:ascii="Arial" w:hAnsi="Arial"/>
          <w:sz w:val="24"/>
        </w:rPr>
      </w:pPr>
      <w:r>
        <w:rPr>
          <w:rFonts w:ascii="Arial" w:hAnsi="Arial"/>
          <w:noProof/>
          <w:sz w:val="24"/>
        </w:rPr>
        <w:drawing>
          <wp:inline distT="0" distB="0" distL="0" distR="0">
            <wp:extent cx="5948045" cy="207645"/>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948045" cy="207645"/>
                    </a:xfrm>
                    <a:prstGeom prst="rect">
                      <a:avLst/>
                    </a:prstGeom>
                    <a:noFill/>
                    <a:ln>
                      <a:noFill/>
                    </a:ln>
                  </pic:spPr>
                </pic:pic>
              </a:graphicData>
            </a:graphic>
          </wp:inline>
        </w:drawing>
      </w:r>
    </w:p>
    <w:p w:rsidR="007B030A" w:rsidRDefault="007B030A" w:rsidP="007B030A">
      <w:pPr>
        <w:spacing w:before="523"/>
        <w:ind w:left="19" w:right="5726"/>
        <w:rPr>
          <w:rFonts w:ascii="Arial" w:hAnsi="Arial"/>
          <w:sz w:val="24"/>
        </w:rPr>
      </w:pPr>
      <w:r>
        <w:rPr>
          <w:rFonts w:ascii="Arial" w:hAnsi="Arial"/>
          <w:noProof/>
          <w:sz w:val="24"/>
        </w:rPr>
        <w:drawing>
          <wp:inline distT="0" distB="0" distL="0" distR="0">
            <wp:extent cx="2298700" cy="1731645"/>
            <wp:effectExtent l="0" t="0" r="635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298700" cy="1731645"/>
                    </a:xfrm>
                    <a:prstGeom prst="rect">
                      <a:avLst/>
                    </a:prstGeom>
                    <a:noFill/>
                    <a:ln>
                      <a:noFill/>
                    </a:ln>
                  </pic:spPr>
                </pic:pic>
              </a:graphicData>
            </a:graphic>
          </wp:inline>
        </w:drawing>
      </w:r>
    </w:p>
    <w:p w:rsidR="007B030A" w:rsidRDefault="007B030A" w:rsidP="007B030A">
      <w:pPr>
        <w:spacing w:before="326"/>
        <w:ind w:left="10" w:right="3422"/>
        <w:rPr>
          <w:rFonts w:ascii="Arial" w:hAnsi="Arial"/>
          <w:sz w:val="24"/>
        </w:rPr>
      </w:pPr>
      <w:r>
        <w:rPr>
          <w:rFonts w:ascii="Arial" w:hAnsi="Arial"/>
          <w:noProof/>
          <w:sz w:val="24"/>
        </w:rPr>
        <w:drawing>
          <wp:inline distT="0" distB="0" distL="0" distR="0">
            <wp:extent cx="3767455" cy="1011555"/>
            <wp:effectExtent l="0" t="0" r="444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767455" cy="1011555"/>
                    </a:xfrm>
                    <a:prstGeom prst="rect">
                      <a:avLst/>
                    </a:prstGeom>
                    <a:noFill/>
                    <a:ln>
                      <a:noFill/>
                    </a:ln>
                  </pic:spPr>
                </pic:pic>
              </a:graphicData>
            </a:graphic>
          </wp:inline>
        </w:drawing>
      </w:r>
    </w:p>
    <w:p w:rsidR="007B030A" w:rsidRDefault="007B030A" w:rsidP="007B030A">
      <w:pPr>
        <w:spacing w:before="499"/>
        <w:ind w:left="19" w:right="2107"/>
        <w:rPr>
          <w:rFonts w:ascii="Arial" w:hAnsi="Arial"/>
          <w:sz w:val="24"/>
        </w:rPr>
      </w:pPr>
      <w:r>
        <w:rPr>
          <w:rFonts w:ascii="Arial" w:hAnsi="Arial"/>
          <w:noProof/>
          <w:sz w:val="24"/>
        </w:rPr>
        <w:drawing>
          <wp:inline distT="0" distB="0" distL="0" distR="0">
            <wp:extent cx="4597400" cy="176085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597400" cy="1760855"/>
                    </a:xfrm>
                    <a:prstGeom prst="rect">
                      <a:avLst/>
                    </a:prstGeom>
                    <a:noFill/>
                    <a:ln>
                      <a:noFill/>
                    </a:ln>
                  </pic:spPr>
                </pic:pic>
              </a:graphicData>
            </a:graphic>
          </wp:inline>
        </w:drawing>
      </w:r>
    </w:p>
    <w:p w:rsidR="007B030A" w:rsidRDefault="007B030A" w:rsidP="007B030A">
      <w:pPr>
        <w:shd w:val="clear" w:color="auto" w:fill="FFFFFF"/>
        <w:tabs>
          <w:tab w:val="left" w:pos="288"/>
        </w:tabs>
        <w:spacing w:before="2986"/>
        <w:ind w:left="101"/>
        <w:rPr>
          <w:lang w:val="en-US"/>
        </w:rPr>
      </w:pPr>
      <w:r>
        <w:rPr>
          <w:rFonts w:ascii="Arial" w:hAnsi="Arial"/>
          <w:i/>
          <w:color w:val="000000"/>
          <w:w w:val="71"/>
          <w:sz w:val="16"/>
          <w:vertAlign w:val="superscript"/>
          <w:lang w:val="en-US"/>
        </w:rPr>
        <w:t>2</w:t>
      </w:r>
      <w:r>
        <w:rPr>
          <w:rFonts w:ascii="Arial" w:hAnsi="Arial"/>
          <w:i/>
          <w:color w:val="000000"/>
          <w:sz w:val="16"/>
          <w:vertAlign w:val="superscript"/>
          <w:lang w:val="en-US"/>
        </w:rPr>
        <w:tab/>
      </w:r>
      <w:r>
        <w:rPr>
          <w:rFonts w:ascii="Arial" w:hAnsi="Arial"/>
          <w:color w:val="000000"/>
          <w:sz w:val="16"/>
          <w:lang w:val="en-US"/>
        </w:rPr>
        <w:t xml:space="preserve">John Murphy, </w:t>
      </w:r>
      <w:r>
        <w:rPr>
          <w:rFonts w:ascii="Arial" w:hAnsi="Arial"/>
          <w:i/>
          <w:color w:val="000000"/>
          <w:sz w:val="16"/>
          <w:lang w:val="en-US"/>
        </w:rPr>
        <w:t>Technical Analysis of the Futures Market (</w:t>
      </w:r>
      <w:r>
        <w:rPr>
          <w:rFonts w:ascii="Arial" w:hAnsi="Arial"/>
          <w:color w:val="000000"/>
          <w:sz w:val="16"/>
          <w:lang w:val="en-US"/>
        </w:rPr>
        <w:t>New York: New York Institute of Finance, 1986).</w:t>
      </w:r>
    </w:p>
    <w:p w:rsidR="007B030A" w:rsidRDefault="007B030A" w:rsidP="007B030A">
      <w:pPr>
        <w:shd w:val="clear" w:color="auto" w:fill="FFFFFF"/>
        <w:tabs>
          <w:tab w:val="left" w:pos="288"/>
        </w:tabs>
        <w:spacing w:before="144"/>
        <w:ind w:left="101"/>
        <w:rPr>
          <w:lang w:val="en-US"/>
        </w:rPr>
      </w:pPr>
      <w:r>
        <w:rPr>
          <w:rFonts w:ascii="Arial" w:hAnsi="Arial"/>
          <w:color w:val="000000"/>
          <w:sz w:val="16"/>
          <w:vertAlign w:val="superscript"/>
          <w:lang w:val="en-US"/>
        </w:rPr>
        <w:t>3</w:t>
      </w:r>
      <w:r>
        <w:rPr>
          <w:rFonts w:ascii="Arial" w:hAnsi="Arial"/>
          <w:color w:val="000000"/>
          <w:sz w:val="16"/>
          <w:vertAlign w:val="superscript"/>
          <w:lang w:val="en-US"/>
        </w:rPr>
        <w:tab/>
      </w:r>
      <w:r>
        <w:rPr>
          <w:rFonts w:ascii="Arial" w:hAnsi="Arial"/>
          <w:color w:val="000000"/>
          <w:spacing w:val="-1"/>
          <w:sz w:val="16"/>
          <w:lang w:val="en-US"/>
        </w:rPr>
        <w:t xml:space="preserve">Perry Kaufman, </w:t>
      </w:r>
      <w:r>
        <w:rPr>
          <w:rFonts w:ascii="Arial" w:hAnsi="Arial"/>
          <w:i/>
          <w:color w:val="000000"/>
          <w:spacing w:val="-1"/>
          <w:sz w:val="16"/>
          <w:lang w:val="en-US"/>
        </w:rPr>
        <w:t xml:space="preserve">The New Commodity Trading Systems and Methods </w:t>
      </w:r>
      <w:r>
        <w:rPr>
          <w:rFonts w:ascii="Arial" w:hAnsi="Arial"/>
          <w:color w:val="000000"/>
          <w:spacing w:val="-1"/>
          <w:sz w:val="16"/>
          <w:lang w:val="en-US"/>
        </w:rPr>
        <w:t>(New York: John Wiley &amp; Sons, 1987)</w:t>
      </w:r>
    </w:p>
    <w:p w:rsidR="007B030A" w:rsidRDefault="007B030A" w:rsidP="007B030A">
      <w:pPr>
        <w:shd w:val="clear" w:color="auto" w:fill="FFFFFF"/>
        <w:tabs>
          <w:tab w:val="left" w:pos="288"/>
        </w:tabs>
        <w:spacing w:before="144"/>
        <w:ind w:left="101"/>
        <w:rPr>
          <w:lang w:val="en-US"/>
        </w:rPr>
        <w:sectPr w:rsidR="007B030A">
          <w:pgSz w:w="11909" w:h="16834"/>
          <w:pgMar w:top="1418" w:right="1112" w:bottom="360" w:left="1433" w:header="720" w:footer="720" w:gutter="0"/>
          <w:cols w:space="60"/>
          <w:noEndnote/>
        </w:sectPr>
      </w:pPr>
    </w:p>
    <w:p w:rsidR="007B030A" w:rsidRDefault="007B030A" w:rsidP="007B030A">
      <w:pPr>
        <w:shd w:val="clear" w:color="auto" w:fill="FFFFFF"/>
        <w:tabs>
          <w:tab w:val="left" w:pos="6888"/>
        </w:tabs>
        <w:ind w:left="82"/>
      </w:pPr>
      <w:r>
        <w:rPr>
          <w:color w:val="000000"/>
          <w:spacing w:val="-4"/>
          <w:sz w:val="26"/>
        </w:rPr>
        <w:t>284</w:t>
      </w:r>
      <w:r>
        <w:rPr>
          <w:color w:val="000000"/>
          <w:sz w:val="26"/>
        </w:rPr>
        <w:tab/>
      </w:r>
      <w:r>
        <w:rPr>
          <w:i/>
          <w:color w:val="000000"/>
          <w:spacing w:val="-4"/>
          <w:w w:val="106"/>
          <w:sz w:val="26"/>
        </w:rPr>
        <w:t>Уровни ДиНаполи</w:t>
      </w:r>
    </w:p>
    <w:p w:rsidR="007B030A" w:rsidRDefault="007B030A" w:rsidP="007B030A">
      <w:pPr>
        <w:spacing w:before="802"/>
        <w:rPr>
          <w:rFonts w:ascii="Arial" w:hAnsi="Arial"/>
          <w:sz w:val="24"/>
        </w:rPr>
      </w:pPr>
      <w:r>
        <w:rPr>
          <w:rFonts w:ascii="Arial" w:hAnsi="Arial"/>
          <w:noProof/>
          <w:sz w:val="24"/>
        </w:rPr>
        <w:drawing>
          <wp:inline distT="0" distB="0" distL="0" distR="0">
            <wp:extent cx="5892800" cy="5211445"/>
            <wp:effectExtent l="0" t="0" r="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892800" cy="5211445"/>
                    </a:xfrm>
                    <a:prstGeom prst="rect">
                      <a:avLst/>
                    </a:prstGeom>
                    <a:noFill/>
                    <a:ln>
                      <a:noFill/>
                    </a:ln>
                  </pic:spPr>
                </pic:pic>
              </a:graphicData>
            </a:graphic>
          </wp:inline>
        </w:drawing>
      </w:r>
    </w:p>
    <w:p w:rsidR="007B030A" w:rsidRDefault="007B030A" w:rsidP="007B030A">
      <w:pPr>
        <w:spacing w:before="802"/>
        <w:rPr>
          <w:rFonts w:ascii="Arial" w:hAnsi="Arial"/>
          <w:sz w:val="24"/>
        </w:rPr>
        <w:sectPr w:rsidR="007B030A">
          <w:pgSz w:w="11909" w:h="16834"/>
          <w:pgMar w:top="1440" w:right="1303" w:bottom="720" w:left="1322" w:header="720" w:footer="720" w:gutter="0"/>
          <w:cols w:space="60"/>
          <w:noEndnote/>
        </w:sectPr>
      </w:pPr>
    </w:p>
    <w:p w:rsidR="007B030A" w:rsidRDefault="007B030A" w:rsidP="007B030A">
      <w:pPr>
        <w:shd w:val="clear" w:color="auto" w:fill="FFFFFF"/>
        <w:jc w:val="right"/>
      </w:pPr>
      <w:r>
        <w:rPr>
          <w:i/>
          <w:color w:val="000000"/>
          <w:sz w:val="26"/>
        </w:rPr>
        <w:t xml:space="preserve">Приложение       </w:t>
      </w:r>
      <w:r>
        <w:rPr>
          <w:color w:val="000000"/>
          <w:sz w:val="26"/>
        </w:rPr>
        <w:t>285</w:t>
      </w:r>
    </w:p>
    <w:p w:rsidR="007B030A" w:rsidRDefault="007B030A" w:rsidP="007B030A">
      <w:pPr>
        <w:spacing w:before="811"/>
        <w:ind w:right="269"/>
        <w:rPr>
          <w:rFonts w:ascii="Arial" w:hAnsi="Arial"/>
          <w:sz w:val="24"/>
        </w:rPr>
      </w:pPr>
      <w:r>
        <w:rPr>
          <w:rFonts w:ascii="Arial" w:hAnsi="Arial"/>
          <w:noProof/>
          <w:sz w:val="24"/>
        </w:rPr>
        <w:drawing>
          <wp:inline distT="0" distB="0" distL="0" distR="0">
            <wp:extent cx="5761355" cy="592645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61355" cy="5926455"/>
                    </a:xfrm>
                    <a:prstGeom prst="rect">
                      <a:avLst/>
                    </a:prstGeom>
                    <a:noFill/>
                    <a:ln>
                      <a:noFill/>
                    </a:ln>
                  </pic:spPr>
                </pic:pic>
              </a:graphicData>
            </a:graphic>
          </wp:inline>
        </w:drawing>
      </w:r>
    </w:p>
    <w:p w:rsidR="007B030A" w:rsidRDefault="007B030A" w:rsidP="007B030A">
      <w:pPr>
        <w:shd w:val="clear" w:color="auto" w:fill="FFFFFF"/>
        <w:spacing w:before="2496" w:line="192" w:lineRule="exact"/>
        <w:ind w:left="154" w:right="691"/>
        <w:rPr>
          <w:lang w:val="en-US"/>
        </w:rPr>
      </w:pPr>
      <w:r>
        <w:rPr>
          <w:rFonts w:ascii="Arial" w:hAnsi="Arial"/>
          <w:color w:val="000000"/>
          <w:spacing w:val="-5"/>
          <w:sz w:val="17"/>
          <w:vertAlign w:val="superscript"/>
          <w:lang w:val="en-US"/>
        </w:rPr>
        <w:t>4</w:t>
      </w:r>
      <w:r>
        <w:rPr>
          <w:rFonts w:ascii="Arial" w:hAnsi="Arial"/>
          <w:color w:val="000000"/>
          <w:spacing w:val="-5"/>
          <w:sz w:val="17"/>
          <w:lang w:val="en-US"/>
        </w:rPr>
        <w:t xml:space="preserve"> J.K. Hutson, "Filter Price Data: Moving Averages vs. Exponential Moving Averages," </w:t>
      </w:r>
      <w:r>
        <w:rPr>
          <w:rFonts w:ascii="Arial" w:hAnsi="Arial"/>
          <w:i/>
          <w:color w:val="000000"/>
          <w:spacing w:val="-5"/>
          <w:sz w:val="17"/>
          <w:lang w:val="en-US"/>
        </w:rPr>
        <w:t xml:space="preserve">Technical Analysis of Stocks &amp; </w:t>
      </w:r>
      <w:r>
        <w:rPr>
          <w:rFonts w:ascii="Arial" w:hAnsi="Arial"/>
          <w:i/>
          <w:color w:val="000000"/>
          <w:spacing w:val="-3"/>
          <w:sz w:val="17"/>
          <w:lang w:val="en-US"/>
        </w:rPr>
        <w:t xml:space="preserve">Commodities magazine, </w:t>
      </w:r>
      <w:r>
        <w:rPr>
          <w:rFonts w:ascii="Arial" w:hAnsi="Arial"/>
          <w:color w:val="000000"/>
          <w:spacing w:val="-3"/>
          <w:sz w:val="17"/>
          <w:lang w:val="en-US"/>
        </w:rPr>
        <w:t>May/June 1984.</w:t>
      </w:r>
    </w:p>
    <w:p w:rsidR="007B030A" w:rsidRDefault="007B030A" w:rsidP="007B030A">
      <w:pPr>
        <w:shd w:val="clear" w:color="auto" w:fill="FFFFFF"/>
        <w:spacing w:before="2496" w:line="192" w:lineRule="exact"/>
        <w:ind w:left="154" w:right="691"/>
        <w:rPr>
          <w:lang w:val="en-US"/>
        </w:rPr>
        <w:sectPr w:rsidR="007B030A">
          <w:pgSz w:w="11909" w:h="16834"/>
          <w:pgMar w:top="1440" w:right="1289" w:bottom="720" w:left="1279" w:header="720" w:footer="720" w:gutter="0"/>
          <w:cols w:space="60"/>
          <w:noEndnote/>
        </w:sectPr>
      </w:pPr>
    </w:p>
    <w:p w:rsidR="007B030A" w:rsidRDefault="007B030A" w:rsidP="007B030A">
      <w:pPr>
        <w:framePr w:h="211" w:hSpace="38" w:vSpace="58" w:wrap="notBeside" w:vAnchor="text" w:hAnchor="margin" w:x="-81" w:y="1835"/>
        <w:rPr>
          <w:rFonts w:ascii="Arial" w:hAnsi="Arial"/>
          <w:sz w:val="24"/>
        </w:rPr>
      </w:pPr>
      <w:r>
        <w:rPr>
          <w:rFonts w:ascii="Arial" w:hAnsi="Arial"/>
          <w:noProof/>
          <w:sz w:val="24"/>
        </w:rPr>
        <w:drawing>
          <wp:inline distT="0" distB="0" distL="0" distR="0">
            <wp:extent cx="5956300" cy="135255"/>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956300" cy="135255"/>
                    </a:xfrm>
                    <a:prstGeom prst="rect">
                      <a:avLst/>
                    </a:prstGeom>
                    <a:noFill/>
                    <a:ln>
                      <a:noFill/>
                    </a:ln>
                  </pic:spPr>
                </pic:pic>
              </a:graphicData>
            </a:graphic>
          </wp:inline>
        </w:drawing>
      </w:r>
    </w:p>
    <w:p w:rsidR="007B030A" w:rsidRDefault="007B030A" w:rsidP="007B030A">
      <w:pPr>
        <w:framePr w:h="288" w:hRule="exact" w:hSpace="38" w:vSpace="58" w:wrap="notBeside" w:vAnchor="text" w:hAnchor="margin" w:x="11" w:y="1"/>
        <w:shd w:val="clear" w:color="auto" w:fill="FFFFFF"/>
        <w:tabs>
          <w:tab w:val="left" w:pos="6802"/>
        </w:tabs>
      </w:pPr>
      <w:r>
        <w:rPr>
          <w:color w:val="000000"/>
          <w:spacing w:val="-7"/>
          <w:w w:val="105"/>
          <w:sz w:val="25"/>
        </w:rPr>
        <w:t>286</w:t>
      </w:r>
      <w:r>
        <w:rPr>
          <w:color w:val="000000"/>
          <w:sz w:val="25"/>
        </w:rPr>
        <w:tab/>
      </w:r>
      <w:r>
        <w:rPr>
          <w:i/>
          <w:color w:val="000000"/>
          <w:spacing w:val="-4"/>
          <w:w w:val="111"/>
          <w:sz w:val="25"/>
        </w:rPr>
        <w:t>Уровни ДиНаполи</w:t>
      </w:r>
    </w:p>
    <w:p w:rsidR="007B030A" w:rsidRDefault="007B030A" w:rsidP="007B030A">
      <w:pPr>
        <w:framePr w:h="619" w:hRule="exact" w:hSpace="38" w:vSpace="58" w:wrap="notBeside" w:vAnchor="text" w:hAnchor="margin" w:x="25" w:y="1182"/>
        <w:shd w:val="clear" w:color="auto" w:fill="FFFFFF"/>
        <w:spacing w:before="77"/>
      </w:pPr>
      <w:r>
        <w:rPr>
          <w:rFonts w:ascii="Arial" w:hAnsi="Arial"/>
          <w:b/>
          <w:color w:val="000000"/>
          <w:spacing w:val="-12"/>
          <w:w w:val="113"/>
          <w:sz w:val="47"/>
        </w:rPr>
        <w:t xml:space="preserve">ПРИЛОЖЕНИЕ </w:t>
      </w:r>
      <w:r>
        <w:rPr>
          <w:rFonts w:ascii="Arial" w:hAnsi="Arial"/>
          <w:b/>
          <w:color w:val="000000"/>
          <w:spacing w:val="-12"/>
          <w:w w:val="113"/>
          <w:sz w:val="47"/>
          <w:lang w:val="en-US"/>
        </w:rPr>
        <w:t>F</w:t>
      </w:r>
    </w:p>
    <w:p w:rsidR="007B030A" w:rsidRDefault="007B030A" w:rsidP="007B030A">
      <w:pPr>
        <w:shd w:val="clear" w:color="auto" w:fill="FFFFFF"/>
        <w:spacing w:before="538"/>
        <w:ind w:left="5"/>
      </w:pPr>
      <w:r>
        <w:rPr>
          <w:rFonts w:ascii="Arial" w:hAnsi="Arial"/>
          <w:b/>
          <w:color w:val="000000"/>
          <w:spacing w:val="-1"/>
          <w:sz w:val="25"/>
        </w:rPr>
        <w:t xml:space="preserve">О </w:t>
      </w:r>
      <w:r>
        <w:rPr>
          <w:rFonts w:ascii="Arial" w:hAnsi="Arial"/>
          <w:b/>
          <w:color w:val="000000"/>
          <w:spacing w:val="-1"/>
          <w:sz w:val="25"/>
          <w:lang w:val="en-US"/>
        </w:rPr>
        <w:t>FibNodes</w:t>
      </w:r>
      <w:r>
        <w:rPr>
          <w:rFonts w:ascii="Arial" w:hAnsi="Arial"/>
          <w:b/>
          <w:color w:val="000000"/>
          <w:spacing w:val="-1"/>
          <w:sz w:val="25"/>
        </w:rPr>
        <w:t>™:</w:t>
      </w:r>
    </w:p>
    <w:p w:rsidR="007B030A" w:rsidRDefault="007B030A" w:rsidP="007B030A">
      <w:pPr>
        <w:shd w:val="clear" w:color="auto" w:fill="FFFFFF"/>
        <w:spacing w:before="269" w:line="259" w:lineRule="exact"/>
        <w:ind w:left="10" w:right="5"/>
        <w:jc w:val="both"/>
      </w:pPr>
      <w:r>
        <w:rPr>
          <w:color w:val="000000"/>
          <w:spacing w:val="-2"/>
          <w:sz w:val="25"/>
        </w:rPr>
        <w:t xml:space="preserve">Программное обеспечение </w:t>
      </w:r>
      <w:r>
        <w:rPr>
          <w:i/>
          <w:color w:val="000000"/>
          <w:spacing w:val="-2"/>
          <w:sz w:val="25"/>
          <w:lang w:val="en-US"/>
        </w:rPr>
        <w:t>FibNodes</w:t>
      </w:r>
      <w:r>
        <w:rPr>
          <w:i/>
          <w:color w:val="000000"/>
          <w:spacing w:val="-2"/>
          <w:sz w:val="25"/>
        </w:rPr>
        <w:t xml:space="preserve"> </w:t>
      </w:r>
      <w:r>
        <w:rPr>
          <w:color w:val="000000"/>
          <w:spacing w:val="-2"/>
          <w:sz w:val="25"/>
        </w:rPr>
        <w:t>разработано для эффективного применения стра</w:t>
      </w:r>
      <w:r>
        <w:rPr>
          <w:color w:val="000000"/>
          <w:spacing w:val="-2"/>
          <w:sz w:val="25"/>
        </w:rPr>
        <w:softHyphen/>
      </w:r>
      <w:r>
        <w:rPr>
          <w:color w:val="000000"/>
          <w:sz w:val="25"/>
        </w:rPr>
        <w:t>тегий, преподаваемых в рамках курса по Уровням ДиНаполи. Это то же самое про</w:t>
      </w:r>
      <w:r>
        <w:rPr>
          <w:color w:val="000000"/>
          <w:sz w:val="25"/>
        </w:rPr>
        <w:softHyphen/>
      </w:r>
      <w:r>
        <w:rPr>
          <w:color w:val="000000"/>
          <w:spacing w:val="-2"/>
          <w:sz w:val="25"/>
        </w:rPr>
        <w:t>граммное обеспечение, используемое мною для моей собственной торговли. Нет ника</w:t>
      </w:r>
      <w:r>
        <w:rPr>
          <w:color w:val="000000"/>
          <w:spacing w:val="-2"/>
          <w:sz w:val="25"/>
        </w:rPr>
        <w:softHyphen/>
      </w:r>
      <w:r>
        <w:rPr>
          <w:color w:val="000000"/>
          <w:sz w:val="25"/>
        </w:rPr>
        <w:t>ких изменений, никаких отличий и никаких секретов. Оно широко применяется в на</w:t>
      </w:r>
      <w:r>
        <w:rPr>
          <w:color w:val="000000"/>
          <w:sz w:val="25"/>
        </w:rPr>
        <w:softHyphen/>
      </w:r>
      <w:r>
        <w:rPr>
          <w:color w:val="000000"/>
          <w:spacing w:val="-1"/>
          <w:sz w:val="25"/>
        </w:rPr>
        <w:t>шей стране и за рубежом с равным успехом как разумно мыслящими индивидуальны</w:t>
      </w:r>
      <w:r>
        <w:rPr>
          <w:color w:val="000000"/>
          <w:spacing w:val="-1"/>
          <w:sz w:val="25"/>
        </w:rPr>
        <w:softHyphen/>
        <w:t>ми трейдерами, так и управляющими капиталом, которые торгуют всем, чем угодно -</w:t>
      </w:r>
      <w:r>
        <w:rPr>
          <w:color w:val="000000"/>
          <w:sz w:val="25"/>
        </w:rPr>
        <w:t xml:space="preserve">от Куала-Лумпурского каучука до </w:t>
      </w:r>
      <w:r>
        <w:rPr>
          <w:i/>
          <w:color w:val="000000"/>
          <w:sz w:val="25"/>
          <w:lang w:val="en-US"/>
        </w:rPr>
        <w:t>S</w:t>
      </w:r>
      <w:r>
        <w:rPr>
          <w:i/>
          <w:color w:val="000000"/>
          <w:sz w:val="25"/>
        </w:rPr>
        <w:t>&amp;</w:t>
      </w:r>
      <w:r>
        <w:rPr>
          <w:i/>
          <w:color w:val="000000"/>
          <w:sz w:val="25"/>
          <w:lang w:val="en-US"/>
        </w:rPr>
        <w:t>P</w:t>
      </w:r>
      <w:r>
        <w:rPr>
          <w:i/>
          <w:color w:val="000000"/>
          <w:sz w:val="25"/>
        </w:rPr>
        <w:t>.</w:t>
      </w:r>
    </w:p>
    <w:p w:rsidR="007B030A" w:rsidRDefault="007B030A" w:rsidP="007B030A">
      <w:pPr>
        <w:shd w:val="clear" w:color="auto" w:fill="FFFFFF"/>
        <w:spacing w:before="504"/>
        <w:ind w:left="19"/>
      </w:pPr>
      <w:r>
        <w:rPr>
          <w:rFonts w:ascii="Arial" w:hAnsi="Arial"/>
          <w:b/>
          <w:color w:val="000000"/>
          <w:spacing w:val="-3"/>
          <w:sz w:val="25"/>
        </w:rPr>
        <w:t xml:space="preserve">КАК РАБОТАЕТ </w:t>
      </w:r>
      <w:r>
        <w:rPr>
          <w:rFonts w:ascii="Arial" w:hAnsi="Arial"/>
          <w:b/>
          <w:i/>
          <w:color w:val="000000"/>
          <w:spacing w:val="-3"/>
          <w:sz w:val="25"/>
          <w:lang w:val="en-US"/>
        </w:rPr>
        <w:t>FibNodes</w:t>
      </w:r>
      <w:r>
        <w:rPr>
          <w:rFonts w:ascii="Arial" w:hAnsi="Arial"/>
          <w:b/>
          <w:i/>
          <w:color w:val="000000"/>
          <w:spacing w:val="-3"/>
          <w:sz w:val="25"/>
        </w:rPr>
        <w:t>™:</w:t>
      </w:r>
    </w:p>
    <w:p w:rsidR="007B030A" w:rsidRDefault="007B030A" w:rsidP="007B030A">
      <w:pPr>
        <w:shd w:val="clear" w:color="auto" w:fill="FFFFFF"/>
        <w:spacing w:before="269" w:line="259" w:lineRule="exact"/>
        <w:ind w:left="5"/>
        <w:jc w:val="both"/>
      </w:pPr>
      <w:r>
        <w:rPr>
          <w:i/>
          <w:color w:val="000000"/>
          <w:sz w:val="25"/>
          <w:lang w:val="en-US"/>
        </w:rPr>
        <w:t>FibNodes</w:t>
      </w:r>
      <w:r>
        <w:rPr>
          <w:i/>
          <w:color w:val="000000"/>
          <w:sz w:val="25"/>
        </w:rPr>
        <w:t xml:space="preserve"> не зависит </w:t>
      </w:r>
      <w:r>
        <w:rPr>
          <w:color w:val="000000"/>
          <w:sz w:val="25"/>
        </w:rPr>
        <w:t xml:space="preserve">от источника информации. Эта программа </w:t>
      </w:r>
      <w:r>
        <w:rPr>
          <w:i/>
          <w:color w:val="000000"/>
          <w:sz w:val="25"/>
        </w:rPr>
        <w:t xml:space="preserve">не использует </w:t>
      </w:r>
      <w:r>
        <w:rPr>
          <w:color w:val="000000"/>
          <w:sz w:val="25"/>
        </w:rPr>
        <w:t xml:space="preserve">базу </w:t>
      </w:r>
      <w:r>
        <w:rPr>
          <w:color w:val="000000"/>
          <w:spacing w:val="-2"/>
          <w:sz w:val="25"/>
        </w:rPr>
        <w:t>данных или онлайновую службу, чтобы поддерживать свои файлы. Вы просто вводите соответствующие значения. Программа обсчитывает и хранит введенные данные, пре</w:t>
      </w:r>
      <w:r>
        <w:rPr>
          <w:color w:val="000000"/>
          <w:spacing w:val="-2"/>
          <w:sz w:val="25"/>
        </w:rPr>
        <w:softHyphen/>
      </w:r>
      <w:r>
        <w:rPr>
          <w:color w:val="000000"/>
          <w:spacing w:val="1"/>
          <w:sz w:val="25"/>
        </w:rPr>
        <w:t xml:space="preserve">доставляя информацию об уровнях поддержки и сопротивления, как это описано в </w:t>
      </w:r>
      <w:r>
        <w:rPr>
          <w:color w:val="000000"/>
          <w:spacing w:val="-2"/>
          <w:sz w:val="25"/>
        </w:rPr>
        <w:t>Уровнях ДиНаполи. Если рынок достигает нового максимума или минимума, либо ес</w:t>
      </w:r>
      <w:r>
        <w:rPr>
          <w:color w:val="000000"/>
          <w:spacing w:val="-2"/>
          <w:sz w:val="25"/>
        </w:rPr>
        <w:softHyphen/>
      </w:r>
      <w:r>
        <w:rPr>
          <w:color w:val="000000"/>
          <w:spacing w:val="-1"/>
          <w:sz w:val="25"/>
        </w:rPr>
        <w:t xml:space="preserve">ли требуется ввод нового Номера Реакции, вы добавляете </w:t>
      </w:r>
      <w:r>
        <w:rPr>
          <w:i/>
          <w:color w:val="000000"/>
          <w:spacing w:val="-1"/>
          <w:sz w:val="25"/>
        </w:rPr>
        <w:t xml:space="preserve">только этот Номер, </w:t>
      </w:r>
      <w:r>
        <w:rPr>
          <w:color w:val="000000"/>
          <w:spacing w:val="-1"/>
          <w:sz w:val="25"/>
        </w:rPr>
        <w:t>и про</w:t>
      </w:r>
      <w:r>
        <w:rPr>
          <w:color w:val="000000"/>
          <w:spacing w:val="-1"/>
          <w:sz w:val="25"/>
        </w:rPr>
        <w:softHyphen/>
        <w:t xml:space="preserve">грамма использует уже сохраненные в файле данные, чтобы повторно рассчитать все </w:t>
      </w:r>
      <w:r>
        <w:rPr>
          <w:color w:val="000000"/>
          <w:spacing w:val="1"/>
          <w:sz w:val="25"/>
        </w:rPr>
        <w:t xml:space="preserve">подходящие точки. Представление включает Происхождение, однако Скопления не </w:t>
      </w:r>
      <w:r>
        <w:rPr>
          <w:color w:val="000000"/>
          <w:sz w:val="25"/>
        </w:rPr>
        <w:t>определяются автоматически, так как Временная Структура и волатильность на дан</w:t>
      </w:r>
      <w:r>
        <w:rPr>
          <w:color w:val="000000"/>
          <w:sz w:val="25"/>
        </w:rPr>
        <w:softHyphen/>
      </w:r>
      <w:r>
        <w:rPr>
          <w:color w:val="000000"/>
          <w:spacing w:val="-2"/>
          <w:sz w:val="25"/>
        </w:rPr>
        <w:t>ном рынке могут обеспечить несоразмерно обширные области Скопления, включая их местоположение.</w:t>
      </w:r>
    </w:p>
    <w:p w:rsidR="007B030A" w:rsidRDefault="007B030A" w:rsidP="007B030A">
      <w:pPr>
        <w:shd w:val="clear" w:color="auto" w:fill="FFFFFF"/>
        <w:spacing w:before="504"/>
        <w:ind w:left="14"/>
      </w:pPr>
      <w:r>
        <w:rPr>
          <w:rFonts w:ascii="Arial" w:hAnsi="Arial"/>
          <w:b/>
          <w:color w:val="000000"/>
          <w:spacing w:val="-1"/>
          <w:sz w:val="25"/>
        </w:rPr>
        <w:t>ОПЕРАЦИОННАЯ СИСТЕМА:</w:t>
      </w:r>
    </w:p>
    <w:p w:rsidR="007B030A" w:rsidRDefault="007B030A" w:rsidP="007B030A">
      <w:pPr>
        <w:shd w:val="clear" w:color="auto" w:fill="FFFFFF"/>
        <w:spacing w:before="274" w:line="259" w:lineRule="exact"/>
        <w:ind w:left="5"/>
        <w:jc w:val="both"/>
      </w:pPr>
      <w:r>
        <w:rPr>
          <w:color w:val="000000"/>
          <w:spacing w:val="-1"/>
          <w:sz w:val="25"/>
        </w:rPr>
        <w:t xml:space="preserve">В настоящее время </w:t>
      </w:r>
      <w:r>
        <w:rPr>
          <w:i/>
          <w:color w:val="000000"/>
          <w:spacing w:val="-1"/>
          <w:sz w:val="25"/>
          <w:lang w:val="en-US"/>
        </w:rPr>
        <w:t>FibNodes</w:t>
      </w:r>
      <w:r>
        <w:rPr>
          <w:i/>
          <w:color w:val="000000"/>
          <w:spacing w:val="-1"/>
          <w:sz w:val="25"/>
        </w:rPr>
        <w:t xml:space="preserve"> </w:t>
      </w:r>
      <w:r>
        <w:rPr>
          <w:color w:val="000000"/>
          <w:spacing w:val="-1"/>
          <w:sz w:val="25"/>
        </w:rPr>
        <w:t xml:space="preserve">работает под </w:t>
      </w:r>
      <w:r>
        <w:rPr>
          <w:color w:val="000000"/>
          <w:spacing w:val="-1"/>
          <w:sz w:val="25"/>
          <w:lang w:val="en-US"/>
        </w:rPr>
        <w:t>DOS</w:t>
      </w:r>
      <w:r>
        <w:rPr>
          <w:color w:val="000000"/>
          <w:spacing w:val="-1"/>
          <w:sz w:val="25"/>
        </w:rPr>
        <w:t xml:space="preserve">. Возможность разработки версии для </w:t>
      </w:r>
      <w:r>
        <w:rPr>
          <w:color w:val="000000"/>
          <w:sz w:val="25"/>
          <w:lang w:val="en-US"/>
        </w:rPr>
        <w:t>Windows</w:t>
      </w:r>
      <w:r>
        <w:rPr>
          <w:color w:val="000000"/>
          <w:sz w:val="25"/>
        </w:rPr>
        <w:t>/</w:t>
      </w:r>
      <w:r>
        <w:rPr>
          <w:color w:val="000000"/>
          <w:sz w:val="25"/>
          <w:lang w:val="en-US"/>
        </w:rPr>
        <w:t>NT</w:t>
      </w:r>
      <w:r>
        <w:rPr>
          <w:color w:val="000000"/>
          <w:sz w:val="25"/>
        </w:rPr>
        <w:t xml:space="preserve"> пока только рассматривается. Если не преследовать маркетинговых це</w:t>
      </w:r>
      <w:r>
        <w:rPr>
          <w:color w:val="000000"/>
          <w:sz w:val="25"/>
        </w:rPr>
        <w:softHyphen/>
        <w:t xml:space="preserve">лей, то версия для </w:t>
      </w:r>
      <w:r>
        <w:rPr>
          <w:color w:val="000000"/>
          <w:sz w:val="25"/>
          <w:lang w:val="en-US"/>
        </w:rPr>
        <w:t>Windows</w:t>
      </w:r>
      <w:r>
        <w:rPr>
          <w:color w:val="000000"/>
          <w:sz w:val="25"/>
        </w:rPr>
        <w:t xml:space="preserve"> может добавить очень немногое, так как программа под </w:t>
      </w:r>
      <w:r>
        <w:rPr>
          <w:i/>
          <w:color w:val="000000"/>
          <w:sz w:val="25"/>
          <w:lang w:val="en-US"/>
        </w:rPr>
        <w:t>DOS</w:t>
      </w:r>
      <w:r>
        <w:rPr>
          <w:i/>
          <w:color w:val="000000"/>
          <w:sz w:val="25"/>
        </w:rPr>
        <w:t xml:space="preserve"> </w:t>
      </w:r>
      <w:r>
        <w:rPr>
          <w:color w:val="000000"/>
          <w:sz w:val="25"/>
        </w:rPr>
        <w:t xml:space="preserve">полностью функциональна (в окне </w:t>
      </w:r>
      <w:r>
        <w:rPr>
          <w:i/>
          <w:color w:val="000000"/>
          <w:sz w:val="25"/>
          <w:lang w:val="en-US"/>
        </w:rPr>
        <w:t>DOS</w:t>
      </w:r>
      <w:r>
        <w:rPr>
          <w:i/>
          <w:color w:val="000000"/>
          <w:sz w:val="25"/>
        </w:rPr>
        <w:t xml:space="preserve">) </w:t>
      </w:r>
      <w:r>
        <w:rPr>
          <w:color w:val="000000"/>
          <w:sz w:val="25"/>
        </w:rPr>
        <w:t xml:space="preserve">в </w:t>
      </w:r>
      <w:r>
        <w:rPr>
          <w:i/>
          <w:color w:val="000000"/>
          <w:sz w:val="25"/>
          <w:lang w:val="en-US"/>
        </w:rPr>
        <w:t>Windows</w:t>
      </w:r>
      <w:r>
        <w:rPr>
          <w:i/>
          <w:color w:val="000000"/>
          <w:sz w:val="25"/>
        </w:rPr>
        <w:t xml:space="preserve"> 3.1, </w:t>
      </w:r>
      <w:r>
        <w:rPr>
          <w:i/>
          <w:color w:val="000000"/>
          <w:sz w:val="25"/>
          <w:lang w:val="en-US"/>
        </w:rPr>
        <w:t>WFWG</w:t>
      </w:r>
      <w:r>
        <w:rPr>
          <w:i/>
          <w:color w:val="000000"/>
          <w:sz w:val="25"/>
        </w:rPr>
        <w:t xml:space="preserve">3.11, </w:t>
      </w:r>
      <w:r>
        <w:rPr>
          <w:color w:val="000000"/>
          <w:sz w:val="25"/>
        </w:rPr>
        <w:t xml:space="preserve">или </w:t>
      </w:r>
      <w:r>
        <w:rPr>
          <w:i/>
          <w:color w:val="000000"/>
          <w:sz w:val="25"/>
          <w:lang w:val="en-US"/>
        </w:rPr>
        <w:t>WIN</w:t>
      </w:r>
      <w:r>
        <w:rPr>
          <w:i/>
          <w:color w:val="000000"/>
          <w:sz w:val="25"/>
        </w:rPr>
        <w:t xml:space="preserve">95. </w:t>
      </w:r>
      <w:r>
        <w:rPr>
          <w:color w:val="000000"/>
          <w:spacing w:val="1"/>
          <w:sz w:val="25"/>
        </w:rPr>
        <w:t xml:space="preserve">В документации мы объясняем, как выводить </w:t>
      </w:r>
      <w:r>
        <w:rPr>
          <w:i/>
          <w:color w:val="000000"/>
          <w:spacing w:val="1"/>
          <w:sz w:val="25"/>
          <w:lang w:val="en-US"/>
        </w:rPr>
        <w:t>FibNodes</w:t>
      </w:r>
      <w:r>
        <w:rPr>
          <w:i/>
          <w:color w:val="000000"/>
          <w:spacing w:val="1"/>
          <w:sz w:val="25"/>
        </w:rPr>
        <w:t xml:space="preserve"> </w:t>
      </w:r>
      <w:r>
        <w:rPr>
          <w:color w:val="000000"/>
          <w:spacing w:val="1"/>
          <w:sz w:val="25"/>
        </w:rPr>
        <w:t>таким образом. Приблизи</w:t>
      </w:r>
      <w:r>
        <w:rPr>
          <w:color w:val="000000"/>
          <w:spacing w:val="1"/>
          <w:sz w:val="25"/>
        </w:rPr>
        <w:softHyphen/>
      </w:r>
      <w:r>
        <w:rPr>
          <w:color w:val="000000"/>
          <w:spacing w:val="-1"/>
          <w:sz w:val="25"/>
        </w:rPr>
        <w:t>тельно половина сегодняшних пользователей предпочитает ставить программу на от</w:t>
      </w:r>
      <w:r>
        <w:rPr>
          <w:color w:val="000000"/>
          <w:spacing w:val="-1"/>
          <w:sz w:val="25"/>
        </w:rPr>
        <w:softHyphen/>
      </w:r>
      <w:r>
        <w:rPr>
          <w:color w:val="000000"/>
          <w:sz w:val="25"/>
        </w:rPr>
        <w:t xml:space="preserve">дельный компьютер, в то время как другая половина запускает ее в окне </w:t>
      </w:r>
      <w:r>
        <w:rPr>
          <w:color w:val="000000"/>
          <w:sz w:val="25"/>
          <w:lang w:val="en-US"/>
        </w:rPr>
        <w:t>DOS</w:t>
      </w:r>
      <w:r>
        <w:rPr>
          <w:color w:val="000000"/>
          <w:sz w:val="25"/>
        </w:rPr>
        <w:t xml:space="preserve"> на том </w:t>
      </w:r>
      <w:r>
        <w:rPr>
          <w:color w:val="000000"/>
          <w:spacing w:val="-3"/>
          <w:sz w:val="25"/>
        </w:rPr>
        <w:t xml:space="preserve">же самом компьютере, на котором они работают со своим программным обеспечением </w:t>
      </w:r>
      <w:r>
        <w:rPr>
          <w:color w:val="000000"/>
          <w:sz w:val="25"/>
        </w:rPr>
        <w:t xml:space="preserve">для проведения графического анализа. Лично я использую отдельный компьютер. Но </w:t>
      </w:r>
      <w:r>
        <w:rPr>
          <w:color w:val="000000"/>
          <w:spacing w:val="-3"/>
          <w:sz w:val="25"/>
        </w:rPr>
        <w:t xml:space="preserve">это полностью ваше дело. Если вы выводите </w:t>
      </w:r>
      <w:r>
        <w:rPr>
          <w:i/>
          <w:color w:val="000000"/>
          <w:spacing w:val="-3"/>
          <w:sz w:val="25"/>
          <w:lang w:val="en-US"/>
        </w:rPr>
        <w:t>FibNodes</w:t>
      </w:r>
      <w:r>
        <w:rPr>
          <w:i/>
          <w:color w:val="000000"/>
          <w:spacing w:val="-3"/>
          <w:sz w:val="25"/>
        </w:rPr>
        <w:t xml:space="preserve"> </w:t>
      </w:r>
      <w:r>
        <w:rPr>
          <w:color w:val="000000"/>
          <w:spacing w:val="-3"/>
          <w:sz w:val="25"/>
        </w:rPr>
        <w:t xml:space="preserve">в </w:t>
      </w:r>
      <w:r>
        <w:rPr>
          <w:i/>
          <w:color w:val="000000"/>
          <w:spacing w:val="-3"/>
          <w:sz w:val="25"/>
          <w:lang w:val="en-US"/>
        </w:rPr>
        <w:t>Windows</w:t>
      </w:r>
      <w:r>
        <w:rPr>
          <w:i/>
          <w:color w:val="000000"/>
          <w:spacing w:val="-3"/>
          <w:sz w:val="25"/>
        </w:rPr>
        <w:t xml:space="preserve"> </w:t>
      </w:r>
      <w:r>
        <w:rPr>
          <w:color w:val="000000"/>
          <w:spacing w:val="-3"/>
          <w:sz w:val="25"/>
        </w:rPr>
        <w:t>одновременно со сво</w:t>
      </w:r>
      <w:r>
        <w:rPr>
          <w:color w:val="000000"/>
          <w:spacing w:val="-3"/>
          <w:sz w:val="25"/>
        </w:rPr>
        <w:softHyphen/>
      </w:r>
      <w:r>
        <w:rPr>
          <w:color w:val="000000"/>
          <w:spacing w:val="1"/>
          <w:sz w:val="25"/>
        </w:rPr>
        <w:t>ей программой технического анализа, я рекомендую 17-25 дюймовый монитор, что</w:t>
      </w:r>
      <w:r>
        <w:rPr>
          <w:color w:val="000000"/>
          <w:spacing w:val="1"/>
          <w:sz w:val="25"/>
        </w:rPr>
        <w:softHyphen/>
      </w:r>
      <w:r>
        <w:rPr>
          <w:color w:val="000000"/>
          <w:spacing w:val="-2"/>
          <w:sz w:val="25"/>
        </w:rPr>
        <w:t xml:space="preserve">бы вам не косить глазом, пытаясь увидеть и графики, и </w:t>
      </w:r>
      <w:r>
        <w:rPr>
          <w:i/>
          <w:color w:val="000000"/>
          <w:spacing w:val="-2"/>
          <w:sz w:val="25"/>
          <w:lang w:val="en-US"/>
        </w:rPr>
        <w:t>FibNodes</w:t>
      </w:r>
      <w:r>
        <w:rPr>
          <w:i/>
          <w:color w:val="000000"/>
          <w:spacing w:val="-2"/>
          <w:sz w:val="25"/>
        </w:rPr>
        <w:t xml:space="preserve"> </w:t>
      </w:r>
      <w:r>
        <w:rPr>
          <w:color w:val="000000"/>
          <w:spacing w:val="-2"/>
          <w:sz w:val="25"/>
        </w:rPr>
        <w:t>в одно и то же время. Другой вариант - пользоваться несколькими мониторами на одном компьютере, выво</w:t>
      </w:r>
      <w:r>
        <w:rPr>
          <w:color w:val="000000"/>
          <w:spacing w:val="-2"/>
          <w:sz w:val="25"/>
        </w:rPr>
        <w:softHyphen/>
      </w:r>
      <w:r>
        <w:rPr>
          <w:color w:val="000000"/>
          <w:spacing w:val="-1"/>
          <w:sz w:val="25"/>
        </w:rPr>
        <w:t xml:space="preserve">дя </w:t>
      </w:r>
      <w:r>
        <w:rPr>
          <w:i/>
          <w:color w:val="000000"/>
          <w:spacing w:val="-1"/>
          <w:sz w:val="25"/>
          <w:lang w:val="en-US"/>
        </w:rPr>
        <w:t>FibNodes</w:t>
      </w:r>
      <w:r>
        <w:rPr>
          <w:i/>
          <w:color w:val="000000"/>
          <w:spacing w:val="-1"/>
          <w:sz w:val="25"/>
        </w:rPr>
        <w:t xml:space="preserve"> </w:t>
      </w:r>
      <w:r>
        <w:rPr>
          <w:color w:val="000000"/>
          <w:spacing w:val="-1"/>
          <w:sz w:val="25"/>
        </w:rPr>
        <w:t>на одном из них.</w:t>
      </w:r>
    </w:p>
    <w:p w:rsidR="007B030A" w:rsidRDefault="007B030A" w:rsidP="007B030A">
      <w:pPr>
        <w:shd w:val="clear" w:color="auto" w:fill="FFFFFF"/>
        <w:spacing w:before="274" w:line="259" w:lineRule="exact"/>
        <w:ind w:left="5"/>
        <w:jc w:val="both"/>
        <w:sectPr w:rsidR="007B030A">
          <w:pgSz w:w="11909" w:h="16834"/>
          <w:pgMar w:top="1440" w:right="1366" w:bottom="360" w:left="1332" w:header="720" w:footer="720" w:gutter="0"/>
          <w:cols w:space="60"/>
          <w:noEndnote/>
        </w:sectPr>
      </w:pPr>
    </w:p>
    <w:p w:rsidR="007B030A" w:rsidRDefault="007B030A" w:rsidP="007B030A">
      <w:pPr>
        <w:shd w:val="clear" w:color="auto" w:fill="FFFFFF"/>
        <w:ind w:right="5"/>
        <w:jc w:val="right"/>
      </w:pPr>
      <w:r>
        <w:rPr>
          <w:i/>
          <w:color w:val="000000"/>
          <w:spacing w:val="1"/>
          <w:sz w:val="26"/>
        </w:rPr>
        <w:t xml:space="preserve">Приложение       </w:t>
      </w:r>
      <w:r>
        <w:rPr>
          <w:color w:val="000000"/>
          <w:spacing w:val="1"/>
          <w:sz w:val="26"/>
        </w:rPr>
        <w:t>287</w:t>
      </w:r>
    </w:p>
    <w:p w:rsidR="007B030A" w:rsidRDefault="007B030A" w:rsidP="007B030A">
      <w:pPr>
        <w:shd w:val="clear" w:color="auto" w:fill="FFFFFF"/>
        <w:spacing w:before="845"/>
      </w:pPr>
      <w:r>
        <w:rPr>
          <w:rFonts w:ascii="Arial" w:hAnsi="Arial"/>
          <w:b/>
          <w:color w:val="000000"/>
          <w:spacing w:val="-1"/>
          <w:sz w:val="25"/>
        </w:rPr>
        <w:t xml:space="preserve">ТРЕБОВАНИЯ </w:t>
      </w:r>
      <w:r>
        <w:rPr>
          <w:rFonts w:ascii="Arial" w:hAnsi="Arial"/>
          <w:b/>
          <w:i/>
          <w:color w:val="000000"/>
          <w:spacing w:val="-1"/>
          <w:sz w:val="25"/>
          <w:lang w:val="en-US"/>
        </w:rPr>
        <w:t>FibNodes</w:t>
      </w:r>
      <w:r>
        <w:rPr>
          <w:rFonts w:ascii="Arial" w:hAnsi="Arial"/>
          <w:b/>
          <w:i/>
          <w:color w:val="000000"/>
          <w:spacing w:val="-1"/>
          <w:sz w:val="25"/>
        </w:rPr>
        <w:t>™:</w:t>
      </w:r>
    </w:p>
    <w:p w:rsidR="007B030A" w:rsidRDefault="007B030A" w:rsidP="007B030A">
      <w:pPr>
        <w:shd w:val="clear" w:color="auto" w:fill="FFFFFF"/>
        <w:spacing w:before="278" w:line="259" w:lineRule="exact"/>
        <w:ind w:right="5"/>
        <w:jc w:val="both"/>
      </w:pPr>
      <w:r>
        <w:rPr>
          <w:color w:val="000000"/>
          <w:spacing w:val="3"/>
          <w:sz w:val="24"/>
        </w:rPr>
        <w:t xml:space="preserve">Так как программное обеспечение </w:t>
      </w:r>
      <w:r>
        <w:rPr>
          <w:i/>
          <w:color w:val="000000"/>
          <w:spacing w:val="3"/>
          <w:sz w:val="24"/>
          <w:lang w:val="en-US"/>
        </w:rPr>
        <w:t>FibNodes</w:t>
      </w:r>
      <w:r>
        <w:rPr>
          <w:i/>
          <w:color w:val="000000"/>
          <w:spacing w:val="3"/>
          <w:sz w:val="24"/>
        </w:rPr>
        <w:t xml:space="preserve">, </w:t>
      </w:r>
      <w:r>
        <w:rPr>
          <w:color w:val="000000"/>
          <w:spacing w:val="3"/>
          <w:sz w:val="24"/>
        </w:rPr>
        <w:t xml:space="preserve">по сути, чуть более сложный калькулятор </w:t>
      </w:r>
      <w:r>
        <w:rPr>
          <w:color w:val="000000"/>
          <w:spacing w:val="6"/>
          <w:sz w:val="24"/>
        </w:rPr>
        <w:t xml:space="preserve">с узко определенными задачами, его требования минимальны: 640КБ памяти и 1МБ </w:t>
      </w:r>
      <w:r>
        <w:rPr>
          <w:color w:val="000000"/>
          <w:spacing w:val="2"/>
          <w:sz w:val="24"/>
        </w:rPr>
        <w:t>дискового пространства - все, что необходимо для эффективной работы. Установка за</w:t>
      </w:r>
      <w:r>
        <w:rPr>
          <w:color w:val="000000"/>
          <w:spacing w:val="2"/>
          <w:sz w:val="24"/>
        </w:rPr>
        <w:softHyphen/>
      </w:r>
      <w:r>
        <w:rPr>
          <w:color w:val="000000"/>
          <w:spacing w:val="3"/>
          <w:sz w:val="24"/>
        </w:rPr>
        <w:t>нимает несколько минут. Программа проста и легка в работе. Вместо того, чтобы тра</w:t>
      </w:r>
      <w:r>
        <w:rPr>
          <w:color w:val="000000"/>
          <w:spacing w:val="3"/>
          <w:sz w:val="24"/>
        </w:rPr>
        <w:softHyphen/>
      </w:r>
      <w:r>
        <w:rPr>
          <w:color w:val="000000"/>
          <w:spacing w:val="5"/>
          <w:sz w:val="24"/>
        </w:rPr>
        <w:t>тить несколько месяцев на освоение сложных пакетов программ, продаваемых сего</w:t>
      </w:r>
      <w:r>
        <w:rPr>
          <w:color w:val="000000"/>
          <w:spacing w:val="5"/>
          <w:sz w:val="24"/>
        </w:rPr>
        <w:softHyphen/>
      </w:r>
      <w:r>
        <w:rPr>
          <w:color w:val="000000"/>
          <w:spacing w:val="2"/>
          <w:sz w:val="24"/>
        </w:rPr>
        <w:t xml:space="preserve">дня, вы научитесь эффективно использовать </w:t>
      </w:r>
      <w:r>
        <w:rPr>
          <w:i/>
          <w:color w:val="000000"/>
          <w:spacing w:val="2"/>
          <w:sz w:val="24"/>
          <w:lang w:val="en-US"/>
        </w:rPr>
        <w:t>FibNodes</w:t>
      </w:r>
      <w:r>
        <w:rPr>
          <w:i/>
          <w:color w:val="000000"/>
          <w:spacing w:val="2"/>
          <w:sz w:val="24"/>
        </w:rPr>
        <w:t xml:space="preserve"> </w:t>
      </w:r>
      <w:r>
        <w:rPr>
          <w:color w:val="000000"/>
          <w:spacing w:val="2"/>
          <w:sz w:val="24"/>
        </w:rPr>
        <w:t xml:space="preserve">в течение часа. Конечно, полное </w:t>
      </w:r>
      <w:r>
        <w:rPr>
          <w:color w:val="000000"/>
          <w:spacing w:val="3"/>
          <w:sz w:val="24"/>
        </w:rPr>
        <w:t>изучение всех функциональных возможностей программы займет у вас некоторое вре</w:t>
      </w:r>
      <w:r>
        <w:rPr>
          <w:color w:val="000000"/>
          <w:spacing w:val="3"/>
          <w:sz w:val="24"/>
        </w:rPr>
        <w:softHyphen/>
      </w:r>
      <w:r>
        <w:rPr>
          <w:color w:val="000000"/>
          <w:spacing w:val="4"/>
          <w:sz w:val="24"/>
        </w:rPr>
        <w:t>мя в зависимости от того, как часто вы торгуете.</w:t>
      </w:r>
    </w:p>
    <w:p w:rsidR="007B030A" w:rsidRDefault="007B030A" w:rsidP="007B030A">
      <w:pPr>
        <w:shd w:val="clear" w:color="auto" w:fill="FFFFFF"/>
        <w:spacing w:before="283" w:line="259" w:lineRule="exact"/>
        <w:ind w:right="5"/>
        <w:jc w:val="both"/>
      </w:pPr>
      <w:r>
        <w:rPr>
          <w:color w:val="000000"/>
          <w:spacing w:val="5"/>
          <w:sz w:val="24"/>
        </w:rPr>
        <w:t xml:space="preserve">Ваш выбор графической программы для использования вместе с </w:t>
      </w:r>
      <w:r>
        <w:rPr>
          <w:i/>
          <w:color w:val="000000"/>
          <w:spacing w:val="5"/>
          <w:sz w:val="24"/>
          <w:lang w:val="en-US"/>
        </w:rPr>
        <w:t>FibNodes</w:t>
      </w:r>
      <w:r>
        <w:rPr>
          <w:i/>
          <w:color w:val="000000"/>
          <w:spacing w:val="5"/>
          <w:sz w:val="24"/>
        </w:rPr>
        <w:t xml:space="preserve"> </w:t>
      </w:r>
      <w:r>
        <w:rPr>
          <w:color w:val="000000"/>
          <w:spacing w:val="5"/>
          <w:sz w:val="24"/>
        </w:rPr>
        <w:t>очень ва</w:t>
      </w:r>
      <w:r>
        <w:rPr>
          <w:color w:val="000000"/>
          <w:spacing w:val="5"/>
          <w:sz w:val="24"/>
        </w:rPr>
        <w:softHyphen/>
      </w:r>
      <w:r>
        <w:rPr>
          <w:color w:val="000000"/>
          <w:spacing w:val="6"/>
          <w:sz w:val="24"/>
        </w:rPr>
        <w:t xml:space="preserve">жен. Если вы торгуете инструментами типа пятиминутных </w:t>
      </w:r>
      <w:r>
        <w:rPr>
          <w:i/>
          <w:color w:val="000000"/>
          <w:spacing w:val="6"/>
          <w:sz w:val="24"/>
          <w:lang w:val="en-US"/>
        </w:rPr>
        <w:t>S</w:t>
      </w:r>
      <w:r>
        <w:rPr>
          <w:i/>
          <w:color w:val="000000"/>
          <w:spacing w:val="6"/>
          <w:sz w:val="24"/>
        </w:rPr>
        <w:t>&amp;</w:t>
      </w:r>
      <w:r>
        <w:rPr>
          <w:i/>
          <w:color w:val="000000"/>
          <w:spacing w:val="6"/>
          <w:sz w:val="24"/>
          <w:lang w:val="en-US"/>
        </w:rPr>
        <w:t>P</w:t>
      </w:r>
      <w:r>
        <w:rPr>
          <w:i/>
          <w:color w:val="000000"/>
          <w:spacing w:val="6"/>
          <w:sz w:val="24"/>
        </w:rPr>
        <w:t xml:space="preserve">, </w:t>
      </w:r>
      <w:r>
        <w:rPr>
          <w:color w:val="000000"/>
          <w:spacing w:val="6"/>
          <w:sz w:val="24"/>
        </w:rPr>
        <w:t>графическое про</w:t>
      </w:r>
      <w:r>
        <w:rPr>
          <w:color w:val="000000"/>
          <w:spacing w:val="6"/>
          <w:sz w:val="24"/>
        </w:rPr>
        <w:softHyphen/>
      </w:r>
      <w:r>
        <w:rPr>
          <w:color w:val="000000"/>
          <w:spacing w:val="4"/>
          <w:sz w:val="24"/>
        </w:rPr>
        <w:t xml:space="preserve">граммное обеспечение должно легко менять как вертикальные, так и горизонтальные </w:t>
      </w:r>
      <w:r>
        <w:rPr>
          <w:color w:val="000000"/>
          <w:spacing w:val="6"/>
          <w:sz w:val="24"/>
        </w:rPr>
        <w:t xml:space="preserve">размеры графиков с минимальной затратой в движениях. Нужно, чтобы переход от </w:t>
      </w:r>
      <w:r>
        <w:rPr>
          <w:color w:val="000000"/>
          <w:spacing w:val="3"/>
          <w:sz w:val="24"/>
        </w:rPr>
        <w:t>одной к другой Временной Структуре производился без всякого усилия, а доступ кур</w:t>
      </w:r>
      <w:r>
        <w:rPr>
          <w:color w:val="000000"/>
          <w:spacing w:val="3"/>
          <w:sz w:val="24"/>
        </w:rPr>
        <w:softHyphen/>
      </w:r>
      <w:r>
        <w:rPr>
          <w:color w:val="000000"/>
          <w:spacing w:val="5"/>
          <w:sz w:val="24"/>
        </w:rPr>
        <w:t>сора к критически важным местам графика был быстр и легок. Выбранное вами гра</w:t>
      </w:r>
      <w:r>
        <w:rPr>
          <w:color w:val="000000"/>
          <w:spacing w:val="5"/>
          <w:sz w:val="24"/>
        </w:rPr>
        <w:softHyphen/>
      </w:r>
      <w:r>
        <w:rPr>
          <w:color w:val="000000"/>
          <w:spacing w:val="4"/>
          <w:sz w:val="24"/>
        </w:rPr>
        <w:t xml:space="preserve">фическое программное обеспечение должно иметь возможности </w:t>
      </w:r>
      <w:r>
        <w:rPr>
          <w:i/>
          <w:color w:val="000000"/>
          <w:spacing w:val="4"/>
          <w:sz w:val="24"/>
        </w:rPr>
        <w:t xml:space="preserve">корректного </w:t>
      </w:r>
      <w:r>
        <w:rPr>
          <w:color w:val="000000"/>
          <w:spacing w:val="4"/>
          <w:sz w:val="24"/>
        </w:rPr>
        <w:t xml:space="preserve">расчета </w:t>
      </w:r>
      <w:r>
        <w:rPr>
          <w:color w:val="000000"/>
          <w:spacing w:val="6"/>
          <w:sz w:val="24"/>
        </w:rPr>
        <w:t>и построения переходящих графиков. См. Приложение "</w:t>
      </w:r>
      <w:r>
        <w:rPr>
          <w:color w:val="000000"/>
          <w:spacing w:val="6"/>
          <w:sz w:val="24"/>
          <w:lang w:val="en-US"/>
        </w:rPr>
        <w:t>I</w:t>
      </w:r>
      <w:r>
        <w:rPr>
          <w:color w:val="000000"/>
          <w:spacing w:val="6"/>
          <w:sz w:val="24"/>
        </w:rPr>
        <w:t>".</w:t>
      </w:r>
    </w:p>
    <w:p w:rsidR="007B030A" w:rsidRDefault="007B030A" w:rsidP="007B030A">
      <w:pPr>
        <w:shd w:val="clear" w:color="auto" w:fill="FFFFFF"/>
        <w:spacing w:before="278" w:line="259" w:lineRule="exact"/>
        <w:jc w:val="both"/>
      </w:pPr>
      <w:r>
        <w:rPr>
          <w:color w:val="000000"/>
          <w:spacing w:val="3"/>
          <w:sz w:val="24"/>
        </w:rPr>
        <w:t xml:space="preserve">Многие из моих клиентов хотят видеть автоматически работающую версию </w:t>
      </w:r>
      <w:r>
        <w:rPr>
          <w:i/>
          <w:color w:val="000000"/>
          <w:spacing w:val="3"/>
          <w:sz w:val="24"/>
          <w:lang w:val="en-US"/>
        </w:rPr>
        <w:t>FibNodes</w:t>
      </w:r>
      <w:r>
        <w:rPr>
          <w:i/>
          <w:color w:val="000000"/>
          <w:spacing w:val="3"/>
          <w:sz w:val="24"/>
        </w:rPr>
        <w:t xml:space="preserve">, </w:t>
      </w:r>
      <w:r>
        <w:rPr>
          <w:color w:val="000000"/>
          <w:spacing w:val="3"/>
          <w:sz w:val="24"/>
        </w:rPr>
        <w:t xml:space="preserve">и я обсуждаю эту возможность с продавцами и производителями высококачественных программ для технического анализа. Говоря об автоматической версии, я имею в виду более эффективный для </w:t>
      </w:r>
      <w:r>
        <w:rPr>
          <w:i/>
          <w:color w:val="000000"/>
          <w:spacing w:val="3"/>
          <w:sz w:val="24"/>
        </w:rPr>
        <w:t xml:space="preserve">пользователя </w:t>
      </w:r>
      <w:r>
        <w:rPr>
          <w:color w:val="000000"/>
          <w:spacing w:val="3"/>
          <w:sz w:val="24"/>
        </w:rPr>
        <w:t xml:space="preserve">метод ввода данных в </w:t>
      </w:r>
      <w:r>
        <w:rPr>
          <w:i/>
          <w:color w:val="000000"/>
          <w:spacing w:val="3"/>
          <w:sz w:val="24"/>
          <w:lang w:val="en-US"/>
        </w:rPr>
        <w:t>FibNodes</w:t>
      </w:r>
      <w:r>
        <w:rPr>
          <w:i/>
          <w:color w:val="000000"/>
          <w:spacing w:val="3"/>
          <w:sz w:val="24"/>
        </w:rPr>
        <w:t xml:space="preserve">. </w:t>
      </w:r>
      <w:r>
        <w:rPr>
          <w:color w:val="000000"/>
          <w:spacing w:val="3"/>
          <w:sz w:val="24"/>
        </w:rPr>
        <w:t xml:space="preserve">Я не стремлюсь к автоматической генерации уровней поддержки и сопротивления </w:t>
      </w:r>
      <w:r>
        <w:rPr>
          <w:i/>
          <w:color w:val="000000"/>
          <w:spacing w:val="3"/>
          <w:sz w:val="24"/>
          <w:lang w:val="en-US"/>
        </w:rPr>
        <w:t>FibNodes</w:t>
      </w:r>
      <w:r>
        <w:rPr>
          <w:i/>
          <w:color w:val="000000"/>
          <w:spacing w:val="3"/>
          <w:sz w:val="24"/>
        </w:rPr>
        <w:t xml:space="preserve"> </w:t>
      </w:r>
      <w:r>
        <w:rPr>
          <w:color w:val="000000"/>
          <w:spacing w:val="3"/>
          <w:sz w:val="24"/>
        </w:rPr>
        <w:t>непосред</w:t>
      </w:r>
      <w:r>
        <w:rPr>
          <w:color w:val="000000"/>
          <w:spacing w:val="3"/>
          <w:sz w:val="24"/>
        </w:rPr>
        <w:softHyphen/>
      </w:r>
      <w:r>
        <w:rPr>
          <w:color w:val="000000"/>
          <w:spacing w:val="5"/>
          <w:sz w:val="24"/>
        </w:rPr>
        <w:t xml:space="preserve">ственно из графиков </w:t>
      </w:r>
      <w:r>
        <w:rPr>
          <w:i/>
          <w:color w:val="000000"/>
          <w:spacing w:val="5"/>
          <w:sz w:val="24"/>
        </w:rPr>
        <w:t xml:space="preserve">при отсутствии мысли. </w:t>
      </w:r>
      <w:r>
        <w:rPr>
          <w:color w:val="000000"/>
          <w:spacing w:val="5"/>
          <w:sz w:val="24"/>
        </w:rPr>
        <w:t xml:space="preserve">Я уже пытался пойти по этому пути со </w:t>
      </w:r>
      <w:r>
        <w:rPr>
          <w:color w:val="000000"/>
          <w:spacing w:val="3"/>
          <w:sz w:val="24"/>
        </w:rPr>
        <w:t>сторонниками нейронных сетей, и результаты оказались не очень хорошими. Хотя та</w:t>
      </w:r>
      <w:r>
        <w:rPr>
          <w:color w:val="000000"/>
          <w:spacing w:val="3"/>
          <w:sz w:val="24"/>
        </w:rPr>
        <w:softHyphen/>
        <w:t>кую программу можно было бы легко продавать за большие деньги, ее продукция, на</w:t>
      </w:r>
      <w:r>
        <w:rPr>
          <w:color w:val="000000"/>
          <w:spacing w:val="3"/>
          <w:sz w:val="24"/>
        </w:rPr>
        <w:softHyphen/>
      </w:r>
      <w:r>
        <w:rPr>
          <w:color w:val="000000"/>
          <w:spacing w:val="5"/>
          <w:sz w:val="24"/>
        </w:rPr>
        <w:t xml:space="preserve">сколько я могу судить по тому, что видел, имела бы минимальную ценность. И если </w:t>
      </w:r>
      <w:r>
        <w:rPr>
          <w:color w:val="000000"/>
          <w:spacing w:val="3"/>
          <w:sz w:val="24"/>
        </w:rPr>
        <w:t>это программное обеспечение стало бы легкодоступным, то функциональные возмож</w:t>
      </w:r>
      <w:r>
        <w:rPr>
          <w:color w:val="000000"/>
          <w:spacing w:val="3"/>
          <w:sz w:val="24"/>
        </w:rPr>
        <w:softHyphen/>
        <w:t>ности и работоспособность концепции оказались бы под вопросом. См. ГЛАВУ 1.</w:t>
      </w:r>
    </w:p>
    <w:p w:rsidR="007B030A" w:rsidRDefault="007B030A" w:rsidP="007B030A">
      <w:pPr>
        <w:shd w:val="clear" w:color="auto" w:fill="FFFFFF"/>
        <w:spacing w:before="504"/>
        <w:ind w:left="5"/>
      </w:pPr>
      <w:r>
        <w:rPr>
          <w:rFonts w:ascii="Arial" w:hAnsi="Arial"/>
          <w:b/>
          <w:color w:val="000000"/>
          <w:sz w:val="25"/>
        </w:rPr>
        <w:t>СТОИМОСТЬ:</w:t>
      </w:r>
    </w:p>
    <w:p w:rsidR="007B030A" w:rsidRDefault="007B030A" w:rsidP="007B030A">
      <w:pPr>
        <w:shd w:val="clear" w:color="auto" w:fill="FFFFFF"/>
        <w:spacing w:before="278" w:line="259" w:lineRule="exact"/>
        <w:ind w:right="5"/>
        <w:jc w:val="both"/>
      </w:pPr>
      <w:r>
        <w:rPr>
          <w:color w:val="000000"/>
          <w:spacing w:val="3"/>
          <w:sz w:val="24"/>
        </w:rPr>
        <w:t xml:space="preserve">Стоимость </w:t>
      </w:r>
      <w:r>
        <w:rPr>
          <w:i/>
          <w:color w:val="000000"/>
          <w:spacing w:val="3"/>
          <w:sz w:val="24"/>
          <w:lang w:val="en-US"/>
        </w:rPr>
        <w:t>FibNodes</w:t>
      </w:r>
      <w:r>
        <w:rPr>
          <w:i/>
          <w:color w:val="000000"/>
          <w:spacing w:val="3"/>
          <w:sz w:val="24"/>
        </w:rPr>
        <w:t xml:space="preserve"> </w:t>
      </w:r>
      <w:r>
        <w:rPr>
          <w:color w:val="000000"/>
          <w:spacing w:val="3"/>
          <w:sz w:val="24"/>
        </w:rPr>
        <w:t>снижена с $795 до $295, в то время как ее особенности и функци</w:t>
      </w:r>
      <w:r>
        <w:rPr>
          <w:color w:val="000000"/>
          <w:spacing w:val="3"/>
          <w:sz w:val="24"/>
        </w:rPr>
        <w:softHyphen/>
      </w:r>
      <w:r>
        <w:rPr>
          <w:color w:val="000000"/>
          <w:spacing w:val="5"/>
          <w:sz w:val="24"/>
        </w:rPr>
        <w:t xml:space="preserve">ональные возможности улучшились. Цена программного обеспечения не сравнима с </w:t>
      </w:r>
      <w:r>
        <w:rPr>
          <w:color w:val="000000"/>
          <w:spacing w:val="2"/>
          <w:sz w:val="24"/>
        </w:rPr>
        <w:t>10-ю годами самостоятельной работы с табличными процессорами. Многие из преиму</w:t>
      </w:r>
      <w:r>
        <w:rPr>
          <w:color w:val="000000"/>
          <w:spacing w:val="2"/>
          <w:sz w:val="24"/>
        </w:rPr>
        <w:softHyphen/>
      </w:r>
      <w:r>
        <w:rPr>
          <w:color w:val="000000"/>
          <w:spacing w:val="4"/>
          <w:sz w:val="24"/>
        </w:rPr>
        <w:t xml:space="preserve">ществ </w:t>
      </w:r>
      <w:r>
        <w:rPr>
          <w:i/>
          <w:color w:val="000000"/>
          <w:spacing w:val="4"/>
          <w:sz w:val="24"/>
          <w:lang w:val="en-US"/>
        </w:rPr>
        <w:t>FibNodes</w:t>
      </w:r>
      <w:r>
        <w:rPr>
          <w:i/>
          <w:color w:val="000000"/>
          <w:spacing w:val="4"/>
          <w:sz w:val="24"/>
        </w:rPr>
        <w:t xml:space="preserve"> </w:t>
      </w:r>
      <w:r>
        <w:rPr>
          <w:color w:val="000000"/>
          <w:spacing w:val="4"/>
          <w:sz w:val="24"/>
        </w:rPr>
        <w:t>весьма тонки. Они разработаны для быстротечной торговли, и их не</w:t>
      </w:r>
      <w:r>
        <w:rPr>
          <w:color w:val="000000"/>
          <w:spacing w:val="4"/>
          <w:sz w:val="24"/>
        </w:rPr>
        <w:softHyphen/>
        <w:t xml:space="preserve">возможно оценить, пока вы не поработали с концепцией и не применяли ее стратегии </w:t>
      </w:r>
      <w:r>
        <w:rPr>
          <w:color w:val="000000"/>
          <w:spacing w:val="3"/>
          <w:sz w:val="24"/>
        </w:rPr>
        <w:t>в течение некоторого времени.</w:t>
      </w:r>
    </w:p>
    <w:p w:rsidR="007B030A" w:rsidRDefault="007B030A" w:rsidP="007B030A">
      <w:pPr>
        <w:shd w:val="clear" w:color="auto" w:fill="FFFFFF"/>
        <w:spacing w:before="278" w:line="259" w:lineRule="exact"/>
        <w:ind w:right="5"/>
        <w:jc w:val="both"/>
        <w:sectPr w:rsidR="007B030A">
          <w:pgSz w:w="11909" w:h="16834"/>
          <w:pgMar w:top="1440" w:right="1251" w:bottom="720" w:left="1447" w:header="720" w:footer="720" w:gutter="0"/>
          <w:cols w:space="60"/>
          <w:noEndnote/>
        </w:sectPr>
      </w:pPr>
    </w:p>
    <w:p w:rsidR="007B030A" w:rsidRDefault="007B030A" w:rsidP="007B030A">
      <w:pPr>
        <w:shd w:val="clear" w:color="auto" w:fill="FFFFFF"/>
        <w:tabs>
          <w:tab w:val="left" w:pos="6821"/>
        </w:tabs>
        <w:ind w:left="5"/>
      </w:pPr>
      <w:r>
        <w:rPr>
          <w:color w:val="000000"/>
          <w:spacing w:val="-12"/>
          <w:sz w:val="28"/>
        </w:rPr>
        <w:t>288</w:t>
      </w:r>
      <w:r>
        <w:rPr>
          <w:color w:val="000000"/>
          <w:sz w:val="28"/>
        </w:rPr>
        <w:tab/>
      </w:r>
      <w:r>
        <w:rPr>
          <w:i/>
          <w:color w:val="000000"/>
          <w:spacing w:val="-5"/>
          <w:sz w:val="28"/>
        </w:rPr>
        <w:t>Уровни ДиНаполи</w:t>
      </w:r>
    </w:p>
    <w:p w:rsidR="007B030A" w:rsidRDefault="007B030A" w:rsidP="007B030A">
      <w:pPr>
        <w:shd w:val="clear" w:color="auto" w:fill="FFFFFF"/>
        <w:spacing w:before="840"/>
        <w:ind w:left="5"/>
      </w:pPr>
      <w:r>
        <w:rPr>
          <w:rFonts w:ascii="Arial" w:hAnsi="Arial"/>
          <w:b/>
          <w:color w:val="000000"/>
          <w:sz w:val="25"/>
        </w:rPr>
        <w:t xml:space="preserve">ОСОБЕННОСТИ </w:t>
      </w:r>
      <w:r>
        <w:rPr>
          <w:rFonts w:ascii="Arial" w:hAnsi="Arial"/>
          <w:b/>
          <w:color w:val="000000"/>
          <w:sz w:val="25"/>
          <w:lang w:val="en-US"/>
        </w:rPr>
        <w:t>FibNodes</w:t>
      </w:r>
      <w:r>
        <w:rPr>
          <w:rFonts w:ascii="Arial" w:hAnsi="Arial"/>
          <w:b/>
          <w:color w:val="000000"/>
          <w:sz w:val="25"/>
        </w:rPr>
        <w:t>™:</w:t>
      </w:r>
    </w:p>
    <w:p w:rsidR="007B030A" w:rsidRDefault="007B030A" w:rsidP="007B030A">
      <w:pPr>
        <w:shd w:val="clear" w:color="auto" w:fill="FFFFFF"/>
        <w:spacing w:before="274" w:line="259" w:lineRule="exact"/>
        <w:ind w:right="24"/>
        <w:jc w:val="both"/>
      </w:pPr>
      <w:r>
        <w:rPr>
          <w:color w:val="000000"/>
          <w:spacing w:val="5"/>
          <w:sz w:val="24"/>
        </w:rPr>
        <w:t>Ценность программы в легкости ее использования, уникальном представлении мате</w:t>
      </w:r>
      <w:r>
        <w:rPr>
          <w:color w:val="000000"/>
          <w:spacing w:val="5"/>
          <w:sz w:val="24"/>
        </w:rPr>
        <w:softHyphen/>
      </w:r>
      <w:r>
        <w:rPr>
          <w:color w:val="000000"/>
          <w:spacing w:val="3"/>
          <w:sz w:val="24"/>
        </w:rPr>
        <w:t>риала и организационных возможностях. Ниже приводятся некоторые из ее особенно</w:t>
      </w:r>
      <w:r>
        <w:rPr>
          <w:color w:val="000000"/>
          <w:spacing w:val="3"/>
          <w:sz w:val="24"/>
        </w:rPr>
        <w:softHyphen/>
      </w:r>
      <w:r>
        <w:rPr>
          <w:color w:val="000000"/>
          <w:sz w:val="24"/>
        </w:rPr>
        <w:t>стей:</w:t>
      </w:r>
    </w:p>
    <w:p w:rsidR="007B030A" w:rsidRDefault="007B030A" w:rsidP="007B030A">
      <w:pPr>
        <w:shd w:val="clear" w:color="auto" w:fill="FFFFFF"/>
        <w:tabs>
          <w:tab w:val="left" w:pos="854"/>
        </w:tabs>
        <w:spacing w:before="283" w:line="259" w:lineRule="exact"/>
        <w:ind w:left="562"/>
        <w:jc w:val="both"/>
      </w:pPr>
      <w:r>
        <w:rPr>
          <w:color w:val="000000"/>
          <w:sz w:val="24"/>
        </w:rPr>
        <w:t>•</w:t>
      </w:r>
      <w:r>
        <w:rPr>
          <w:color w:val="000000"/>
          <w:sz w:val="24"/>
        </w:rPr>
        <w:tab/>
      </w:r>
      <w:r>
        <w:rPr>
          <w:color w:val="000000"/>
          <w:spacing w:val="7"/>
          <w:sz w:val="24"/>
        </w:rPr>
        <w:t xml:space="preserve">ГОРЯЧИЕ КЛАВИШИ: фактически все ФУНКЦИИ </w:t>
      </w:r>
      <w:r>
        <w:rPr>
          <w:color w:val="000000"/>
          <w:spacing w:val="7"/>
          <w:sz w:val="24"/>
          <w:lang w:val="en-US"/>
        </w:rPr>
        <w:t>FIBNODE</w:t>
      </w:r>
      <w:r>
        <w:rPr>
          <w:color w:val="000000"/>
          <w:spacing w:val="7"/>
          <w:sz w:val="24"/>
        </w:rPr>
        <w:t xml:space="preserve"> выполняются</w:t>
      </w:r>
      <w:r>
        <w:rPr>
          <w:color w:val="000000"/>
          <w:spacing w:val="7"/>
          <w:sz w:val="24"/>
        </w:rPr>
        <w:br/>
      </w:r>
      <w:r>
        <w:rPr>
          <w:i/>
          <w:color w:val="000000"/>
          <w:spacing w:val="6"/>
          <w:sz w:val="24"/>
        </w:rPr>
        <w:t xml:space="preserve">единственным нажатием на клавишу. </w:t>
      </w:r>
      <w:r>
        <w:rPr>
          <w:color w:val="000000"/>
          <w:spacing w:val="6"/>
          <w:sz w:val="24"/>
        </w:rPr>
        <w:t>Отсутствуют сложные командные стро</w:t>
      </w:r>
      <w:r>
        <w:rPr>
          <w:color w:val="000000"/>
          <w:spacing w:val="6"/>
          <w:sz w:val="24"/>
        </w:rPr>
        <w:softHyphen/>
      </w:r>
      <w:r>
        <w:rPr>
          <w:color w:val="000000"/>
          <w:spacing w:val="6"/>
          <w:sz w:val="24"/>
          <w:lang w:val="en-US"/>
        </w:rPr>
        <w:t>-</w:t>
      </w:r>
      <w:r>
        <w:rPr>
          <w:color w:val="000000"/>
          <w:spacing w:val="6"/>
          <w:sz w:val="24"/>
        </w:rPr>
        <w:br/>
      </w:r>
      <w:r>
        <w:rPr>
          <w:color w:val="000000"/>
          <w:spacing w:val="4"/>
          <w:sz w:val="24"/>
        </w:rPr>
        <w:t>ки и суета с мышью.</w:t>
      </w:r>
    </w:p>
    <w:p w:rsidR="007B030A" w:rsidRDefault="007B030A" w:rsidP="007B030A">
      <w:pPr>
        <w:numPr>
          <w:ilvl w:val="0"/>
          <w:numId w:val="37"/>
        </w:numPr>
        <w:shd w:val="clear" w:color="auto" w:fill="FFFFFF"/>
        <w:tabs>
          <w:tab w:val="left" w:pos="782"/>
        </w:tabs>
        <w:spacing w:before="278" w:line="259" w:lineRule="exact"/>
        <w:ind w:left="562"/>
        <w:jc w:val="both"/>
        <w:rPr>
          <w:color w:val="000000"/>
          <w:sz w:val="24"/>
        </w:rPr>
      </w:pPr>
      <w:r>
        <w:rPr>
          <w:color w:val="000000"/>
          <w:sz w:val="24"/>
        </w:rPr>
        <w:t>СПОСОБНОСТЬ ВЫЗОВА: Можно легко получить доступ к предварительно со</w:t>
      </w:r>
      <w:r>
        <w:rPr>
          <w:color w:val="000000"/>
          <w:sz w:val="24"/>
        </w:rPr>
        <w:softHyphen/>
        <w:t>-</w:t>
      </w:r>
      <w:r>
        <w:rPr>
          <w:color w:val="000000"/>
          <w:sz w:val="24"/>
        </w:rPr>
        <w:br/>
      </w:r>
      <w:r>
        <w:rPr>
          <w:color w:val="000000"/>
          <w:spacing w:val="4"/>
          <w:sz w:val="24"/>
        </w:rPr>
        <w:t xml:space="preserve">зданным файлам </w:t>
      </w:r>
      <w:r>
        <w:rPr>
          <w:i/>
          <w:color w:val="000000"/>
          <w:spacing w:val="4"/>
          <w:sz w:val="24"/>
          <w:lang w:val="en-US"/>
        </w:rPr>
        <w:t>FIBNODE</w:t>
      </w:r>
      <w:r>
        <w:rPr>
          <w:i/>
          <w:color w:val="000000"/>
          <w:spacing w:val="4"/>
          <w:sz w:val="24"/>
        </w:rPr>
        <w:t xml:space="preserve"> </w:t>
      </w:r>
      <w:r>
        <w:rPr>
          <w:color w:val="000000"/>
          <w:spacing w:val="4"/>
          <w:sz w:val="24"/>
        </w:rPr>
        <w:t>с помощью выстроенного в алфавитном порядке ме</w:t>
      </w:r>
      <w:r>
        <w:rPr>
          <w:color w:val="000000"/>
          <w:spacing w:val="4"/>
          <w:sz w:val="24"/>
        </w:rPr>
        <w:softHyphen/>
        <w:t>-</w:t>
      </w:r>
      <w:r>
        <w:rPr>
          <w:color w:val="000000"/>
          <w:spacing w:val="4"/>
          <w:sz w:val="24"/>
        </w:rPr>
        <w:br/>
      </w:r>
      <w:r>
        <w:rPr>
          <w:color w:val="000000"/>
          <w:spacing w:val="7"/>
          <w:sz w:val="24"/>
        </w:rPr>
        <w:t>ню или простого нажатия клавиш "+" или "-".</w:t>
      </w:r>
    </w:p>
    <w:p w:rsidR="007B030A" w:rsidRDefault="007B030A" w:rsidP="007B030A">
      <w:pPr>
        <w:numPr>
          <w:ilvl w:val="0"/>
          <w:numId w:val="37"/>
        </w:numPr>
        <w:shd w:val="clear" w:color="auto" w:fill="FFFFFF"/>
        <w:tabs>
          <w:tab w:val="left" w:pos="782"/>
        </w:tabs>
        <w:spacing w:before="274" w:line="259" w:lineRule="exact"/>
        <w:ind w:left="562"/>
        <w:jc w:val="both"/>
        <w:rPr>
          <w:color w:val="000000"/>
          <w:sz w:val="24"/>
        </w:rPr>
      </w:pPr>
      <w:r>
        <w:rPr>
          <w:color w:val="000000"/>
          <w:spacing w:val="5"/>
          <w:sz w:val="24"/>
        </w:rPr>
        <w:t xml:space="preserve">ВЫБОР ПРОПОРЦИЙ: </w:t>
      </w:r>
      <w:r>
        <w:rPr>
          <w:i/>
          <w:color w:val="000000"/>
          <w:spacing w:val="5"/>
          <w:sz w:val="24"/>
          <w:lang w:val="en-US"/>
        </w:rPr>
        <w:t>FibNodes</w:t>
      </w:r>
      <w:r>
        <w:rPr>
          <w:i/>
          <w:color w:val="000000"/>
          <w:spacing w:val="5"/>
          <w:sz w:val="24"/>
        </w:rPr>
        <w:t xml:space="preserve"> </w:t>
      </w:r>
      <w:r>
        <w:rPr>
          <w:color w:val="000000"/>
          <w:spacing w:val="5"/>
          <w:sz w:val="24"/>
        </w:rPr>
        <w:t>по умолчанию предлагает отношения, кото</w:t>
      </w:r>
      <w:r>
        <w:rPr>
          <w:color w:val="000000"/>
          <w:spacing w:val="5"/>
          <w:sz w:val="24"/>
        </w:rPr>
        <w:softHyphen/>
        <w:t>-</w:t>
      </w:r>
      <w:r>
        <w:rPr>
          <w:color w:val="000000"/>
          <w:spacing w:val="5"/>
          <w:sz w:val="24"/>
        </w:rPr>
        <w:br/>
        <w:t>рые я использую сам, но вы можете легко выбирать и поддерживать практичес</w:t>
      </w:r>
      <w:r>
        <w:rPr>
          <w:color w:val="000000"/>
          <w:spacing w:val="5"/>
          <w:sz w:val="24"/>
        </w:rPr>
        <w:softHyphen/>
        <w:t>-</w:t>
      </w:r>
      <w:r>
        <w:rPr>
          <w:color w:val="000000"/>
          <w:spacing w:val="5"/>
          <w:sz w:val="24"/>
        </w:rPr>
        <w:br/>
      </w:r>
      <w:r>
        <w:rPr>
          <w:color w:val="000000"/>
          <w:spacing w:val="6"/>
          <w:sz w:val="24"/>
        </w:rPr>
        <w:t>ки любые нужные вам отношения. Эта функция может использоваться как пре</w:t>
      </w:r>
      <w:r>
        <w:rPr>
          <w:color w:val="000000"/>
          <w:spacing w:val="6"/>
          <w:sz w:val="24"/>
        </w:rPr>
        <w:softHyphen/>
      </w:r>
      <w:r>
        <w:rPr>
          <w:color w:val="000000"/>
          <w:spacing w:val="6"/>
          <w:sz w:val="24"/>
          <w:lang w:val="en-US"/>
        </w:rPr>
        <w:t>-</w:t>
      </w:r>
      <w:r>
        <w:rPr>
          <w:color w:val="000000"/>
          <w:spacing w:val="6"/>
          <w:sz w:val="24"/>
        </w:rPr>
        <w:br/>
      </w:r>
      <w:r>
        <w:rPr>
          <w:color w:val="000000"/>
          <w:spacing w:val="4"/>
          <w:sz w:val="24"/>
        </w:rPr>
        <w:t>восходный исследовательский инструмент.</w:t>
      </w:r>
    </w:p>
    <w:p w:rsidR="007B030A" w:rsidRDefault="007B030A" w:rsidP="007B030A">
      <w:pPr>
        <w:numPr>
          <w:ilvl w:val="0"/>
          <w:numId w:val="37"/>
        </w:numPr>
        <w:shd w:val="clear" w:color="auto" w:fill="FFFFFF"/>
        <w:tabs>
          <w:tab w:val="left" w:pos="782"/>
        </w:tabs>
        <w:spacing w:before="278" w:line="264" w:lineRule="exact"/>
        <w:ind w:left="562"/>
        <w:jc w:val="both"/>
        <w:rPr>
          <w:color w:val="000000"/>
          <w:sz w:val="24"/>
        </w:rPr>
      </w:pPr>
      <w:r>
        <w:rPr>
          <w:color w:val="000000"/>
          <w:spacing w:val="3"/>
          <w:sz w:val="24"/>
        </w:rPr>
        <w:t>ДУБЛИРОВАНИЕ ФАЙЛОВ: Эта функция позволяет автоматически создавать</w:t>
      </w:r>
      <w:r>
        <w:rPr>
          <w:color w:val="000000"/>
          <w:spacing w:val="3"/>
          <w:sz w:val="24"/>
        </w:rPr>
        <w:br/>
      </w:r>
      <w:r>
        <w:rPr>
          <w:i/>
          <w:color w:val="000000"/>
          <w:spacing w:val="4"/>
          <w:sz w:val="24"/>
        </w:rPr>
        <w:t xml:space="preserve">тот же самый файл с другими </w:t>
      </w:r>
      <w:r>
        <w:rPr>
          <w:color w:val="000000"/>
          <w:spacing w:val="4"/>
          <w:sz w:val="24"/>
        </w:rPr>
        <w:t>вводными соотношениями.</w:t>
      </w:r>
    </w:p>
    <w:p w:rsidR="007B030A" w:rsidRDefault="007B030A" w:rsidP="007B030A">
      <w:pPr>
        <w:jc w:val="both"/>
        <w:rPr>
          <w:rFonts w:ascii="Arial" w:hAnsi="Arial"/>
          <w:sz w:val="2"/>
        </w:rPr>
      </w:pPr>
    </w:p>
    <w:p w:rsidR="007B030A" w:rsidRDefault="007B030A" w:rsidP="007B030A">
      <w:pPr>
        <w:numPr>
          <w:ilvl w:val="0"/>
          <w:numId w:val="38"/>
        </w:numPr>
        <w:shd w:val="clear" w:color="auto" w:fill="FFFFFF"/>
        <w:tabs>
          <w:tab w:val="left" w:pos="806"/>
        </w:tabs>
        <w:spacing w:before="278" w:line="259" w:lineRule="exact"/>
        <w:ind w:left="562"/>
        <w:jc w:val="both"/>
        <w:rPr>
          <w:color w:val="000000"/>
          <w:sz w:val="24"/>
        </w:rPr>
      </w:pPr>
      <w:r>
        <w:rPr>
          <w:color w:val="000000"/>
          <w:spacing w:val="7"/>
          <w:sz w:val="24"/>
        </w:rPr>
        <w:t>КЛЮЧ ПЕРЕХОДА: При нажатии "Т" вы немедленно увидите два дополни</w:t>
      </w:r>
      <w:r>
        <w:rPr>
          <w:color w:val="000000"/>
          <w:spacing w:val="7"/>
          <w:sz w:val="24"/>
        </w:rPr>
        <w:softHyphen/>
        <w:t>-</w:t>
      </w:r>
      <w:r>
        <w:rPr>
          <w:color w:val="000000"/>
          <w:spacing w:val="7"/>
          <w:sz w:val="24"/>
        </w:rPr>
        <w:br/>
      </w:r>
      <w:r>
        <w:rPr>
          <w:color w:val="000000"/>
          <w:spacing w:val="6"/>
          <w:sz w:val="24"/>
        </w:rPr>
        <w:t>тельных пронумерованных расположения Фиб-узлов в отношениях 0,5 и 0,79.</w:t>
      </w:r>
    </w:p>
    <w:p w:rsidR="007B030A" w:rsidRDefault="007B030A" w:rsidP="007B030A">
      <w:pPr>
        <w:numPr>
          <w:ilvl w:val="0"/>
          <w:numId w:val="38"/>
        </w:numPr>
        <w:shd w:val="clear" w:color="auto" w:fill="FFFFFF"/>
        <w:tabs>
          <w:tab w:val="left" w:pos="806"/>
        </w:tabs>
        <w:spacing w:before="283" w:line="259" w:lineRule="exact"/>
        <w:ind w:left="562"/>
        <w:jc w:val="both"/>
        <w:rPr>
          <w:color w:val="000000"/>
          <w:sz w:val="24"/>
        </w:rPr>
      </w:pPr>
      <w:r>
        <w:rPr>
          <w:color w:val="000000"/>
          <w:spacing w:val="9"/>
          <w:sz w:val="24"/>
        </w:rPr>
        <w:t>ПРЕОБРАЗОВАНИЕ 32-ых: программа распознает данные для облигаций,</w:t>
      </w:r>
      <w:r>
        <w:rPr>
          <w:color w:val="000000"/>
          <w:spacing w:val="9"/>
          <w:sz w:val="24"/>
        </w:rPr>
        <w:br/>
      </w:r>
      <w:r>
        <w:rPr>
          <w:color w:val="000000"/>
          <w:spacing w:val="3"/>
          <w:sz w:val="24"/>
        </w:rPr>
        <w:t>казначейских нот или муниципальных бондов и автоматически принимает и вос</w:t>
      </w:r>
      <w:r>
        <w:rPr>
          <w:color w:val="000000"/>
          <w:spacing w:val="3"/>
          <w:sz w:val="24"/>
        </w:rPr>
        <w:softHyphen/>
        <w:t>-</w:t>
      </w:r>
      <w:r>
        <w:rPr>
          <w:color w:val="000000"/>
          <w:spacing w:val="3"/>
          <w:sz w:val="24"/>
        </w:rPr>
        <w:br/>
      </w:r>
      <w:r>
        <w:rPr>
          <w:color w:val="000000"/>
          <w:spacing w:val="5"/>
          <w:sz w:val="24"/>
        </w:rPr>
        <w:t>производит Узлы в 32-х долях.</w:t>
      </w:r>
    </w:p>
    <w:p w:rsidR="007B030A" w:rsidRDefault="007B030A" w:rsidP="007B030A">
      <w:pPr>
        <w:numPr>
          <w:ilvl w:val="0"/>
          <w:numId w:val="38"/>
        </w:numPr>
        <w:shd w:val="clear" w:color="auto" w:fill="FFFFFF"/>
        <w:tabs>
          <w:tab w:val="left" w:pos="806"/>
        </w:tabs>
        <w:spacing w:before="283" w:line="259" w:lineRule="exact"/>
        <w:ind w:left="562"/>
        <w:jc w:val="both"/>
        <w:rPr>
          <w:color w:val="000000"/>
          <w:sz w:val="24"/>
        </w:rPr>
      </w:pPr>
      <w:r>
        <w:rPr>
          <w:color w:val="000000"/>
          <w:spacing w:val="5"/>
          <w:sz w:val="24"/>
        </w:rPr>
        <w:t>ОКРАСКА УЗЛОВ: Для удобства зрительного восприятия Фокусные Числа и</w:t>
      </w:r>
      <w:r>
        <w:rPr>
          <w:color w:val="000000"/>
          <w:spacing w:val="5"/>
          <w:sz w:val="24"/>
        </w:rPr>
        <w:br/>
      </w:r>
      <w:r>
        <w:rPr>
          <w:color w:val="000000"/>
          <w:spacing w:val="4"/>
          <w:sz w:val="24"/>
        </w:rPr>
        <w:t>Номера Реакции окрашены в белый цвет, а дата, время и выбор соотношения - в</w:t>
      </w:r>
      <w:r>
        <w:rPr>
          <w:color w:val="000000"/>
          <w:spacing w:val="4"/>
          <w:sz w:val="24"/>
        </w:rPr>
        <w:br/>
      </w:r>
      <w:r>
        <w:rPr>
          <w:color w:val="000000"/>
          <w:spacing w:val="9"/>
          <w:sz w:val="24"/>
        </w:rPr>
        <w:t xml:space="preserve">синий. Узлы Поддержки и Цели Разумной Прибыли представлены </w:t>
      </w:r>
      <w:r>
        <w:rPr>
          <w:i/>
          <w:color w:val="000000"/>
          <w:spacing w:val="9"/>
          <w:sz w:val="24"/>
        </w:rPr>
        <w:t xml:space="preserve">зеленым, </w:t>
      </w:r>
      <w:r>
        <w:rPr>
          <w:color w:val="000000"/>
          <w:spacing w:val="9"/>
          <w:sz w:val="24"/>
        </w:rPr>
        <w:t>а</w:t>
      </w:r>
      <w:r>
        <w:rPr>
          <w:color w:val="000000"/>
          <w:spacing w:val="9"/>
          <w:sz w:val="24"/>
        </w:rPr>
        <w:br/>
        <w:t xml:space="preserve">Узлы Сопротивления и соответствующие Цели Прибыли показываются </w:t>
      </w:r>
      <w:r>
        <w:rPr>
          <w:i/>
          <w:color w:val="000000"/>
          <w:spacing w:val="9"/>
          <w:sz w:val="24"/>
        </w:rPr>
        <w:t>крас</w:t>
      </w:r>
      <w:r>
        <w:rPr>
          <w:i/>
          <w:color w:val="000000"/>
          <w:spacing w:val="9"/>
          <w:sz w:val="24"/>
        </w:rPr>
        <w:softHyphen/>
        <w:t>-</w:t>
      </w:r>
      <w:r>
        <w:rPr>
          <w:i/>
          <w:color w:val="000000"/>
          <w:spacing w:val="9"/>
          <w:sz w:val="24"/>
        </w:rPr>
        <w:br/>
      </w:r>
      <w:r>
        <w:rPr>
          <w:i/>
          <w:color w:val="000000"/>
          <w:spacing w:val="5"/>
          <w:sz w:val="24"/>
        </w:rPr>
        <w:t>ным.</w:t>
      </w:r>
    </w:p>
    <w:p w:rsidR="007B030A" w:rsidRDefault="007B030A" w:rsidP="007B030A">
      <w:pPr>
        <w:numPr>
          <w:ilvl w:val="0"/>
          <w:numId w:val="38"/>
        </w:numPr>
        <w:shd w:val="clear" w:color="auto" w:fill="FFFFFF"/>
        <w:tabs>
          <w:tab w:val="left" w:pos="806"/>
        </w:tabs>
        <w:spacing w:before="278" w:line="259" w:lineRule="exact"/>
        <w:ind w:left="562"/>
        <w:jc w:val="both"/>
        <w:rPr>
          <w:color w:val="000000"/>
          <w:sz w:val="24"/>
        </w:rPr>
      </w:pPr>
      <w:r>
        <w:rPr>
          <w:color w:val="000000"/>
          <w:spacing w:val="5"/>
          <w:sz w:val="24"/>
        </w:rPr>
        <w:t>ОБНОВЛЕНИЕ ФАЙЛОВ: Фокусные Числа легко изменять простым нажати</w:t>
      </w:r>
      <w:r>
        <w:rPr>
          <w:color w:val="000000"/>
          <w:spacing w:val="5"/>
          <w:sz w:val="24"/>
        </w:rPr>
        <w:softHyphen/>
        <w:t>-</w:t>
      </w:r>
      <w:r>
        <w:rPr>
          <w:color w:val="000000"/>
          <w:spacing w:val="5"/>
          <w:sz w:val="24"/>
        </w:rPr>
        <w:br/>
      </w:r>
      <w:r>
        <w:rPr>
          <w:color w:val="000000"/>
          <w:spacing w:val="4"/>
          <w:sz w:val="24"/>
        </w:rPr>
        <w:t>ем "</w:t>
      </w:r>
      <w:r>
        <w:rPr>
          <w:color w:val="000000"/>
          <w:spacing w:val="4"/>
          <w:sz w:val="24"/>
          <w:lang w:val="en-US"/>
        </w:rPr>
        <w:t>F</w:t>
      </w:r>
      <w:r>
        <w:rPr>
          <w:color w:val="000000"/>
          <w:spacing w:val="4"/>
          <w:sz w:val="24"/>
        </w:rPr>
        <w:t xml:space="preserve">". "А" добавит, </w:t>
      </w:r>
      <w:r>
        <w:rPr>
          <w:color w:val="000000"/>
          <w:spacing w:val="4"/>
          <w:sz w:val="24"/>
          <w:lang w:val="en-US"/>
        </w:rPr>
        <w:t>a</w:t>
      </w:r>
      <w:r>
        <w:rPr>
          <w:color w:val="000000"/>
          <w:spacing w:val="4"/>
          <w:sz w:val="24"/>
        </w:rPr>
        <w:t xml:space="preserve"> "</w:t>
      </w:r>
      <w:r>
        <w:rPr>
          <w:color w:val="000000"/>
          <w:spacing w:val="4"/>
          <w:sz w:val="24"/>
          <w:lang w:val="en-US"/>
        </w:rPr>
        <w:t>D</w:t>
      </w:r>
      <w:r>
        <w:rPr>
          <w:color w:val="000000"/>
          <w:spacing w:val="4"/>
          <w:sz w:val="24"/>
        </w:rPr>
        <w:t xml:space="preserve">" удалит </w:t>
      </w:r>
      <w:r>
        <w:rPr>
          <w:i/>
          <w:color w:val="000000"/>
          <w:spacing w:val="4"/>
          <w:sz w:val="24"/>
        </w:rPr>
        <w:t xml:space="preserve">множественные </w:t>
      </w:r>
      <w:r>
        <w:rPr>
          <w:color w:val="000000"/>
          <w:spacing w:val="4"/>
          <w:sz w:val="24"/>
        </w:rPr>
        <w:t>Номера Реакции. Можно так</w:t>
      </w:r>
      <w:r>
        <w:rPr>
          <w:color w:val="000000"/>
          <w:spacing w:val="4"/>
          <w:sz w:val="24"/>
        </w:rPr>
        <w:softHyphen/>
        <w:t>-</w:t>
      </w:r>
      <w:r>
        <w:rPr>
          <w:color w:val="000000"/>
          <w:spacing w:val="4"/>
          <w:sz w:val="24"/>
        </w:rPr>
        <w:br/>
      </w:r>
      <w:r>
        <w:rPr>
          <w:color w:val="000000"/>
          <w:spacing w:val="5"/>
          <w:sz w:val="24"/>
        </w:rPr>
        <w:t xml:space="preserve">же выбирать, </w:t>
      </w:r>
      <w:r>
        <w:rPr>
          <w:i/>
          <w:color w:val="000000"/>
          <w:spacing w:val="5"/>
          <w:sz w:val="24"/>
        </w:rPr>
        <w:t xml:space="preserve">где </w:t>
      </w:r>
      <w:r>
        <w:rPr>
          <w:color w:val="000000"/>
          <w:spacing w:val="5"/>
          <w:sz w:val="24"/>
        </w:rPr>
        <w:t>в пределах ряда должны быть помещены Номера Реакции.</w:t>
      </w:r>
    </w:p>
    <w:p w:rsidR="007B030A" w:rsidRDefault="007B030A" w:rsidP="007B030A">
      <w:pPr>
        <w:numPr>
          <w:ilvl w:val="0"/>
          <w:numId w:val="38"/>
        </w:numPr>
        <w:shd w:val="clear" w:color="auto" w:fill="FFFFFF"/>
        <w:tabs>
          <w:tab w:val="left" w:pos="806"/>
        </w:tabs>
        <w:spacing w:before="274"/>
        <w:ind w:left="562"/>
        <w:jc w:val="both"/>
        <w:rPr>
          <w:color w:val="000000"/>
          <w:sz w:val="24"/>
        </w:rPr>
      </w:pPr>
      <w:r>
        <w:rPr>
          <w:color w:val="000000"/>
          <w:spacing w:val="5"/>
          <w:sz w:val="24"/>
        </w:rPr>
        <w:t>Плюс многие другие функциональные возможности</w:t>
      </w:r>
    </w:p>
    <w:p w:rsidR="007B030A" w:rsidRDefault="007B030A" w:rsidP="007B030A">
      <w:pPr>
        <w:shd w:val="clear" w:color="auto" w:fill="FFFFFF"/>
        <w:spacing w:before="274" w:line="259" w:lineRule="exact"/>
        <w:ind w:left="24"/>
      </w:pPr>
      <w:r>
        <w:rPr>
          <w:b/>
          <w:i/>
          <w:color w:val="000000"/>
          <w:spacing w:val="2"/>
        </w:rPr>
        <w:t>Чтобы узнать о новых разработках и обновлениях, заходите на наш, веб-сайт или звоните в офис.</w:t>
      </w:r>
    </w:p>
    <w:p w:rsidR="007B030A" w:rsidRDefault="007B030A" w:rsidP="007B030A">
      <w:pPr>
        <w:shd w:val="clear" w:color="auto" w:fill="FFFFFF"/>
        <w:spacing w:line="259" w:lineRule="exact"/>
        <w:ind w:left="19" w:right="1325"/>
      </w:pPr>
      <w:r>
        <w:rPr>
          <w:rFonts w:ascii="Arial" w:hAnsi="Arial"/>
          <w:color w:val="000000"/>
          <w:spacing w:val="3"/>
          <w:lang w:val="en-US"/>
        </w:rPr>
        <w:t>www</w:t>
      </w:r>
      <w:r>
        <w:rPr>
          <w:rFonts w:ascii="Arial" w:hAnsi="Arial"/>
          <w:color w:val="000000"/>
          <w:spacing w:val="3"/>
        </w:rPr>
        <w:t>.</w:t>
      </w:r>
      <w:r>
        <w:rPr>
          <w:rFonts w:ascii="Arial" w:hAnsi="Arial"/>
          <w:color w:val="000000"/>
          <w:spacing w:val="3"/>
          <w:lang w:val="en-US"/>
        </w:rPr>
        <w:t>fibtrader</w:t>
      </w:r>
      <w:r>
        <w:rPr>
          <w:rFonts w:ascii="Arial" w:hAnsi="Arial"/>
          <w:color w:val="000000"/>
          <w:spacing w:val="3"/>
        </w:rPr>
        <w:t>.</w:t>
      </w:r>
      <w:r>
        <w:rPr>
          <w:rFonts w:ascii="Arial" w:hAnsi="Arial"/>
          <w:color w:val="000000"/>
          <w:spacing w:val="3"/>
          <w:lang w:val="en-US"/>
        </w:rPr>
        <w:t>com</w:t>
      </w:r>
      <w:r>
        <w:rPr>
          <w:rFonts w:ascii="Arial" w:hAnsi="Arial"/>
          <w:color w:val="000000"/>
          <w:spacing w:val="3"/>
        </w:rPr>
        <w:t xml:space="preserve"> • </w:t>
      </w:r>
      <w:r>
        <w:rPr>
          <w:rFonts w:ascii="Arial" w:hAnsi="Arial"/>
          <w:color w:val="000000"/>
          <w:spacing w:val="3"/>
          <w:lang w:val="en-US"/>
        </w:rPr>
        <w:t>emailcoast</w:t>
      </w:r>
      <w:r>
        <w:rPr>
          <w:rFonts w:ascii="Arial" w:hAnsi="Arial"/>
          <w:color w:val="000000"/>
          <w:spacing w:val="3"/>
        </w:rPr>
        <w:t>@</w:t>
      </w:r>
      <w:r>
        <w:rPr>
          <w:rFonts w:ascii="Arial" w:hAnsi="Arial"/>
          <w:color w:val="000000"/>
          <w:spacing w:val="3"/>
          <w:lang w:val="en-US"/>
        </w:rPr>
        <w:t>fibtrader</w:t>
      </w:r>
      <w:r>
        <w:rPr>
          <w:rFonts w:ascii="Arial" w:hAnsi="Arial"/>
          <w:color w:val="000000"/>
          <w:spacing w:val="3"/>
        </w:rPr>
        <w:t>.</w:t>
      </w:r>
      <w:r>
        <w:rPr>
          <w:rFonts w:ascii="Arial" w:hAnsi="Arial"/>
          <w:color w:val="000000"/>
          <w:spacing w:val="3"/>
          <w:lang w:val="en-US"/>
        </w:rPr>
        <w:t>com</w:t>
      </w:r>
      <w:r>
        <w:rPr>
          <w:rFonts w:ascii="Arial" w:hAnsi="Arial"/>
          <w:color w:val="000000"/>
          <w:spacing w:val="3"/>
        </w:rPr>
        <w:t xml:space="preserve"> • 941 346-3801 • Факс 941 346-3901. </w:t>
      </w:r>
      <w:r>
        <w:rPr>
          <w:rFonts w:ascii="Arial" w:hAnsi="Arial"/>
          <w:color w:val="000000"/>
          <w:spacing w:val="11"/>
        </w:rPr>
        <w:t xml:space="preserve">В России </w:t>
      </w:r>
      <w:r>
        <w:rPr>
          <w:rFonts w:ascii="Arial" w:hAnsi="Arial"/>
          <w:color w:val="000000"/>
          <w:spacing w:val="11"/>
          <w:lang w:val="en-US"/>
        </w:rPr>
        <w:t>www</w:t>
      </w:r>
      <w:r>
        <w:rPr>
          <w:rFonts w:ascii="Arial" w:hAnsi="Arial"/>
          <w:color w:val="000000"/>
          <w:spacing w:val="11"/>
        </w:rPr>
        <w:t>.</w:t>
      </w:r>
      <w:r>
        <w:rPr>
          <w:rFonts w:ascii="Arial" w:hAnsi="Arial"/>
          <w:color w:val="000000"/>
          <w:spacing w:val="11"/>
          <w:lang w:val="en-US"/>
        </w:rPr>
        <w:t>analitika</w:t>
      </w:r>
      <w:r>
        <w:rPr>
          <w:rFonts w:ascii="Arial" w:hAnsi="Arial"/>
          <w:color w:val="000000"/>
          <w:spacing w:val="11"/>
        </w:rPr>
        <w:t>.</w:t>
      </w:r>
      <w:r>
        <w:rPr>
          <w:rFonts w:ascii="Arial" w:hAnsi="Arial"/>
          <w:color w:val="000000"/>
          <w:spacing w:val="11"/>
          <w:lang w:val="en-US"/>
        </w:rPr>
        <w:t>ru</w:t>
      </w:r>
      <w:r>
        <w:rPr>
          <w:rFonts w:ascii="Arial" w:hAnsi="Arial"/>
          <w:color w:val="000000"/>
          <w:spacing w:val="11"/>
        </w:rPr>
        <w:t xml:space="preserve"> • </w:t>
      </w:r>
      <w:r>
        <w:rPr>
          <w:rFonts w:ascii="Arial" w:hAnsi="Arial"/>
          <w:color w:val="000000"/>
          <w:spacing w:val="11"/>
          <w:lang w:val="en-US"/>
        </w:rPr>
        <w:t>email</w:t>
      </w:r>
      <w:r>
        <w:rPr>
          <w:rFonts w:ascii="Arial" w:hAnsi="Arial"/>
          <w:color w:val="000000"/>
          <w:spacing w:val="11"/>
        </w:rPr>
        <w:t xml:space="preserve"> </w:t>
      </w:r>
      <w:r>
        <w:rPr>
          <w:rFonts w:ascii="Arial" w:hAnsi="Arial"/>
          <w:color w:val="000000"/>
          <w:spacing w:val="11"/>
          <w:lang w:val="en-US"/>
        </w:rPr>
        <w:t>info</w:t>
      </w:r>
      <w:r>
        <w:rPr>
          <w:rFonts w:ascii="Arial" w:hAnsi="Arial"/>
          <w:color w:val="000000"/>
          <w:spacing w:val="11"/>
        </w:rPr>
        <w:t>@</w:t>
      </w:r>
      <w:r>
        <w:rPr>
          <w:rFonts w:ascii="Arial" w:hAnsi="Arial"/>
          <w:color w:val="000000"/>
          <w:spacing w:val="11"/>
          <w:lang w:val="en-US"/>
        </w:rPr>
        <w:t>analitika</w:t>
      </w:r>
      <w:r>
        <w:rPr>
          <w:rFonts w:ascii="Arial" w:hAnsi="Arial"/>
          <w:color w:val="000000"/>
          <w:spacing w:val="11"/>
        </w:rPr>
        <w:t>.</w:t>
      </w:r>
      <w:r>
        <w:rPr>
          <w:rFonts w:ascii="Arial" w:hAnsi="Arial"/>
          <w:color w:val="000000"/>
          <w:spacing w:val="11"/>
          <w:lang w:val="en-US"/>
        </w:rPr>
        <w:t>ru</w:t>
      </w:r>
      <w:r>
        <w:rPr>
          <w:rFonts w:ascii="Arial" w:hAnsi="Arial"/>
          <w:color w:val="000000"/>
          <w:spacing w:val="11"/>
        </w:rPr>
        <w:t xml:space="preserve"> • (095) 152-1332.</w:t>
      </w:r>
    </w:p>
    <w:p w:rsidR="007B030A" w:rsidRDefault="007B030A" w:rsidP="007B030A">
      <w:pPr>
        <w:shd w:val="clear" w:color="auto" w:fill="FFFFFF"/>
        <w:spacing w:line="259" w:lineRule="exact"/>
        <w:ind w:left="19" w:right="1325"/>
        <w:sectPr w:rsidR="007B030A">
          <w:pgSz w:w="11909" w:h="16834"/>
          <w:pgMar w:top="1440" w:right="1327" w:bottom="720" w:left="1361" w:header="720" w:footer="720" w:gutter="0"/>
          <w:cols w:space="60"/>
          <w:noEndnote/>
        </w:sectPr>
      </w:pPr>
    </w:p>
    <w:p w:rsidR="007B030A" w:rsidRDefault="007B030A" w:rsidP="007B030A">
      <w:pPr>
        <w:framePr w:h="302" w:hRule="exact" w:hSpace="38" w:vSpace="58" w:wrap="notBeside" w:vAnchor="text" w:hAnchor="margin" w:x="6980" w:y="1"/>
        <w:shd w:val="clear" w:color="auto" w:fill="FFFFFF"/>
      </w:pPr>
      <w:r>
        <w:rPr>
          <w:i/>
          <w:color w:val="000000"/>
          <w:sz w:val="26"/>
        </w:rPr>
        <w:t xml:space="preserve">Приложение       </w:t>
      </w:r>
      <w:r>
        <w:rPr>
          <w:color w:val="000000"/>
          <w:sz w:val="26"/>
        </w:rPr>
        <w:t>289</w:t>
      </w:r>
    </w:p>
    <w:p w:rsidR="007B030A" w:rsidRDefault="007B030A" w:rsidP="007B030A">
      <w:pPr>
        <w:shd w:val="clear" w:color="auto" w:fill="FFFFFF"/>
        <w:spacing w:before="931"/>
        <w:ind w:left="106"/>
      </w:pPr>
      <w:r>
        <w:rPr>
          <w:rFonts w:ascii="Arial" w:hAnsi="Arial"/>
          <w:b/>
          <w:color w:val="000000"/>
          <w:spacing w:val="-13"/>
          <w:w w:val="114"/>
          <w:sz w:val="47"/>
        </w:rPr>
        <w:t xml:space="preserve">ПРИЛОЖЕНИЕ </w:t>
      </w:r>
      <w:r>
        <w:rPr>
          <w:rFonts w:ascii="Arial" w:hAnsi="Arial"/>
          <w:b/>
          <w:color w:val="000000"/>
          <w:spacing w:val="-13"/>
          <w:w w:val="114"/>
          <w:sz w:val="47"/>
          <w:lang w:val="en-US"/>
        </w:rPr>
        <w:t>G</w:t>
      </w:r>
    </w:p>
    <w:p w:rsidR="007B030A" w:rsidRDefault="007B030A" w:rsidP="007B030A">
      <w:pPr>
        <w:spacing w:before="29"/>
        <w:rPr>
          <w:rFonts w:ascii="Arial" w:hAnsi="Arial"/>
          <w:sz w:val="24"/>
        </w:rPr>
      </w:pPr>
      <w:r>
        <w:rPr>
          <w:rFonts w:ascii="Arial" w:hAnsi="Arial"/>
          <w:noProof/>
          <w:sz w:val="24"/>
        </w:rPr>
        <w:drawing>
          <wp:inline distT="0" distB="0" distL="0" distR="0">
            <wp:extent cx="5948045" cy="21145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948045" cy="211455"/>
                    </a:xfrm>
                    <a:prstGeom prst="rect">
                      <a:avLst/>
                    </a:prstGeom>
                    <a:noFill/>
                    <a:ln>
                      <a:noFill/>
                    </a:ln>
                  </pic:spPr>
                </pic:pic>
              </a:graphicData>
            </a:graphic>
          </wp:inline>
        </w:drawing>
      </w:r>
    </w:p>
    <w:p w:rsidR="007B030A" w:rsidRDefault="007B030A" w:rsidP="007B030A">
      <w:pPr>
        <w:shd w:val="clear" w:color="auto" w:fill="FFFFFF"/>
        <w:spacing w:before="427"/>
        <w:ind w:left="77"/>
      </w:pPr>
      <w:r>
        <w:rPr>
          <w:rFonts w:ascii="Arial" w:hAnsi="Arial"/>
          <w:b/>
          <w:color w:val="000000"/>
          <w:spacing w:val="-5"/>
          <w:sz w:val="25"/>
        </w:rPr>
        <w:t>ОСЦИЛЛЯТОР- ПРЕДСКАЗАТЕЛЬ™:</w:t>
      </w:r>
    </w:p>
    <w:p w:rsidR="007B030A" w:rsidRDefault="007B030A" w:rsidP="007B030A">
      <w:pPr>
        <w:framePr w:h="7099" w:hSpace="38" w:vSpace="58" w:wrap="notBeside" w:vAnchor="text" w:hAnchor="text" w:x="-33" w:y="1014"/>
        <w:rPr>
          <w:rFonts w:ascii="Arial" w:hAnsi="Arial"/>
          <w:sz w:val="24"/>
        </w:rPr>
      </w:pPr>
      <w:r>
        <w:rPr>
          <w:rFonts w:ascii="Arial" w:hAnsi="Arial"/>
          <w:noProof/>
          <w:sz w:val="24"/>
        </w:rPr>
        <w:drawing>
          <wp:inline distT="0" distB="0" distL="0" distR="0">
            <wp:extent cx="5875655" cy="450850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875655" cy="4508500"/>
                    </a:xfrm>
                    <a:prstGeom prst="rect">
                      <a:avLst/>
                    </a:prstGeom>
                    <a:noFill/>
                    <a:ln>
                      <a:noFill/>
                    </a:ln>
                  </pic:spPr>
                </pic:pic>
              </a:graphicData>
            </a:graphic>
          </wp:inline>
        </w:drawing>
      </w:r>
    </w:p>
    <w:p w:rsidR="007B030A" w:rsidRDefault="007B030A" w:rsidP="007B030A">
      <w:pPr>
        <w:framePr w:h="288" w:hRule="exact" w:hSpace="38" w:vSpace="58" w:wrap="notBeside" w:vAnchor="text" w:hAnchor="text" w:x="59" w:y="8305"/>
        <w:shd w:val="clear" w:color="auto" w:fill="FFFFFF"/>
      </w:pPr>
      <w:r>
        <w:rPr>
          <w:rFonts w:ascii="Courier New" w:hAnsi="Courier New"/>
          <w:b/>
          <w:color w:val="000000"/>
          <w:spacing w:val="-14"/>
          <w:sz w:val="25"/>
        </w:rPr>
        <w:t xml:space="preserve">РИСУНОК </w:t>
      </w:r>
      <w:r>
        <w:rPr>
          <w:rFonts w:ascii="Courier New" w:hAnsi="Courier New"/>
          <w:b/>
          <w:color w:val="000000"/>
          <w:spacing w:val="-14"/>
          <w:sz w:val="25"/>
          <w:lang w:val="en-US"/>
        </w:rPr>
        <w:t>AG</w:t>
      </w:r>
      <w:r>
        <w:rPr>
          <w:rFonts w:ascii="Courier New" w:hAnsi="Courier New"/>
          <w:b/>
          <w:color w:val="000000"/>
          <w:spacing w:val="-14"/>
          <w:sz w:val="25"/>
        </w:rPr>
        <w:t>-1</w:t>
      </w:r>
    </w:p>
    <w:p w:rsidR="007B030A" w:rsidRDefault="007B030A" w:rsidP="007B030A">
      <w:pPr>
        <w:shd w:val="clear" w:color="auto" w:fill="FFFFFF"/>
        <w:spacing w:before="264"/>
        <w:ind w:left="77"/>
      </w:pPr>
      <w:r>
        <w:rPr>
          <w:color w:val="000000"/>
          <w:sz w:val="25"/>
        </w:rPr>
        <w:t>Ниже приведен пример, как метод Осциллятора-предсказателя работает на практике.</w:t>
      </w:r>
    </w:p>
    <w:p w:rsidR="007B030A" w:rsidRDefault="007B030A" w:rsidP="007B030A">
      <w:pPr>
        <w:shd w:val="clear" w:color="auto" w:fill="FFFFFF"/>
        <w:spacing w:before="264"/>
        <w:ind w:left="77"/>
        <w:sectPr w:rsidR="007B030A">
          <w:pgSz w:w="11909" w:h="16834"/>
          <w:pgMar w:top="1440" w:right="1170" w:bottom="720" w:left="1370" w:header="720" w:footer="720" w:gutter="0"/>
          <w:cols w:space="60"/>
          <w:noEndnote/>
        </w:sectPr>
      </w:pPr>
    </w:p>
    <w:p w:rsidR="007B030A" w:rsidRDefault="007B030A" w:rsidP="007B030A">
      <w:pPr>
        <w:shd w:val="clear" w:color="auto" w:fill="FFFFFF"/>
        <w:spacing w:before="48"/>
      </w:pPr>
      <w:r>
        <w:rPr>
          <w:color w:val="000000"/>
          <w:sz w:val="26"/>
        </w:rPr>
        <w:t>290</w:t>
      </w:r>
    </w:p>
    <w:p w:rsidR="007B030A" w:rsidRDefault="007B030A" w:rsidP="007B030A">
      <w:pPr>
        <w:shd w:val="clear" w:color="auto" w:fill="FFFFFF"/>
      </w:pPr>
      <w:r>
        <w:br w:type="column"/>
      </w:r>
      <w:r>
        <w:rPr>
          <w:i/>
          <w:color w:val="000000"/>
          <w:spacing w:val="1"/>
          <w:sz w:val="27"/>
        </w:rPr>
        <w:t>Уровни ДиНаполи</w:t>
      </w:r>
    </w:p>
    <w:p w:rsidR="007B030A" w:rsidRDefault="007B030A" w:rsidP="007B030A">
      <w:pPr>
        <w:shd w:val="clear" w:color="auto" w:fill="FFFFFF"/>
        <w:sectPr w:rsidR="007B030A">
          <w:pgSz w:w="11909" w:h="16834"/>
          <w:pgMar w:top="1440" w:right="1762" w:bottom="720" w:left="1234" w:header="720" w:footer="720" w:gutter="0"/>
          <w:cols w:num="2" w:space="720" w:equalWidth="0">
            <w:col w:w="720" w:space="6091"/>
            <w:col w:w="2102"/>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06" w:bottom="720" w:left="1181" w:header="720" w:footer="720" w:gutter="0"/>
          <w:cols w:space="60"/>
          <w:noEndnote/>
        </w:sectPr>
      </w:pPr>
    </w:p>
    <w:p w:rsidR="007B030A" w:rsidRDefault="007B030A" w:rsidP="007B030A">
      <w:pPr>
        <w:spacing w:before="840"/>
        <w:ind w:right="101"/>
        <w:rPr>
          <w:rFonts w:ascii="Arial" w:hAnsi="Arial"/>
          <w:sz w:val="24"/>
        </w:rPr>
      </w:pPr>
      <w:r>
        <w:rPr>
          <w:rFonts w:ascii="Arial" w:hAnsi="Arial"/>
          <w:noProof/>
          <w:sz w:val="24"/>
        </w:rPr>
        <w:drawing>
          <wp:inline distT="0" distB="0" distL="0" distR="0">
            <wp:extent cx="5854700" cy="4508500"/>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854700" cy="4508500"/>
                    </a:xfrm>
                    <a:prstGeom prst="rect">
                      <a:avLst/>
                    </a:prstGeom>
                    <a:noFill/>
                    <a:ln>
                      <a:noFill/>
                    </a:ln>
                  </pic:spPr>
                </pic:pic>
              </a:graphicData>
            </a:graphic>
          </wp:inline>
        </w:drawing>
      </w:r>
    </w:p>
    <w:p w:rsidR="007B030A" w:rsidRDefault="007B030A" w:rsidP="007B030A">
      <w:pPr>
        <w:shd w:val="clear" w:color="auto" w:fill="FFFFFF"/>
        <w:spacing w:before="346"/>
        <w:ind w:left="96"/>
      </w:pPr>
      <w:r>
        <w:rPr>
          <w:rFonts w:ascii="Arial" w:hAnsi="Arial"/>
          <w:b/>
          <w:color w:val="000000"/>
          <w:spacing w:val="-5"/>
          <w:sz w:val="23"/>
        </w:rPr>
        <w:t xml:space="preserve">РИСУНОК </w:t>
      </w:r>
      <w:r>
        <w:rPr>
          <w:rFonts w:ascii="Arial" w:hAnsi="Arial"/>
          <w:b/>
          <w:color w:val="000000"/>
          <w:spacing w:val="-5"/>
          <w:sz w:val="23"/>
          <w:lang w:val="en-US"/>
        </w:rPr>
        <w:t>AG</w:t>
      </w:r>
      <w:r>
        <w:rPr>
          <w:rFonts w:ascii="Arial" w:hAnsi="Arial"/>
          <w:b/>
          <w:color w:val="000000"/>
          <w:spacing w:val="-5"/>
          <w:sz w:val="23"/>
        </w:rPr>
        <w:t>-2</w:t>
      </w:r>
    </w:p>
    <w:p w:rsidR="007B030A" w:rsidRDefault="007B030A" w:rsidP="007B030A">
      <w:pPr>
        <w:shd w:val="clear" w:color="auto" w:fill="FFFFFF"/>
        <w:spacing w:before="365" w:line="259" w:lineRule="exact"/>
        <w:ind w:left="91"/>
        <w:jc w:val="both"/>
      </w:pPr>
      <w:r>
        <w:rPr>
          <w:color w:val="000000"/>
          <w:spacing w:val="3"/>
          <w:sz w:val="24"/>
        </w:rPr>
        <w:t xml:space="preserve">Теперь у нас есть средство захвата прибыли на крайних значениях цены, но мы можем </w:t>
      </w:r>
      <w:r>
        <w:rPr>
          <w:color w:val="000000"/>
          <w:spacing w:val="6"/>
          <w:sz w:val="24"/>
        </w:rPr>
        <w:t xml:space="preserve">сделать намного больше. Например, использовать этот инструмент, играя в игры "а </w:t>
      </w:r>
      <w:r>
        <w:rPr>
          <w:color w:val="000000"/>
          <w:spacing w:val="5"/>
          <w:sz w:val="24"/>
        </w:rPr>
        <w:t xml:space="preserve">что если". Тот же набор параметрических уравнений даст нам уровень Осциллятора </w:t>
      </w:r>
      <w:r>
        <w:rPr>
          <w:color w:val="000000"/>
          <w:spacing w:val="3"/>
          <w:sz w:val="24"/>
        </w:rPr>
        <w:t>Бестрендовости для любой данной цены, таким образом позволяя отфильтровать сдел</w:t>
      </w:r>
      <w:r>
        <w:rPr>
          <w:color w:val="000000"/>
          <w:spacing w:val="3"/>
          <w:sz w:val="24"/>
        </w:rPr>
        <w:softHyphen/>
      </w:r>
      <w:r>
        <w:rPr>
          <w:color w:val="000000"/>
          <w:spacing w:val="4"/>
          <w:sz w:val="24"/>
        </w:rPr>
        <w:t xml:space="preserve">ку, как это описано Стратегией 2 в ГЛАВЕ 7. Вот, как это работает на практике. Вы знаете значение </w:t>
      </w:r>
      <w:r>
        <w:rPr>
          <w:i/>
          <w:color w:val="000000"/>
          <w:spacing w:val="4"/>
          <w:sz w:val="24"/>
          <w:lang w:val="en-US"/>
        </w:rPr>
        <w:t>DMA</w:t>
      </w:r>
      <w:r>
        <w:rPr>
          <w:i/>
          <w:color w:val="000000"/>
          <w:spacing w:val="4"/>
          <w:sz w:val="24"/>
        </w:rPr>
        <w:t xml:space="preserve"> </w:t>
      </w:r>
      <w:r>
        <w:rPr>
          <w:color w:val="000000"/>
          <w:spacing w:val="4"/>
          <w:sz w:val="24"/>
        </w:rPr>
        <w:t xml:space="preserve">заранее, то есть - на завтра. Вам известно, что цена должна его превысить, чтобы прозвучал сигнал входа. Включите значение </w:t>
      </w:r>
      <w:r>
        <w:rPr>
          <w:i/>
          <w:color w:val="000000"/>
          <w:spacing w:val="4"/>
          <w:sz w:val="24"/>
          <w:lang w:val="en-US"/>
        </w:rPr>
        <w:t>DMA</w:t>
      </w:r>
      <w:r>
        <w:rPr>
          <w:i/>
          <w:color w:val="000000"/>
          <w:spacing w:val="4"/>
          <w:sz w:val="24"/>
        </w:rPr>
        <w:t xml:space="preserve"> </w:t>
      </w:r>
      <w:r>
        <w:rPr>
          <w:color w:val="000000"/>
          <w:spacing w:val="4"/>
          <w:sz w:val="24"/>
        </w:rPr>
        <w:t>в программу, ис</w:t>
      </w:r>
      <w:r>
        <w:rPr>
          <w:color w:val="000000"/>
          <w:spacing w:val="4"/>
          <w:sz w:val="24"/>
        </w:rPr>
        <w:softHyphen/>
        <w:t xml:space="preserve">пользуя Опцию 2 на Рисунке </w:t>
      </w:r>
      <w:r>
        <w:rPr>
          <w:color w:val="000000"/>
          <w:spacing w:val="4"/>
          <w:sz w:val="24"/>
          <w:lang w:val="en-US"/>
        </w:rPr>
        <w:t>A</w:t>
      </w:r>
      <w:r>
        <w:rPr>
          <w:color w:val="000000"/>
          <w:spacing w:val="4"/>
          <w:sz w:val="24"/>
        </w:rPr>
        <w:t>-</w:t>
      </w:r>
      <w:r>
        <w:rPr>
          <w:color w:val="000000"/>
          <w:spacing w:val="4"/>
          <w:sz w:val="24"/>
          <w:lang w:val="en-US"/>
        </w:rPr>
        <w:t>G</w:t>
      </w:r>
      <w:r>
        <w:rPr>
          <w:color w:val="000000"/>
          <w:spacing w:val="4"/>
          <w:sz w:val="24"/>
        </w:rPr>
        <w:t>1, и будете знать раньше времени уровень Перекуп-</w:t>
      </w:r>
      <w:r>
        <w:rPr>
          <w:color w:val="000000"/>
          <w:spacing w:val="5"/>
          <w:sz w:val="24"/>
        </w:rPr>
        <w:t xml:space="preserve">ленности и Перепроданности, </w:t>
      </w:r>
      <w:r>
        <w:rPr>
          <w:i/>
          <w:color w:val="000000"/>
          <w:spacing w:val="5"/>
          <w:sz w:val="24"/>
        </w:rPr>
        <w:t xml:space="preserve">соответствующий указанному уровню цен. </w:t>
      </w:r>
      <w:r>
        <w:rPr>
          <w:color w:val="000000"/>
          <w:spacing w:val="5"/>
          <w:sz w:val="24"/>
        </w:rPr>
        <w:t xml:space="preserve">Теперь вы </w:t>
      </w:r>
      <w:r>
        <w:rPr>
          <w:color w:val="000000"/>
          <w:spacing w:val="3"/>
          <w:sz w:val="24"/>
        </w:rPr>
        <w:t xml:space="preserve">можете принять обдуманное решение, действительно ли вам хочется пойти на данную </w:t>
      </w:r>
      <w:r>
        <w:rPr>
          <w:color w:val="000000"/>
          <w:spacing w:val="4"/>
          <w:sz w:val="24"/>
        </w:rPr>
        <w:t>сделку.</w:t>
      </w:r>
    </w:p>
    <w:p w:rsidR="007B030A" w:rsidRDefault="007B030A" w:rsidP="007B030A">
      <w:pPr>
        <w:shd w:val="clear" w:color="auto" w:fill="FFFFFF"/>
        <w:spacing w:before="365" w:line="259" w:lineRule="exact"/>
        <w:ind w:left="91"/>
        <w:jc w:val="both"/>
        <w:sectPr w:rsidR="007B030A">
          <w:type w:val="continuous"/>
          <w:pgSz w:w="11909" w:h="16834"/>
          <w:pgMar w:top="1440" w:right="1406" w:bottom="720" w:left="1181" w:header="720" w:footer="720" w:gutter="0"/>
          <w:cols w:space="60"/>
          <w:noEndnote/>
        </w:sectPr>
      </w:pPr>
    </w:p>
    <w:p w:rsidR="007B030A" w:rsidRDefault="007B030A" w:rsidP="007B030A">
      <w:pPr>
        <w:shd w:val="clear" w:color="auto" w:fill="FFFFFF"/>
        <w:jc w:val="right"/>
      </w:pPr>
      <w:r>
        <w:rPr>
          <w:i/>
          <w:color w:val="000000"/>
          <w:spacing w:val="-5"/>
          <w:sz w:val="27"/>
        </w:rPr>
        <w:t xml:space="preserve">Приложение       </w:t>
      </w:r>
      <w:r>
        <w:rPr>
          <w:color w:val="000000"/>
          <w:spacing w:val="-5"/>
          <w:sz w:val="27"/>
        </w:rPr>
        <w:t>291</w:t>
      </w:r>
    </w:p>
    <w:p w:rsidR="007B030A" w:rsidRDefault="007B030A" w:rsidP="007B030A">
      <w:pPr>
        <w:framePr w:h="255" w:hRule="exact" w:hSpace="38" w:vSpace="58" w:wrap="notBeside" w:vAnchor="text" w:hAnchor="text" w:x="68" w:y="8718"/>
        <w:shd w:val="clear" w:color="auto" w:fill="FFFFFF"/>
      </w:pPr>
      <w:r>
        <w:rPr>
          <w:rFonts w:ascii="Arial" w:hAnsi="Arial"/>
          <w:b/>
          <w:color w:val="000000"/>
          <w:spacing w:val="1"/>
          <w:sz w:val="22"/>
        </w:rPr>
        <w:t xml:space="preserve">РИСУНОК </w:t>
      </w:r>
      <w:r>
        <w:rPr>
          <w:rFonts w:ascii="Arial" w:hAnsi="Arial"/>
          <w:b/>
          <w:color w:val="000000"/>
          <w:spacing w:val="1"/>
          <w:sz w:val="22"/>
          <w:lang w:val="en-US"/>
        </w:rPr>
        <w:t>AG</w:t>
      </w:r>
      <w:r>
        <w:rPr>
          <w:rFonts w:ascii="Arial" w:hAnsi="Arial"/>
          <w:b/>
          <w:color w:val="000000"/>
          <w:spacing w:val="1"/>
          <w:sz w:val="22"/>
        </w:rPr>
        <w:t>-3</w:t>
      </w:r>
    </w:p>
    <w:p w:rsidR="007B030A" w:rsidRDefault="007B030A" w:rsidP="007B030A">
      <w:pPr>
        <w:shd w:val="clear" w:color="auto" w:fill="FFFFFF"/>
        <w:spacing w:before="859" w:line="288" w:lineRule="exact"/>
        <w:ind w:left="29"/>
      </w:pPr>
      <w:r>
        <w:rPr>
          <w:rFonts w:ascii="Arial" w:hAnsi="Arial"/>
          <w:b/>
          <w:color w:val="000000"/>
          <w:spacing w:val="-6"/>
          <w:sz w:val="26"/>
        </w:rPr>
        <w:t xml:space="preserve">ОСЦИЛЛЯТОР- ПРЕДСКАЗАТЕЛЬ™ В ПРИМЕНЕНИИ К КРАТКОСРОЧНОЙ </w:t>
      </w:r>
      <w:r>
        <w:rPr>
          <w:rFonts w:ascii="Arial" w:hAnsi="Arial"/>
          <w:b/>
          <w:color w:val="000000"/>
          <w:spacing w:val="-5"/>
          <w:sz w:val="26"/>
        </w:rPr>
        <w:t xml:space="preserve">ТОРГОВЛЕ </w:t>
      </w:r>
      <w:r>
        <w:rPr>
          <w:rFonts w:ascii="Arial" w:hAnsi="Arial"/>
          <w:b/>
          <w:color w:val="000000"/>
          <w:spacing w:val="-5"/>
          <w:sz w:val="26"/>
          <w:lang w:val="en-US"/>
        </w:rPr>
        <w:t>S</w:t>
      </w:r>
      <w:r>
        <w:rPr>
          <w:rFonts w:ascii="Arial" w:hAnsi="Arial"/>
          <w:b/>
          <w:color w:val="000000"/>
          <w:spacing w:val="-5"/>
          <w:sz w:val="26"/>
        </w:rPr>
        <w:t>&amp;</w:t>
      </w:r>
      <w:r>
        <w:rPr>
          <w:rFonts w:ascii="Arial" w:hAnsi="Arial"/>
          <w:b/>
          <w:color w:val="000000"/>
          <w:spacing w:val="-5"/>
          <w:sz w:val="26"/>
          <w:lang w:val="en-US"/>
        </w:rPr>
        <w:t>P</w:t>
      </w:r>
      <w:r>
        <w:rPr>
          <w:rFonts w:ascii="Arial" w:hAnsi="Arial"/>
          <w:b/>
          <w:color w:val="000000"/>
          <w:spacing w:val="-5"/>
          <w:sz w:val="26"/>
        </w:rPr>
        <w:t>, ОПИСАННОЙ В ГЛАВЕ 15.</w:t>
      </w:r>
    </w:p>
    <w:p w:rsidR="007B030A" w:rsidRDefault="007B030A" w:rsidP="007B030A">
      <w:pPr>
        <w:spacing w:before="298"/>
        <w:ind w:right="614"/>
        <w:rPr>
          <w:rFonts w:ascii="Arial" w:hAnsi="Arial"/>
          <w:sz w:val="24"/>
        </w:rPr>
      </w:pPr>
      <w:r>
        <w:rPr>
          <w:rFonts w:ascii="Arial" w:hAnsi="Arial"/>
          <w:noProof/>
          <w:sz w:val="24"/>
        </w:rPr>
        <w:drawing>
          <wp:inline distT="0" distB="0" distL="0" distR="0">
            <wp:extent cx="5456555" cy="42500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456555" cy="4250055"/>
                    </a:xfrm>
                    <a:prstGeom prst="rect">
                      <a:avLst/>
                    </a:prstGeom>
                    <a:noFill/>
                    <a:ln>
                      <a:noFill/>
                    </a:ln>
                  </pic:spPr>
                </pic:pic>
              </a:graphicData>
            </a:graphic>
          </wp:inline>
        </w:drawing>
      </w:r>
    </w:p>
    <w:p w:rsidR="007B030A" w:rsidRDefault="007B030A" w:rsidP="007B030A">
      <w:pPr>
        <w:spacing w:before="298"/>
        <w:ind w:right="614"/>
        <w:rPr>
          <w:rFonts w:ascii="Arial" w:hAnsi="Arial"/>
          <w:sz w:val="24"/>
        </w:rPr>
        <w:sectPr w:rsidR="007B030A">
          <w:pgSz w:w="11909" w:h="16834"/>
          <w:pgMar w:top="1440" w:right="1387" w:bottom="720" w:left="1311" w:header="720" w:footer="720" w:gutter="0"/>
          <w:cols w:space="60"/>
          <w:noEndnote/>
        </w:sectPr>
      </w:pPr>
    </w:p>
    <w:p w:rsidR="007B030A" w:rsidRDefault="007B030A" w:rsidP="007B030A">
      <w:pPr>
        <w:shd w:val="clear" w:color="auto" w:fill="FFFFFF"/>
        <w:spacing w:before="29"/>
      </w:pPr>
      <w:r>
        <w:rPr>
          <w:color w:val="000000"/>
          <w:sz w:val="25"/>
        </w:rPr>
        <w:t>292</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793" w:bottom="720" w:left="1207" w:header="720" w:footer="720" w:gutter="0"/>
          <w:cols w:num="2" w:space="720" w:equalWidth="0">
            <w:col w:w="720" w:space="6091"/>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793" w:bottom="720" w:left="1183" w:header="720" w:footer="720" w:gutter="0"/>
          <w:cols w:space="60"/>
          <w:noEndnote/>
        </w:sectPr>
      </w:pPr>
    </w:p>
    <w:p w:rsidR="007B030A" w:rsidRDefault="007B030A" w:rsidP="007B030A">
      <w:pPr>
        <w:spacing w:before="821"/>
        <w:ind w:right="374"/>
        <w:rPr>
          <w:rFonts w:ascii="Arial" w:hAnsi="Arial"/>
          <w:sz w:val="24"/>
        </w:rPr>
      </w:pPr>
      <w:r>
        <w:rPr>
          <w:rFonts w:ascii="Arial" w:hAnsi="Arial"/>
          <w:noProof/>
          <w:sz w:val="24"/>
        </w:rPr>
        <w:drawing>
          <wp:inline distT="0" distB="0" distL="0" distR="0">
            <wp:extent cx="5435600" cy="42291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435600" cy="4229100"/>
                    </a:xfrm>
                    <a:prstGeom prst="rect">
                      <a:avLst/>
                    </a:prstGeom>
                    <a:noFill/>
                    <a:ln>
                      <a:noFill/>
                    </a:ln>
                  </pic:spPr>
                </pic:pic>
              </a:graphicData>
            </a:graphic>
          </wp:inline>
        </w:drawing>
      </w:r>
    </w:p>
    <w:p w:rsidR="007B030A" w:rsidRDefault="007B030A" w:rsidP="007B030A">
      <w:pPr>
        <w:shd w:val="clear" w:color="auto" w:fill="FFFFFF"/>
        <w:spacing w:before="331"/>
        <w:ind w:left="38"/>
      </w:pPr>
      <w:r>
        <w:rPr>
          <w:rFonts w:ascii="Arial" w:hAnsi="Arial"/>
          <w:b/>
          <w:color w:val="000000"/>
          <w:spacing w:val="-5"/>
          <w:sz w:val="23"/>
        </w:rPr>
        <w:t xml:space="preserve">РИСУНОК </w:t>
      </w:r>
      <w:r>
        <w:rPr>
          <w:rFonts w:ascii="Arial" w:hAnsi="Arial"/>
          <w:b/>
          <w:color w:val="000000"/>
          <w:spacing w:val="-5"/>
          <w:sz w:val="23"/>
          <w:lang w:val="en-US"/>
        </w:rPr>
        <w:t>AG</w:t>
      </w:r>
      <w:r>
        <w:rPr>
          <w:rFonts w:ascii="Arial" w:hAnsi="Arial"/>
          <w:b/>
          <w:color w:val="000000"/>
          <w:spacing w:val="-5"/>
          <w:sz w:val="23"/>
        </w:rPr>
        <w:t>-4</w:t>
      </w:r>
    </w:p>
    <w:p w:rsidR="007B030A" w:rsidRDefault="007B030A" w:rsidP="007B030A">
      <w:pPr>
        <w:shd w:val="clear" w:color="auto" w:fill="FFFFFF"/>
        <w:spacing w:before="331"/>
        <w:ind w:left="38"/>
        <w:sectPr w:rsidR="007B030A">
          <w:type w:val="continuous"/>
          <w:pgSz w:w="11909" w:h="16834"/>
          <w:pgMar w:top="1440" w:right="1793" w:bottom="720" w:left="1183" w:header="720" w:footer="720" w:gutter="0"/>
          <w:cols w:space="60"/>
          <w:noEndnote/>
        </w:sectPr>
      </w:pPr>
    </w:p>
    <w:p w:rsidR="007B030A" w:rsidRDefault="007B030A" w:rsidP="007B030A">
      <w:pPr>
        <w:shd w:val="clear" w:color="auto" w:fill="FFFFFF"/>
        <w:ind w:right="10"/>
        <w:jc w:val="right"/>
      </w:pPr>
      <w:r>
        <w:rPr>
          <w:i/>
          <w:color w:val="000000"/>
          <w:spacing w:val="-4"/>
          <w:sz w:val="27"/>
        </w:rPr>
        <w:t xml:space="preserve">Приложение       </w:t>
      </w:r>
      <w:r>
        <w:rPr>
          <w:color w:val="000000"/>
          <w:spacing w:val="-4"/>
          <w:sz w:val="27"/>
        </w:rPr>
        <w:t>293</w:t>
      </w:r>
    </w:p>
    <w:p w:rsidR="007B030A" w:rsidRDefault="007B030A" w:rsidP="007B030A">
      <w:pPr>
        <w:shd w:val="clear" w:color="auto" w:fill="FFFFFF"/>
        <w:spacing w:before="835" w:line="269" w:lineRule="exact"/>
        <w:ind w:left="48"/>
      </w:pPr>
      <w:r>
        <w:rPr>
          <w:color w:val="000000"/>
          <w:spacing w:val="4"/>
          <w:sz w:val="25"/>
        </w:rPr>
        <w:t xml:space="preserve">Чтобы получить значение 90 для Осциллятора, рынок должен достичь цены 52730 </w:t>
      </w:r>
      <w:r>
        <w:rPr>
          <w:color w:val="000000"/>
          <w:sz w:val="25"/>
        </w:rPr>
        <w:t>(завтра).</w:t>
      </w:r>
    </w:p>
    <w:p w:rsidR="007B030A" w:rsidRDefault="007B030A" w:rsidP="007B030A">
      <w:pPr>
        <w:spacing w:before="264"/>
        <w:ind w:right="691"/>
        <w:rPr>
          <w:rFonts w:ascii="Arial" w:hAnsi="Arial"/>
          <w:sz w:val="24"/>
        </w:rPr>
      </w:pPr>
      <w:r>
        <w:rPr>
          <w:rFonts w:ascii="Arial" w:hAnsi="Arial"/>
          <w:noProof/>
          <w:sz w:val="24"/>
        </w:rPr>
        <w:drawing>
          <wp:inline distT="0" distB="0" distL="0" distR="0">
            <wp:extent cx="5435600" cy="4297045"/>
            <wp:effectExtent l="0" t="0" r="0" b="825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435600" cy="4297045"/>
                    </a:xfrm>
                    <a:prstGeom prst="rect">
                      <a:avLst/>
                    </a:prstGeom>
                    <a:noFill/>
                    <a:ln>
                      <a:noFill/>
                    </a:ln>
                  </pic:spPr>
                </pic:pic>
              </a:graphicData>
            </a:graphic>
          </wp:inline>
        </w:drawing>
      </w:r>
    </w:p>
    <w:p w:rsidR="007B030A" w:rsidRDefault="007B030A" w:rsidP="007B030A">
      <w:pPr>
        <w:spacing w:before="264"/>
        <w:ind w:right="691"/>
        <w:rPr>
          <w:rFonts w:ascii="Arial" w:hAnsi="Arial"/>
          <w:sz w:val="24"/>
        </w:rPr>
        <w:sectPr w:rsidR="007B030A">
          <w:pgSz w:w="11909" w:h="16834"/>
          <w:pgMar w:top="1440" w:right="1160" w:bottom="720" w:left="1495" w:header="720" w:footer="720" w:gutter="0"/>
          <w:cols w:space="60"/>
          <w:noEndnote/>
        </w:sectPr>
      </w:pPr>
    </w:p>
    <w:p w:rsidR="007B030A" w:rsidRDefault="007B030A" w:rsidP="007B030A">
      <w:pPr>
        <w:shd w:val="clear" w:color="auto" w:fill="FFFFFF"/>
        <w:spacing w:before="10"/>
      </w:pPr>
      <w:r>
        <w:rPr>
          <w:color w:val="000000"/>
          <w:sz w:val="25"/>
        </w:rPr>
        <w:t>294</w:t>
      </w:r>
    </w:p>
    <w:p w:rsidR="007B030A" w:rsidRDefault="007B030A" w:rsidP="007B030A">
      <w:pPr>
        <w:shd w:val="clear" w:color="auto" w:fill="FFFFFF"/>
      </w:pPr>
      <w:r>
        <w:br w:type="column"/>
      </w:r>
      <w:r>
        <w:rPr>
          <w:i/>
          <w:color w:val="000000"/>
          <w:sz w:val="27"/>
        </w:rPr>
        <w:t>Уровни ДиНаполи</w:t>
      </w:r>
    </w:p>
    <w:p w:rsidR="007B030A" w:rsidRDefault="007B030A" w:rsidP="007B030A">
      <w:pPr>
        <w:shd w:val="clear" w:color="auto" w:fill="FFFFFF"/>
        <w:sectPr w:rsidR="007B030A">
          <w:pgSz w:w="11909" w:h="16834"/>
          <w:pgMar w:top="1440" w:right="1764" w:bottom="720" w:left="1231" w:header="720" w:footer="720" w:gutter="0"/>
          <w:cols w:num="2" w:space="720" w:equalWidth="0">
            <w:col w:w="720" w:space="6096"/>
            <w:col w:w="2098"/>
          </w:cols>
          <w:noEndnote/>
        </w:sectPr>
      </w:pPr>
    </w:p>
    <w:p w:rsidR="007B030A" w:rsidRDefault="007B030A" w:rsidP="007B030A">
      <w:pPr>
        <w:pBdr>
          <w:top w:val="single" w:sz="8" w:space="1" w:color="auto"/>
        </w:pBdr>
        <w:rPr>
          <w:rFonts w:ascii="Arial" w:hAnsi="Arial"/>
          <w:sz w:val="2"/>
        </w:rPr>
      </w:pPr>
      <w:r>
        <w:t xml:space="preserve"> </w:t>
      </w:r>
    </w:p>
    <w:p w:rsidR="007B030A" w:rsidRDefault="007B030A" w:rsidP="007B030A">
      <w:pPr>
        <w:pBdr>
          <w:top w:val="single" w:sz="8" w:space="1" w:color="auto"/>
        </w:pBdr>
        <w:rPr>
          <w:rFonts w:ascii="Arial" w:hAnsi="Arial"/>
          <w:sz w:val="2"/>
        </w:rPr>
        <w:sectPr w:rsidR="007B030A">
          <w:type w:val="continuous"/>
          <w:pgSz w:w="11909" w:h="16834"/>
          <w:pgMar w:top="1440" w:right="1414" w:bottom="720" w:left="1130" w:header="720" w:footer="720" w:gutter="0"/>
          <w:cols w:space="60"/>
          <w:noEndnote/>
        </w:sectPr>
      </w:pPr>
    </w:p>
    <w:p w:rsidR="007B030A" w:rsidRDefault="007B030A" w:rsidP="007B030A">
      <w:pPr>
        <w:shd w:val="clear" w:color="auto" w:fill="FFFFFF"/>
        <w:spacing w:before="955"/>
        <w:ind w:left="120"/>
      </w:pPr>
      <w:r>
        <w:rPr>
          <w:rFonts w:ascii="Arial" w:hAnsi="Arial"/>
          <w:b/>
          <w:color w:val="000000"/>
          <w:spacing w:val="-13"/>
          <w:w w:val="113"/>
          <w:sz w:val="47"/>
        </w:rPr>
        <w:t>ПРИЛОЖЕНИЕ Н</w:t>
      </w:r>
    </w:p>
    <w:p w:rsidR="007B030A" w:rsidRDefault="007B030A" w:rsidP="007B030A">
      <w:pPr>
        <w:spacing w:before="34"/>
        <w:rPr>
          <w:rFonts w:ascii="Arial" w:hAnsi="Arial"/>
          <w:sz w:val="24"/>
        </w:rPr>
      </w:pPr>
      <w:r>
        <w:rPr>
          <w:rFonts w:ascii="Arial" w:hAnsi="Arial"/>
          <w:noProof/>
          <w:sz w:val="24"/>
        </w:rPr>
        <w:drawing>
          <wp:inline distT="0" distB="0" distL="0" distR="0">
            <wp:extent cx="5948045" cy="186055"/>
            <wp:effectExtent l="0" t="0" r="0" b="444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948045" cy="186055"/>
                    </a:xfrm>
                    <a:prstGeom prst="rect">
                      <a:avLst/>
                    </a:prstGeom>
                    <a:noFill/>
                    <a:ln>
                      <a:noFill/>
                    </a:ln>
                  </pic:spPr>
                </pic:pic>
              </a:graphicData>
            </a:graphic>
          </wp:inline>
        </w:drawing>
      </w:r>
    </w:p>
    <w:p w:rsidR="007B030A" w:rsidRDefault="007B030A" w:rsidP="007B030A">
      <w:pPr>
        <w:shd w:val="clear" w:color="auto" w:fill="FFFFFF"/>
        <w:spacing w:before="461" w:line="278" w:lineRule="exact"/>
        <w:ind w:left="96"/>
      </w:pPr>
      <w:r>
        <w:rPr>
          <w:rFonts w:ascii="Arial" w:hAnsi="Arial"/>
          <w:b/>
          <w:color w:val="000000"/>
          <w:spacing w:val="-1"/>
          <w:sz w:val="25"/>
        </w:rPr>
        <w:t xml:space="preserve">КРАТКОСРОЧНАЯ ТОРГОВЛЯ </w:t>
      </w:r>
      <w:r>
        <w:rPr>
          <w:rFonts w:ascii="Arial" w:hAnsi="Arial"/>
          <w:b/>
          <w:color w:val="000000"/>
          <w:spacing w:val="-1"/>
          <w:sz w:val="25"/>
          <w:lang w:val="en-US"/>
        </w:rPr>
        <w:t>S</w:t>
      </w:r>
      <w:r>
        <w:rPr>
          <w:rFonts w:ascii="Arial" w:hAnsi="Arial"/>
          <w:b/>
          <w:color w:val="000000"/>
          <w:spacing w:val="-1"/>
          <w:sz w:val="25"/>
        </w:rPr>
        <w:t>&amp;</w:t>
      </w:r>
      <w:r>
        <w:rPr>
          <w:rFonts w:ascii="Arial" w:hAnsi="Arial"/>
          <w:b/>
          <w:color w:val="000000"/>
          <w:spacing w:val="-1"/>
          <w:sz w:val="25"/>
          <w:lang w:val="en-US"/>
        </w:rPr>
        <w:t>P</w:t>
      </w:r>
      <w:r>
        <w:rPr>
          <w:rFonts w:ascii="Arial" w:hAnsi="Arial"/>
          <w:b/>
          <w:color w:val="000000"/>
          <w:spacing w:val="-1"/>
          <w:sz w:val="25"/>
        </w:rPr>
        <w:t xml:space="preserve"> ИЗ ГЛАВЫ 15. "ВРЕМЯ и ТОРГОВЫЕ </w:t>
      </w:r>
      <w:r>
        <w:rPr>
          <w:rFonts w:ascii="Arial" w:hAnsi="Arial"/>
          <w:b/>
          <w:color w:val="000000"/>
          <w:spacing w:val="7"/>
          <w:sz w:val="25"/>
        </w:rPr>
        <w:t>СДЕЛКИ"</w:t>
      </w:r>
    </w:p>
    <w:p w:rsidR="007B030A" w:rsidRDefault="007B030A" w:rsidP="007B030A">
      <w:pPr>
        <w:shd w:val="clear" w:color="auto" w:fill="FFFFFF"/>
        <w:spacing w:before="278" w:line="259" w:lineRule="exact"/>
        <w:ind w:left="91" w:right="62"/>
        <w:jc w:val="both"/>
      </w:pPr>
      <w:r>
        <w:rPr>
          <w:color w:val="000000"/>
          <w:spacing w:val="-2"/>
          <w:sz w:val="25"/>
        </w:rPr>
        <w:t xml:space="preserve">Это описание "Время и Торговые сделки" </w:t>
      </w:r>
      <w:r>
        <w:rPr>
          <w:i/>
          <w:color w:val="000000"/>
          <w:spacing w:val="-2"/>
          <w:sz w:val="25"/>
        </w:rPr>
        <w:t>(</w:t>
      </w:r>
      <w:r>
        <w:rPr>
          <w:i/>
          <w:color w:val="000000"/>
          <w:spacing w:val="-2"/>
          <w:sz w:val="25"/>
          <w:lang w:val="en-US"/>
        </w:rPr>
        <w:t>T</w:t>
      </w:r>
      <w:r>
        <w:rPr>
          <w:i/>
          <w:color w:val="000000"/>
          <w:spacing w:val="-2"/>
          <w:sz w:val="25"/>
        </w:rPr>
        <w:t>&amp;</w:t>
      </w:r>
      <w:r>
        <w:rPr>
          <w:i/>
          <w:color w:val="000000"/>
          <w:spacing w:val="-2"/>
          <w:sz w:val="25"/>
          <w:lang w:val="en-US"/>
        </w:rPr>
        <w:t>S</w:t>
      </w:r>
      <w:r>
        <w:rPr>
          <w:i/>
          <w:color w:val="000000"/>
          <w:spacing w:val="-2"/>
          <w:sz w:val="25"/>
        </w:rPr>
        <w:t xml:space="preserve">) </w:t>
      </w:r>
      <w:r>
        <w:rPr>
          <w:color w:val="000000"/>
          <w:spacing w:val="-2"/>
          <w:sz w:val="25"/>
        </w:rPr>
        <w:t>более точно представляет случившее</w:t>
      </w:r>
      <w:r>
        <w:rPr>
          <w:color w:val="000000"/>
          <w:spacing w:val="-2"/>
          <w:sz w:val="25"/>
        </w:rPr>
        <w:softHyphen/>
      </w:r>
      <w:r>
        <w:rPr>
          <w:color w:val="000000"/>
          <w:sz w:val="25"/>
        </w:rPr>
        <w:t>ся в операционном зале биржи. Оно существенно отличается от того, что я видел во время торговли.</w:t>
      </w:r>
    </w:p>
    <w:p w:rsidR="007B030A" w:rsidRDefault="007B030A" w:rsidP="007B030A">
      <w:pPr>
        <w:spacing w:before="274"/>
        <w:ind w:left="62" w:right="19"/>
        <w:rPr>
          <w:rFonts w:ascii="Arial" w:hAnsi="Arial"/>
          <w:sz w:val="24"/>
        </w:rPr>
      </w:pPr>
      <w:r>
        <w:rPr>
          <w:rFonts w:ascii="Arial" w:hAnsi="Arial"/>
          <w:noProof/>
          <w:sz w:val="24"/>
        </w:rPr>
        <w:drawing>
          <wp:inline distT="0" distB="0" distL="0" distR="0">
            <wp:extent cx="5892800" cy="432625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892800" cy="4326255"/>
                    </a:xfrm>
                    <a:prstGeom prst="rect">
                      <a:avLst/>
                    </a:prstGeom>
                    <a:noFill/>
                    <a:ln>
                      <a:noFill/>
                    </a:ln>
                  </pic:spPr>
                </pic:pic>
              </a:graphicData>
            </a:graphic>
          </wp:inline>
        </w:drawing>
      </w:r>
    </w:p>
    <w:p w:rsidR="007B030A" w:rsidRDefault="007B030A" w:rsidP="007B030A">
      <w:pPr>
        <w:spacing w:before="274"/>
        <w:ind w:left="62" w:right="19"/>
        <w:rPr>
          <w:rFonts w:ascii="Arial" w:hAnsi="Arial"/>
          <w:sz w:val="24"/>
        </w:rPr>
        <w:sectPr w:rsidR="007B030A">
          <w:type w:val="continuous"/>
          <w:pgSz w:w="11909" w:h="16834"/>
          <w:pgMar w:top="1440" w:right="1414" w:bottom="720" w:left="1130" w:header="720" w:footer="720" w:gutter="0"/>
          <w:cols w:space="60"/>
          <w:noEndnote/>
        </w:sectPr>
      </w:pPr>
    </w:p>
    <w:p w:rsidR="007B030A" w:rsidRDefault="007B030A" w:rsidP="007B030A">
      <w:pPr>
        <w:framePr w:h="365" w:hSpace="38" w:vSpace="58" w:wrap="notBeside" w:vAnchor="text" w:hAnchor="margin" w:x="-61" w:y="1945"/>
        <w:rPr>
          <w:rFonts w:ascii="Arial" w:hAnsi="Arial"/>
          <w:sz w:val="24"/>
        </w:rPr>
      </w:pPr>
      <w:r>
        <w:rPr>
          <w:rFonts w:ascii="Arial" w:hAnsi="Arial"/>
          <w:noProof/>
          <w:sz w:val="24"/>
        </w:rPr>
        <w:drawing>
          <wp:inline distT="0" distB="0" distL="0" distR="0">
            <wp:extent cx="5926455" cy="2330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926455" cy="233045"/>
                    </a:xfrm>
                    <a:prstGeom prst="rect">
                      <a:avLst/>
                    </a:prstGeom>
                    <a:noFill/>
                    <a:ln>
                      <a:noFill/>
                    </a:ln>
                  </pic:spPr>
                </pic:pic>
              </a:graphicData>
            </a:graphic>
          </wp:inline>
        </w:drawing>
      </w:r>
    </w:p>
    <w:p w:rsidR="007B030A" w:rsidRDefault="007B030A" w:rsidP="007B030A">
      <w:pPr>
        <w:framePr w:h="312" w:hRule="exact" w:hSpace="38" w:vSpace="58" w:wrap="notBeside" w:vAnchor="text" w:hAnchor="margin" w:x="6884" w:y="1"/>
        <w:shd w:val="clear" w:color="auto" w:fill="FFFFFF"/>
      </w:pPr>
      <w:r>
        <w:rPr>
          <w:i/>
          <w:color w:val="000000"/>
          <w:spacing w:val="-4"/>
          <w:sz w:val="27"/>
        </w:rPr>
        <w:t xml:space="preserve">Приложение       </w:t>
      </w:r>
      <w:r>
        <w:rPr>
          <w:color w:val="000000"/>
          <w:spacing w:val="-4"/>
          <w:sz w:val="27"/>
        </w:rPr>
        <w:t>295</w:t>
      </w:r>
    </w:p>
    <w:p w:rsidR="007B030A" w:rsidRDefault="007B030A" w:rsidP="007B030A">
      <w:pPr>
        <w:framePr w:h="600" w:hRule="exact" w:hSpace="38" w:vSpace="58" w:wrap="notBeside" w:vAnchor="text" w:hAnchor="margin" w:x="25" w:y="1215"/>
        <w:shd w:val="clear" w:color="auto" w:fill="FFFFFF"/>
        <w:spacing w:before="58"/>
      </w:pPr>
      <w:r>
        <w:rPr>
          <w:rFonts w:ascii="Arial" w:hAnsi="Arial"/>
          <w:b/>
          <w:color w:val="000000"/>
          <w:spacing w:val="-12"/>
          <w:w w:val="112"/>
          <w:sz w:val="47"/>
        </w:rPr>
        <w:t xml:space="preserve">ПРИЛОЖЕНИЕ </w:t>
      </w:r>
      <w:r>
        <w:rPr>
          <w:rFonts w:ascii="Arial" w:hAnsi="Arial"/>
          <w:b/>
          <w:color w:val="000000"/>
          <w:spacing w:val="-12"/>
          <w:w w:val="112"/>
          <w:sz w:val="47"/>
          <w:lang w:val="en-US"/>
        </w:rPr>
        <w:t>I</w:t>
      </w:r>
    </w:p>
    <w:p w:rsidR="007B030A" w:rsidRDefault="007B030A" w:rsidP="007B030A">
      <w:pPr>
        <w:shd w:val="clear" w:color="auto" w:fill="FFFFFF"/>
        <w:spacing w:before="293"/>
        <w:ind w:left="10"/>
      </w:pPr>
      <w:r>
        <w:rPr>
          <w:rFonts w:ascii="Arial" w:hAnsi="Arial"/>
          <w:b/>
          <w:color w:val="000000"/>
          <w:spacing w:val="1"/>
          <w:sz w:val="25"/>
        </w:rPr>
        <w:t>СОЗДАНИЕ ПЕРЕХОДЯЩЕГО КОНТРАКТА:</w:t>
      </w:r>
    </w:p>
    <w:p w:rsidR="007B030A" w:rsidRDefault="007B030A" w:rsidP="007B030A">
      <w:pPr>
        <w:shd w:val="clear" w:color="auto" w:fill="FFFFFF"/>
        <w:spacing w:before="274" w:line="259" w:lineRule="exact"/>
        <w:ind w:right="5"/>
        <w:jc w:val="both"/>
      </w:pPr>
      <w:r>
        <w:rPr>
          <w:color w:val="000000"/>
          <w:spacing w:val="3"/>
          <w:sz w:val="24"/>
        </w:rPr>
        <w:t>Существуют почти неограниченные возможности для создания переходящих контрак</w:t>
      </w:r>
      <w:r>
        <w:rPr>
          <w:color w:val="000000"/>
          <w:spacing w:val="3"/>
          <w:sz w:val="24"/>
        </w:rPr>
        <w:softHyphen/>
      </w:r>
      <w:r>
        <w:rPr>
          <w:color w:val="000000"/>
          <w:spacing w:val="4"/>
          <w:sz w:val="24"/>
        </w:rPr>
        <w:t xml:space="preserve">тов на основе индивидуальных фьючерсных контрактов. Следующий метод работает </w:t>
      </w:r>
      <w:r>
        <w:rPr>
          <w:color w:val="000000"/>
          <w:spacing w:val="5"/>
          <w:sz w:val="24"/>
        </w:rPr>
        <w:t>лучше всего при использовании технических приемов Анализа Фибоначчи, показан</w:t>
      </w:r>
      <w:r>
        <w:rPr>
          <w:color w:val="000000"/>
          <w:spacing w:val="5"/>
          <w:sz w:val="24"/>
        </w:rPr>
        <w:softHyphen/>
      </w:r>
      <w:r>
        <w:rPr>
          <w:color w:val="000000"/>
          <w:spacing w:val="4"/>
          <w:sz w:val="24"/>
        </w:rPr>
        <w:t>ных в этой книге.</w:t>
      </w:r>
    </w:p>
    <w:p w:rsidR="007B030A" w:rsidRDefault="007B030A" w:rsidP="007B030A">
      <w:pPr>
        <w:shd w:val="clear" w:color="auto" w:fill="FFFFFF"/>
        <w:spacing w:before="283" w:line="259" w:lineRule="exact"/>
        <w:ind w:left="5"/>
        <w:jc w:val="both"/>
      </w:pPr>
      <w:r>
        <w:rPr>
          <w:color w:val="000000"/>
          <w:spacing w:val="4"/>
          <w:sz w:val="24"/>
        </w:rPr>
        <w:t>Используйте все доступные контрактные месяцы, независимо от иных соображений, вроде объема или открытого интереса. Включите данные текущих месяцев вплоть до последнего торгового дня контракта. Не подгоняйте разрывы, которые могут образо</w:t>
      </w:r>
      <w:r>
        <w:rPr>
          <w:color w:val="000000"/>
          <w:spacing w:val="4"/>
          <w:sz w:val="24"/>
        </w:rPr>
        <w:softHyphen/>
      </w:r>
      <w:r>
        <w:rPr>
          <w:color w:val="000000"/>
          <w:spacing w:val="3"/>
          <w:sz w:val="24"/>
        </w:rPr>
        <w:t xml:space="preserve">ваться, когда вы добавляете контракт следующего месяца к последнему дню текущего </w:t>
      </w:r>
      <w:r>
        <w:rPr>
          <w:color w:val="000000"/>
          <w:spacing w:val="5"/>
          <w:sz w:val="24"/>
        </w:rPr>
        <w:t>контракта. Пятница должна считаться закрытием недели, в то время как конец меся</w:t>
      </w:r>
      <w:r>
        <w:rPr>
          <w:color w:val="000000"/>
          <w:spacing w:val="5"/>
          <w:sz w:val="24"/>
        </w:rPr>
        <w:softHyphen/>
      </w:r>
      <w:r>
        <w:rPr>
          <w:color w:val="000000"/>
          <w:spacing w:val="4"/>
          <w:sz w:val="24"/>
        </w:rPr>
        <w:t>ца, независимо от того, на какой день он падает, рассматривается как закрытие этого месяца.</w:t>
      </w:r>
    </w:p>
    <w:p w:rsidR="007B030A" w:rsidRDefault="007B030A" w:rsidP="007B030A">
      <w:pPr>
        <w:shd w:val="clear" w:color="auto" w:fill="FFFFFF"/>
        <w:spacing w:before="283" w:line="259" w:lineRule="exact"/>
        <w:ind w:left="5"/>
        <w:jc w:val="both"/>
        <w:sectPr w:rsidR="007B030A">
          <w:pgSz w:w="11909" w:h="16834"/>
          <w:pgMar w:top="1440" w:right="1246" w:bottom="720" w:left="1462" w:header="720" w:footer="720" w:gutter="0"/>
          <w:cols w:space="60"/>
          <w:noEndnote/>
        </w:sectPr>
      </w:pPr>
    </w:p>
    <w:p w:rsidR="007B030A" w:rsidRDefault="007B030A" w:rsidP="007B030A">
      <w:pPr>
        <w:shd w:val="clear" w:color="auto" w:fill="FFFFFF"/>
        <w:tabs>
          <w:tab w:val="left" w:pos="6888"/>
        </w:tabs>
        <w:ind w:left="72"/>
      </w:pPr>
      <w:r>
        <w:rPr>
          <w:color w:val="000000"/>
          <w:spacing w:val="-7"/>
          <w:sz w:val="27"/>
        </w:rPr>
        <w:t>296</w:t>
      </w:r>
      <w:r>
        <w:rPr>
          <w:color w:val="000000"/>
          <w:sz w:val="27"/>
        </w:rPr>
        <w:tab/>
      </w:r>
      <w:r>
        <w:rPr>
          <w:i/>
          <w:color w:val="000000"/>
          <w:sz w:val="27"/>
        </w:rPr>
        <w:t>Уровни ДиНаполи</w:t>
      </w:r>
    </w:p>
    <w:p w:rsidR="007B030A" w:rsidRDefault="007B030A" w:rsidP="007B030A">
      <w:pPr>
        <w:shd w:val="clear" w:color="auto" w:fill="FFFFFF"/>
        <w:spacing w:before="960"/>
        <w:ind w:left="96"/>
      </w:pPr>
      <w:r>
        <w:rPr>
          <w:rFonts w:ascii="Arial" w:hAnsi="Arial"/>
          <w:b/>
          <w:color w:val="000000"/>
          <w:spacing w:val="-14"/>
          <w:w w:val="114"/>
          <w:sz w:val="47"/>
        </w:rPr>
        <w:t xml:space="preserve">ПРИЛОЖЕНИЕ </w:t>
      </w:r>
      <w:r>
        <w:rPr>
          <w:rFonts w:ascii="Arial" w:hAnsi="Arial"/>
          <w:b/>
          <w:color w:val="000000"/>
          <w:spacing w:val="-14"/>
          <w:w w:val="114"/>
          <w:sz w:val="47"/>
          <w:lang w:val="en-US"/>
        </w:rPr>
        <w:t>J</w:t>
      </w:r>
    </w:p>
    <w:p w:rsidR="007B030A" w:rsidRDefault="007B030A" w:rsidP="007B030A">
      <w:pPr>
        <w:rPr>
          <w:rFonts w:ascii="Arial" w:hAnsi="Arial"/>
          <w:sz w:val="24"/>
        </w:rPr>
      </w:pPr>
      <w:r>
        <w:rPr>
          <w:rFonts w:ascii="Arial" w:hAnsi="Arial"/>
          <w:noProof/>
          <w:sz w:val="24"/>
        </w:rPr>
        <w:drawing>
          <wp:inline distT="0" distB="0" distL="0" distR="0">
            <wp:extent cx="5969000" cy="2114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969000" cy="211455"/>
                    </a:xfrm>
                    <a:prstGeom prst="rect">
                      <a:avLst/>
                    </a:prstGeom>
                    <a:noFill/>
                    <a:ln>
                      <a:noFill/>
                    </a:ln>
                  </pic:spPr>
                </pic:pic>
              </a:graphicData>
            </a:graphic>
          </wp:inline>
        </w:drawing>
      </w:r>
    </w:p>
    <w:p w:rsidR="007B030A" w:rsidRDefault="007B030A" w:rsidP="007B030A">
      <w:pPr>
        <w:shd w:val="clear" w:color="auto" w:fill="FFFFFF"/>
        <w:spacing w:before="350"/>
        <w:ind w:left="77"/>
        <w:rPr>
          <w:lang w:val="en-US"/>
        </w:rPr>
      </w:pPr>
      <w:r>
        <w:rPr>
          <w:rFonts w:ascii="Arial" w:hAnsi="Arial"/>
          <w:b/>
          <w:color w:val="000000"/>
          <w:spacing w:val="-2"/>
          <w:sz w:val="22"/>
        </w:rPr>
        <w:t>ПРОДУКТЫ</w:t>
      </w:r>
      <w:r>
        <w:rPr>
          <w:rFonts w:ascii="Arial" w:hAnsi="Arial"/>
          <w:b/>
          <w:color w:val="000000"/>
          <w:spacing w:val="-2"/>
          <w:sz w:val="22"/>
          <w:lang w:val="en-US"/>
        </w:rPr>
        <w:t xml:space="preserve"> </w:t>
      </w:r>
      <w:r>
        <w:rPr>
          <w:rFonts w:ascii="Arial" w:hAnsi="Arial"/>
          <w:b/>
          <w:color w:val="000000"/>
          <w:spacing w:val="-2"/>
          <w:sz w:val="22"/>
        </w:rPr>
        <w:t>И</w:t>
      </w:r>
      <w:r>
        <w:rPr>
          <w:rFonts w:ascii="Arial" w:hAnsi="Arial"/>
          <w:b/>
          <w:color w:val="000000"/>
          <w:spacing w:val="-2"/>
          <w:sz w:val="22"/>
          <w:lang w:val="en-US"/>
        </w:rPr>
        <w:t xml:space="preserve"> </w:t>
      </w:r>
      <w:r>
        <w:rPr>
          <w:rFonts w:ascii="Arial" w:hAnsi="Arial"/>
          <w:b/>
          <w:color w:val="000000"/>
          <w:spacing w:val="-2"/>
          <w:sz w:val="22"/>
        </w:rPr>
        <w:t>УСЛУГИ</w:t>
      </w:r>
      <w:r>
        <w:rPr>
          <w:rFonts w:ascii="Arial" w:hAnsi="Arial"/>
          <w:b/>
          <w:color w:val="000000"/>
          <w:spacing w:val="-2"/>
          <w:sz w:val="22"/>
          <w:lang w:val="en-US"/>
        </w:rPr>
        <w:t xml:space="preserve"> COAST INVESTMENT SOFTWARE, INC.</w:t>
      </w:r>
    </w:p>
    <w:p w:rsidR="007B030A" w:rsidRDefault="007B030A" w:rsidP="007B030A">
      <w:pPr>
        <w:shd w:val="clear" w:color="auto" w:fill="FFFFFF"/>
        <w:spacing w:before="53" w:line="264" w:lineRule="exact"/>
        <w:ind w:left="67" w:right="883"/>
        <w:rPr>
          <w:lang w:val="en-US"/>
        </w:rPr>
      </w:pPr>
      <w:r>
        <w:rPr>
          <w:color w:val="000000"/>
          <w:spacing w:val="7"/>
          <w:sz w:val="24"/>
          <w:lang w:val="en-US"/>
        </w:rPr>
        <w:t xml:space="preserve">6907 Midnight Pass, Sarasota, FL 34242 • 941 346-3801 • Fax 941 346-3901 </w:t>
      </w:r>
      <w:r>
        <w:rPr>
          <w:color w:val="000000"/>
          <w:spacing w:val="8"/>
          <w:sz w:val="24"/>
          <w:lang w:val="en-US"/>
        </w:rPr>
        <w:t>e-mail coast@fibtrader.com • www.fibtrader.com</w:t>
      </w:r>
    </w:p>
    <w:p w:rsidR="007B030A" w:rsidRDefault="007B030A" w:rsidP="007B030A">
      <w:pPr>
        <w:shd w:val="clear" w:color="auto" w:fill="FFFFFF"/>
        <w:spacing w:before="192"/>
        <w:ind w:left="67"/>
        <w:rPr>
          <w:lang w:val="en-US"/>
        </w:rPr>
      </w:pPr>
      <w:r>
        <w:rPr>
          <w:rFonts w:ascii="Arial" w:hAnsi="Arial"/>
          <w:b/>
          <w:color w:val="000000"/>
          <w:sz w:val="22"/>
        </w:rPr>
        <w:t>ОБУЧЕНИЕ</w:t>
      </w:r>
      <w:r>
        <w:rPr>
          <w:rFonts w:ascii="Arial" w:hAnsi="Arial"/>
          <w:b/>
          <w:color w:val="000000"/>
          <w:sz w:val="22"/>
          <w:lang w:val="en-US"/>
        </w:rPr>
        <w:t xml:space="preserve"> </w:t>
      </w:r>
      <w:r>
        <w:rPr>
          <w:rFonts w:ascii="Arial" w:hAnsi="Arial"/>
          <w:b/>
          <w:color w:val="000000"/>
          <w:sz w:val="22"/>
        </w:rPr>
        <w:t>И</w:t>
      </w:r>
      <w:r>
        <w:rPr>
          <w:rFonts w:ascii="Arial" w:hAnsi="Arial"/>
          <w:b/>
          <w:color w:val="000000"/>
          <w:sz w:val="22"/>
          <w:lang w:val="en-US"/>
        </w:rPr>
        <w:t xml:space="preserve"> </w:t>
      </w:r>
      <w:r>
        <w:rPr>
          <w:rFonts w:ascii="Arial" w:hAnsi="Arial"/>
          <w:b/>
          <w:color w:val="000000"/>
          <w:sz w:val="22"/>
        </w:rPr>
        <w:t>ПОДГОТОВКА</w:t>
      </w:r>
      <w:r>
        <w:rPr>
          <w:rFonts w:ascii="Arial" w:hAnsi="Arial"/>
          <w:b/>
          <w:color w:val="000000"/>
          <w:sz w:val="22"/>
          <w:lang w:val="en-US"/>
        </w:rPr>
        <w:t>:</w:t>
      </w:r>
    </w:p>
    <w:p w:rsidR="007B030A" w:rsidRDefault="007B030A" w:rsidP="007B030A">
      <w:pPr>
        <w:shd w:val="clear" w:color="auto" w:fill="FFFFFF"/>
        <w:spacing w:before="53" w:line="259" w:lineRule="exact"/>
        <w:ind w:left="62" w:right="115"/>
        <w:jc w:val="both"/>
      </w:pPr>
      <w:r>
        <w:rPr>
          <w:color w:val="000000"/>
          <w:spacing w:val="1"/>
          <w:sz w:val="24"/>
          <w:lang w:val="en-US"/>
        </w:rPr>
        <w:t xml:space="preserve">Joe DiNapoli's, </w:t>
      </w:r>
      <w:r>
        <w:rPr>
          <w:b/>
          <w:color w:val="000000"/>
          <w:spacing w:val="1"/>
          <w:sz w:val="24"/>
          <w:lang w:val="en-US"/>
        </w:rPr>
        <w:t xml:space="preserve">"FIBONACCI, MONEY </w:t>
      </w:r>
      <w:r>
        <w:rPr>
          <w:color w:val="000000"/>
          <w:spacing w:val="1"/>
          <w:sz w:val="24"/>
          <w:lang w:val="en-US"/>
        </w:rPr>
        <w:t xml:space="preserve">MANAGEMENT, </w:t>
      </w:r>
      <w:r>
        <w:rPr>
          <w:b/>
          <w:color w:val="000000"/>
          <w:spacing w:val="1"/>
          <w:sz w:val="24"/>
          <w:lang w:val="en-US"/>
        </w:rPr>
        <w:t xml:space="preserve">AND TREND </w:t>
      </w:r>
      <w:r>
        <w:rPr>
          <w:color w:val="000000"/>
          <w:spacing w:val="1"/>
          <w:sz w:val="24"/>
          <w:lang w:val="en-US"/>
        </w:rPr>
        <w:t xml:space="preserve">ANALYSIS, </w:t>
      </w:r>
      <w:r>
        <w:rPr>
          <w:b/>
          <w:color w:val="000000"/>
          <w:spacing w:val="1"/>
          <w:sz w:val="24"/>
          <w:lang w:val="en-US"/>
        </w:rPr>
        <w:t xml:space="preserve">in </w:t>
      </w:r>
      <w:r>
        <w:rPr>
          <w:b/>
          <w:color w:val="000000"/>
          <w:spacing w:val="3"/>
          <w:sz w:val="24"/>
          <w:lang w:val="en-US"/>
        </w:rPr>
        <w:t xml:space="preserve">home trading course" </w:t>
      </w:r>
      <w:r>
        <w:rPr>
          <w:color w:val="000000"/>
          <w:spacing w:val="3"/>
          <w:sz w:val="24"/>
          <w:lang w:val="en-US"/>
        </w:rPr>
        <w:t>(</w:t>
      </w:r>
      <w:r>
        <w:rPr>
          <w:color w:val="000000"/>
          <w:spacing w:val="3"/>
          <w:sz w:val="24"/>
        </w:rPr>
        <w:t>Джо</w:t>
      </w:r>
      <w:r>
        <w:rPr>
          <w:color w:val="000000"/>
          <w:spacing w:val="3"/>
          <w:sz w:val="24"/>
          <w:lang w:val="en-US"/>
        </w:rPr>
        <w:t xml:space="preserve"> </w:t>
      </w:r>
      <w:r>
        <w:rPr>
          <w:color w:val="000000"/>
          <w:spacing w:val="3"/>
          <w:sz w:val="24"/>
        </w:rPr>
        <w:t>ДиНаполи</w:t>
      </w:r>
      <w:r>
        <w:rPr>
          <w:color w:val="000000"/>
          <w:spacing w:val="3"/>
          <w:sz w:val="24"/>
          <w:lang w:val="en-US"/>
        </w:rPr>
        <w:t>, "</w:t>
      </w:r>
      <w:r>
        <w:rPr>
          <w:color w:val="000000"/>
          <w:spacing w:val="3"/>
          <w:sz w:val="24"/>
        </w:rPr>
        <w:t>Домашний</w:t>
      </w:r>
      <w:r>
        <w:rPr>
          <w:color w:val="000000"/>
          <w:spacing w:val="3"/>
          <w:sz w:val="24"/>
          <w:lang w:val="en-US"/>
        </w:rPr>
        <w:t xml:space="preserve"> </w:t>
      </w:r>
      <w:r>
        <w:rPr>
          <w:color w:val="000000"/>
          <w:spacing w:val="3"/>
          <w:sz w:val="24"/>
        </w:rPr>
        <w:t>курс</w:t>
      </w:r>
      <w:r>
        <w:rPr>
          <w:color w:val="000000"/>
          <w:spacing w:val="3"/>
          <w:sz w:val="24"/>
          <w:lang w:val="en-US"/>
        </w:rPr>
        <w:t xml:space="preserve"> </w:t>
      </w:r>
      <w:r>
        <w:rPr>
          <w:color w:val="000000"/>
          <w:spacing w:val="3"/>
          <w:sz w:val="24"/>
        </w:rPr>
        <w:t>торговли</w:t>
      </w:r>
      <w:r>
        <w:rPr>
          <w:color w:val="000000"/>
          <w:spacing w:val="3"/>
          <w:sz w:val="24"/>
          <w:lang w:val="en-US"/>
        </w:rPr>
        <w:t xml:space="preserve"> </w:t>
      </w:r>
      <w:r>
        <w:rPr>
          <w:b/>
          <w:color w:val="000000"/>
          <w:spacing w:val="3"/>
          <w:sz w:val="24"/>
        </w:rPr>
        <w:t>ФИБОНАЧЧИ</w:t>
      </w:r>
      <w:r>
        <w:rPr>
          <w:b/>
          <w:color w:val="000000"/>
          <w:spacing w:val="3"/>
          <w:sz w:val="24"/>
          <w:lang w:val="en-US"/>
        </w:rPr>
        <w:t xml:space="preserve">, </w:t>
      </w:r>
      <w:r>
        <w:rPr>
          <w:b/>
          <w:color w:val="000000"/>
          <w:spacing w:val="-3"/>
          <w:sz w:val="24"/>
        </w:rPr>
        <w:t>УПРАВЛЕНИЕ</w:t>
      </w:r>
      <w:r>
        <w:rPr>
          <w:b/>
          <w:color w:val="000000"/>
          <w:spacing w:val="-3"/>
          <w:sz w:val="24"/>
          <w:lang w:val="en-US"/>
        </w:rPr>
        <w:t xml:space="preserve"> </w:t>
      </w:r>
      <w:r>
        <w:rPr>
          <w:b/>
          <w:color w:val="000000"/>
          <w:spacing w:val="-3"/>
          <w:sz w:val="24"/>
        </w:rPr>
        <w:t>КАПИТАЛОМ</w:t>
      </w:r>
      <w:r>
        <w:rPr>
          <w:b/>
          <w:color w:val="000000"/>
          <w:spacing w:val="-3"/>
          <w:sz w:val="24"/>
          <w:lang w:val="en-US"/>
        </w:rPr>
        <w:t xml:space="preserve"> </w:t>
      </w:r>
      <w:r>
        <w:rPr>
          <w:b/>
          <w:color w:val="000000"/>
          <w:spacing w:val="-3"/>
          <w:sz w:val="24"/>
        </w:rPr>
        <w:t>И</w:t>
      </w:r>
      <w:r>
        <w:rPr>
          <w:b/>
          <w:color w:val="000000"/>
          <w:spacing w:val="-3"/>
          <w:sz w:val="24"/>
          <w:lang w:val="en-US"/>
        </w:rPr>
        <w:t xml:space="preserve"> </w:t>
      </w:r>
      <w:r>
        <w:rPr>
          <w:b/>
          <w:color w:val="000000"/>
          <w:spacing w:val="-3"/>
          <w:sz w:val="24"/>
        </w:rPr>
        <w:t>АНАЛИЗ</w:t>
      </w:r>
      <w:r>
        <w:rPr>
          <w:b/>
          <w:color w:val="000000"/>
          <w:spacing w:val="-3"/>
          <w:sz w:val="24"/>
          <w:lang w:val="en-US"/>
        </w:rPr>
        <w:t xml:space="preserve"> </w:t>
      </w:r>
      <w:r>
        <w:rPr>
          <w:b/>
          <w:color w:val="000000"/>
          <w:spacing w:val="-3"/>
          <w:sz w:val="24"/>
        </w:rPr>
        <w:t>ТРЕНДА</w:t>
      </w:r>
      <w:r>
        <w:rPr>
          <w:b/>
          <w:color w:val="000000"/>
          <w:spacing w:val="-3"/>
          <w:sz w:val="24"/>
          <w:lang w:val="en-US"/>
        </w:rPr>
        <w:t xml:space="preserve">"). </w:t>
      </w:r>
      <w:r>
        <w:rPr>
          <w:color w:val="000000"/>
          <w:spacing w:val="-3"/>
          <w:sz w:val="24"/>
        </w:rPr>
        <w:t>Этот курс включает восемь 90-</w:t>
      </w:r>
      <w:r>
        <w:rPr>
          <w:color w:val="000000"/>
          <w:spacing w:val="4"/>
          <w:sz w:val="24"/>
        </w:rPr>
        <w:t>минутных аудио-пленок, сопровождающихся 100-страничной Инструкцией пользова</w:t>
      </w:r>
      <w:r>
        <w:rPr>
          <w:color w:val="000000"/>
          <w:spacing w:val="4"/>
          <w:sz w:val="24"/>
        </w:rPr>
        <w:softHyphen/>
      </w:r>
      <w:r>
        <w:rPr>
          <w:color w:val="000000"/>
          <w:spacing w:val="7"/>
          <w:sz w:val="24"/>
        </w:rPr>
        <w:t>теля, а также высококачественный, с широким размахом Пропорционально-Разме</w:t>
      </w:r>
      <w:r>
        <w:rPr>
          <w:color w:val="000000"/>
          <w:spacing w:val="7"/>
          <w:sz w:val="24"/>
        </w:rPr>
        <w:softHyphen/>
      </w:r>
      <w:r>
        <w:rPr>
          <w:color w:val="000000"/>
          <w:spacing w:val="2"/>
          <w:sz w:val="24"/>
        </w:rPr>
        <w:t>точный Циркуль и Пособие по его Применению, подробно описывающее, как правиль</w:t>
      </w:r>
      <w:r>
        <w:rPr>
          <w:color w:val="000000"/>
          <w:spacing w:val="2"/>
          <w:sz w:val="24"/>
        </w:rPr>
        <w:softHyphen/>
      </w:r>
      <w:r>
        <w:rPr>
          <w:color w:val="000000"/>
          <w:spacing w:val="4"/>
          <w:sz w:val="24"/>
        </w:rPr>
        <w:t>но его использовать. На пленку записан 2-дневный семинар, детально охватывающий</w:t>
      </w:r>
    </w:p>
    <w:p w:rsidR="007B030A" w:rsidRDefault="007B030A" w:rsidP="007B030A">
      <w:pPr>
        <w:shd w:val="clear" w:color="auto" w:fill="FFFFFF"/>
        <w:tabs>
          <w:tab w:val="left" w:leader="dot" w:pos="8386"/>
        </w:tabs>
        <w:spacing w:line="259" w:lineRule="exact"/>
        <w:ind w:left="67"/>
      </w:pPr>
      <w:r>
        <w:rPr>
          <w:color w:val="000000"/>
          <w:spacing w:val="6"/>
          <w:sz w:val="24"/>
        </w:rPr>
        <w:t xml:space="preserve">широкий ряд тем, </w:t>
      </w:r>
      <w:r>
        <w:rPr>
          <w:i/>
          <w:color w:val="000000"/>
          <w:spacing w:val="6"/>
          <w:sz w:val="24"/>
        </w:rPr>
        <w:t>необходимых для успеха трейдера</w:t>
      </w:r>
      <w:r>
        <w:rPr>
          <w:i/>
          <w:color w:val="000000"/>
          <w:sz w:val="24"/>
        </w:rPr>
        <w:tab/>
      </w:r>
      <w:r>
        <w:rPr>
          <w:color w:val="000000"/>
          <w:spacing w:val="10"/>
          <w:sz w:val="24"/>
        </w:rPr>
        <w:t>$375.00</w:t>
      </w:r>
    </w:p>
    <w:p w:rsidR="007B030A" w:rsidRDefault="007B030A" w:rsidP="007B030A">
      <w:pPr>
        <w:shd w:val="clear" w:color="auto" w:fill="FFFFFF"/>
        <w:spacing w:line="259" w:lineRule="exact"/>
        <w:ind w:left="67"/>
      </w:pPr>
      <w:r>
        <w:rPr>
          <w:color w:val="000000"/>
          <w:spacing w:val="5"/>
          <w:sz w:val="24"/>
        </w:rPr>
        <w:t>Без пропорционально-разметочного циркуля и пособия по его применению ...$275.00</w:t>
      </w:r>
    </w:p>
    <w:p w:rsidR="007B030A" w:rsidRDefault="007B030A" w:rsidP="007B030A">
      <w:pPr>
        <w:shd w:val="clear" w:color="auto" w:fill="FFFFFF"/>
        <w:spacing w:before="163" w:line="259" w:lineRule="exact"/>
        <w:ind w:left="67"/>
      </w:pPr>
      <w:r>
        <w:rPr>
          <w:b/>
          <w:color w:val="000000"/>
          <w:sz w:val="22"/>
        </w:rPr>
        <w:t>ПРОПОРЦИОНАЛЬНО-РАЗМЕТОЧНЫЙ ЦИРКУЛЬ И ПОСОБИЕ ПО ПРИМЕНЕНИЮ:</w:t>
      </w:r>
    </w:p>
    <w:p w:rsidR="007B030A" w:rsidRDefault="007B030A" w:rsidP="007B030A">
      <w:pPr>
        <w:shd w:val="clear" w:color="auto" w:fill="FFFFFF"/>
        <w:tabs>
          <w:tab w:val="left" w:leader="dot" w:pos="8410"/>
        </w:tabs>
        <w:spacing w:line="259" w:lineRule="exact"/>
        <w:ind w:left="67" w:right="115"/>
        <w:jc w:val="both"/>
      </w:pPr>
      <w:r>
        <w:rPr>
          <w:color w:val="000000"/>
          <w:spacing w:val="3"/>
          <w:sz w:val="24"/>
        </w:rPr>
        <w:t>Пропорционально-Разметочный Циркуль - высококачественный инструмент архитек</w:t>
      </w:r>
      <w:r>
        <w:rPr>
          <w:color w:val="000000"/>
          <w:spacing w:val="3"/>
          <w:sz w:val="24"/>
        </w:rPr>
        <w:softHyphen/>
        <w:t>-</w:t>
      </w:r>
      <w:r>
        <w:rPr>
          <w:color w:val="000000"/>
          <w:spacing w:val="3"/>
          <w:sz w:val="24"/>
        </w:rPr>
        <w:br/>
      </w:r>
      <w:r>
        <w:rPr>
          <w:color w:val="000000"/>
          <w:spacing w:val="1"/>
          <w:sz w:val="24"/>
        </w:rPr>
        <w:t>тора, изготовленный и спроектированный в Германии. Он легок по весу и прост в обра</w:t>
      </w:r>
      <w:r>
        <w:rPr>
          <w:color w:val="000000"/>
          <w:spacing w:val="1"/>
          <w:sz w:val="24"/>
        </w:rPr>
        <w:softHyphen/>
      </w:r>
      <w:r>
        <w:rPr>
          <w:color w:val="000000"/>
          <w:spacing w:val="1"/>
          <w:sz w:val="24"/>
          <w:lang w:val="en-US"/>
        </w:rPr>
        <w:t>-</w:t>
      </w:r>
      <w:r>
        <w:rPr>
          <w:color w:val="000000"/>
          <w:spacing w:val="1"/>
          <w:sz w:val="24"/>
        </w:rPr>
        <w:br/>
      </w:r>
      <w:r>
        <w:rPr>
          <w:color w:val="000000"/>
          <w:spacing w:val="3"/>
          <w:sz w:val="24"/>
        </w:rPr>
        <w:t>щении. С ним трейдер может графически размечать важные соотношения Фибоначчи,</w:t>
      </w:r>
      <w:r>
        <w:rPr>
          <w:color w:val="000000"/>
          <w:spacing w:val="3"/>
          <w:sz w:val="24"/>
        </w:rPr>
        <w:br/>
      </w:r>
      <w:r>
        <w:rPr>
          <w:color w:val="000000"/>
          <w:spacing w:val="4"/>
          <w:sz w:val="24"/>
        </w:rPr>
        <w:t>Скопления и Маркировки Происхождения. Пропорционально-разметочный циркуль</w:t>
      </w:r>
      <w:r>
        <w:rPr>
          <w:color w:val="000000"/>
          <w:spacing w:val="4"/>
          <w:sz w:val="24"/>
        </w:rPr>
        <w:br/>
      </w:r>
      <w:r>
        <w:rPr>
          <w:color w:val="000000"/>
          <w:sz w:val="24"/>
        </w:rPr>
        <w:t>считается неотъемлемым инструментом для торговли, даже если у вас есть программное</w:t>
      </w:r>
      <w:r>
        <w:rPr>
          <w:color w:val="000000"/>
          <w:sz w:val="24"/>
        </w:rPr>
        <w:br/>
      </w:r>
      <w:r>
        <w:rPr>
          <w:color w:val="000000"/>
          <w:spacing w:val="-3"/>
          <w:sz w:val="24"/>
        </w:rPr>
        <w:t xml:space="preserve">обеспечение </w:t>
      </w:r>
      <w:r>
        <w:rPr>
          <w:i/>
          <w:color w:val="000000"/>
          <w:spacing w:val="-3"/>
          <w:sz w:val="24"/>
          <w:lang w:val="en-US"/>
        </w:rPr>
        <w:t>FibNodes</w:t>
      </w:r>
      <w:r>
        <w:rPr>
          <w:i/>
          <w:color w:val="000000"/>
          <w:spacing w:val="-3"/>
          <w:sz w:val="24"/>
        </w:rPr>
        <w:t xml:space="preserve">™. </w:t>
      </w:r>
      <w:r>
        <w:rPr>
          <w:color w:val="000000"/>
          <w:spacing w:val="-3"/>
          <w:sz w:val="24"/>
        </w:rPr>
        <w:t>Пособие по применению представляет собой подробную 60-стра-</w:t>
      </w:r>
      <w:r>
        <w:rPr>
          <w:color w:val="000000"/>
          <w:spacing w:val="-3"/>
          <w:sz w:val="24"/>
        </w:rPr>
        <w:br/>
      </w:r>
      <w:r>
        <w:rPr>
          <w:color w:val="000000"/>
          <w:spacing w:val="1"/>
          <w:sz w:val="24"/>
        </w:rPr>
        <w:t>ничную профессионально проиллюстрированную инструкцию, описывающую работу с</w:t>
      </w:r>
      <w:r>
        <w:rPr>
          <w:color w:val="000000"/>
          <w:spacing w:val="1"/>
          <w:sz w:val="24"/>
        </w:rPr>
        <w:br/>
        <w:t>циркулем, а также теорию, необходимую для его использования</w:t>
      </w:r>
      <w:r>
        <w:rPr>
          <w:color w:val="000000"/>
          <w:sz w:val="24"/>
        </w:rPr>
        <w:tab/>
      </w:r>
      <w:r>
        <w:rPr>
          <w:color w:val="000000"/>
          <w:spacing w:val="8"/>
          <w:sz w:val="24"/>
        </w:rPr>
        <w:t>$129.00</w:t>
      </w:r>
    </w:p>
    <w:p w:rsidR="007B030A" w:rsidRDefault="007B030A" w:rsidP="007B030A">
      <w:pPr>
        <w:shd w:val="clear" w:color="auto" w:fill="FFFFFF"/>
        <w:spacing w:before="168" w:line="259" w:lineRule="exact"/>
        <w:ind w:left="67" w:right="115"/>
        <w:jc w:val="both"/>
      </w:pPr>
      <w:r>
        <w:rPr>
          <w:b/>
          <w:color w:val="000000"/>
          <w:spacing w:val="-2"/>
          <w:sz w:val="24"/>
        </w:rPr>
        <w:t xml:space="preserve">ЧАСТНЫЕ СЕМИНАРЫ: </w:t>
      </w:r>
      <w:r>
        <w:rPr>
          <w:color w:val="000000"/>
          <w:spacing w:val="-2"/>
          <w:sz w:val="24"/>
        </w:rPr>
        <w:t>Двухдневные интенсивные обучающие программы проводят</w:t>
      </w:r>
      <w:r>
        <w:rPr>
          <w:color w:val="000000"/>
          <w:spacing w:val="-2"/>
          <w:sz w:val="24"/>
        </w:rPr>
        <w:softHyphen/>
      </w:r>
      <w:r>
        <w:rPr>
          <w:color w:val="000000"/>
          <w:sz w:val="24"/>
        </w:rPr>
        <w:t>ся в торговой комнате во время торговой сессии. Прием участников ограничен, требует</w:t>
      </w:r>
      <w:r>
        <w:rPr>
          <w:color w:val="000000"/>
          <w:sz w:val="24"/>
        </w:rPr>
        <w:softHyphen/>
      </w:r>
      <w:r>
        <w:rPr>
          <w:color w:val="000000"/>
          <w:spacing w:val="5"/>
          <w:sz w:val="24"/>
        </w:rPr>
        <w:t xml:space="preserve">ся предварительное определение квалификации, и места предоставляются далеко не </w:t>
      </w:r>
      <w:r>
        <w:rPr>
          <w:color w:val="000000"/>
          <w:spacing w:val="2"/>
          <w:sz w:val="24"/>
        </w:rPr>
        <w:t>всем. Свяжитесь с нашим офисом, чтобы получить информацию о расписании и ценах.</w:t>
      </w:r>
    </w:p>
    <w:p w:rsidR="007B030A" w:rsidRDefault="007B030A" w:rsidP="007B030A">
      <w:pPr>
        <w:shd w:val="clear" w:color="auto" w:fill="FFFFFF"/>
        <w:spacing w:before="365"/>
        <w:ind w:left="82"/>
      </w:pPr>
      <w:r>
        <w:rPr>
          <w:rFonts w:ascii="Arial" w:hAnsi="Arial"/>
          <w:b/>
          <w:color w:val="000000"/>
          <w:spacing w:val="1"/>
          <w:sz w:val="22"/>
        </w:rPr>
        <w:t>ПРОГРАММНОЕ ОБЕСПЕЧЕНИЕ ДЛЯ ТОРГОВЛИ:</w:t>
      </w:r>
    </w:p>
    <w:p w:rsidR="007B030A" w:rsidRDefault="007B030A" w:rsidP="007B030A">
      <w:pPr>
        <w:shd w:val="clear" w:color="auto" w:fill="FFFFFF"/>
        <w:tabs>
          <w:tab w:val="left" w:leader="dot" w:pos="8390"/>
        </w:tabs>
        <w:spacing w:before="106" w:line="259" w:lineRule="exact"/>
        <w:ind w:left="72" w:right="110"/>
        <w:jc w:val="both"/>
      </w:pPr>
      <w:r>
        <w:rPr>
          <w:b/>
          <w:color w:val="000000"/>
          <w:spacing w:val="7"/>
          <w:sz w:val="24"/>
          <w:lang w:val="en-US"/>
        </w:rPr>
        <w:t>FibNodes</w:t>
      </w:r>
      <w:r>
        <w:rPr>
          <w:b/>
          <w:color w:val="000000"/>
          <w:spacing w:val="7"/>
          <w:sz w:val="24"/>
        </w:rPr>
        <w:t xml:space="preserve">™: </w:t>
      </w:r>
      <w:r>
        <w:rPr>
          <w:i/>
          <w:color w:val="000000"/>
          <w:spacing w:val="7"/>
          <w:sz w:val="24"/>
        </w:rPr>
        <w:t xml:space="preserve">уникальный </w:t>
      </w:r>
      <w:r>
        <w:rPr>
          <w:color w:val="000000"/>
          <w:spacing w:val="7"/>
          <w:sz w:val="24"/>
        </w:rPr>
        <w:t>Калькулятор Коррекций и Целей по Фибоначчи, разрабо-</w:t>
      </w:r>
      <w:r>
        <w:rPr>
          <w:color w:val="000000"/>
          <w:spacing w:val="7"/>
          <w:sz w:val="24"/>
        </w:rPr>
        <w:softHyphen/>
      </w:r>
      <w:r>
        <w:rPr>
          <w:color w:val="000000"/>
          <w:spacing w:val="7"/>
          <w:sz w:val="24"/>
        </w:rPr>
        <w:br/>
      </w:r>
      <w:r>
        <w:rPr>
          <w:color w:val="000000"/>
          <w:spacing w:val="5"/>
          <w:sz w:val="24"/>
        </w:rPr>
        <w:t>танный специально для беспокойной напряженной внутридневной торговли, а также</w:t>
      </w:r>
      <w:r>
        <w:rPr>
          <w:color w:val="000000"/>
          <w:spacing w:val="5"/>
          <w:sz w:val="24"/>
        </w:rPr>
        <w:br/>
      </w:r>
      <w:r>
        <w:rPr>
          <w:color w:val="000000"/>
          <w:spacing w:val="3"/>
          <w:sz w:val="24"/>
        </w:rPr>
        <w:t>позиционной торговли, где обязательно требуется высокая точность размещения стоп-</w:t>
      </w:r>
      <w:r>
        <w:rPr>
          <w:color w:val="000000"/>
          <w:spacing w:val="3"/>
          <w:sz w:val="24"/>
        </w:rPr>
        <w:br/>
        <w:t xml:space="preserve">ордеров и целевых "точек разумной прибыли"! Уровни </w:t>
      </w:r>
      <w:r>
        <w:rPr>
          <w:i/>
          <w:color w:val="000000"/>
          <w:spacing w:val="3"/>
          <w:sz w:val="24"/>
        </w:rPr>
        <w:t xml:space="preserve">Фибоначчи рассчитываются </w:t>
      </w:r>
      <w:r>
        <w:rPr>
          <w:color w:val="000000"/>
          <w:spacing w:val="3"/>
          <w:sz w:val="24"/>
        </w:rPr>
        <w:t>и</w:t>
      </w:r>
      <w:r>
        <w:rPr>
          <w:color w:val="000000"/>
          <w:spacing w:val="3"/>
          <w:sz w:val="24"/>
        </w:rPr>
        <w:br/>
      </w:r>
      <w:r>
        <w:rPr>
          <w:i/>
          <w:color w:val="000000"/>
          <w:spacing w:val="3"/>
          <w:sz w:val="24"/>
        </w:rPr>
        <w:t xml:space="preserve">представляются </w:t>
      </w:r>
      <w:r>
        <w:rPr>
          <w:color w:val="000000"/>
          <w:spacing w:val="3"/>
          <w:sz w:val="24"/>
        </w:rPr>
        <w:t>способом, совместимым с подходом Джо ДиНаполи, как это подроб</w:t>
      </w:r>
      <w:r>
        <w:rPr>
          <w:color w:val="000000"/>
          <w:spacing w:val="3"/>
          <w:sz w:val="24"/>
        </w:rPr>
        <w:softHyphen/>
        <w:t>-</w:t>
      </w:r>
      <w:r>
        <w:rPr>
          <w:color w:val="000000"/>
          <w:spacing w:val="3"/>
          <w:sz w:val="24"/>
        </w:rPr>
        <w:br/>
      </w:r>
      <w:r>
        <w:rPr>
          <w:color w:val="000000"/>
          <w:spacing w:val="6"/>
          <w:sz w:val="24"/>
        </w:rPr>
        <w:t xml:space="preserve">но описано в </w:t>
      </w:r>
      <w:r>
        <w:rPr>
          <w:i/>
          <w:color w:val="000000"/>
          <w:spacing w:val="6"/>
          <w:sz w:val="24"/>
        </w:rPr>
        <w:t>Уровнях ДиНаполи</w:t>
      </w:r>
      <w:r>
        <w:rPr>
          <w:i/>
          <w:color w:val="000000"/>
          <w:sz w:val="24"/>
        </w:rPr>
        <w:tab/>
      </w:r>
      <w:r>
        <w:rPr>
          <w:color w:val="000000"/>
          <w:spacing w:val="-3"/>
          <w:w w:val="112"/>
          <w:sz w:val="24"/>
        </w:rPr>
        <w:t>$295.00</w:t>
      </w:r>
    </w:p>
    <w:p w:rsidR="007B030A" w:rsidRDefault="007B030A" w:rsidP="007B030A">
      <w:pPr>
        <w:shd w:val="clear" w:color="auto" w:fill="FFFFFF"/>
        <w:tabs>
          <w:tab w:val="left" w:leader="dot" w:pos="8390"/>
        </w:tabs>
        <w:spacing w:before="168" w:line="259" w:lineRule="exact"/>
        <w:ind w:left="72" w:right="106"/>
        <w:jc w:val="both"/>
      </w:pPr>
      <w:r>
        <w:rPr>
          <w:b/>
          <w:color w:val="000000"/>
          <w:spacing w:val="-5"/>
          <w:sz w:val="24"/>
        </w:rPr>
        <w:t xml:space="preserve">ТОРГОВЫЙ ПАКЕТ </w:t>
      </w:r>
      <w:r>
        <w:rPr>
          <w:b/>
          <w:color w:val="000000"/>
          <w:spacing w:val="-5"/>
          <w:sz w:val="24"/>
          <w:lang w:val="en-US"/>
        </w:rPr>
        <w:t>CIS</w:t>
      </w:r>
      <w:r>
        <w:rPr>
          <w:b/>
          <w:color w:val="000000"/>
          <w:spacing w:val="-5"/>
          <w:sz w:val="24"/>
        </w:rPr>
        <w:t xml:space="preserve"> (</w:t>
      </w:r>
      <w:r>
        <w:rPr>
          <w:b/>
          <w:color w:val="000000"/>
          <w:spacing w:val="-5"/>
          <w:sz w:val="24"/>
          <w:lang w:val="en-US"/>
        </w:rPr>
        <w:t>CIS</w:t>
      </w:r>
      <w:r>
        <w:rPr>
          <w:b/>
          <w:color w:val="000000"/>
          <w:spacing w:val="-5"/>
          <w:sz w:val="24"/>
        </w:rPr>
        <w:t xml:space="preserve"> </w:t>
      </w:r>
      <w:r>
        <w:rPr>
          <w:b/>
          <w:color w:val="000000"/>
          <w:spacing w:val="-5"/>
          <w:sz w:val="24"/>
          <w:lang w:val="en-US"/>
        </w:rPr>
        <w:t>TRADING</w:t>
      </w:r>
      <w:r>
        <w:rPr>
          <w:b/>
          <w:color w:val="000000"/>
          <w:spacing w:val="-5"/>
          <w:sz w:val="24"/>
        </w:rPr>
        <w:t xml:space="preserve"> </w:t>
      </w:r>
      <w:r>
        <w:rPr>
          <w:b/>
          <w:color w:val="000000"/>
          <w:spacing w:val="-5"/>
          <w:sz w:val="24"/>
          <w:lang w:val="en-US"/>
        </w:rPr>
        <w:t>PACKAGE</w:t>
      </w:r>
      <w:r>
        <w:rPr>
          <w:b/>
          <w:color w:val="000000"/>
          <w:spacing w:val="-5"/>
          <w:sz w:val="24"/>
        </w:rPr>
        <w:t xml:space="preserve">): </w:t>
      </w:r>
      <w:r>
        <w:rPr>
          <w:color w:val="000000"/>
          <w:spacing w:val="-5"/>
          <w:sz w:val="24"/>
        </w:rPr>
        <w:t>полный пакет графического про</w:t>
      </w:r>
      <w:r>
        <w:rPr>
          <w:color w:val="000000"/>
          <w:spacing w:val="-5"/>
          <w:sz w:val="24"/>
        </w:rPr>
        <w:softHyphen/>
        <w:t>-</w:t>
      </w:r>
      <w:r>
        <w:rPr>
          <w:color w:val="000000"/>
          <w:spacing w:val="-5"/>
          <w:sz w:val="24"/>
        </w:rPr>
        <w:br/>
      </w:r>
      <w:r>
        <w:rPr>
          <w:color w:val="000000"/>
          <w:spacing w:val="4"/>
          <w:sz w:val="24"/>
        </w:rPr>
        <w:t>граммного обеспечения для торговли по доступной цене. Он предоставляет анализ на</w:t>
      </w:r>
      <w:r>
        <w:rPr>
          <w:color w:val="000000"/>
          <w:spacing w:val="4"/>
          <w:sz w:val="24"/>
        </w:rPr>
        <w:br/>
      </w:r>
      <w:r>
        <w:rPr>
          <w:color w:val="000000"/>
          <w:spacing w:val="6"/>
          <w:sz w:val="24"/>
        </w:rPr>
        <w:t>конец дня, имея в составе, помимо прочих индикаторов, такой метод как "Осцилля</w:t>
      </w:r>
      <w:r>
        <w:rPr>
          <w:color w:val="000000"/>
          <w:spacing w:val="6"/>
          <w:sz w:val="24"/>
        </w:rPr>
        <w:softHyphen/>
        <w:t>-</w:t>
      </w:r>
      <w:r>
        <w:rPr>
          <w:color w:val="000000"/>
          <w:spacing w:val="6"/>
          <w:sz w:val="24"/>
        </w:rPr>
        <w:br/>
      </w:r>
      <w:r>
        <w:rPr>
          <w:color w:val="000000"/>
          <w:spacing w:val="4"/>
          <w:sz w:val="24"/>
        </w:rPr>
        <w:t>тор-предсказатель™". Все индикаторы, вошедшие в этот пакет технического анализа,</w:t>
      </w:r>
      <w:r>
        <w:rPr>
          <w:color w:val="000000"/>
          <w:spacing w:val="4"/>
          <w:sz w:val="24"/>
        </w:rPr>
        <w:br/>
      </w:r>
      <w:r>
        <w:rPr>
          <w:color w:val="000000"/>
          <w:spacing w:val="3"/>
          <w:sz w:val="24"/>
        </w:rPr>
        <w:t>г-н ДиНаполи рекомендует для проведения компетентного анализа тренда и примене</w:t>
      </w:r>
      <w:r>
        <w:rPr>
          <w:color w:val="000000"/>
          <w:spacing w:val="3"/>
          <w:sz w:val="24"/>
        </w:rPr>
        <w:softHyphen/>
        <w:t>-</w:t>
      </w:r>
      <w:r>
        <w:rPr>
          <w:color w:val="000000"/>
          <w:spacing w:val="3"/>
          <w:sz w:val="24"/>
        </w:rPr>
        <w:br/>
      </w:r>
      <w:r>
        <w:rPr>
          <w:color w:val="000000"/>
          <w:spacing w:val="4"/>
          <w:sz w:val="24"/>
        </w:rPr>
        <w:t>ния торговой техники по Направлениям торговли</w:t>
      </w:r>
      <w:r>
        <w:rPr>
          <w:color w:val="000000"/>
          <w:sz w:val="24"/>
        </w:rPr>
        <w:tab/>
      </w:r>
      <w:r>
        <w:rPr>
          <w:color w:val="000000"/>
          <w:spacing w:val="11"/>
          <w:sz w:val="24"/>
        </w:rPr>
        <w:t>$295.00</w:t>
      </w:r>
    </w:p>
    <w:p w:rsidR="007B030A" w:rsidRDefault="007B030A" w:rsidP="007B030A">
      <w:pPr>
        <w:shd w:val="clear" w:color="auto" w:fill="FFFFFF"/>
        <w:tabs>
          <w:tab w:val="left" w:leader="dot" w:pos="8390"/>
        </w:tabs>
        <w:spacing w:before="168" w:line="259" w:lineRule="exact"/>
        <w:ind w:left="72" w:right="106"/>
        <w:jc w:val="both"/>
        <w:sectPr w:rsidR="007B030A">
          <w:pgSz w:w="11909" w:h="16834"/>
          <w:pgMar w:top="1440" w:right="1241" w:bottom="360" w:left="1270" w:header="720" w:footer="720" w:gutter="0"/>
          <w:cols w:space="60"/>
          <w:noEndnote/>
        </w:sectPr>
      </w:pPr>
    </w:p>
    <w:p w:rsidR="007B030A" w:rsidRDefault="007B030A" w:rsidP="007B030A">
      <w:pPr>
        <w:shd w:val="clear" w:color="auto" w:fill="FFFFFF"/>
        <w:tabs>
          <w:tab w:val="left" w:pos="4286"/>
        </w:tabs>
      </w:pPr>
      <w:r>
        <w:rPr>
          <w:i/>
          <w:color w:val="000000"/>
          <w:spacing w:val="1"/>
          <w:sz w:val="27"/>
        </w:rPr>
        <w:t>Глава 15</w:t>
      </w:r>
      <w:r>
        <w:rPr>
          <w:i/>
          <w:color w:val="000000"/>
          <w:sz w:val="27"/>
        </w:rPr>
        <w:tab/>
      </w:r>
      <w:r>
        <w:rPr>
          <w:i/>
          <w:color w:val="000000"/>
          <w:spacing w:val="-3"/>
          <w:sz w:val="27"/>
        </w:rPr>
        <w:t xml:space="preserve">Еще несколько рыночных примеров       </w:t>
      </w:r>
      <w:r>
        <w:rPr>
          <w:color w:val="000000"/>
          <w:spacing w:val="-3"/>
          <w:sz w:val="27"/>
        </w:rPr>
        <w:t>297</w:t>
      </w:r>
    </w:p>
    <w:p w:rsidR="007B030A" w:rsidRDefault="007B030A" w:rsidP="007B030A">
      <w:pPr>
        <w:shd w:val="clear" w:color="auto" w:fill="FFFFFF"/>
        <w:spacing w:before="840"/>
        <w:ind w:left="19"/>
        <w:rPr>
          <w:lang w:val="en-US"/>
        </w:rPr>
      </w:pPr>
      <w:r>
        <w:rPr>
          <w:rFonts w:ascii="Arial" w:hAnsi="Arial"/>
          <w:b/>
          <w:color w:val="000000"/>
          <w:spacing w:val="1"/>
          <w:sz w:val="25"/>
        </w:rPr>
        <w:t>БИБЛИОГРАФИЯ</w:t>
      </w:r>
      <w:r>
        <w:rPr>
          <w:rFonts w:ascii="Arial" w:hAnsi="Arial"/>
          <w:b/>
          <w:color w:val="000000"/>
          <w:spacing w:val="1"/>
          <w:sz w:val="25"/>
          <w:lang w:val="en-US"/>
        </w:rPr>
        <w:t>:</w:t>
      </w:r>
    </w:p>
    <w:p w:rsidR="007B030A" w:rsidRDefault="007B030A" w:rsidP="007B030A">
      <w:pPr>
        <w:shd w:val="clear" w:color="auto" w:fill="FFFFFF"/>
        <w:spacing w:before="278" w:line="259" w:lineRule="exact"/>
        <w:ind w:left="5"/>
        <w:jc w:val="both"/>
        <w:rPr>
          <w:lang w:val="en-US"/>
        </w:rPr>
      </w:pPr>
      <w:r>
        <w:rPr>
          <w:color w:val="000000"/>
          <w:spacing w:val="-3"/>
          <w:sz w:val="26"/>
          <w:lang w:val="en-US"/>
        </w:rPr>
        <w:t xml:space="preserve">Gerald Appel </w:t>
      </w:r>
      <w:r>
        <w:rPr>
          <w:i/>
          <w:color w:val="000000"/>
          <w:spacing w:val="-3"/>
          <w:sz w:val="26"/>
          <w:lang w:val="en-US"/>
        </w:rPr>
        <w:t xml:space="preserve">The Moving Average Convergence-Divergence Trading Method </w:t>
      </w:r>
      <w:r>
        <w:rPr>
          <w:color w:val="000000"/>
          <w:spacing w:val="-3"/>
          <w:sz w:val="26"/>
          <w:lang w:val="en-US"/>
        </w:rPr>
        <w:t>(Signalert Corp., 150 Great Neck Road, Suite 301, Great Neck, New York 11021)</w:t>
      </w:r>
    </w:p>
    <w:p w:rsidR="007B030A" w:rsidRDefault="007B030A" w:rsidP="007B030A">
      <w:pPr>
        <w:shd w:val="clear" w:color="auto" w:fill="FFFFFF"/>
        <w:spacing w:before="283" w:line="259" w:lineRule="exact"/>
        <w:ind w:left="5"/>
        <w:jc w:val="both"/>
        <w:rPr>
          <w:lang w:val="en-US"/>
        </w:rPr>
      </w:pPr>
      <w:r>
        <w:rPr>
          <w:color w:val="000000"/>
          <w:spacing w:val="3"/>
          <w:sz w:val="26"/>
          <w:lang w:val="en-US"/>
        </w:rPr>
        <w:t xml:space="preserve">Jacob Bernstein, </w:t>
      </w:r>
      <w:r>
        <w:rPr>
          <w:i/>
          <w:color w:val="000000"/>
          <w:spacing w:val="3"/>
          <w:sz w:val="26"/>
          <w:lang w:val="en-US"/>
        </w:rPr>
        <w:t xml:space="preserve">Short Term Trading in Commodity Futures, </w:t>
      </w:r>
      <w:r>
        <w:rPr>
          <w:color w:val="000000"/>
          <w:spacing w:val="3"/>
          <w:sz w:val="26"/>
          <w:lang w:val="en-US"/>
        </w:rPr>
        <w:t xml:space="preserve">(Probus Publishing </w:t>
      </w:r>
      <w:r>
        <w:rPr>
          <w:color w:val="000000"/>
          <w:spacing w:val="-1"/>
          <w:sz w:val="26"/>
          <w:lang w:val="en-US"/>
        </w:rPr>
        <w:t xml:space="preserve">Company, 1987, ISBN 0-917253-66-3),(MBH Commodities, 60 Revere Dr., #888, </w:t>
      </w:r>
      <w:r>
        <w:rPr>
          <w:color w:val="000000"/>
          <w:spacing w:val="-2"/>
          <w:sz w:val="26"/>
          <w:lang w:val="en-US"/>
        </w:rPr>
        <w:t>Northbrook, EL 60062, 800 678-5253)</w:t>
      </w:r>
    </w:p>
    <w:p w:rsidR="007B030A" w:rsidRDefault="007B030A" w:rsidP="007B030A">
      <w:pPr>
        <w:shd w:val="clear" w:color="auto" w:fill="FFFFFF"/>
        <w:spacing w:before="245"/>
        <w:ind w:left="10"/>
        <w:rPr>
          <w:lang w:val="en-US"/>
        </w:rPr>
      </w:pPr>
      <w:r>
        <w:rPr>
          <w:color w:val="000000"/>
          <w:spacing w:val="-1"/>
          <w:sz w:val="26"/>
          <w:lang w:val="en-US"/>
        </w:rPr>
        <w:t xml:space="preserve">Robert Edwards and John Magee, </w:t>
      </w:r>
      <w:r>
        <w:rPr>
          <w:i/>
          <w:color w:val="000000"/>
          <w:spacing w:val="-1"/>
          <w:sz w:val="26"/>
          <w:lang w:val="en-US"/>
        </w:rPr>
        <w:t>Technical Analysis of Stock Trends</w:t>
      </w:r>
    </w:p>
    <w:p w:rsidR="007B030A" w:rsidRDefault="007B030A" w:rsidP="007B030A">
      <w:pPr>
        <w:shd w:val="clear" w:color="auto" w:fill="FFFFFF"/>
        <w:spacing w:before="274" w:line="259" w:lineRule="exact"/>
        <w:ind w:left="10" w:right="5"/>
        <w:jc w:val="both"/>
        <w:rPr>
          <w:lang w:val="en-US"/>
        </w:rPr>
      </w:pPr>
      <w:r>
        <w:rPr>
          <w:color w:val="000000"/>
          <w:spacing w:val="-1"/>
          <w:sz w:val="26"/>
          <w:lang w:val="en-US"/>
        </w:rPr>
        <w:t>Lany Ehrhart, 3700 North Lake Shore Drive, Suite 7-09, Chicago, IL 60613, 312 871-</w:t>
      </w:r>
      <w:r>
        <w:rPr>
          <w:color w:val="000000"/>
          <w:spacing w:val="-3"/>
          <w:sz w:val="26"/>
          <w:lang w:val="en-US"/>
        </w:rPr>
        <w:t>4687, 312 789-7434 • (Volume Studies)</w:t>
      </w:r>
    </w:p>
    <w:p w:rsidR="007B030A" w:rsidRDefault="007B030A" w:rsidP="007B030A">
      <w:pPr>
        <w:shd w:val="clear" w:color="auto" w:fill="FFFFFF"/>
        <w:spacing w:before="278" w:line="259" w:lineRule="exact"/>
        <w:ind w:left="19" w:right="14"/>
        <w:jc w:val="both"/>
        <w:rPr>
          <w:lang w:val="en-US"/>
        </w:rPr>
      </w:pPr>
      <w:r>
        <w:rPr>
          <w:color w:val="000000"/>
          <w:spacing w:val="-1"/>
          <w:sz w:val="26"/>
          <w:lang w:val="en-US"/>
        </w:rPr>
        <w:t xml:space="preserve">J.K. Hutson, "Filter Price Data: Moving Averages vs. Exponential Moving Averages" </w:t>
      </w:r>
      <w:r>
        <w:rPr>
          <w:i/>
          <w:color w:val="000000"/>
          <w:spacing w:val="-2"/>
          <w:sz w:val="26"/>
          <w:lang w:val="en-US"/>
        </w:rPr>
        <w:t xml:space="preserve">Technical Analysis of Stocks &amp; Commodities magazine, </w:t>
      </w:r>
      <w:r>
        <w:rPr>
          <w:color w:val="000000"/>
          <w:spacing w:val="-2"/>
          <w:sz w:val="26"/>
          <w:lang w:val="en-US"/>
        </w:rPr>
        <w:t>May/June 1984.</w:t>
      </w:r>
    </w:p>
    <w:p w:rsidR="007B030A" w:rsidRDefault="007B030A" w:rsidP="007B030A">
      <w:pPr>
        <w:shd w:val="clear" w:color="auto" w:fill="FFFFFF"/>
        <w:spacing w:before="283" w:line="259" w:lineRule="exact"/>
        <w:ind w:left="14" w:right="5"/>
        <w:jc w:val="both"/>
        <w:rPr>
          <w:lang w:val="en-US"/>
        </w:rPr>
      </w:pPr>
      <w:r>
        <w:rPr>
          <w:color w:val="000000"/>
          <w:sz w:val="26"/>
          <w:lang w:val="en-US"/>
        </w:rPr>
        <w:t>George Lane. Investment Educators, 719 S. Fourth Street, Watseka, IL 60970 800 962-</w:t>
      </w:r>
      <w:r>
        <w:rPr>
          <w:color w:val="000000"/>
          <w:spacing w:val="-3"/>
          <w:sz w:val="26"/>
          <w:lang w:val="en-US"/>
        </w:rPr>
        <w:t>9836, (815) 432-4334 • (Stochastics)</w:t>
      </w:r>
    </w:p>
    <w:p w:rsidR="007B030A" w:rsidRDefault="007B030A" w:rsidP="007B030A">
      <w:pPr>
        <w:shd w:val="clear" w:color="auto" w:fill="FFFFFF"/>
        <w:spacing w:before="283" w:line="259" w:lineRule="exact"/>
        <w:ind w:left="10" w:right="10"/>
        <w:jc w:val="both"/>
        <w:rPr>
          <w:lang w:val="en-US"/>
        </w:rPr>
      </w:pPr>
      <w:r>
        <w:rPr>
          <w:color w:val="000000"/>
          <w:spacing w:val="-3"/>
          <w:sz w:val="26"/>
          <w:lang w:val="en-US"/>
        </w:rPr>
        <w:t xml:space="preserve">John Murphy, </w:t>
      </w:r>
      <w:r>
        <w:rPr>
          <w:i/>
          <w:color w:val="000000"/>
          <w:spacing w:val="-3"/>
          <w:sz w:val="26"/>
          <w:lang w:val="en-US"/>
        </w:rPr>
        <w:t xml:space="preserve">Technical Analysis of the Futures Markets, </w:t>
      </w:r>
      <w:r>
        <w:rPr>
          <w:color w:val="000000"/>
          <w:spacing w:val="-3"/>
          <w:sz w:val="26"/>
          <w:lang w:val="en-US"/>
        </w:rPr>
        <w:t xml:space="preserve">(New York Institute of Finance, </w:t>
      </w:r>
      <w:r>
        <w:rPr>
          <w:color w:val="000000"/>
          <w:spacing w:val="-7"/>
          <w:sz w:val="26"/>
          <w:lang w:val="en-US"/>
        </w:rPr>
        <w:t>New York 1986)</w:t>
      </w:r>
    </w:p>
    <w:p w:rsidR="007B030A" w:rsidRDefault="007B030A" w:rsidP="007B030A">
      <w:pPr>
        <w:shd w:val="clear" w:color="auto" w:fill="FFFFFF"/>
        <w:spacing w:before="283" w:line="259" w:lineRule="exact"/>
        <w:ind w:left="24" w:right="14"/>
        <w:jc w:val="both"/>
        <w:rPr>
          <w:lang w:val="en-US"/>
        </w:rPr>
      </w:pPr>
      <w:r>
        <w:rPr>
          <w:i/>
          <w:color w:val="000000"/>
          <w:sz w:val="26"/>
          <w:lang w:val="en-US"/>
        </w:rPr>
        <w:t xml:space="preserve">Markets &amp; Market Logic </w:t>
      </w:r>
      <w:r>
        <w:rPr>
          <w:color w:val="000000"/>
          <w:sz w:val="26"/>
          <w:lang w:val="en-US"/>
        </w:rPr>
        <w:t xml:space="preserve">by Peter Steidlmayer and Kevin Koy, (The Porcupine Press, </w:t>
      </w:r>
      <w:r>
        <w:rPr>
          <w:color w:val="000000"/>
          <w:spacing w:val="-3"/>
          <w:sz w:val="26"/>
          <w:lang w:val="en-US"/>
        </w:rPr>
        <w:t>1986, ISBN 0-941275-00-0, 401 S. LaSalle St., Suite 1101, Chicago, IL 60605)</w:t>
      </w:r>
    </w:p>
    <w:p w:rsidR="007B030A" w:rsidRDefault="007B030A" w:rsidP="007B030A">
      <w:pPr>
        <w:shd w:val="clear" w:color="auto" w:fill="FFFFFF"/>
        <w:spacing w:before="254"/>
        <w:ind w:left="5"/>
        <w:rPr>
          <w:lang w:val="en-US"/>
        </w:rPr>
      </w:pPr>
      <w:r>
        <w:rPr>
          <w:color w:val="000000"/>
          <w:spacing w:val="-4"/>
          <w:sz w:val="26"/>
          <w:lang w:val="en-US"/>
        </w:rPr>
        <w:t xml:space="preserve">J. Welles Wilder Jr., </w:t>
      </w:r>
      <w:r>
        <w:rPr>
          <w:i/>
          <w:color w:val="000000"/>
          <w:spacing w:val="-4"/>
          <w:sz w:val="26"/>
          <w:lang w:val="en-US"/>
        </w:rPr>
        <w:t xml:space="preserve">New Concepts in Technical Trading Systems </w:t>
      </w:r>
      <w:r>
        <w:rPr>
          <w:color w:val="000000"/>
          <w:spacing w:val="-4"/>
          <w:sz w:val="26"/>
          <w:lang w:val="en-US"/>
        </w:rPr>
        <w:t>(Trend Research, 1978),</w:t>
      </w:r>
    </w:p>
    <w:p w:rsidR="007B030A" w:rsidRDefault="007B030A" w:rsidP="007B030A">
      <w:pPr>
        <w:shd w:val="clear" w:color="auto" w:fill="FFFFFF"/>
        <w:spacing w:before="269" w:line="259" w:lineRule="exact"/>
        <w:ind w:left="5" w:right="14"/>
        <w:jc w:val="both"/>
        <w:rPr>
          <w:lang w:val="en-US"/>
        </w:rPr>
      </w:pPr>
      <w:r>
        <w:rPr>
          <w:color w:val="000000"/>
          <w:spacing w:val="-1"/>
          <w:sz w:val="26"/>
          <w:lang w:val="en-US"/>
        </w:rPr>
        <w:t xml:space="preserve">Bill Williams, Ph.D., C.T.A., Profitunity Trading Group, Ltd. 2300 Pilgrim Estates Dr., </w:t>
      </w:r>
      <w:r>
        <w:rPr>
          <w:color w:val="000000"/>
          <w:spacing w:val="-2"/>
          <w:sz w:val="26"/>
          <w:lang w:val="en-US"/>
        </w:rPr>
        <w:t xml:space="preserve">Texas City, TX 77590-3750 409 945-8880, Fax 409 945-8887, e-mail ptg@phoenix.net, </w:t>
      </w:r>
      <w:r>
        <w:rPr>
          <w:color w:val="000000"/>
          <w:sz w:val="26"/>
          <w:lang w:val="en-US"/>
        </w:rPr>
        <w:t>www.profitunity.com • (Judgmental Trading)</w:t>
      </w:r>
    </w:p>
    <w:p w:rsidR="007B030A" w:rsidRDefault="007B030A" w:rsidP="007B030A">
      <w:pPr>
        <w:shd w:val="clear" w:color="auto" w:fill="FFFFFF"/>
        <w:spacing w:before="269" w:line="259" w:lineRule="exact"/>
        <w:ind w:left="5" w:right="14"/>
        <w:jc w:val="both"/>
        <w:rPr>
          <w:lang w:val="en-US"/>
        </w:rPr>
        <w:sectPr w:rsidR="007B030A">
          <w:pgSz w:w="11909" w:h="16834"/>
          <w:pgMar w:top="1440" w:right="1395" w:bottom="720" w:left="1303" w:header="720" w:footer="720" w:gutter="0"/>
          <w:cols w:space="60"/>
          <w:noEndnote/>
        </w:sectPr>
      </w:pPr>
    </w:p>
    <w:p w:rsidR="007B030A" w:rsidRDefault="007B030A" w:rsidP="007B030A">
      <w:pPr>
        <w:shd w:val="clear" w:color="auto" w:fill="FFFFFF"/>
        <w:tabs>
          <w:tab w:val="left" w:pos="6821"/>
        </w:tabs>
        <w:ind w:left="10"/>
      </w:pPr>
      <w:r>
        <w:rPr>
          <w:color w:val="000000"/>
          <w:spacing w:val="-7"/>
          <w:sz w:val="27"/>
        </w:rPr>
        <w:t>298</w:t>
      </w:r>
      <w:r>
        <w:rPr>
          <w:color w:val="000000"/>
          <w:sz w:val="27"/>
        </w:rPr>
        <w:tab/>
      </w:r>
      <w:r>
        <w:rPr>
          <w:i/>
          <w:color w:val="000000"/>
          <w:sz w:val="27"/>
        </w:rPr>
        <w:t>Уровни ДиНаполи</w:t>
      </w:r>
    </w:p>
    <w:p w:rsidR="007B030A" w:rsidRDefault="007B030A" w:rsidP="007B030A">
      <w:pPr>
        <w:shd w:val="clear" w:color="auto" w:fill="FFFFFF"/>
        <w:spacing w:before="835"/>
      </w:pPr>
      <w:r>
        <w:rPr>
          <w:rFonts w:ascii="Arial" w:hAnsi="Arial"/>
          <w:b/>
          <w:color w:val="000000"/>
          <w:spacing w:val="-4"/>
          <w:sz w:val="26"/>
        </w:rPr>
        <w:t>СПИСОК РЕКОМЕНДУЕМОЙ ЛИТЕРАТУРЫ:</w:t>
      </w:r>
    </w:p>
    <w:p w:rsidR="007B030A" w:rsidRDefault="007B030A" w:rsidP="007B030A">
      <w:pPr>
        <w:shd w:val="clear" w:color="auto" w:fill="FFFFFF"/>
        <w:spacing w:before="269" w:line="216" w:lineRule="exact"/>
        <w:jc w:val="both"/>
      </w:pPr>
      <w:r>
        <w:rPr>
          <w:color w:val="000000"/>
          <w:spacing w:val="-4"/>
          <w:sz w:val="23"/>
        </w:rPr>
        <w:t xml:space="preserve">Следующие рекомендации находятся в этом разделе, потому что они </w:t>
      </w:r>
      <w:r>
        <w:rPr>
          <w:i/>
          <w:color w:val="000000"/>
          <w:spacing w:val="-4"/>
          <w:sz w:val="23"/>
        </w:rPr>
        <w:t xml:space="preserve">потенциально </w:t>
      </w:r>
      <w:r>
        <w:rPr>
          <w:color w:val="000000"/>
          <w:spacing w:val="-4"/>
          <w:sz w:val="23"/>
        </w:rPr>
        <w:t>могут пред</w:t>
      </w:r>
      <w:r>
        <w:rPr>
          <w:color w:val="000000"/>
          <w:spacing w:val="-4"/>
          <w:sz w:val="23"/>
        </w:rPr>
        <w:softHyphen/>
      </w:r>
      <w:r>
        <w:rPr>
          <w:color w:val="000000"/>
          <w:spacing w:val="-3"/>
          <w:sz w:val="23"/>
        </w:rPr>
        <w:t xml:space="preserve">ставлять для вас ценность. Покопайтесь в них, здесь есть и продвинутые курсы, и пособия для </w:t>
      </w:r>
      <w:r>
        <w:rPr>
          <w:color w:val="000000"/>
          <w:spacing w:val="-4"/>
          <w:sz w:val="23"/>
        </w:rPr>
        <w:t>новичков. Некоторые книги приведены скорее для удовлетворения интереса, чем для практиче</w:t>
      </w:r>
      <w:r>
        <w:rPr>
          <w:color w:val="000000"/>
          <w:spacing w:val="-4"/>
          <w:sz w:val="23"/>
        </w:rPr>
        <w:softHyphen/>
        <w:t xml:space="preserve">ского применения в торговле, в то время как другие помогут вам сохранить прибыль после того, как торговля закончена. Книги, указанные ранее в библиографии, в этом разделе </w:t>
      </w:r>
      <w:r>
        <w:rPr>
          <w:i/>
          <w:color w:val="000000"/>
          <w:spacing w:val="-4"/>
          <w:sz w:val="23"/>
        </w:rPr>
        <w:t>не повторяют</w:t>
      </w:r>
      <w:r>
        <w:rPr>
          <w:i/>
          <w:color w:val="000000"/>
          <w:spacing w:val="-4"/>
          <w:sz w:val="23"/>
        </w:rPr>
        <w:softHyphen/>
      </w:r>
      <w:r>
        <w:rPr>
          <w:i/>
          <w:color w:val="000000"/>
          <w:spacing w:val="-1"/>
          <w:sz w:val="23"/>
        </w:rPr>
        <w:t xml:space="preserve">ся. </w:t>
      </w:r>
      <w:r>
        <w:rPr>
          <w:color w:val="000000"/>
          <w:spacing w:val="-1"/>
          <w:sz w:val="23"/>
        </w:rPr>
        <w:t xml:space="preserve">Рядом с некоторыми источниками я указал область специализации, или по каким темам </w:t>
      </w:r>
      <w:r>
        <w:rPr>
          <w:color w:val="000000"/>
          <w:spacing w:val="-3"/>
          <w:sz w:val="23"/>
        </w:rPr>
        <w:t>можно получить дополнительные сведения. Другие источники не содержат упоминаний о кон</w:t>
      </w:r>
      <w:r>
        <w:rPr>
          <w:color w:val="000000"/>
          <w:spacing w:val="-3"/>
          <w:sz w:val="23"/>
        </w:rPr>
        <w:softHyphen/>
        <w:t xml:space="preserve">кретной специализации, потому что имеют множество публикаций, или форма представления </w:t>
      </w:r>
      <w:r>
        <w:rPr>
          <w:color w:val="000000"/>
          <w:spacing w:val="-4"/>
          <w:sz w:val="23"/>
        </w:rPr>
        <w:t xml:space="preserve">материала не позволила сделать его краткое описание. Я уже давно занимаюсь этим бизнесом и, несомненно, забыл включить много заслуживающих внимания публикаций и источников. За все </w:t>
      </w:r>
      <w:r>
        <w:rPr>
          <w:color w:val="000000"/>
          <w:spacing w:val="-2"/>
          <w:sz w:val="23"/>
        </w:rPr>
        <w:t>это я приношу свои искренние извинения.</w:t>
      </w:r>
    </w:p>
    <w:p w:rsidR="007B030A" w:rsidRDefault="007B030A" w:rsidP="007B030A">
      <w:pPr>
        <w:shd w:val="clear" w:color="auto" w:fill="FFFFFF"/>
        <w:spacing w:before="283" w:line="245" w:lineRule="exact"/>
        <w:ind w:left="5" w:right="24"/>
        <w:jc w:val="both"/>
      </w:pPr>
      <w:r>
        <w:rPr>
          <w:color w:val="000000"/>
          <w:spacing w:val="-3"/>
          <w:sz w:val="23"/>
          <w:lang w:val="en-US"/>
        </w:rPr>
        <w:t>Thomas</w:t>
      </w:r>
      <w:r>
        <w:rPr>
          <w:color w:val="000000"/>
          <w:spacing w:val="-3"/>
          <w:sz w:val="23"/>
        </w:rPr>
        <w:t xml:space="preserve"> </w:t>
      </w:r>
      <w:r>
        <w:rPr>
          <w:color w:val="000000"/>
          <w:spacing w:val="-3"/>
          <w:sz w:val="23"/>
          <w:lang w:val="en-US"/>
        </w:rPr>
        <w:t>Aspray</w:t>
      </w:r>
      <w:r>
        <w:rPr>
          <w:color w:val="000000"/>
          <w:spacing w:val="-3"/>
          <w:sz w:val="23"/>
        </w:rPr>
        <w:t xml:space="preserve">, </w:t>
      </w:r>
      <w:r>
        <w:rPr>
          <w:color w:val="000000"/>
          <w:spacing w:val="-3"/>
          <w:sz w:val="23"/>
          <w:lang w:val="en-US"/>
        </w:rPr>
        <w:t>Boardwatch</w:t>
      </w:r>
      <w:r>
        <w:rPr>
          <w:color w:val="000000"/>
          <w:spacing w:val="-3"/>
          <w:sz w:val="23"/>
        </w:rPr>
        <w:t xml:space="preserve">, 117 </w:t>
      </w:r>
      <w:r>
        <w:rPr>
          <w:color w:val="000000"/>
          <w:spacing w:val="-3"/>
          <w:sz w:val="23"/>
          <w:lang w:val="en-US"/>
        </w:rPr>
        <w:t>W</w:t>
      </w:r>
      <w:r>
        <w:rPr>
          <w:color w:val="000000"/>
          <w:spacing w:val="-3"/>
          <w:sz w:val="23"/>
        </w:rPr>
        <w:t xml:space="preserve"> 15</w:t>
      </w:r>
      <w:r>
        <w:rPr>
          <w:color w:val="000000"/>
          <w:spacing w:val="-3"/>
          <w:sz w:val="23"/>
          <w:lang w:val="en-US"/>
        </w:rPr>
        <w:t>th</w:t>
      </w:r>
      <w:r>
        <w:rPr>
          <w:color w:val="000000"/>
          <w:spacing w:val="-3"/>
          <w:sz w:val="23"/>
        </w:rPr>
        <w:t xml:space="preserve"> </w:t>
      </w:r>
      <w:r>
        <w:rPr>
          <w:color w:val="000000"/>
          <w:spacing w:val="-3"/>
          <w:sz w:val="23"/>
          <w:lang w:val="en-US"/>
        </w:rPr>
        <w:t>Ave</w:t>
      </w:r>
      <w:r>
        <w:rPr>
          <w:color w:val="000000"/>
          <w:spacing w:val="-3"/>
          <w:sz w:val="23"/>
        </w:rPr>
        <w:t xml:space="preserve">, </w:t>
      </w:r>
      <w:r>
        <w:rPr>
          <w:color w:val="000000"/>
          <w:spacing w:val="-3"/>
          <w:sz w:val="23"/>
          <w:lang w:val="en-US"/>
        </w:rPr>
        <w:t>P</w:t>
      </w:r>
      <w:r>
        <w:rPr>
          <w:color w:val="000000"/>
          <w:spacing w:val="-3"/>
          <w:sz w:val="23"/>
        </w:rPr>
        <w:t>.</w:t>
      </w:r>
      <w:r>
        <w:rPr>
          <w:color w:val="000000"/>
          <w:spacing w:val="-3"/>
          <w:sz w:val="23"/>
          <w:lang w:val="en-US"/>
        </w:rPr>
        <w:t>O</w:t>
      </w:r>
      <w:r>
        <w:rPr>
          <w:color w:val="000000"/>
          <w:spacing w:val="-3"/>
          <w:sz w:val="23"/>
        </w:rPr>
        <w:t xml:space="preserve">. </w:t>
      </w:r>
      <w:r>
        <w:rPr>
          <w:color w:val="000000"/>
          <w:spacing w:val="-3"/>
          <w:sz w:val="23"/>
          <w:lang w:val="en-US"/>
        </w:rPr>
        <w:t>Box</w:t>
      </w:r>
      <w:r>
        <w:rPr>
          <w:color w:val="000000"/>
          <w:spacing w:val="-3"/>
          <w:sz w:val="23"/>
        </w:rPr>
        <w:t xml:space="preserve"> 2141, </w:t>
      </w:r>
      <w:r>
        <w:rPr>
          <w:color w:val="000000"/>
          <w:spacing w:val="-3"/>
          <w:sz w:val="23"/>
          <w:lang w:val="en-US"/>
        </w:rPr>
        <w:t>Spokane</w:t>
      </w:r>
      <w:r>
        <w:rPr>
          <w:color w:val="000000"/>
          <w:spacing w:val="-3"/>
          <w:sz w:val="23"/>
        </w:rPr>
        <w:t xml:space="preserve">, </w:t>
      </w:r>
      <w:r>
        <w:rPr>
          <w:color w:val="000000"/>
          <w:spacing w:val="-3"/>
          <w:sz w:val="23"/>
          <w:lang w:val="en-US"/>
        </w:rPr>
        <w:t>WA</w:t>
      </w:r>
      <w:r>
        <w:rPr>
          <w:color w:val="000000"/>
          <w:spacing w:val="-3"/>
          <w:sz w:val="23"/>
        </w:rPr>
        <w:t xml:space="preserve"> 99210, 509 838-0434, </w:t>
      </w:r>
      <w:r>
        <w:rPr>
          <w:color w:val="000000"/>
          <w:spacing w:val="-3"/>
          <w:sz w:val="23"/>
          <w:lang w:val="en-US"/>
        </w:rPr>
        <w:t>Fax</w:t>
      </w:r>
      <w:r>
        <w:rPr>
          <w:color w:val="000000"/>
          <w:spacing w:val="-3"/>
          <w:sz w:val="23"/>
        </w:rPr>
        <w:t xml:space="preserve"> 509 747-7801</w:t>
      </w:r>
    </w:p>
    <w:p w:rsidR="007B030A" w:rsidRDefault="007B030A" w:rsidP="007B030A">
      <w:pPr>
        <w:shd w:val="clear" w:color="auto" w:fill="FFFFFF"/>
        <w:spacing w:before="192"/>
        <w:ind w:left="5"/>
        <w:rPr>
          <w:lang w:val="en-US"/>
        </w:rPr>
      </w:pPr>
      <w:r>
        <w:rPr>
          <w:color w:val="000000"/>
          <w:spacing w:val="-2"/>
          <w:sz w:val="23"/>
          <w:lang w:val="en-US"/>
        </w:rPr>
        <w:t>Bill Bay, 1065 US 1 North, Ormond Beach, Fl 32174 • (Volume Studies)</w:t>
      </w:r>
    </w:p>
    <w:p w:rsidR="007B030A" w:rsidRDefault="007B030A" w:rsidP="007B030A">
      <w:pPr>
        <w:shd w:val="clear" w:color="auto" w:fill="FFFFFF"/>
        <w:spacing w:before="216" w:line="245" w:lineRule="exact"/>
        <w:ind w:right="768"/>
        <w:rPr>
          <w:lang w:val="en-US"/>
        </w:rPr>
      </w:pPr>
      <w:r>
        <w:rPr>
          <w:color w:val="000000"/>
          <w:spacing w:val="-1"/>
          <w:sz w:val="23"/>
          <w:lang w:val="en-US"/>
        </w:rPr>
        <w:t xml:space="preserve">Thomas A. Bierovic, Synergy Futures, 519 Riva Court, Wheaton, IL 60187, 630 682-3768, </w:t>
      </w:r>
      <w:r>
        <w:rPr>
          <w:color w:val="000000"/>
          <w:spacing w:val="-2"/>
          <w:sz w:val="23"/>
          <w:lang w:val="en-US"/>
        </w:rPr>
        <w:t>Fax 630 682-3915</w:t>
      </w:r>
    </w:p>
    <w:p w:rsidR="007B030A" w:rsidRDefault="007B030A" w:rsidP="007B030A">
      <w:pPr>
        <w:shd w:val="clear" w:color="auto" w:fill="FFFFFF"/>
        <w:spacing w:before="216" w:line="240" w:lineRule="exact"/>
        <w:ind w:left="5"/>
        <w:rPr>
          <w:lang w:val="en-US"/>
        </w:rPr>
      </w:pPr>
      <w:r>
        <w:rPr>
          <w:color w:val="000000"/>
          <w:spacing w:val="-1"/>
          <w:sz w:val="23"/>
          <w:lang w:val="en-US"/>
        </w:rPr>
        <w:t>John Bollinger, Bellinger Capital Management, Inc., P.O. Box 3358, Manhattan Beach, CA 90266, 310 798-8855, Fax 310 798-8858</w:t>
      </w:r>
    </w:p>
    <w:p w:rsidR="007B030A" w:rsidRDefault="007B030A" w:rsidP="007B030A">
      <w:pPr>
        <w:shd w:val="clear" w:color="auto" w:fill="FFFFFF"/>
        <w:spacing w:before="221" w:line="245" w:lineRule="exact"/>
        <w:ind w:left="5" w:right="384"/>
        <w:rPr>
          <w:lang w:val="en-US"/>
        </w:rPr>
      </w:pPr>
      <w:r>
        <w:rPr>
          <w:color w:val="000000"/>
          <w:spacing w:val="-2"/>
          <w:sz w:val="23"/>
          <w:lang w:val="en-US"/>
        </w:rPr>
        <w:t xml:space="preserve">Walter Bressert, P.O. Box 8268, 9440 Doubloon Drive, Vero Beach, FL 32963, 407 388-3330, </w:t>
      </w:r>
      <w:r>
        <w:rPr>
          <w:color w:val="000000"/>
          <w:spacing w:val="-4"/>
          <w:sz w:val="23"/>
          <w:lang w:val="en-US"/>
        </w:rPr>
        <w:t>Fax 407 388-3389 • (Time Cycles)</w:t>
      </w:r>
    </w:p>
    <w:p w:rsidR="007B030A" w:rsidRDefault="007B030A" w:rsidP="007B030A">
      <w:pPr>
        <w:shd w:val="clear" w:color="auto" w:fill="FFFFFF"/>
        <w:spacing w:before="211" w:line="240" w:lineRule="exact"/>
        <w:ind w:left="5"/>
        <w:rPr>
          <w:lang w:val="en-US"/>
        </w:rPr>
      </w:pPr>
      <w:r>
        <w:rPr>
          <w:color w:val="000000"/>
          <w:spacing w:val="-3"/>
          <w:sz w:val="23"/>
          <w:lang w:val="en-US"/>
        </w:rPr>
        <w:t xml:space="preserve">Constance M. Brown, </w:t>
      </w:r>
      <w:r>
        <w:rPr>
          <w:i/>
          <w:color w:val="000000"/>
          <w:spacing w:val="-3"/>
          <w:sz w:val="23"/>
          <w:lang w:val="en-US"/>
        </w:rPr>
        <w:t xml:space="preserve">Aerodynamic Trading </w:t>
      </w:r>
      <w:r>
        <w:rPr>
          <w:color w:val="000000"/>
          <w:spacing w:val="-3"/>
          <w:sz w:val="23"/>
          <w:lang w:val="en-US"/>
        </w:rPr>
        <w:t xml:space="preserve">(New Classics Library, 1995, ISBN 0-932750-42-7, </w:t>
      </w:r>
      <w:r>
        <w:rPr>
          <w:color w:val="000000"/>
          <w:spacing w:val="-1"/>
          <w:sz w:val="23"/>
          <w:lang w:val="en-US"/>
        </w:rPr>
        <w:t xml:space="preserve">P.O. Box 1618, Gainesville, GA 30503) (Aerodynamic Investments Inc., 770 533-9161, </w:t>
      </w:r>
      <w:r>
        <w:rPr>
          <w:color w:val="000000"/>
          <w:spacing w:val="-2"/>
          <w:sz w:val="23"/>
          <w:lang w:val="en-US"/>
        </w:rPr>
        <w:t>Fax 770 536-1337, e-mail CBspz&amp;ibm.net, www.aeroinvest.com)</w:t>
      </w:r>
    </w:p>
    <w:p w:rsidR="007B030A" w:rsidRDefault="007B030A" w:rsidP="007B030A">
      <w:pPr>
        <w:shd w:val="clear" w:color="auto" w:fill="FFFFFF"/>
        <w:spacing w:before="226" w:line="240" w:lineRule="exact"/>
        <w:ind w:left="10" w:right="110"/>
        <w:jc w:val="both"/>
        <w:rPr>
          <w:lang w:val="en-US"/>
        </w:rPr>
      </w:pPr>
      <w:r>
        <w:rPr>
          <w:color w:val="000000"/>
          <w:spacing w:val="-2"/>
          <w:sz w:val="23"/>
          <w:lang w:val="en-US"/>
        </w:rPr>
        <w:t xml:space="preserve">Bob Buran, Bob Buran Investment Vision, 8175 S Virginia Street, S850-359, Reno, NV 89511, 702 </w:t>
      </w:r>
      <w:r>
        <w:rPr>
          <w:color w:val="000000"/>
          <w:spacing w:val="-3"/>
          <w:sz w:val="23"/>
          <w:lang w:val="en-US"/>
        </w:rPr>
        <w:t>853-8667</w:t>
      </w:r>
    </w:p>
    <w:p w:rsidR="007B030A" w:rsidRDefault="007B030A" w:rsidP="007B030A">
      <w:pPr>
        <w:shd w:val="clear" w:color="auto" w:fill="FFFFFF"/>
        <w:spacing w:before="206"/>
        <w:ind w:left="5"/>
        <w:rPr>
          <w:lang w:val="en-US"/>
        </w:rPr>
      </w:pPr>
      <w:r>
        <w:rPr>
          <w:color w:val="000000"/>
          <w:spacing w:val="-2"/>
          <w:sz w:val="23"/>
          <w:lang w:val="en-US"/>
        </w:rPr>
        <w:t>Andrew E. Cardwell, Cardwell Financial Group, Inc., P.O. Box 1369, Woodstock, GA 30188</w:t>
      </w:r>
    </w:p>
    <w:p w:rsidR="007B030A" w:rsidRDefault="007B030A" w:rsidP="007B030A">
      <w:pPr>
        <w:shd w:val="clear" w:color="auto" w:fill="FFFFFF"/>
        <w:tabs>
          <w:tab w:val="left" w:pos="144"/>
        </w:tabs>
        <w:spacing w:before="202"/>
        <w:ind w:left="48"/>
        <w:rPr>
          <w:lang w:val="en-US"/>
        </w:rPr>
      </w:pPr>
      <w:r>
        <w:rPr>
          <w:color w:val="000000"/>
          <w:sz w:val="23"/>
          <w:lang w:val="en-US"/>
        </w:rPr>
        <w:t>•</w:t>
      </w:r>
      <w:r>
        <w:rPr>
          <w:color w:val="000000"/>
          <w:sz w:val="23"/>
          <w:lang w:val="en-US"/>
        </w:rPr>
        <w:tab/>
      </w:r>
      <w:r>
        <w:rPr>
          <w:i/>
          <w:color w:val="000000"/>
          <w:spacing w:val="-1"/>
          <w:sz w:val="23"/>
          <w:lang w:val="en-US"/>
        </w:rPr>
        <w:t xml:space="preserve">(RSI, </w:t>
      </w:r>
      <w:r>
        <w:rPr>
          <w:color w:val="000000"/>
          <w:spacing w:val="-1"/>
          <w:sz w:val="23"/>
          <w:lang w:val="en-US"/>
        </w:rPr>
        <w:t>Divergence Techniques)</w:t>
      </w:r>
    </w:p>
    <w:p w:rsidR="007B030A" w:rsidRDefault="007B030A" w:rsidP="007B030A">
      <w:pPr>
        <w:shd w:val="clear" w:color="auto" w:fill="FFFFFF"/>
        <w:spacing w:before="221" w:line="235" w:lineRule="exact"/>
        <w:ind w:left="5"/>
        <w:rPr>
          <w:lang w:val="en-US"/>
        </w:rPr>
      </w:pPr>
      <w:r>
        <w:rPr>
          <w:color w:val="000000"/>
          <w:spacing w:val="-1"/>
          <w:sz w:val="23"/>
          <w:lang w:val="en-US"/>
        </w:rPr>
        <w:t>Michael Chalik, Universal Technical Systems, 6503 N. Military Trail, Suite 905, Boca Raton, FL 33496, 800 315-3893, Fax 561 989-9131, e-mail wetradeall@aol.com, www.tradenitures.com</w:t>
      </w:r>
    </w:p>
    <w:p w:rsidR="007B030A" w:rsidRDefault="007B030A" w:rsidP="007B030A">
      <w:pPr>
        <w:shd w:val="clear" w:color="auto" w:fill="FFFFFF"/>
        <w:tabs>
          <w:tab w:val="left" w:pos="144"/>
        </w:tabs>
        <w:spacing w:before="206"/>
        <w:ind w:left="48"/>
        <w:rPr>
          <w:lang w:val="en-US"/>
        </w:rPr>
      </w:pPr>
      <w:r>
        <w:rPr>
          <w:color w:val="000000"/>
          <w:sz w:val="23"/>
          <w:lang w:val="en-US"/>
        </w:rPr>
        <w:t>•</w:t>
      </w:r>
      <w:r>
        <w:rPr>
          <w:color w:val="000000"/>
          <w:sz w:val="23"/>
          <w:lang w:val="en-US"/>
        </w:rPr>
        <w:tab/>
        <w:t>(Non-judgmental Trading)</w:t>
      </w:r>
    </w:p>
    <w:p w:rsidR="007B030A" w:rsidRDefault="007B030A" w:rsidP="007B030A">
      <w:pPr>
        <w:shd w:val="clear" w:color="auto" w:fill="FFFFFF"/>
        <w:spacing w:before="221" w:line="235" w:lineRule="exact"/>
        <w:ind w:left="10"/>
        <w:rPr>
          <w:lang w:val="en-US"/>
        </w:rPr>
      </w:pPr>
      <w:r>
        <w:rPr>
          <w:color w:val="000000"/>
          <w:spacing w:val="-2"/>
          <w:sz w:val="23"/>
          <w:lang w:val="en-US"/>
        </w:rPr>
        <w:t xml:space="preserve">Laurence A. Connors and Linda Bradford Raschke </w:t>
      </w:r>
      <w:r>
        <w:rPr>
          <w:i/>
          <w:color w:val="000000"/>
          <w:spacing w:val="-2"/>
          <w:sz w:val="23"/>
          <w:lang w:val="en-US"/>
        </w:rPr>
        <w:t xml:space="preserve">Street Smarts </w:t>
      </w:r>
      <w:r>
        <w:rPr>
          <w:color w:val="000000"/>
          <w:spacing w:val="-2"/>
          <w:sz w:val="23"/>
          <w:lang w:val="en-US"/>
        </w:rPr>
        <w:t xml:space="preserve">(M. Gordon Publishing Group, </w:t>
      </w:r>
      <w:r>
        <w:rPr>
          <w:color w:val="000000"/>
          <w:spacing w:val="-1"/>
          <w:sz w:val="23"/>
          <w:lang w:val="en-US"/>
        </w:rPr>
        <w:t>Malibu, CA, 1995, ISBN 0-9650461-0-9), www.mrci.com/lbr/</w:t>
      </w:r>
    </w:p>
    <w:p w:rsidR="007B030A" w:rsidRDefault="007B030A" w:rsidP="007B030A">
      <w:pPr>
        <w:shd w:val="clear" w:color="auto" w:fill="FFFFFF"/>
        <w:spacing w:before="226" w:line="240" w:lineRule="exact"/>
        <w:ind w:left="10"/>
        <w:rPr>
          <w:lang w:val="en-US"/>
        </w:rPr>
      </w:pPr>
      <w:r>
        <w:rPr>
          <w:color w:val="000000"/>
          <w:spacing w:val="-2"/>
          <w:sz w:val="23"/>
          <w:lang w:val="en-US"/>
        </w:rPr>
        <w:t xml:space="preserve">Michael Gur Dillon, Symmetry Wave Theory, 1705 14th St., Suite 277, Boulder, CO 80302, 303 </w:t>
      </w:r>
      <w:r>
        <w:rPr>
          <w:color w:val="000000"/>
          <w:spacing w:val="1"/>
          <w:sz w:val="23"/>
          <w:lang w:val="en-US"/>
        </w:rPr>
        <w:t>449-4601 -(Non-judgmental Trading)</w:t>
      </w:r>
    </w:p>
    <w:p w:rsidR="007B030A" w:rsidRDefault="007B030A" w:rsidP="007B030A">
      <w:pPr>
        <w:shd w:val="clear" w:color="auto" w:fill="FFFFFF"/>
        <w:spacing w:before="226" w:line="235" w:lineRule="exact"/>
        <w:ind w:left="10" w:right="43"/>
        <w:jc w:val="both"/>
        <w:rPr>
          <w:lang w:val="en-US"/>
        </w:rPr>
      </w:pPr>
      <w:r>
        <w:rPr>
          <w:color w:val="000000"/>
          <w:spacing w:val="-2"/>
          <w:sz w:val="23"/>
          <w:lang w:val="en-US"/>
        </w:rPr>
        <w:t xml:space="preserve">Edward Dobson, </w:t>
      </w:r>
      <w:r>
        <w:rPr>
          <w:i/>
          <w:color w:val="000000"/>
          <w:spacing w:val="-2"/>
          <w:sz w:val="23"/>
          <w:lang w:val="en-US"/>
        </w:rPr>
        <w:t xml:space="preserve">Understanding Fibonacci Numbers, </w:t>
      </w:r>
      <w:r>
        <w:rPr>
          <w:color w:val="000000"/>
          <w:spacing w:val="-2"/>
          <w:sz w:val="23"/>
          <w:lang w:val="en-US"/>
        </w:rPr>
        <w:t>Traders Press, Inc. P.O. Box 6206, Greenville, SC 29606, 800 927-8222, Fax(803) 298-0221</w:t>
      </w:r>
    </w:p>
    <w:p w:rsidR="007B030A" w:rsidRDefault="007B030A" w:rsidP="007B030A">
      <w:pPr>
        <w:shd w:val="clear" w:color="auto" w:fill="FFFFFF"/>
        <w:spacing w:before="226" w:line="235" w:lineRule="exact"/>
        <w:ind w:left="10" w:right="43"/>
        <w:jc w:val="both"/>
        <w:rPr>
          <w:lang w:val="en-US"/>
        </w:rPr>
        <w:sectPr w:rsidR="007B030A">
          <w:pgSz w:w="11909" w:h="16834"/>
          <w:pgMar w:top="1440" w:right="1270" w:bottom="720" w:left="1423" w:header="720" w:footer="720" w:gutter="0"/>
          <w:cols w:space="60"/>
          <w:noEndnote/>
        </w:sectPr>
      </w:pPr>
    </w:p>
    <w:p w:rsidR="007B030A" w:rsidRDefault="007B030A" w:rsidP="007B030A">
      <w:pPr>
        <w:shd w:val="clear" w:color="auto" w:fill="FFFFFF"/>
        <w:tabs>
          <w:tab w:val="left" w:pos="4291"/>
        </w:tabs>
        <w:ind w:left="5"/>
      </w:pPr>
      <w:r>
        <w:rPr>
          <w:i/>
          <w:color w:val="000000"/>
          <w:spacing w:val="1"/>
          <w:sz w:val="27"/>
        </w:rPr>
        <w:t>Глава 15</w:t>
      </w:r>
      <w:r>
        <w:rPr>
          <w:i/>
          <w:color w:val="000000"/>
          <w:sz w:val="27"/>
        </w:rPr>
        <w:tab/>
      </w:r>
      <w:r>
        <w:rPr>
          <w:i/>
          <w:color w:val="000000"/>
          <w:spacing w:val="-3"/>
          <w:sz w:val="27"/>
        </w:rPr>
        <w:t xml:space="preserve">Еще несколько рыночных примеров       </w:t>
      </w:r>
      <w:r>
        <w:rPr>
          <w:color w:val="000000"/>
          <w:spacing w:val="-3"/>
          <w:sz w:val="27"/>
        </w:rPr>
        <w:t>299</w:t>
      </w:r>
    </w:p>
    <w:p w:rsidR="007B030A" w:rsidRDefault="007B030A" w:rsidP="007B030A">
      <w:pPr>
        <w:shd w:val="clear" w:color="auto" w:fill="FFFFFF"/>
        <w:spacing w:before="840" w:line="240" w:lineRule="exact"/>
        <w:ind w:left="14"/>
        <w:rPr>
          <w:lang w:val="en-US"/>
        </w:rPr>
      </w:pPr>
      <w:r>
        <w:rPr>
          <w:color w:val="000000"/>
          <w:spacing w:val="-2"/>
          <w:sz w:val="23"/>
          <w:lang w:val="en-US"/>
        </w:rPr>
        <w:t>Mark Douglas, Trading Behavior Dynamics, 195 N. Harbor Drive, Suite 1603, Chicago, IL 60601 312 938-1441, Fax 312 856-2184 .(Psychology)</w:t>
      </w:r>
    </w:p>
    <w:p w:rsidR="007B030A" w:rsidRDefault="007B030A" w:rsidP="007B030A">
      <w:pPr>
        <w:shd w:val="clear" w:color="auto" w:fill="FFFFFF"/>
        <w:spacing w:before="226" w:line="240" w:lineRule="exact"/>
        <w:ind w:left="24"/>
        <w:rPr>
          <w:lang w:val="en-US"/>
        </w:rPr>
      </w:pPr>
      <w:r>
        <w:rPr>
          <w:color w:val="000000"/>
          <w:spacing w:val="-1"/>
          <w:sz w:val="23"/>
          <w:lang w:val="en-US"/>
        </w:rPr>
        <w:t>Dr. Alexander Elder, The Russian Exchange, 157 West 57th Street, Suite 1103, New York, NY 10019, 212 962-6894, 718 639-8889</w:t>
      </w:r>
    </w:p>
    <w:p w:rsidR="007B030A" w:rsidRDefault="007B030A" w:rsidP="007B030A">
      <w:pPr>
        <w:shd w:val="clear" w:color="auto" w:fill="FFFFFF"/>
        <w:spacing w:before="206"/>
        <w:ind w:left="10"/>
        <w:rPr>
          <w:lang w:val="en-US"/>
        </w:rPr>
      </w:pPr>
      <w:r>
        <w:rPr>
          <w:color w:val="000000"/>
          <w:spacing w:val="-1"/>
          <w:sz w:val="23"/>
          <w:lang w:val="en-US"/>
        </w:rPr>
        <w:t>Peter Eliades, cyclese@earthlink.net • (Cycles)</w:t>
      </w:r>
    </w:p>
    <w:p w:rsidR="007B030A" w:rsidRDefault="007B030A" w:rsidP="007B030A">
      <w:pPr>
        <w:shd w:val="clear" w:color="auto" w:fill="FFFFFF"/>
        <w:spacing w:before="221" w:line="240" w:lineRule="exact"/>
        <w:ind w:left="10"/>
        <w:rPr>
          <w:lang w:val="en-US"/>
        </w:rPr>
      </w:pPr>
      <w:r>
        <w:rPr>
          <w:color w:val="000000"/>
          <w:spacing w:val="-2"/>
          <w:sz w:val="23"/>
          <w:lang w:val="en-US"/>
        </w:rPr>
        <w:t xml:space="preserve">Tucker J. Emmett, </w:t>
      </w:r>
      <w:r>
        <w:rPr>
          <w:i/>
          <w:color w:val="000000"/>
          <w:spacing w:val="-2"/>
          <w:sz w:val="23"/>
          <w:lang w:val="en-US"/>
        </w:rPr>
        <w:t xml:space="preserve">Fibonacci Cycles and Commodity Price Behavior </w:t>
      </w:r>
      <w:r>
        <w:rPr>
          <w:color w:val="000000"/>
          <w:spacing w:val="-2"/>
          <w:sz w:val="23"/>
          <w:lang w:val="en-US"/>
        </w:rPr>
        <w:t>(Tucker Emmett, Stotler &amp; Company, 30 South Wacker Drive, Chicago, IL 60606, 312 930-1450)</w:t>
      </w:r>
    </w:p>
    <w:p w:rsidR="007B030A" w:rsidRDefault="007B030A" w:rsidP="007B030A">
      <w:pPr>
        <w:shd w:val="clear" w:color="auto" w:fill="FFFFFF"/>
        <w:spacing w:before="216" w:line="240" w:lineRule="exact"/>
        <w:ind w:left="10"/>
        <w:rPr>
          <w:lang w:val="en-US"/>
        </w:rPr>
      </w:pPr>
      <w:r>
        <w:rPr>
          <w:color w:val="000000"/>
          <w:spacing w:val="-2"/>
          <w:sz w:val="23"/>
          <w:lang w:val="en-US"/>
        </w:rPr>
        <w:t xml:space="preserve">Rober Fischer, </w:t>
      </w:r>
      <w:r>
        <w:rPr>
          <w:i/>
          <w:color w:val="000000"/>
          <w:spacing w:val="-2"/>
          <w:sz w:val="23"/>
          <w:lang w:val="en-US"/>
        </w:rPr>
        <w:t xml:space="preserve">Fibonacci Applications and Strategies for Traders, </w:t>
      </w:r>
      <w:r>
        <w:rPr>
          <w:color w:val="000000"/>
          <w:spacing w:val="-2"/>
          <w:sz w:val="23"/>
          <w:lang w:val="en-US"/>
        </w:rPr>
        <w:t xml:space="preserve">(John Wiley &amp; Sons, Inc. 1993, </w:t>
      </w:r>
      <w:r>
        <w:rPr>
          <w:color w:val="000000"/>
          <w:spacing w:val="-3"/>
          <w:sz w:val="23"/>
          <w:lang w:val="en-US"/>
        </w:rPr>
        <w:t xml:space="preserve">ISBN 0-471-58520-3), </w:t>
      </w:r>
      <w:r>
        <w:rPr>
          <w:i/>
          <w:color w:val="000000"/>
          <w:spacing w:val="-3"/>
          <w:sz w:val="23"/>
          <w:lang w:val="en-US"/>
        </w:rPr>
        <w:t>The Golden Section Compass</w:t>
      </w:r>
    </w:p>
    <w:p w:rsidR="007B030A" w:rsidRDefault="007B030A" w:rsidP="007B030A">
      <w:pPr>
        <w:shd w:val="clear" w:color="auto" w:fill="FFFFFF"/>
        <w:spacing w:before="226" w:line="240" w:lineRule="exact"/>
        <w:ind w:left="10" w:right="768"/>
        <w:rPr>
          <w:lang w:val="en-US"/>
        </w:rPr>
      </w:pPr>
      <w:r>
        <w:rPr>
          <w:color w:val="000000"/>
          <w:spacing w:val="-2"/>
          <w:sz w:val="23"/>
          <w:lang w:val="en-US"/>
        </w:rPr>
        <w:t xml:space="preserve">Nelson Freeburg, Formula Research, 4745 Poplar Ave., Suite 307, Memphis, TN 38117, </w:t>
      </w:r>
      <w:r>
        <w:rPr>
          <w:color w:val="000000"/>
          <w:spacing w:val="-1"/>
          <w:sz w:val="23"/>
          <w:lang w:val="en-US"/>
        </w:rPr>
        <w:t>901 767-1956, 800 720-1080, Fax 901 458-0066 (Non-judgmental Trading)</w:t>
      </w:r>
    </w:p>
    <w:p w:rsidR="007B030A" w:rsidRDefault="007B030A" w:rsidP="007B030A">
      <w:pPr>
        <w:shd w:val="clear" w:color="auto" w:fill="FFFFFF"/>
        <w:spacing w:before="43" w:line="466" w:lineRule="exact"/>
        <w:ind w:left="5"/>
        <w:rPr>
          <w:lang w:val="en-US"/>
        </w:rPr>
      </w:pPr>
      <w:r>
        <w:rPr>
          <w:color w:val="000000"/>
          <w:spacing w:val="-2"/>
          <w:sz w:val="23"/>
          <w:lang w:val="en-US"/>
        </w:rPr>
        <w:t xml:space="preserve">William R. Gallacher, </w:t>
      </w:r>
      <w:r>
        <w:rPr>
          <w:i/>
          <w:color w:val="000000"/>
          <w:spacing w:val="-2"/>
          <w:sz w:val="23"/>
          <w:lang w:val="en-US"/>
        </w:rPr>
        <w:t xml:space="preserve">Winner Take All </w:t>
      </w:r>
      <w:r>
        <w:rPr>
          <w:color w:val="000000"/>
          <w:spacing w:val="-2"/>
          <w:sz w:val="23"/>
          <w:lang w:val="en-US"/>
        </w:rPr>
        <w:t xml:space="preserve">(Probus Publishing Company, 1994, ISBN 1-55738-533-5) </w:t>
      </w:r>
      <w:r>
        <w:rPr>
          <w:color w:val="000000"/>
          <w:spacing w:val="-1"/>
          <w:sz w:val="23"/>
          <w:lang w:val="en-US"/>
        </w:rPr>
        <w:t xml:space="preserve">Joseph and Francis Gies, </w:t>
      </w:r>
      <w:r>
        <w:rPr>
          <w:i/>
          <w:color w:val="000000"/>
          <w:spacing w:val="-1"/>
          <w:sz w:val="23"/>
          <w:lang w:val="en-US"/>
        </w:rPr>
        <w:t>Leonard of Pisa and the Mathematics of the Middle Ages.</w:t>
      </w:r>
    </w:p>
    <w:p w:rsidR="007B030A" w:rsidRDefault="007B030A" w:rsidP="007B030A">
      <w:pPr>
        <w:shd w:val="clear" w:color="auto" w:fill="FFFFFF"/>
        <w:spacing w:before="178" w:line="235" w:lineRule="exact"/>
        <w:ind w:left="10" w:right="1152"/>
        <w:rPr>
          <w:lang w:val="en-US"/>
        </w:rPr>
      </w:pPr>
      <w:r>
        <w:rPr>
          <w:color w:val="000000"/>
          <w:spacing w:val="-1"/>
          <w:sz w:val="23"/>
          <w:lang w:val="en-US"/>
        </w:rPr>
        <w:t xml:space="preserve">Sunny Harris, Trading 101 - </w:t>
      </w:r>
      <w:r>
        <w:rPr>
          <w:i/>
          <w:color w:val="000000"/>
          <w:spacing w:val="-1"/>
          <w:sz w:val="23"/>
          <w:lang w:val="en-US"/>
        </w:rPr>
        <w:t xml:space="preserve">How to Trade Like a Pro </w:t>
      </w:r>
      <w:r>
        <w:rPr>
          <w:color w:val="000000"/>
          <w:spacing w:val="-1"/>
          <w:sz w:val="23"/>
          <w:lang w:val="en-US"/>
        </w:rPr>
        <w:t xml:space="preserve">(John Wiley &amp; Sons, 1996) </w:t>
      </w:r>
      <w:r>
        <w:rPr>
          <w:color w:val="000000"/>
          <w:spacing w:val="-3"/>
          <w:sz w:val="23"/>
          <w:lang w:val="en-US"/>
        </w:rPr>
        <w:t xml:space="preserve">Sunny Harris &amp; Assoc., Inc., 2075 Corte del Nogal, Suite C, Carlsbad, CA 92009-1414, </w:t>
      </w:r>
      <w:r>
        <w:rPr>
          <w:color w:val="000000"/>
          <w:spacing w:val="-2"/>
          <w:sz w:val="23"/>
          <w:lang w:val="en-US"/>
        </w:rPr>
        <w:t>888 68-Sunny, 760 930-1050, Fax 760 930-1055, www.moneymentor.com</w:t>
      </w:r>
    </w:p>
    <w:p w:rsidR="007B030A" w:rsidRDefault="007B030A" w:rsidP="007B030A">
      <w:pPr>
        <w:shd w:val="clear" w:color="auto" w:fill="FFFFFF"/>
        <w:spacing w:before="211"/>
        <w:ind w:left="10"/>
        <w:rPr>
          <w:lang w:val="en-US"/>
        </w:rPr>
      </w:pPr>
      <w:r>
        <w:rPr>
          <w:color w:val="000000"/>
          <w:spacing w:val="-2"/>
          <w:sz w:val="23"/>
          <w:lang w:val="en-US"/>
        </w:rPr>
        <w:t>Cynthia Kase, Kase &amp; Co., 1000 Eubank NE, Suite.C, Albuquerque, NM 87112, 505 237-1600</w:t>
      </w:r>
    </w:p>
    <w:p w:rsidR="007B030A" w:rsidRDefault="007B030A" w:rsidP="007B030A">
      <w:pPr>
        <w:shd w:val="clear" w:color="auto" w:fill="FFFFFF"/>
        <w:spacing w:before="221" w:line="235" w:lineRule="exact"/>
        <w:ind w:left="10" w:right="384"/>
        <w:rPr>
          <w:lang w:val="en-US"/>
        </w:rPr>
      </w:pPr>
      <w:r>
        <w:rPr>
          <w:color w:val="000000"/>
          <w:spacing w:val="-1"/>
          <w:sz w:val="23"/>
          <w:lang w:val="en-US"/>
        </w:rPr>
        <w:t xml:space="preserve">P.J. Kaufman, </w:t>
      </w:r>
      <w:r>
        <w:rPr>
          <w:i/>
          <w:color w:val="000000"/>
          <w:spacing w:val="-1"/>
          <w:sz w:val="23"/>
          <w:lang w:val="en-US"/>
        </w:rPr>
        <w:t xml:space="preserve">The New Commodity Trading Systems &amp; Methods </w:t>
      </w:r>
      <w:r>
        <w:rPr>
          <w:color w:val="000000"/>
          <w:spacing w:val="-1"/>
          <w:sz w:val="23"/>
          <w:lang w:val="en-US"/>
        </w:rPr>
        <w:t xml:space="preserve">(John Wiley &amp; Sons, 1987), </w:t>
      </w:r>
      <w:r>
        <w:rPr>
          <w:color w:val="000000"/>
          <w:spacing w:val="-2"/>
          <w:sz w:val="23"/>
          <w:lang w:val="en-US"/>
        </w:rPr>
        <w:t>Maple Hill Farm, P.O. Box 7, Scotch Hollow Rd., Wells River, VT 05081, 802 429-2121</w:t>
      </w:r>
    </w:p>
    <w:p w:rsidR="007B030A" w:rsidRDefault="007B030A" w:rsidP="007B030A">
      <w:pPr>
        <w:shd w:val="clear" w:color="auto" w:fill="FFFFFF"/>
        <w:spacing w:before="226" w:line="240" w:lineRule="exact"/>
        <w:ind w:left="10" w:right="1152"/>
        <w:rPr>
          <w:lang w:val="en-US"/>
        </w:rPr>
      </w:pPr>
      <w:r>
        <w:rPr>
          <w:color w:val="000000"/>
          <w:spacing w:val="-1"/>
          <w:sz w:val="23"/>
          <w:lang w:val="en-US"/>
        </w:rPr>
        <w:t>Robert Krausz &amp; Jeanne Long, Fibonacci Trader Corp., 757 SE 17th Street, Suite 272, Fort Lauderdale, FL 33316, 512 842-1166, Fax 954 566-2427, e-mail fibbo@safari.net</w:t>
      </w:r>
    </w:p>
    <w:p w:rsidR="007B030A" w:rsidRDefault="007B030A" w:rsidP="007B030A">
      <w:pPr>
        <w:shd w:val="clear" w:color="auto" w:fill="FFFFFF"/>
        <w:spacing w:before="226" w:line="240" w:lineRule="exact"/>
        <w:ind w:left="10" w:right="1152"/>
        <w:rPr>
          <w:lang w:val="en-US"/>
        </w:rPr>
      </w:pPr>
      <w:r>
        <w:rPr>
          <w:color w:val="000000"/>
          <w:spacing w:val="-1"/>
          <w:sz w:val="23"/>
          <w:lang w:val="en-US"/>
        </w:rPr>
        <w:t xml:space="preserve">Joe Krutsinger, Robbins Trading Company, Presidents Plaza, 7th Floor, South Tower, </w:t>
      </w:r>
      <w:r>
        <w:rPr>
          <w:color w:val="000000"/>
          <w:spacing w:val="-2"/>
          <w:sz w:val="23"/>
          <w:lang w:val="en-US"/>
        </w:rPr>
        <w:t>8700 W. Bryn Mawr, Chicago, IL 60631-3507, 312 714-9000.</w:t>
      </w:r>
    </w:p>
    <w:p w:rsidR="007B030A" w:rsidRDefault="007B030A" w:rsidP="007B030A">
      <w:pPr>
        <w:shd w:val="clear" w:color="auto" w:fill="FFFFFF"/>
        <w:spacing w:before="226" w:line="235" w:lineRule="exact"/>
        <w:rPr>
          <w:lang w:val="en-US"/>
        </w:rPr>
      </w:pPr>
      <w:r>
        <w:rPr>
          <w:color w:val="000000"/>
          <w:spacing w:val="-3"/>
          <w:sz w:val="23"/>
          <w:lang w:val="en-US"/>
        </w:rPr>
        <w:t xml:space="preserve">Charles Le Beau &amp; David W. Lucas </w:t>
      </w:r>
      <w:r>
        <w:rPr>
          <w:i/>
          <w:color w:val="000000"/>
          <w:spacing w:val="-3"/>
          <w:sz w:val="23"/>
          <w:lang w:val="en-US"/>
        </w:rPr>
        <w:t xml:space="preserve">Technical Traders Guide To Computer Analysis of the Futures </w:t>
      </w:r>
      <w:r>
        <w:rPr>
          <w:i/>
          <w:color w:val="000000"/>
          <w:sz w:val="23"/>
          <w:lang w:val="en-US"/>
        </w:rPr>
        <w:t xml:space="preserve">Markets </w:t>
      </w:r>
      <w:r>
        <w:rPr>
          <w:color w:val="000000"/>
          <w:sz w:val="23"/>
          <w:lang w:val="en-US"/>
        </w:rPr>
        <w:t>(Business One Irwin, Illinois, 1992)</w:t>
      </w:r>
    </w:p>
    <w:p w:rsidR="007B030A" w:rsidRDefault="007B030A" w:rsidP="007B030A">
      <w:pPr>
        <w:shd w:val="clear" w:color="auto" w:fill="FFFFFF"/>
        <w:spacing w:before="226" w:line="240" w:lineRule="exact"/>
        <w:ind w:left="10" w:right="1152"/>
        <w:rPr>
          <w:lang w:val="en-US"/>
        </w:rPr>
      </w:pPr>
      <w:r>
        <w:rPr>
          <w:color w:val="000000"/>
          <w:spacing w:val="-4"/>
          <w:sz w:val="23"/>
          <w:lang w:val="en-US"/>
        </w:rPr>
        <w:t xml:space="preserve">Lou Mendelsohn, 25941 Apple Blossom Lane, Wesley Chapel, FL 33544, 800 732-5407, </w:t>
      </w:r>
      <w:r>
        <w:rPr>
          <w:color w:val="000000"/>
          <w:sz w:val="23"/>
          <w:lang w:val="en-US"/>
        </w:rPr>
        <w:t>813 973-0496, Fax 813 973-2700, lm@profittaker,com</w:t>
      </w:r>
    </w:p>
    <w:p w:rsidR="007B030A" w:rsidRDefault="007B030A" w:rsidP="007B030A">
      <w:pPr>
        <w:shd w:val="clear" w:color="auto" w:fill="FFFFFF"/>
        <w:spacing w:before="226" w:line="235" w:lineRule="exact"/>
        <w:ind w:left="14" w:right="384"/>
        <w:rPr>
          <w:lang w:val="en-US"/>
        </w:rPr>
      </w:pPr>
      <w:r>
        <w:rPr>
          <w:color w:val="000000"/>
          <w:spacing w:val="-1"/>
          <w:sz w:val="23"/>
          <w:lang w:val="en-US"/>
        </w:rPr>
        <w:t xml:space="preserve">S. Edward Moore, </w:t>
      </w:r>
      <w:r>
        <w:rPr>
          <w:i/>
          <w:color w:val="000000"/>
          <w:spacing w:val="-1"/>
          <w:sz w:val="23"/>
          <w:lang w:val="en-US"/>
        </w:rPr>
        <w:t xml:space="preserve">Rhythm of the Markets, </w:t>
      </w:r>
      <w:r>
        <w:rPr>
          <w:color w:val="000000"/>
          <w:spacing w:val="-1"/>
          <w:sz w:val="23"/>
          <w:lang w:val="en-US"/>
        </w:rPr>
        <w:t xml:space="preserve">8000 River Road, Suite 11C, N.Bergen, NJ 07047, </w:t>
      </w:r>
      <w:r>
        <w:rPr>
          <w:color w:val="000000"/>
          <w:sz w:val="23"/>
          <w:lang w:val="en-US"/>
        </w:rPr>
        <w:t>800 686-0833, 201 861-0993, Fax 201 295-8664, rhythmofthemarkets.com</w:t>
      </w:r>
    </w:p>
    <w:p w:rsidR="007B030A" w:rsidRDefault="007B030A" w:rsidP="007B030A">
      <w:pPr>
        <w:shd w:val="clear" w:color="auto" w:fill="FFFFFF"/>
        <w:spacing w:before="226" w:line="235" w:lineRule="exact"/>
        <w:ind w:left="10"/>
        <w:rPr>
          <w:lang w:val="en-US"/>
        </w:rPr>
      </w:pPr>
      <w:r>
        <w:rPr>
          <w:color w:val="000000"/>
          <w:spacing w:val="-2"/>
          <w:sz w:val="23"/>
          <w:lang w:val="en-US"/>
        </w:rPr>
        <w:t>Glenn Neely, Elliott Wave Institute, 1278 Glenneyre, Laguna Beach, CA 92651, 800 636-9283, Fax 714 493-9149</w:t>
      </w:r>
    </w:p>
    <w:p w:rsidR="007B030A" w:rsidRDefault="007B030A" w:rsidP="007B030A">
      <w:pPr>
        <w:shd w:val="clear" w:color="auto" w:fill="FFFFFF"/>
        <w:spacing w:before="226" w:line="240" w:lineRule="exact"/>
        <w:ind w:left="10"/>
        <w:rPr>
          <w:lang w:val="en-US"/>
        </w:rPr>
      </w:pPr>
      <w:r>
        <w:rPr>
          <w:color w:val="000000"/>
          <w:spacing w:val="-2"/>
          <w:sz w:val="23"/>
          <w:lang w:val="en-US"/>
        </w:rPr>
        <w:t xml:space="preserve">Larry Pesavento, 4625 E. Camino Rosa, Tucson, AZ 85718, 520 529-0469, Fax 520 529-0491, </w:t>
      </w:r>
      <w:r>
        <w:rPr>
          <w:color w:val="000000"/>
          <w:sz w:val="23"/>
          <w:lang w:val="en-US"/>
        </w:rPr>
        <w:t>www.tradingtutor.com, • (Fibonacci Analysis)</w:t>
      </w:r>
    </w:p>
    <w:p w:rsidR="007B030A" w:rsidRDefault="007B030A" w:rsidP="007B030A">
      <w:pPr>
        <w:shd w:val="clear" w:color="auto" w:fill="FFFFFF"/>
        <w:spacing w:before="206"/>
        <w:ind w:left="14"/>
        <w:rPr>
          <w:lang w:val="en-US"/>
        </w:rPr>
      </w:pPr>
      <w:r>
        <w:rPr>
          <w:color w:val="000000"/>
          <w:sz w:val="23"/>
          <w:lang w:val="en-US"/>
        </w:rPr>
        <w:t>Charles Plank, Pi Inc., 23130 Hartland Street, Canoga Park, CA 91307 • (Fibonacci Analysis)</w:t>
      </w:r>
    </w:p>
    <w:p w:rsidR="007B030A" w:rsidRDefault="007B030A" w:rsidP="007B030A">
      <w:pPr>
        <w:shd w:val="clear" w:color="auto" w:fill="FFFFFF"/>
        <w:spacing w:before="206"/>
        <w:ind w:left="14"/>
        <w:rPr>
          <w:lang w:val="en-US"/>
        </w:rPr>
        <w:sectPr w:rsidR="007B030A">
          <w:pgSz w:w="11909" w:h="16834"/>
          <w:pgMar w:top="1440" w:right="1318" w:bottom="720" w:left="1384" w:header="720" w:footer="720" w:gutter="0"/>
          <w:cols w:space="60"/>
          <w:noEndnote/>
        </w:sectPr>
      </w:pPr>
    </w:p>
    <w:p w:rsidR="007B030A" w:rsidRDefault="007B030A" w:rsidP="007B030A">
      <w:pPr>
        <w:shd w:val="clear" w:color="auto" w:fill="FFFFFF"/>
        <w:tabs>
          <w:tab w:val="left" w:pos="6821"/>
        </w:tabs>
        <w:ind w:left="5"/>
        <w:rPr>
          <w:lang w:val="en-US"/>
        </w:rPr>
      </w:pPr>
      <w:r>
        <w:rPr>
          <w:color w:val="000000"/>
          <w:spacing w:val="-6"/>
          <w:sz w:val="27"/>
          <w:lang w:val="en-US"/>
        </w:rPr>
        <w:t>300</w:t>
      </w:r>
      <w:r>
        <w:rPr>
          <w:color w:val="000000"/>
          <w:sz w:val="27"/>
          <w:lang w:val="en-US"/>
        </w:rPr>
        <w:tab/>
      </w:r>
      <w:r>
        <w:rPr>
          <w:i/>
          <w:color w:val="000000"/>
          <w:sz w:val="27"/>
        </w:rPr>
        <w:t>Уровни</w:t>
      </w:r>
      <w:r>
        <w:rPr>
          <w:i/>
          <w:color w:val="000000"/>
          <w:sz w:val="27"/>
          <w:lang w:val="en-US"/>
        </w:rPr>
        <w:t xml:space="preserve"> </w:t>
      </w:r>
      <w:r>
        <w:rPr>
          <w:i/>
          <w:color w:val="000000"/>
          <w:sz w:val="27"/>
        </w:rPr>
        <w:t>ДиНаполи</w:t>
      </w:r>
    </w:p>
    <w:p w:rsidR="007B030A" w:rsidRDefault="007B030A" w:rsidP="007B030A">
      <w:pPr>
        <w:shd w:val="clear" w:color="auto" w:fill="FFFFFF"/>
        <w:spacing w:before="850" w:line="240" w:lineRule="exact"/>
        <w:ind w:left="43" w:right="403"/>
        <w:rPr>
          <w:lang w:val="en-US"/>
        </w:rPr>
      </w:pPr>
      <w:r>
        <w:rPr>
          <w:color w:val="000000"/>
          <w:spacing w:val="-1"/>
          <w:sz w:val="23"/>
          <w:lang w:val="en-US"/>
        </w:rPr>
        <w:t xml:space="preserve">Robert Prechter, New Classics Library, P.O. Box 1618, Gainesville, GA 30503, 405 536-0309 </w:t>
      </w:r>
      <w:r>
        <w:rPr>
          <w:color w:val="000000"/>
          <w:spacing w:val="-4"/>
          <w:sz w:val="23"/>
          <w:lang w:val="en-US"/>
        </w:rPr>
        <w:t>• (Elliott Wave)</w:t>
      </w:r>
    </w:p>
    <w:p w:rsidR="007B030A" w:rsidRDefault="007B030A" w:rsidP="007B030A">
      <w:pPr>
        <w:shd w:val="clear" w:color="auto" w:fill="FFFFFF"/>
        <w:spacing w:before="226" w:line="235" w:lineRule="exact"/>
        <w:rPr>
          <w:lang w:val="en-US"/>
        </w:rPr>
      </w:pPr>
      <w:r>
        <w:rPr>
          <w:color w:val="000000"/>
          <w:spacing w:val="-1"/>
          <w:sz w:val="23"/>
          <w:lang w:val="en-US"/>
        </w:rPr>
        <w:t xml:space="preserve">Ted Tesser, Waterside Financial Services, 1035 Spanish River Road, #106, Boca Raton, FL 33492, </w:t>
      </w:r>
      <w:r>
        <w:rPr>
          <w:color w:val="000000"/>
          <w:spacing w:val="-2"/>
          <w:sz w:val="23"/>
          <w:lang w:val="en-US"/>
        </w:rPr>
        <w:t>407 989-0642 • (Tax Consulting for Traders)</w:t>
      </w:r>
    </w:p>
    <w:p w:rsidR="007B030A" w:rsidRDefault="007B030A" w:rsidP="007B030A">
      <w:pPr>
        <w:shd w:val="clear" w:color="auto" w:fill="FFFFFF"/>
        <w:spacing w:before="206"/>
        <w:rPr>
          <w:lang w:val="en-US"/>
        </w:rPr>
      </w:pPr>
      <w:r>
        <w:rPr>
          <w:color w:val="000000"/>
          <w:spacing w:val="-3"/>
          <w:sz w:val="23"/>
          <w:lang w:val="en-US"/>
        </w:rPr>
        <w:t xml:space="preserve">Teweles, Harlow, &amp; Stone, </w:t>
      </w:r>
      <w:r>
        <w:rPr>
          <w:i/>
          <w:color w:val="000000"/>
          <w:spacing w:val="-3"/>
          <w:sz w:val="23"/>
          <w:lang w:val="en-US"/>
        </w:rPr>
        <w:t xml:space="preserve">The Commodity Futures Game, </w:t>
      </w:r>
      <w:r>
        <w:rPr>
          <w:color w:val="000000"/>
          <w:spacing w:val="-3"/>
          <w:sz w:val="23"/>
          <w:lang w:val="en-US"/>
        </w:rPr>
        <w:t>(McGraw-Hill)</w:t>
      </w:r>
    </w:p>
    <w:p w:rsidR="007B030A" w:rsidRDefault="007B030A" w:rsidP="007B030A">
      <w:pPr>
        <w:shd w:val="clear" w:color="auto" w:fill="FFFFFF"/>
        <w:spacing w:before="216" w:line="245" w:lineRule="exact"/>
        <w:ind w:right="1210"/>
        <w:rPr>
          <w:lang w:val="en-US"/>
        </w:rPr>
      </w:pPr>
      <w:r>
        <w:rPr>
          <w:color w:val="000000"/>
          <w:spacing w:val="-2"/>
          <w:sz w:val="23"/>
          <w:lang w:val="en-US"/>
        </w:rPr>
        <w:t xml:space="preserve">Dr. Van </w:t>
      </w:r>
      <w:r>
        <w:rPr>
          <w:color w:val="000000"/>
          <w:spacing w:val="-2"/>
          <w:sz w:val="23"/>
        </w:rPr>
        <w:t>К</w:t>
      </w:r>
      <w:r>
        <w:rPr>
          <w:color w:val="000000"/>
          <w:spacing w:val="-2"/>
          <w:sz w:val="23"/>
          <w:lang w:val="en-US"/>
        </w:rPr>
        <w:t xml:space="preserve"> Tharp, IITM Inc. 8308 Belgium Street, Raleigh, NC 27606, 919 233-8855, </w:t>
      </w:r>
      <w:r>
        <w:rPr>
          <w:color w:val="000000"/>
          <w:spacing w:val="-4"/>
          <w:sz w:val="23"/>
          <w:lang w:val="en-US"/>
        </w:rPr>
        <w:t>Fax 919 362-6020 • (Psychology)</w:t>
      </w:r>
    </w:p>
    <w:p w:rsidR="007B030A" w:rsidRDefault="007B030A" w:rsidP="007B030A">
      <w:pPr>
        <w:shd w:val="clear" w:color="auto" w:fill="FFFFFF"/>
        <w:spacing w:before="216" w:line="240" w:lineRule="exact"/>
        <w:ind w:left="5" w:right="2419"/>
        <w:rPr>
          <w:lang w:val="en-US"/>
        </w:rPr>
      </w:pPr>
      <w:r>
        <w:rPr>
          <w:color w:val="000000"/>
          <w:spacing w:val="-2"/>
          <w:sz w:val="23"/>
          <w:lang w:val="en-US"/>
        </w:rPr>
        <w:t xml:space="preserve">Ralph Vince, </w:t>
      </w:r>
      <w:r>
        <w:rPr>
          <w:i/>
          <w:color w:val="000000"/>
          <w:spacing w:val="-2"/>
          <w:sz w:val="23"/>
          <w:lang w:val="en-US"/>
        </w:rPr>
        <w:t xml:space="preserve">The New Money Management </w:t>
      </w:r>
      <w:r>
        <w:rPr>
          <w:color w:val="000000"/>
          <w:spacing w:val="-2"/>
          <w:sz w:val="23"/>
          <w:lang w:val="en-US"/>
        </w:rPr>
        <w:t xml:space="preserve">(John Wiley &amp; Sons, 1995) </w:t>
      </w:r>
      <w:r>
        <w:rPr>
          <w:color w:val="000000"/>
          <w:spacing w:val="-1"/>
          <w:sz w:val="23"/>
          <w:lang w:val="en-US"/>
        </w:rPr>
        <w:t>www.technalink.com/rv.shtml • (Money and Portfolio Management)</w:t>
      </w:r>
    </w:p>
    <w:p w:rsidR="007B030A" w:rsidRDefault="007B030A" w:rsidP="007B030A">
      <w:pPr>
        <w:shd w:val="clear" w:color="auto" w:fill="FFFFFF"/>
        <w:spacing w:before="226" w:line="240" w:lineRule="exact"/>
        <w:ind w:left="10" w:right="403"/>
        <w:rPr>
          <w:lang w:val="en-US"/>
        </w:rPr>
      </w:pPr>
      <w:r>
        <w:rPr>
          <w:color w:val="000000"/>
          <w:spacing w:val="-3"/>
          <w:sz w:val="23"/>
          <w:lang w:val="en-US"/>
        </w:rPr>
        <w:t xml:space="preserve">Larry Williams, Commodity Timing, 140 Marine View, Suite 204, Solana Beach, CA 92075, </w:t>
      </w:r>
      <w:r>
        <w:rPr>
          <w:color w:val="000000"/>
          <w:spacing w:val="-1"/>
          <w:sz w:val="23"/>
          <w:lang w:val="en-US"/>
        </w:rPr>
        <w:t>619 756-0421 • (Non-judgmental Trading)</w:t>
      </w:r>
    </w:p>
    <w:p w:rsidR="007B030A" w:rsidRDefault="007B030A" w:rsidP="007B030A">
      <w:pPr>
        <w:shd w:val="clear" w:color="auto" w:fill="FFFFFF"/>
        <w:spacing w:before="691"/>
        <w:ind w:left="10"/>
      </w:pPr>
      <w:r>
        <w:rPr>
          <w:b/>
          <w:color w:val="000000"/>
          <w:spacing w:val="-4"/>
          <w:sz w:val="23"/>
        </w:rPr>
        <w:t>ОСОБОГО УПОМИНАНИЯ ЗАСЛУЖИВАЮТ:</w:t>
      </w:r>
    </w:p>
    <w:p w:rsidR="007B030A" w:rsidRDefault="007B030A" w:rsidP="007B030A">
      <w:pPr>
        <w:shd w:val="clear" w:color="auto" w:fill="FFFFFF"/>
        <w:spacing w:before="278" w:line="259" w:lineRule="exact"/>
      </w:pPr>
      <w:r>
        <w:rPr>
          <w:color w:val="000000"/>
          <w:spacing w:val="-2"/>
          <w:sz w:val="26"/>
          <w:lang w:val="en-US"/>
        </w:rPr>
        <w:t>Aspen</w:t>
      </w:r>
      <w:r>
        <w:rPr>
          <w:color w:val="000000"/>
          <w:spacing w:val="-2"/>
          <w:sz w:val="26"/>
        </w:rPr>
        <w:t xml:space="preserve"> </w:t>
      </w:r>
      <w:r>
        <w:rPr>
          <w:color w:val="000000"/>
          <w:spacing w:val="-2"/>
          <w:sz w:val="26"/>
          <w:lang w:val="en-US"/>
        </w:rPr>
        <w:t>Research</w:t>
      </w:r>
      <w:r>
        <w:rPr>
          <w:color w:val="000000"/>
          <w:spacing w:val="-2"/>
          <w:sz w:val="26"/>
        </w:rPr>
        <w:t xml:space="preserve"> </w:t>
      </w:r>
      <w:r>
        <w:rPr>
          <w:color w:val="000000"/>
          <w:spacing w:val="-2"/>
          <w:sz w:val="26"/>
          <w:lang w:val="en-US"/>
        </w:rPr>
        <w:t>Group</w:t>
      </w:r>
      <w:r>
        <w:rPr>
          <w:color w:val="000000"/>
          <w:spacing w:val="-2"/>
          <w:sz w:val="26"/>
        </w:rPr>
        <w:t xml:space="preserve">, </w:t>
      </w:r>
      <w:r>
        <w:rPr>
          <w:color w:val="000000"/>
          <w:spacing w:val="-2"/>
          <w:sz w:val="26"/>
          <w:lang w:val="en-US"/>
        </w:rPr>
        <w:t>Ltd</w:t>
      </w:r>
      <w:r>
        <w:rPr>
          <w:color w:val="000000"/>
          <w:spacing w:val="-2"/>
          <w:sz w:val="26"/>
        </w:rPr>
        <w:t>.</w:t>
      </w:r>
    </w:p>
    <w:p w:rsidR="007B030A" w:rsidRDefault="007B030A" w:rsidP="007B030A">
      <w:pPr>
        <w:shd w:val="clear" w:color="auto" w:fill="FFFFFF"/>
        <w:spacing w:line="259" w:lineRule="exact"/>
        <w:ind w:left="24"/>
        <w:rPr>
          <w:lang w:val="en-US"/>
        </w:rPr>
      </w:pPr>
      <w:r>
        <w:rPr>
          <w:color w:val="000000"/>
          <w:spacing w:val="-4"/>
          <w:sz w:val="26"/>
          <w:lang w:val="en-US"/>
        </w:rPr>
        <w:t>710 Cooper Avenue, Suite 300</w:t>
      </w:r>
    </w:p>
    <w:p w:rsidR="007B030A" w:rsidRDefault="007B030A" w:rsidP="007B030A">
      <w:pPr>
        <w:shd w:val="clear" w:color="auto" w:fill="FFFFFF"/>
        <w:spacing w:line="259" w:lineRule="exact"/>
        <w:ind w:left="10"/>
        <w:rPr>
          <w:lang w:val="en-US"/>
        </w:rPr>
      </w:pPr>
      <w:r>
        <w:rPr>
          <w:color w:val="000000"/>
          <w:spacing w:val="-5"/>
          <w:sz w:val="26"/>
          <w:lang w:val="en-US"/>
        </w:rPr>
        <w:t>P.O. Box 1370</w:t>
      </w:r>
    </w:p>
    <w:p w:rsidR="007B030A" w:rsidRDefault="007B030A" w:rsidP="007B030A">
      <w:pPr>
        <w:shd w:val="clear" w:color="auto" w:fill="FFFFFF"/>
        <w:spacing w:line="259" w:lineRule="exact"/>
        <w:ind w:left="10"/>
        <w:rPr>
          <w:lang w:val="en-US"/>
        </w:rPr>
      </w:pPr>
      <w:r>
        <w:rPr>
          <w:color w:val="000000"/>
          <w:spacing w:val="-6"/>
          <w:sz w:val="26"/>
          <w:lang w:val="en-US"/>
        </w:rPr>
        <w:t>Glenwood Springs, CO 81602</w:t>
      </w:r>
    </w:p>
    <w:p w:rsidR="007B030A" w:rsidRDefault="007B030A" w:rsidP="007B030A">
      <w:pPr>
        <w:shd w:val="clear" w:color="auto" w:fill="FFFFFF"/>
        <w:spacing w:line="259" w:lineRule="exact"/>
        <w:ind w:left="14"/>
        <w:rPr>
          <w:lang w:val="en-US"/>
        </w:rPr>
      </w:pPr>
      <w:r>
        <w:rPr>
          <w:color w:val="000000"/>
          <w:spacing w:val="-5"/>
          <w:sz w:val="26"/>
          <w:lang w:val="en-US"/>
        </w:rPr>
        <w:t>800359-1121</w:t>
      </w:r>
    </w:p>
    <w:p w:rsidR="007B030A" w:rsidRDefault="007B030A" w:rsidP="007B030A">
      <w:pPr>
        <w:shd w:val="clear" w:color="auto" w:fill="FFFFFF"/>
        <w:spacing w:before="259" w:line="259" w:lineRule="exact"/>
        <w:ind w:left="10" w:right="6624"/>
        <w:rPr>
          <w:lang w:val="en-US"/>
        </w:rPr>
      </w:pPr>
      <w:r>
        <w:rPr>
          <w:color w:val="000000"/>
          <w:spacing w:val="-4"/>
          <w:sz w:val="26"/>
          <w:lang w:val="en-US"/>
        </w:rPr>
        <w:t xml:space="preserve">Neal Hughes </w:t>
      </w:r>
      <w:r>
        <w:rPr>
          <w:color w:val="000000"/>
          <w:spacing w:val="-3"/>
          <w:sz w:val="26"/>
          <w:lang w:val="en-US"/>
        </w:rPr>
        <w:t xml:space="preserve">11121NE 97th Street </w:t>
      </w:r>
      <w:r>
        <w:rPr>
          <w:color w:val="000000"/>
          <w:spacing w:val="-4"/>
          <w:sz w:val="26"/>
          <w:lang w:val="en-US"/>
        </w:rPr>
        <w:t xml:space="preserve">Kirkland, WA 98033 </w:t>
      </w:r>
      <w:r>
        <w:rPr>
          <w:color w:val="000000"/>
          <w:spacing w:val="1"/>
          <w:sz w:val="26"/>
          <w:lang w:val="en-US"/>
        </w:rPr>
        <w:t xml:space="preserve">425822-5210 </w:t>
      </w:r>
      <w:r>
        <w:rPr>
          <w:color w:val="000000"/>
          <w:spacing w:val="-9"/>
          <w:sz w:val="26"/>
          <w:lang w:val="en-US"/>
        </w:rPr>
        <w:t xml:space="preserve">neal@halcyon. com </w:t>
      </w:r>
      <w:r>
        <w:rPr>
          <w:color w:val="000000"/>
          <w:spacing w:val="1"/>
          <w:sz w:val="26"/>
          <w:lang w:val="en-US"/>
        </w:rPr>
        <w:t>• Internet Services</w:t>
      </w:r>
    </w:p>
    <w:p w:rsidR="007B030A" w:rsidRDefault="007B030A" w:rsidP="007B030A">
      <w:pPr>
        <w:shd w:val="clear" w:color="auto" w:fill="FFFFFF"/>
        <w:spacing w:before="264" w:line="259" w:lineRule="exact"/>
        <w:ind w:left="14"/>
        <w:rPr>
          <w:lang w:val="en-US"/>
        </w:rPr>
      </w:pPr>
      <w:r>
        <w:rPr>
          <w:color w:val="000000"/>
          <w:spacing w:val="-1"/>
          <w:sz w:val="26"/>
          <w:lang w:val="en-US"/>
        </w:rPr>
        <w:t>Elyce Picciotti, Ltd.</w:t>
      </w:r>
    </w:p>
    <w:p w:rsidR="007B030A" w:rsidRDefault="007B030A" w:rsidP="007B030A">
      <w:pPr>
        <w:shd w:val="clear" w:color="auto" w:fill="FFFFFF"/>
        <w:spacing w:line="259" w:lineRule="exact"/>
        <w:ind w:left="19"/>
        <w:rPr>
          <w:lang w:val="en-US"/>
        </w:rPr>
      </w:pPr>
      <w:r>
        <w:rPr>
          <w:color w:val="000000"/>
          <w:spacing w:val="2"/>
          <w:sz w:val="26"/>
          <w:lang w:val="en-US"/>
        </w:rPr>
        <w:t>613 North St. Patrick Street</w:t>
      </w:r>
    </w:p>
    <w:p w:rsidR="007B030A" w:rsidRDefault="007B030A" w:rsidP="007B030A">
      <w:pPr>
        <w:shd w:val="clear" w:color="auto" w:fill="FFFFFF"/>
        <w:spacing w:line="259" w:lineRule="exact"/>
        <w:ind w:left="10"/>
        <w:rPr>
          <w:lang w:val="en-US"/>
        </w:rPr>
      </w:pPr>
      <w:r>
        <w:rPr>
          <w:color w:val="000000"/>
          <w:spacing w:val="-6"/>
          <w:sz w:val="26"/>
          <w:lang w:val="en-US"/>
        </w:rPr>
        <w:t>New Orleans, LA 70119</w:t>
      </w:r>
    </w:p>
    <w:p w:rsidR="007B030A" w:rsidRDefault="007B030A" w:rsidP="007B030A">
      <w:pPr>
        <w:shd w:val="clear" w:color="auto" w:fill="FFFFFF"/>
        <w:spacing w:line="259" w:lineRule="exact"/>
        <w:ind w:left="19"/>
        <w:rPr>
          <w:lang w:val="en-US"/>
        </w:rPr>
      </w:pPr>
      <w:r>
        <w:rPr>
          <w:color w:val="000000"/>
          <w:spacing w:val="-4"/>
          <w:sz w:val="26"/>
          <w:lang w:val="en-US"/>
        </w:rPr>
        <w:t>504 488-3651 Fax 504 486-6187</w:t>
      </w:r>
    </w:p>
    <w:p w:rsidR="007B030A" w:rsidRDefault="007B030A" w:rsidP="007B030A">
      <w:pPr>
        <w:shd w:val="clear" w:color="auto" w:fill="FFFFFF"/>
        <w:spacing w:line="259" w:lineRule="exact"/>
        <w:ind w:left="14"/>
        <w:rPr>
          <w:lang w:val="en-US"/>
        </w:rPr>
      </w:pPr>
      <w:r>
        <w:rPr>
          <w:color w:val="000000"/>
          <w:spacing w:val="-3"/>
          <w:sz w:val="26"/>
          <w:lang w:val="en-US"/>
        </w:rPr>
        <w:t>e-mail elyce@bellsouth.net</w:t>
      </w:r>
    </w:p>
    <w:p w:rsidR="007B030A" w:rsidRDefault="007B030A" w:rsidP="007B030A">
      <w:pPr>
        <w:shd w:val="clear" w:color="auto" w:fill="FFFFFF"/>
        <w:spacing w:before="259" w:line="259" w:lineRule="exact"/>
        <w:ind w:left="14"/>
        <w:rPr>
          <w:lang w:val="en-US"/>
        </w:rPr>
      </w:pPr>
      <w:r>
        <w:rPr>
          <w:color w:val="000000"/>
          <w:spacing w:val="-4"/>
          <w:sz w:val="26"/>
          <w:lang w:val="en-US"/>
        </w:rPr>
        <w:t>Steven E. Roehl</w:t>
      </w:r>
    </w:p>
    <w:p w:rsidR="007B030A" w:rsidRDefault="007B030A" w:rsidP="007B030A">
      <w:pPr>
        <w:shd w:val="clear" w:color="auto" w:fill="FFFFFF"/>
        <w:spacing w:line="259" w:lineRule="exact"/>
        <w:ind w:left="24"/>
        <w:rPr>
          <w:lang w:val="en-US"/>
        </w:rPr>
      </w:pPr>
      <w:r>
        <w:rPr>
          <w:color w:val="000000"/>
          <w:spacing w:val="-2"/>
          <w:sz w:val="26"/>
          <w:lang w:val="en-US"/>
        </w:rPr>
        <w:t>326 Pontevedra Lane</w:t>
      </w:r>
    </w:p>
    <w:p w:rsidR="007B030A" w:rsidRDefault="007B030A" w:rsidP="007B030A">
      <w:pPr>
        <w:shd w:val="clear" w:color="auto" w:fill="FFFFFF"/>
        <w:spacing w:line="259" w:lineRule="exact"/>
        <w:ind w:left="14"/>
        <w:rPr>
          <w:lang w:val="en-US"/>
        </w:rPr>
      </w:pPr>
      <w:r>
        <w:rPr>
          <w:color w:val="000000"/>
          <w:spacing w:val="-4"/>
          <w:sz w:val="26"/>
          <w:lang w:val="en-US"/>
        </w:rPr>
        <w:t>Niceville, FL 32578</w:t>
      </w:r>
    </w:p>
    <w:p w:rsidR="007B030A" w:rsidRDefault="007B030A" w:rsidP="007B030A">
      <w:pPr>
        <w:shd w:val="clear" w:color="auto" w:fill="FFFFFF"/>
        <w:spacing w:line="259" w:lineRule="exact"/>
        <w:ind w:left="19"/>
        <w:rPr>
          <w:lang w:val="en-US"/>
        </w:rPr>
      </w:pPr>
      <w:r>
        <w:rPr>
          <w:color w:val="000000"/>
          <w:spacing w:val="-5"/>
          <w:sz w:val="26"/>
          <w:lang w:val="en-US"/>
        </w:rPr>
        <w:t>850 729-7522</w:t>
      </w:r>
    </w:p>
    <w:p w:rsidR="007B030A" w:rsidRDefault="007B030A" w:rsidP="007B030A">
      <w:pPr>
        <w:shd w:val="clear" w:color="auto" w:fill="FFFFFF"/>
        <w:spacing w:line="259" w:lineRule="exact"/>
        <w:ind w:left="14"/>
        <w:rPr>
          <w:lang w:val="en-US"/>
        </w:rPr>
      </w:pPr>
      <w:r>
        <w:rPr>
          <w:color w:val="000000"/>
          <w:spacing w:val="-4"/>
          <w:sz w:val="26"/>
          <w:lang w:val="en-US"/>
        </w:rPr>
        <w:t>Fax 850 729-2441</w:t>
      </w:r>
    </w:p>
    <w:p w:rsidR="007B030A" w:rsidRDefault="007B030A" w:rsidP="007B030A">
      <w:pPr>
        <w:shd w:val="clear" w:color="auto" w:fill="FFFFFF"/>
        <w:spacing w:line="259" w:lineRule="exact"/>
        <w:ind w:left="14"/>
        <w:rPr>
          <w:lang w:val="en-US"/>
        </w:rPr>
      </w:pPr>
      <w:r>
        <w:rPr>
          <w:color w:val="000000"/>
          <w:spacing w:val="-3"/>
          <w:sz w:val="26"/>
          <w:lang w:val="en-US"/>
        </w:rPr>
        <w:t>e-mail roehl@cybertron.com</w:t>
      </w:r>
    </w:p>
    <w:p w:rsidR="007B030A" w:rsidRDefault="007B030A" w:rsidP="007B030A">
      <w:pPr>
        <w:shd w:val="clear" w:color="auto" w:fill="FFFFFF"/>
        <w:spacing w:line="259" w:lineRule="exact"/>
        <w:ind w:left="14"/>
        <w:rPr>
          <w:lang w:val="en-US"/>
        </w:rPr>
        <w:sectPr w:rsidR="007B030A">
          <w:pgSz w:w="11909" w:h="16834"/>
          <w:pgMar w:top="1440" w:right="1414" w:bottom="720" w:left="1384" w:header="720" w:footer="720" w:gutter="0"/>
          <w:cols w:space="60"/>
          <w:noEndnote/>
        </w:sectPr>
      </w:pPr>
    </w:p>
    <w:p w:rsidR="007B030A" w:rsidRDefault="007B030A" w:rsidP="007B030A">
      <w:pPr>
        <w:shd w:val="clear" w:color="auto" w:fill="FFFFFF"/>
      </w:pPr>
      <w:r>
        <w:rPr>
          <w:i/>
          <w:color w:val="000000"/>
          <w:sz w:val="27"/>
        </w:rPr>
        <w:t>Глава 15</w:t>
      </w:r>
    </w:p>
    <w:p w:rsidR="007B030A" w:rsidRDefault="007B030A" w:rsidP="007B030A">
      <w:pPr>
        <w:shd w:val="clear" w:color="auto" w:fill="FFFFFF"/>
      </w:pPr>
      <w:r>
        <w:br w:type="column"/>
      </w:r>
      <w:r>
        <w:rPr>
          <w:i/>
          <w:color w:val="000000"/>
          <w:spacing w:val="-4"/>
          <w:sz w:val="27"/>
        </w:rPr>
        <w:t xml:space="preserve">Об Авторе      </w:t>
      </w:r>
      <w:r>
        <w:rPr>
          <w:color w:val="000000"/>
          <w:spacing w:val="-4"/>
          <w:sz w:val="27"/>
        </w:rPr>
        <w:t>301</w:t>
      </w:r>
    </w:p>
    <w:p w:rsidR="007B030A" w:rsidRDefault="007B030A" w:rsidP="007B030A">
      <w:pPr>
        <w:shd w:val="clear" w:color="auto" w:fill="FFFFFF"/>
        <w:sectPr w:rsidR="007B030A">
          <w:pgSz w:w="11909" w:h="16834"/>
          <w:pgMar w:top="1440" w:right="1328" w:bottom="720" w:left="1389" w:header="720" w:footer="720" w:gutter="0"/>
          <w:cols w:num="2" w:space="720" w:equalWidth="0">
            <w:col w:w="1013" w:space="6149"/>
            <w:col w:w="2030"/>
          </w:cols>
          <w:noEndnote/>
        </w:sectPr>
      </w:pPr>
    </w:p>
    <w:p w:rsidR="007B030A" w:rsidRDefault="007B030A" w:rsidP="007B030A">
      <w:pPr>
        <w:shd w:val="clear" w:color="auto" w:fill="FFFFFF"/>
        <w:spacing w:before="797"/>
        <w:ind w:left="14"/>
      </w:pPr>
      <w:r>
        <w:rPr>
          <w:b/>
          <w:i/>
          <w:color w:val="000000"/>
          <w:spacing w:val="9"/>
          <w:sz w:val="39"/>
        </w:rPr>
        <w:t>ОБ АВТОРЕ</w:t>
      </w:r>
    </w:p>
    <w:p w:rsidR="007B030A" w:rsidRDefault="007B030A" w:rsidP="007B030A">
      <w:pPr>
        <w:shd w:val="clear" w:color="auto" w:fill="FFFFFF"/>
        <w:spacing w:before="797"/>
        <w:ind w:left="14"/>
        <w:sectPr w:rsidR="007B030A">
          <w:type w:val="continuous"/>
          <w:pgSz w:w="11909" w:h="16834"/>
          <w:pgMar w:top="1440" w:right="1294" w:bottom="720" w:left="1384" w:header="720" w:footer="720" w:gutter="0"/>
          <w:cols w:space="60"/>
          <w:noEndnote/>
        </w:sectPr>
      </w:pPr>
    </w:p>
    <w:p w:rsidR="007B030A" w:rsidRDefault="007B030A" w:rsidP="007B030A">
      <w:pPr>
        <w:framePr w:h="4166" w:hSpace="38" w:vSpace="58" w:wrap="notBeside" w:vAnchor="text" w:hAnchor="margin" w:x="5353" w:y="78"/>
        <w:rPr>
          <w:rFonts w:ascii="Arial" w:hAnsi="Arial"/>
          <w:sz w:val="24"/>
        </w:rPr>
      </w:pPr>
      <w:r>
        <w:rPr>
          <w:rFonts w:ascii="Arial" w:hAnsi="Arial"/>
          <w:noProof/>
          <w:sz w:val="24"/>
        </w:rPr>
        <w:drawing>
          <wp:inline distT="0" distB="0" distL="0" distR="0">
            <wp:extent cx="2159000" cy="2646045"/>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159000" cy="2646045"/>
                    </a:xfrm>
                    <a:prstGeom prst="rect">
                      <a:avLst/>
                    </a:prstGeom>
                    <a:noFill/>
                    <a:ln>
                      <a:noFill/>
                    </a:ln>
                  </pic:spPr>
                </pic:pic>
              </a:graphicData>
            </a:graphic>
          </wp:inline>
        </w:drawing>
      </w:r>
    </w:p>
    <w:p w:rsidR="007B030A" w:rsidRDefault="007B030A" w:rsidP="007B030A">
      <w:pPr>
        <w:shd w:val="clear" w:color="auto" w:fill="FFFFFF"/>
        <w:spacing w:before="413" w:line="259" w:lineRule="exact"/>
        <w:ind w:left="10"/>
        <w:jc w:val="both"/>
      </w:pPr>
      <w:r>
        <w:rPr>
          <w:color w:val="000000"/>
          <w:sz w:val="25"/>
        </w:rPr>
        <w:t>Джо ДиНаполи - трейдер-ветеран, имею</w:t>
      </w:r>
      <w:r>
        <w:rPr>
          <w:color w:val="000000"/>
          <w:sz w:val="25"/>
        </w:rPr>
        <w:softHyphen/>
      </w:r>
      <w:r>
        <w:rPr>
          <w:color w:val="000000"/>
          <w:spacing w:val="-3"/>
          <w:sz w:val="25"/>
        </w:rPr>
        <w:t xml:space="preserve">щий солидный, более чем 25-летний опыт </w:t>
      </w:r>
      <w:r>
        <w:rPr>
          <w:color w:val="000000"/>
          <w:spacing w:val="-2"/>
          <w:sz w:val="25"/>
        </w:rPr>
        <w:t>биржевой торговли. Он упорный исследо</w:t>
      </w:r>
      <w:r>
        <w:rPr>
          <w:color w:val="000000"/>
          <w:spacing w:val="-2"/>
          <w:sz w:val="25"/>
        </w:rPr>
        <w:softHyphen/>
      </w:r>
      <w:r>
        <w:rPr>
          <w:color w:val="000000"/>
          <w:spacing w:val="2"/>
          <w:sz w:val="25"/>
        </w:rPr>
        <w:t xml:space="preserve">ватель, всесторонне изучающий рынок, </w:t>
      </w:r>
      <w:r>
        <w:rPr>
          <w:color w:val="000000"/>
          <w:spacing w:val="1"/>
          <w:sz w:val="25"/>
        </w:rPr>
        <w:t xml:space="preserve">всемирно признанный лектор и широко </w:t>
      </w:r>
      <w:r>
        <w:rPr>
          <w:color w:val="000000"/>
          <w:sz w:val="25"/>
        </w:rPr>
        <w:t>известный писатель.</w:t>
      </w:r>
    </w:p>
    <w:p w:rsidR="007B030A" w:rsidRDefault="007B030A" w:rsidP="007B030A">
      <w:pPr>
        <w:shd w:val="clear" w:color="auto" w:fill="FFFFFF"/>
        <w:spacing w:before="278" w:line="259" w:lineRule="exact"/>
        <w:ind w:left="10"/>
        <w:jc w:val="both"/>
      </w:pPr>
      <w:r>
        <w:rPr>
          <w:color w:val="000000"/>
          <w:spacing w:val="-5"/>
          <w:sz w:val="25"/>
        </w:rPr>
        <w:t xml:space="preserve">По образованию Джо специалист в области </w:t>
      </w:r>
      <w:r>
        <w:rPr>
          <w:color w:val="000000"/>
          <w:spacing w:val="-2"/>
          <w:sz w:val="25"/>
        </w:rPr>
        <w:t xml:space="preserve">электротехники и экономики. Свое второе </w:t>
      </w:r>
      <w:r>
        <w:rPr>
          <w:color w:val="000000"/>
          <w:spacing w:val="-1"/>
          <w:sz w:val="25"/>
        </w:rPr>
        <w:t xml:space="preserve">"неофициальное" образование он получил </w:t>
      </w:r>
      <w:r>
        <w:rPr>
          <w:color w:val="000000"/>
          <w:spacing w:val="4"/>
          <w:sz w:val="25"/>
        </w:rPr>
        <w:t xml:space="preserve">в торговой комнате, метко названной </w:t>
      </w:r>
      <w:r>
        <w:rPr>
          <w:color w:val="000000"/>
          <w:spacing w:val="-2"/>
          <w:sz w:val="25"/>
        </w:rPr>
        <w:t>"Бункером", битком набитой компьютера</w:t>
      </w:r>
      <w:r>
        <w:rPr>
          <w:color w:val="000000"/>
          <w:spacing w:val="-2"/>
          <w:sz w:val="25"/>
        </w:rPr>
        <w:softHyphen/>
      </w:r>
      <w:r>
        <w:rPr>
          <w:color w:val="000000"/>
          <w:sz w:val="25"/>
        </w:rPr>
        <w:t>ми и телекоммуникационным оборудова</w:t>
      </w:r>
      <w:r>
        <w:rPr>
          <w:color w:val="000000"/>
          <w:sz w:val="25"/>
        </w:rPr>
        <w:softHyphen/>
      </w:r>
      <w:r>
        <w:rPr>
          <w:color w:val="000000"/>
          <w:spacing w:val="1"/>
          <w:sz w:val="25"/>
        </w:rPr>
        <w:t>нием, где начиналась большая часть ран</w:t>
      </w:r>
      <w:r>
        <w:rPr>
          <w:color w:val="000000"/>
          <w:spacing w:val="1"/>
          <w:sz w:val="25"/>
        </w:rPr>
        <w:softHyphen/>
      </w:r>
      <w:r>
        <w:rPr>
          <w:color w:val="000000"/>
          <w:sz w:val="25"/>
        </w:rPr>
        <w:t>них исследований Джо.</w:t>
      </w:r>
    </w:p>
    <w:p w:rsidR="007B030A" w:rsidRDefault="007B030A" w:rsidP="007B030A">
      <w:pPr>
        <w:shd w:val="clear" w:color="auto" w:fill="FFFFFF"/>
        <w:spacing w:before="278" w:line="259" w:lineRule="exact"/>
        <w:ind w:left="10"/>
        <w:jc w:val="both"/>
        <w:sectPr w:rsidR="007B030A">
          <w:type w:val="continuous"/>
          <w:pgSz w:w="11909" w:h="16834"/>
          <w:pgMar w:top="1440" w:right="5969" w:bottom="720" w:left="1384" w:header="720" w:footer="720" w:gutter="0"/>
          <w:cols w:space="60"/>
          <w:noEndnote/>
        </w:sectPr>
      </w:pPr>
    </w:p>
    <w:p w:rsidR="007B030A" w:rsidRDefault="007B030A" w:rsidP="007B030A">
      <w:pPr>
        <w:shd w:val="clear" w:color="auto" w:fill="FFFFFF"/>
        <w:spacing w:before="283" w:line="259" w:lineRule="exact"/>
        <w:ind w:left="14" w:right="10"/>
        <w:jc w:val="both"/>
      </w:pPr>
      <w:r>
        <w:rPr>
          <w:color w:val="000000"/>
          <w:sz w:val="25"/>
        </w:rPr>
        <w:t xml:space="preserve">Исчерпывающие исследования смещенных скользящих средних, создание им своего </w:t>
      </w:r>
      <w:r>
        <w:rPr>
          <w:color w:val="000000"/>
          <w:spacing w:val="-1"/>
          <w:sz w:val="25"/>
        </w:rPr>
        <w:t>собственного Осциллятора-предсказателя™, и в особенности, практичный и уникаль</w:t>
      </w:r>
      <w:r>
        <w:rPr>
          <w:color w:val="000000"/>
          <w:spacing w:val="-1"/>
          <w:sz w:val="25"/>
        </w:rPr>
        <w:softHyphen/>
      </w:r>
      <w:r>
        <w:rPr>
          <w:color w:val="000000"/>
          <w:sz w:val="25"/>
        </w:rPr>
        <w:t xml:space="preserve">ный метод Джо, основанный на применении соотношений ФИБОНАЧЧИ к ценовой </w:t>
      </w:r>
      <w:r>
        <w:rPr>
          <w:color w:val="000000"/>
          <w:spacing w:val="-1"/>
          <w:sz w:val="25"/>
        </w:rPr>
        <w:t>оси, делают ДиНаполи одним из наиболее популярных экспертов современности.</w:t>
      </w:r>
    </w:p>
    <w:p w:rsidR="007B030A" w:rsidRDefault="007B030A" w:rsidP="007B030A">
      <w:pPr>
        <w:shd w:val="clear" w:color="auto" w:fill="FFFFFF"/>
        <w:spacing w:before="278" w:line="259" w:lineRule="exact"/>
        <w:ind w:left="14" w:right="10"/>
        <w:jc w:val="both"/>
      </w:pPr>
      <w:r>
        <w:rPr>
          <w:color w:val="000000"/>
          <w:spacing w:val="-1"/>
          <w:sz w:val="25"/>
        </w:rPr>
        <w:t>В качестве зарегистрированного С.Т.А. Джо более 10 лет преподавал свои методы в главных финансовых столицах Европы и Азии, а также в Соединенных Штатах. Толь</w:t>
      </w:r>
      <w:r>
        <w:rPr>
          <w:color w:val="000000"/>
          <w:spacing w:val="-1"/>
          <w:sz w:val="25"/>
        </w:rPr>
        <w:softHyphen/>
        <w:t xml:space="preserve">ко в 1996 г. г-н ДиНаполи провел семинары для больших аудиторий в 23 финансовых </w:t>
      </w:r>
      <w:r>
        <w:rPr>
          <w:color w:val="000000"/>
          <w:sz w:val="25"/>
        </w:rPr>
        <w:t xml:space="preserve">центрах земного шара. Его материалы появились в большом списке книг по торговле </w:t>
      </w:r>
      <w:r>
        <w:rPr>
          <w:color w:val="000000"/>
          <w:spacing w:val="1"/>
          <w:sz w:val="25"/>
        </w:rPr>
        <w:t>и публикациях по техническому анализу.</w:t>
      </w:r>
    </w:p>
    <w:p w:rsidR="007B030A" w:rsidRDefault="007B030A" w:rsidP="007B030A">
      <w:pPr>
        <w:shd w:val="clear" w:color="auto" w:fill="FFFFFF"/>
        <w:spacing w:before="274" w:line="259" w:lineRule="exact"/>
        <w:ind w:left="14" w:right="10"/>
        <w:jc w:val="both"/>
      </w:pPr>
      <w:r>
        <w:rPr>
          <w:color w:val="000000"/>
          <w:spacing w:val="1"/>
          <w:sz w:val="25"/>
        </w:rPr>
        <w:t xml:space="preserve">Когда Чак ЛеБо </w:t>
      </w:r>
      <w:r>
        <w:rPr>
          <w:i/>
          <w:color w:val="000000"/>
          <w:spacing w:val="1"/>
          <w:sz w:val="25"/>
        </w:rPr>
        <w:t>(</w:t>
      </w:r>
      <w:r>
        <w:rPr>
          <w:i/>
          <w:color w:val="000000"/>
          <w:spacing w:val="1"/>
          <w:sz w:val="25"/>
          <w:lang w:val="en-US"/>
        </w:rPr>
        <w:t>Chuck</w:t>
      </w:r>
      <w:r>
        <w:rPr>
          <w:i/>
          <w:color w:val="000000"/>
          <w:spacing w:val="1"/>
          <w:sz w:val="25"/>
        </w:rPr>
        <w:t xml:space="preserve"> </w:t>
      </w:r>
      <w:r>
        <w:rPr>
          <w:i/>
          <w:color w:val="000000"/>
          <w:spacing w:val="1"/>
          <w:sz w:val="25"/>
          <w:lang w:val="en-US"/>
        </w:rPr>
        <w:t>LeBeau</w:t>
      </w:r>
      <w:r>
        <w:rPr>
          <w:i/>
          <w:color w:val="000000"/>
          <w:spacing w:val="1"/>
          <w:sz w:val="25"/>
        </w:rPr>
        <w:t xml:space="preserve">) </w:t>
      </w:r>
      <w:r>
        <w:rPr>
          <w:color w:val="000000"/>
          <w:spacing w:val="1"/>
          <w:sz w:val="25"/>
        </w:rPr>
        <w:t xml:space="preserve">спросил своих читателей, кого из преуспевающих </w:t>
      </w:r>
      <w:r>
        <w:rPr>
          <w:color w:val="000000"/>
          <w:spacing w:val="-2"/>
          <w:sz w:val="25"/>
        </w:rPr>
        <w:t xml:space="preserve">трейдеров они хотели бы проинтервьюировать, имя Джо ДиНаполи упоминалось чаще </w:t>
      </w:r>
      <w:r>
        <w:rPr>
          <w:color w:val="000000"/>
          <w:sz w:val="25"/>
        </w:rPr>
        <w:t xml:space="preserve">других. Аналогично </w:t>
      </w:r>
      <w:r>
        <w:rPr>
          <w:i/>
          <w:color w:val="000000"/>
          <w:sz w:val="25"/>
        </w:rPr>
        <w:t>"</w:t>
      </w:r>
      <w:r>
        <w:rPr>
          <w:i/>
          <w:color w:val="000000"/>
          <w:sz w:val="25"/>
          <w:lang w:val="en-US"/>
        </w:rPr>
        <w:t>Atlanta</w:t>
      </w:r>
      <w:r>
        <w:rPr>
          <w:i/>
          <w:color w:val="000000"/>
          <w:sz w:val="25"/>
        </w:rPr>
        <w:t xml:space="preserve"> </w:t>
      </w:r>
      <w:r>
        <w:rPr>
          <w:i/>
          <w:color w:val="000000"/>
          <w:sz w:val="25"/>
          <w:lang w:val="en-US"/>
        </w:rPr>
        <w:t>Constitution</w:t>
      </w:r>
      <w:r>
        <w:rPr>
          <w:i/>
          <w:color w:val="000000"/>
          <w:sz w:val="25"/>
        </w:rPr>
        <w:t xml:space="preserve">" </w:t>
      </w:r>
      <w:r>
        <w:rPr>
          <w:color w:val="000000"/>
          <w:sz w:val="25"/>
        </w:rPr>
        <w:t>вспоминала работу Джо, ссылаясь на "вол</w:t>
      </w:r>
      <w:r>
        <w:rPr>
          <w:color w:val="000000"/>
          <w:sz w:val="25"/>
        </w:rPr>
        <w:softHyphen/>
      </w:r>
      <w:r>
        <w:rPr>
          <w:color w:val="000000"/>
          <w:spacing w:val="-2"/>
          <w:sz w:val="25"/>
        </w:rPr>
        <w:t xml:space="preserve">шебную власть" соотношений Фибоначчи на рынке. Джо использовал это волшебство, </w:t>
      </w:r>
      <w:r>
        <w:rPr>
          <w:color w:val="000000"/>
          <w:sz w:val="25"/>
        </w:rPr>
        <w:t>делая потрясающие и невероятно точные предсказания рынка на национальном теле</w:t>
      </w:r>
      <w:r>
        <w:rPr>
          <w:color w:val="000000"/>
          <w:sz w:val="25"/>
        </w:rPr>
        <w:softHyphen/>
      </w:r>
      <w:r>
        <w:rPr>
          <w:color w:val="000000"/>
          <w:spacing w:val="-3"/>
          <w:sz w:val="25"/>
        </w:rPr>
        <w:t xml:space="preserve">видении снова и снова, особенно в отношении индексов фондового рынка и фьючерсов </w:t>
      </w:r>
      <w:r>
        <w:rPr>
          <w:color w:val="000000"/>
          <w:sz w:val="25"/>
        </w:rPr>
        <w:t>на процентные ставки.</w:t>
      </w:r>
    </w:p>
    <w:p w:rsidR="007B030A" w:rsidRDefault="007B030A" w:rsidP="007B030A">
      <w:pPr>
        <w:shd w:val="clear" w:color="auto" w:fill="FFFFFF"/>
        <w:spacing w:before="283" w:line="259" w:lineRule="exact"/>
        <w:ind w:left="19"/>
        <w:jc w:val="both"/>
      </w:pPr>
      <w:r>
        <w:rPr>
          <w:color w:val="000000"/>
          <w:spacing w:val="2"/>
          <w:sz w:val="25"/>
        </w:rPr>
        <w:t xml:space="preserve">В качестве президента </w:t>
      </w:r>
      <w:r>
        <w:rPr>
          <w:i/>
          <w:color w:val="000000"/>
          <w:spacing w:val="2"/>
          <w:sz w:val="25"/>
          <w:lang w:val="en-US"/>
        </w:rPr>
        <w:t>Coast</w:t>
      </w:r>
      <w:r>
        <w:rPr>
          <w:i/>
          <w:color w:val="000000"/>
          <w:spacing w:val="2"/>
          <w:sz w:val="25"/>
        </w:rPr>
        <w:t xml:space="preserve"> </w:t>
      </w:r>
      <w:r>
        <w:rPr>
          <w:i/>
          <w:color w:val="000000"/>
          <w:spacing w:val="2"/>
          <w:sz w:val="25"/>
          <w:lang w:val="en-US"/>
        </w:rPr>
        <w:t>Investment</w:t>
      </w:r>
      <w:r>
        <w:rPr>
          <w:i/>
          <w:color w:val="000000"/>
          <w:spacing w:val="2"/>
          <w:sz w:val="25"/>
        </w:rPr>
        <w:t xml:space="preserve"> </w:t>
      </w:r>
      <w:r>
        <w:rPr>
          <w:i/>
          <w:color w:val="000000"/>
          <w:spacing w:val="2"/>
          <w:sz w:val="25"/>
          <w:lang w:val="en-US"/>
        </w:rPr>
        <w:t>Software</w:t>
      </w:r>
      <w:r>
        <w:rPr>
          <w:i/>
          <w:color w:val="000000"/>
          <w:spacing w:val="2"/>
          <w:sz w:val="25"/>
        </w:rPr>
        <w:t xml:space="preserve">, </w:t>
      </w:r>
      <w:r>
        <w:rPr>
          <w:i/>
          <w:color w:val="000000"/>
          <w:spacing w:val="2"/>
          <w:sz w:val="25"/>
          <w:lang w:val="en-US"/>
        </w:rPr>
        <w:t>Inc</w:t>
      </w:r>
      <w:r>
        <w:rPr>
          <w:i/>
          <w:color w:val="000000"/>
          <w:spacing w:val="2"/>
          <w:sz w:val="25"/>
        </w:rPr>
        <w:t xml:space="preserve">., </w:t>
      </w:r>
      <w:r>
        <w:rPr>
          <w:color w:val="000000"/>
          <w:spacing w:val="2"/>
          <w:sz w:val="25"/>
        </w:rPr>
        <w:t xml:space="preserve">компании, расположенной на </w:t>
      </w:r>
      <w:r>
        <w:rPr>
          <w:color w:val="000000"/>
          <w:spacing w:val="-1"/>
          <w:sz w:val="25"/>
        </w:rPr>
        <w:t>Сиеста Кие в Сарасате, шт. Флорида, Джо продолжает развивать и использовать "вы</w:t>
      </w:r>
      <w:r>
        <w:rPr>
          <w:color w:val="000000"/>
          <w:spacing w:val="-1"/>
          <w:sz w:val="25"/>
        </w:rPr>
        <w:softHyphen/>
      </w:r>
      <w:r>
        <w:rPr>
          <w:color w:val="000000"/>
          <w:sz w:val="25"/>
        </w:rPr>
        <w:t>сокоточные" методы торговли, уникальными и творческими способами сочетая ком</w:t>
      </w:r>
      <w:r>
        <w:rPr>
          <w:color w:val="000000"/>
          <w:sz w:val="25"/>
        </w:rPr>
        <w:softHyphen/>
      </w:r>
      <w:r>
        <w:rPr>
          <w:color w:val="000000"/>
          <w:spacing w:val="-1"/>
          <w:sz w:val="25"/>
        </w:rPr>
        <w:t xml:space="preserve">бинации ведущих и отстающих индикаторов. Он каждый год проводит ограниченное число частных обучающих программ в своей торговой комнате, а также делает свой </w:t>
      </w:r>
      <w:r>
        <w:rPr>
          <w:color w:val="000000"/>
          <w:spacing w:val="-2"/>
          <w:sz w:val="25"/>
        </w:rPr>
        <w:t>подход к торговле доступным для других через свое программное обеспечение и мате</w:t>
      </w:r>
      <w:r>
        <w:rPr>
          <w:color w:val="000000"/>
          <w:spacing w:val="-2"/>
          <w:sz w:val="25"/>
        </w:rPr>
        <w:softHyphen/>
        <w:t>риалы Торгового Курса.</w:t>
      </w:r>
    </w:p>
    <w:p w:rsidR="006E6634" w:rsidRDefault="006E6634">
      <w:bookmarkStart w:id="0" w:name="_GoBack"/>
      <w:bookmarkEnd w:id="0"/>
    </w:p>
    <w:sectPr w:rsidR="006E6634">
      <w:type w:val="continuous"/>
      <w:pgSz w:w="11909" w:h="16834"/>
      <w:pgMar w:top="1440" w:right="1294" w:bottom="720" w:left="1384" w:header="720" w:footer="720" w:gutter="0"/>
      <w:cols w:space="6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8BA4A7AA"/>
    <w:lvl w:ilvl="0">
      <w:numFmt w:val="bullet"/>
      <w:lvlText w:val="*"/>
      <w:lvlJc w:val="left"/>
    </w:lvl>
  </w:abstractNum>
  <w:abstractNum w:abstractNumId="1">
    <w:nsid w:val="0C152990"/>
    <w:multiLevelType w:val="singleLevel"/>
    <w:tmpl w:val="71AC742A"/>
    <w:lvl w:ilvl="0">
      <w:start w:val="5"/>
      <w:numFmt w:val="decimal"/>
      <w:lvlText w:val="%1)"/>
      <w:legacy w:legacy="1" w:legacySpace="0" w:legacyIndent="331"/>
      <w:lvlJc w:val="left"/>
      <w:rPr>
        <w:rFonts w:ascii="Times New Roman" w:hAnsi="Times New Roman" w:cs="Times New Roman" w:hint="default"/>
      </w:rPr>
    </w:lvl>
  </w:abstractNum>
  <w:abstractNum w:abstractNumId="2">
    <w:nsid w:val="0C4F60BF"/>
    <w:multiLevelType w:val="singleLevel"/>
    <w:tmpl w:val="8F540790"/>
    <w:lvl w:ilvl="0">
      <w:start w:val="2"/>
      <w:numFmt w:val="decimal"/>
      <w:lvlText w:val="%1."/>
      <w:legacy w:legacy="1" w:legacySpace="0" w:legacyIndent="254"/>
      <w:lvlJc w:val="left"/>
      <w:rPr>
        <w:rFonts w:ascii="Times New Roman" w:hAnsi="Times New Roman" w:cs="Times New Roman" w:hint="default"/>
      </w:rPr>
    </w:lvl>
  </w:abstractNum>
  <w:abstractNum w:abstractNumId="3">
    <w:nsid w:val="0FB25F43"/>
    <w:multiLevelType w:val="singleLevel"/>
    <w:tmpl w:val="D360B408"/>
    <w:lvl w:ilvl="0">
      <w:start w:val="7"/>
      <w:numFmt w:val="decimal"/>
      <w:lvlText w:val="%1."/>
      <w:legacy w:legacy="1" w:legacySpace="0" w:legacyIndent="274"/>
      <w:lvlJc w:val="left"/>
      <w:rPr>
        <w:rFonts w:ascii="Times New Roman" w:hAnsi="Times New Roman" w:cs="Times New Roman" w:hint="default"/>
      </w:rPr>
    </w:lvl>
  </w:abstractNum>
  <w:abstractNum w:abstractNumId="4">
    <w:nsid w:val="11192D9D"/>
    <w:multiLevelType w:val="singleLevel"/>
    <w:tmpl w:val="5AE6A7EC"/>
    <w:lvl w:ilvl="0">
      <w:start w:val="1"/>
      <w:numFmt w:val="decimal"/>
      <w:lvlText w:val="%1."/>
      <w:legacy w:legacy="1" w:legacySpace="0" w:legacyIndent="264"/>
      <w:lvlJc w:val="left"/>
      <w:rPr>
        <w:rFonts w:ascii="Times New Roman" w:hAnsi="Times New Roman" w:cs="Times New Roman" w:hint="default"/>
      </w:rPr>
    </w:lvl>
  </w:abstractNum>
  <w:abstractNum w:abstractNumId="5">
    <w:nsid w:val="12353C21"/>
    <w:multiLevelType w:val="singleLevel"/>
    <w:tmpl w:val="0680C48A"/>
    <w:lvl w:ilvl="0">
      <w:start w:val="1"/>
      <w:numFmt w:val="decimal"/>
      <w:lvlText w:val="%1."/>
      <w:legacy w:legacy="1" w:legacySpace="0" w:legacyIndent="268"/>
      <w:lvlJc w:val="left"/>
      <w:rPr>
        <w:rFonts w:ascii="Times New Roman" w:hAnsi="Times New Roman" w:cs="Times New Roman" w:hint="default"/>
      </w:rPr>
    </w:lvl>
  </w:abstractNum>
  <w:abstractNum w:abstractNumId="6">
    <w:nsid w:val="168F25D8"/>
    <w:multiLevelType w:val="singleLevel"/>
    <w:tmpl w:val="145AFED0"/>
    <w:lvl w:ilvl="0">
      <w:start w:val="1"/>
      <w:numFmt w:val="decimal"/>
      <w:lvlText w:val="%1)"/>
      <w:legacy w:legacy="1" w:legacySpace="0" w:legacyIndent="331"/>
      <w:lvlJc w:val="left"/>
      <w:rPr>
        <w:rFonts w:ascii="Times New Roman" w:hAnsi="Times New Roman" w:cs="Times New Roman" w:hint="default"/>
      </w:rPr>
    </w:lvl>
  </w:abstractNum>
  <w:abstractNum w:abstractNumId="7">
    <w:nsid w:val="22DB68FF"/>
    <w:multiLevelType w:val="singleLevel"/>
    <w:tmpl w:val="B7524460"/>
    <w:lvl w:ilvl="0">
      <w:start w:val="1"/>
      <w:numFmt w:val="decimal"/>
      <w:lvlText w:val="%1."/>
      <w:legacy w:legacy="1" w:legacySpace="0" w:legacyIndent="245"/>
      <w:lvlJc w:val="left"/>
      <w:rPr>
        <w:rFonts w:ascii="Times New Roman" w:hAnsi="Times New Roman" w:cs="Times New Roman" w:hint="default"/>
      </w:rPr>
    </w:lvl>
  </w:abstractNum>
  <w:abstractNum w:abstractNumId="8">
    <w:nsid w:val="22E61BC3"/>
    <w:multiLevelType w:val="singleLevel"/>
    <w:tmpl w:val="9FA64C88"/>
    <w:lvl w:ilvl="0">
      <w:start w:val="1"/>
      <w:numFmt w:val="decimal"/>
      <w:lvlText w:val="%1."/>
      <w:legacy w:legacy="1" w:legacySpace="0" w:legacyIndent="283"/>
      <w:lvlJc w:val="left"/>
      <w:rPr>
        <w:rFonts w:ascii="Times New Roman" w:hAnsi="Times New Roman" w:cs="Times New Roman" w:hint="default"/>
      </w:rPr>
    </w:lvl>
  </w:abstractNum>
  <w:abstractNum w:abstractNumId="9">
    <w:nsid w:val="29171E30"/>
    <w:multiLevelType w:val="singleLevel"/>
    <w:tmpl w:val="B24A33D4"/>
    <w:lvl w:ilvl="0">
      <w:start w:val="1"/>
      <w:numFmt w:val="decimal"/>
      <w:lvlText w:val="%1."/>
      <w:legacy w:legacy="1" w:legacySpace="0" w:legacyIndent="273"/>
      <w:lvlJc w:val="left"/>
      <w:rPr>
        <w:rFonts w:ascii="Times New Roman" w:hAnsi="Times New Roman" w:cs="Times New Roman" w:hint="default"/>
      </w:rPr>
    </w:lvl>
  </w:abstractNum>
  <w:abstractNum w:abstractNumId="10">
    <w:nsid w:val="37D476D7"/>
    <w:multiLevelType w:val="singleLevel"/>
    <w:tmpl w:val="D886060E"/>
    <w:lvl w:ilvl="0">
      <w:start w:val="1"/>
      <w:numFmt w:val="decimal"/>
      <w:lvlText w:val="%1."/>
      <w:legacy w:legacy="1" w:legacySpace="0" w:legacyIndent="278"/>
      <w:lvlJc w:val="left"/>
      <w:rPr>
        <w:rFonts w:ascii="Times New Roman" w:hAnsi="Times New Roman" w:cs="Times New Roman" w:hint="default"/>
      </w:rPr>
    </w:lvl>
  </w:abstractNum>
  <w:abstractNum w:abstractNumId="11">
    <w:nsid w:val="39A94B45"/>
    <w:multiLevelType w:val="singleLevel"/>
    <w:tmpl w:val="C2F859E2"/>
    <w:lvl w:ilvl="0">
      <w:start w:val="1"/>
      <w:numFmt w:val="decimal"/>
      <w:lvlText w:val="%1."/>
      <w:legacy w:legacy="1" w:legacySpace="0" w:legacyIndent="260"/>
      <w:lvlJc w:val="left"/>
      <w:rPr>
        <w:rFonts w:ascii="Times New Roman" w:hAnsi="Times New Roman" w:cs="Times New Roman" w:hint="default"/>
      </w:rPr>
    </w:lvl>
  </w:abstractNum>
  <w:abstractNum w:abstractNumId="12">
    <w:nsid w:val="3AD704A7"/>
    <w:multiLevelType w:val="singleLevel"/>
    <w:tmpl w:val="5852D9EC"/>
    <w:lvl w:ilvl="0">
      <w:start w:val="2"/>
      <w:numFmt w:val="decimal"/>
      <w:lvlText w:val="%1."/>
      <w:legacy w:legacy="1" w:legacySpace="0" w:legacyIndent="264"/>
      <w:lvlJc w:val="left"/>
      <w:rPr>
        <w:rFonts w:ascii="Times New Roman" w:hAnsi="Times New Roman" w:cs="Times New Roman" w:hint="default"/>
      </w:rPr>
    </w:lvl>
  </w:abstractNum>
  <w:abstractNum w:abstractNumId="13">
    <w:nsid w:val="4E682C42"/>
    <w:multiLevelType w:val="singleLevel"/>
    <w:tmpl w:val="56C4072C"/>
    <w:lvl w:ilvl="0">
      <w:start w:val="1"/>
      <w:numFmt w:val="decimal"/>
      <w:lvlText w:val="%1."/>
      <w:legacy w:legacy="1" w:legacySpace="0" w:legacyIndent="274"/>
      <w:lvlJc w:val="left"/>
      <w:rPr>
        <w:rFonts w:ascii="Arial" w:hAnsi="Arial" w:cs="Arial" w:hint="default"/>
      </w:rPr>
    </w:lvl>
  </w:abstractNum>
  <w:abstractNum w:abstractNumId="14">
    <w:nsid w:val="4E944B49"/>
    <w:multiLevelType w:val="singleLevel"/>
    <w:tmpl w:val="DBC47DF0"/>
    <w:lvl w:ilvl="0">
      <w:start w:val="2"/>
      <w:numFmt w:val="decimal"/>
      <w:lvlText w:val="%1."/>
      <w:legacy w:legacy="1" w:legacySpace="0" w:legacyIndent="303"/>
      <w:lvlJc w:val="left"/>
      <w:rPr>
        <w:rFonts w:ascii="Times New Roman" w:hAnsi="Times New Roman" w:cs="Times New Roman" w:hint="default"/>
      </w:rPr>
    </w:lvl>
  </w:abstractNum>
  <w:abstractNum w:abstractNumId="15">
    <w:nsid w:val="4F720282"/>
    <w:multiLevelType w:val="singleLevel"/>
    <w:tmpl w:val="B57275D6"/>
    <w:lvl w:ilvl="0">
      <w:start w:val="1"/>
      <w:numFmt w:val="decimal"/>
      <w:lvlText w:val="%1)"/>
      <w:legacy w:legacy="1" w:legacySpace="0" w:legacyIndent="446"/>
      <w:lvlJc w:val="left"/>
      <w:rPr>
        <w:rFonts w:ascii="Times New Roman" w:hAnsi="Times New Roman" w:cs="Times New Roman" w:hint="default"/>
      </w:rPr>
    </w:lvl>
  </w:abstractNum>
  <w:abstractNum w:abstractNumId="16">
    <w:nsid w:val="4F9602AA"/>
    <w:multiLevelType w:val="singleLevel"/>
    <w:tmpl w:val="DCA64E04"/>
    <w:lvl w:ilvl="0">
      <w:start w:val="1"/>
      <w:numFmt w:val="decimal"/>
      <w:lvlText w:val="%1."/>
      <w:legacy w:legacy="1" w:legacySpace="0" w:legacyIndent="259"/>
      <w:lvlJc w:val="left"/>
      <w:rPr>
        <w:rFonts w:ascii="Times New Roman" w:hAnsi="Times New Roman" w:cs="Times New Roman" w:hint="default"/>
      </w:rPr>
    </w:lvl>
  </w:abstractNum>
  <w:abstractNum w:abstractNumId="17">
    <w:nsid w:val="4FB35DC3"/>
    <w:multiLevelType w:val="singleLevel"/>
    <w:tmpl w:val="A5648B5C"/>
    <w:lvl w:ilvl="0">
      <w:start w:val="5"/>
      <w:numFmt w:val="decimal"/>
      <w:lvlText w:val="%1."/>
      <w:legacy w:legacy="1" w:legacySpace="0" w:legacyIndent="259"/>
      <w:lvlJc w:val="left"/>
      <w:rPr>
        <w:rFonts w:ascii="Times New Roman" w:hAnsi="Times New Roman" w:cs="Times New Roman" w:hint="default"/>
      </w:rPr>
    </w:lvl>
  </w:abstractNum>
  <w:abstractNum w:abstractNumId="18">
    <w:nsid w:val="51F1442F"/>
    <w:multiLevelType w:val="singleLevel"/>
    <w:tmpl w:val="FBCC788C"/>
    <w:lvl w:ilvl="0">
      <w:start w:val="1"/>
      <w:numFmt w:val="decimal"/>
      <w:lvlText w:val="%1."/>
      <w:legacy w:legacy="1" w:legacySpace="0" w:legacyIndent="245"/>
      <w:lvlJc w:val="left"/>
      <w:rPr>
        <w:rFonts w:ascii="Arial" w:hAnsi="Arial" w:cs="Arial" w:hint="default"/>
      </w:rPr>
    </w:lvl>
  </w:abstractNum>
  <w:abstractNum w:abstractNumId="19">
    <w:nsid w:val="54E05687"/>
    <w:multiLevelType w:val="singleLevel"/>
    <w:tmpl w:val="696A8D2C"/>
    <w:lvl w:ilvl="0">
      <w:start w:val="1"/>
      <w:numFmt w:val="decimal"/>
      <w:lvlText w:val="%1."/>
      <w:legacy w:legacy="1" w:legacySpace="0" w:legacyIndent="274"/>
      <w:lvlJc w:val="left"/>
      <w:rPr>
        <w:rFonts w:ascii="Times New Roman" w:hAnsi="Times New Roman" w:cs="Times New Roman" w:hint="default"/>
      </w:rPr>
    </w:lvl>
  </w:abstractNum>
  <w:abstractNum w:abstractNumId="20">
    <w:nsid w:val="56083B56"/>
    <w:multiLevelType w:val="singleLevel"/>
    <w:tmpl w:val="454CE37C"/>
    <w:lvl w:ilvl="0">
      <w:start w:val="1"/>
      <w:numFmt w:val="decimal"/>
      <w:lvlText w:val="%1."/>
      <w:legacy w:legacy="1" w:legacySpace="0" w:legacyIndent="255"/>
      <w:lvlJc w:val="left"/>
      <w:rPr>
        <w:rFonts w:ascii="Times New Roman" w:hAnsi="Times New Roman" w:cs="Times New Roman" w:hint="default"/>
      </w:rPr>
    </w:lvl>
  </w:abstractNum>
  <w:abstractNum w:abstractNumId="21">
    <w:nsid w:val="574835F5"/>
    <w:multiLevelType w:val="singleLevel"/>
    <w:tmpl w:val="5AE6A7EC"/>
    <w:lvl w:ilvl="0">
      <w:start w:val="1"/>
      <w:numFmt w:val="decimal"/>
      <w:lvlText w:val="%1."/>
      <w:legacy w:legacy="1" w:legacySpace="0" w:legacyIndent="264"/>
      <w:lvlJc w:val="left"/>
      <w:rPr>
        <w:rFonts w:ascii="Times New Roman" w:hAnsi="Times New Roman" w:cs="Times New Roman" w:hint="default"/>
      </w:rPr>
    </w:lvl>
  </w:abstractNum>
  <w:abstractNum w:abstractNumId="22">
    <w:nsid w:val="587F40FB"/>
    <w:multiLevelType w:val="singleLevel"/>
    <w:tmpl w:val="DF3A62B8"/>
    <w:lvl w:ilvl="0">
      <w:start w:val="2"/>
      <w:numFmt w:val="decimal"/>
      <w:lvlText w:val="%1."/>
      <w:legacy w:legacy="1" w:legacySpace="0" w:legacyIndent="278"/>
      <w:lvlJc w:val="left"/>
      <w:rPr>
        <w:rFonts w:ascii="Times New Roman" w:hAnsi="Times New Roman" w:cs="Times New Roman" w:hint="default"/>
      </w:rPr>
    </w:lvl>
  </w:abstractNum>
  <w:abstractNum w:abstractNumId="23">
    <w:nsid w:val="5A2C201F"/>
    <w:multiLevelType w:val="singleLevel"/>
    <w:tmpl w:val="454CE37C"/>
    <w:lvl w:ilvl="0">
      <w:start w:val="1"/>
      <w:numFmt w:val="decimal"/>
      <w:lvlText w:val="%1."/>
      <w:legacy w:legacy="1" w:legacySpace="0" w:legacyIndent="255"/>
      <w:lvlJc w:val="left"/>
      <w:rPr>
        <w:rFonts w:ascii="Times New Roman" w:hAnsi="Times New Roman" w:cs="Times New Roman" w:hint="default"/>
      </w:rPr>
    </w:lvl>
  </w:abstractNum>
  <w:abstractNum w:abstractNumId="24">
    <w:nsid w:val="5D3F7F93"/>
    <w:multiLevelType w:val="singleLevel"/>
    <w:tmpl w:val="DF3A62B8"/>
    <w:lvl w:ilvl="0">
      <w:start w:val="2"/>
      <w:numFmt w:val="decimal"/>
      <w:lvlText w:val="%1."/>
      <w:legacy w:legacy="1" w:legacySpace="0" w:legacyIndent="278"/>
      <w:lvlJc w:val="left"/>
      <w:rPr>
        <w:rFonts w:ascii="Times New Roman" w:hAnsi="Times New Roman" w:cs="Times New Roman" w:hint="default"/>
      </w:rPr>
    </w:lvl>
  </w:abstractNum>
  <w:abstractNum w:abstractNumId="25">
    <w:nsid w:val="5F881EBB"/>
    <w:multiLevelType w:val="singleLevel"/>
    <w:tmpl w:val="31BEBE72"/>
    <w:lvl w:ilvl="0">
      <w:start w:val="1"/>
      <w:numFmt w:val="decimal"/>
      <w:lvlText w:val="%1."/>
      <w:legacy w:legacy="1" w:legacySpace="0" w:legacyIndent="230"/>
      <w:lvlJc w:val="left"/>
      <w:rPr>
        <w:rFonts w:ascii="Times New Roman" w:hAnsi="Times New Roman" w:cs="Times New Roman" w:hint="default"/>
      </w:rPr>
    </w:lvl>
  </w:abstractNum>
  <w:abstractNum w:abstractNumId="26">
    <w:nsid w:val="621D2E9A"/>
    <w:multiLevelType w:val="singleLevel"/>
    <w:tmpl w:val="0572329C"/>
    <w:lvl w:ilvl="0">
      <w:start w:val="1"/>
      <w:numFmt w:val="decimal"/>
      <w:lvlText w:val="%1."/>
      <w:legacy w:legacy="1" w:legacySpace="0" w:legacyIndent="250"/>
      <w:lvlJc w:val="left"/>
      <w:rPr>
        <w:rFonts w:ascii="Times New Roman" w:hAnsi="Times New Roman" w:cs="Times New Roman" w:hint="default"/>
      </w:rPr>
    </w:lvl>
  </w:abstractNum>
  <w:abstractNum w:abstractNumId="27">
    <w:nsid w:val="67D8094B"/>
    <w:multiLevelType w:val="singleLevel"/>
    <w:tmpl w:val="0572329C"/>
    <w:lvl w:ilvl="0">
      <w:start w:val="1"/>
      <w:numFmt w:val="decimal"/>
      <w:lvlText w:val="%1."/>
      <w:legacy w:legacy="1" w:legacySpace="0" w:legacyIndent="250"/>
      <w:lvlJc w:val="left"/>
      <w:rPr>
        <w:rFonts w:ascii="Times New Roman" w:hAnsi="Times New Roman" w:cs="Times New Roman" w:hint="default"/>
      </w:rPr>
    </w:lvl>
  </w:abstractNum>
  <w:abstractNum w:abstractNumId="28">
    <w:nsid w:val="68863002"/>
    <w:multiLevelType w:val="singleLevel"/>
    <w:tmpl w:val="5AE6A7EC"/>
    <w:lvl w:ilvl="0">
      <w:start w:val="1"/>
      <w:numFmt w:val="decimal"/>
      <w:lvlText w:val="%1."/>
      <w:legacy w:legacy="1" w:legacySpace="0" w:legacyIndent="264"/>
      <w:lvlJc w:val="left"/>
      <w:rPr>
        <w:rFonts w:ascii="Times New Roman" w:hAnsi="Times New Roman" w:cs="Times New Roman" w:hint="default"/>
      </w:rPr>
    </w:lvl>
  </w:abstractNum>
  <w:abstractNum w:abstractNumId="29">
    <w:nsid w:val="75272B68"/>
    <w:multiLevelType w:val="singleLevel"/>
    <w:tmpl w:val="DF3A62B8"/>
    <w:lvl w:ilvl="0">
      <w:start w:val="2"/>
      <w:numFmt w:val="decimal"/>
      <w:lvlText w:val="%1."/>
      <w:legacy w:legacy="1" w:legacySpace="0" w:legacyIndent="278"/>
      <w:lvlJc w:val="left"/>
      <w:rPr>
        <w:rFonts w:ascii="Times New Roman" w:hAnsi="Times New Roman" w:cs="Times New Roman" w:hint="default"/>
      </w:rPr>
    </w:lvl>
  </w:abstractNum>
  <w:abstractNum w:abstractNumId="30">
    <w:nsid w:val="77F66966"/>
    <w:multiLevelType w:val="singleLevel"/>
    <w:tmpl w:val="7E5E575A"/>
    <w:lvl w:ilvl="0">
      <w:start w:val="1"/>
      <w:numFmt w:val="decimal"/>
      <w:lvlText w:val="%1)"/>
      <w:legacy w:legacy="1" w:legacySpace="0" w:legacyIndent="326"/>
      <w:lvlJc w:val="left"/>
      <w:rPr>
        <w:rFonts w:ascii="Times New Roman" w:hAnsi="Times New Roman" w:cs="Times New Roman" w:hint="default"/>
      </w:rPr>
    </w:lvl>
  </w:abstractNum>
  <w:abstractNum w:abstractNumId="31">
    <w:nsid w:val="7A584E75"/>
    <w:multiLevelType w:val="singleLevel"/>
    <w:tmpl w:val="0572329C"/>
    <w:lvl w:ilvl="0">
      <w:start w:val="1"/>
      <w:numFmt w:val="decimal"/>
      <w:lvlText w:val="%1."/>
      <w:legacy w:legacy="1" w:legacySpace="0" w:legacyIndent="250"/>
      <w:lvlJc w:val="left"/>
      <w:rPr>
        <w:rFonts w:ascii="Times New Roman" w:hAnsi="Times New Roman" w:cs="Times New Roman" w:hint="default"/>
      </w:rPr>
    </w:lvl>
  </w:abstractNum>
  <w:num w:numId="1">
    <w:abstractNumId w:val="13"/>
  </w:num>
  <w:num w:numId="2">
    <w:abstractNumId w:val="18"/>
  </w:num>
  <w:num w:numId="3">
    <w:abstractNumId w:val="4"/>
  </w:num>
  <w:num w:numId="4">
    <w:abstractNumId w:val="14"/>
  </w:num>
  <w:num w:numId="5">
    <w:abstractNumId w:val="26"/>
  </w:num>
  <w:num w:numId="6">
    <w:abstractNumId w:val="29"/>
  </w:num>
  <w:num w:numId="7">
    <w:abstractNumId w:val="20"/>
  </w:num>
  <w:num w:numId="8">
    <w:abstractNumId w:val="17"/>
  </w:num>
  <w:num w:numId="9">
    <w:abstractNumId w:val="31"/>
  </w:num>
  <w:num w:numId="10">
    <w:abstractNumId w:val="28"/>
  </w:num>
  <w:num w:numId="11">
    <w:abstractNumId w:val="3"/>
  </w:num>
  <w:num w:numId="12">
    <w:abstractNumId w:val="5"/>
  </w:num>
  <w:num w:numId="13">
    <w:abstractNumId w:val="16"/>
  </w:num>
  <w:num w:numId="14">
    <w:abstractNumId w:val="9"/>
  </w:num>
  <w:num w:numId="15">
    <w:abstractNumId w:val="25"/>
  </w:num>
  <w:num w:numId="16">
    <w:abstractNumId w:val="23"/>
  </w:num>
  <w:num w:numId="17">
    <w:abstractNumId w:val="8"/>
  </w:num>
  <w:num w:numId="18">
    <w:abstractNumId w:val="0"/>
    <w:lvlOverride w:ilvl="0">
      <w:lvl w:ilvl="0">
        <w:start w:val="65535"/>
        <w:numFmt w:val="bullet"/>
        <w:lvlText w:val="-"/>
        <w:legacy w:legacy="1" w:legacySpace="0" w:legacyIndent="230"/>
        <w:lvlJc w:val="left"/>
        <w:rPr>
          <w:rFonts w:ascii="Times New Roman" w:hAnsi="Times New Roman" w:cs="Times New Roman" w:hint="default"/>
        </w:rPr>
      </w:lvl>
    </w:lvlOverride>
  </w:num>
  <w:num w:numId="19">
    <w:abstractNumId w:val="27"/>
  </w:num>
  <w:num w:numId="20">
    <w:abstractNumId w:val="0"/>
    <w:lvlOverride w:ilvl="0">
      <w:lvl w:ilvl="0">
        <w:start w:val="65535"/>
        <w:numFmt w:val="bullet"/>
        <w:lvlText w:val="•"/>
        <w:legacy w:legacy="1" w:legacySpace="0" w:legacyIndent="288"/>
        <w:lvlJc w:val="left"/>
        <w:rPr>
          <w:rFonts w:ascii="Times New Roman" w:hAnsi="Times New Roman" w:cs="Times New Roman" w:hint="default"/>
        </w:rPr>
      </w:lvl>
    </w:lvlOverride>
  </w:num>
  <w:num w:numId="21">
    <w:abstractNumId w:val="0"/>
    <w:lvlOverride w:ilvl="0">
      <w:lvl w:ilvl="0">
        <w:start w:val="65535"/>
        <w:numFmt w:val="bullet"/>
        <w:lvlText w:val="•"/>
        <w:legacy w:legacy="1" w:legacySpace="0" w:legacyIndent="365"/>
        <w:lvlJc w:val="left"/>
        <w:rPr>
          <w:rFonts w:ascii="Times New Roman" w:hAnsi="Times New Roman" w:cs="Times New Roman" w:hint="default"/>
        </w:rPr>
      </w:lvl>
    </w:lvlOverride>
  </w:num>
  <w:num w:numId="22">
    <w:abstractNumId w:val="2"/>
  </w:num>
  <w:num w:numId="23">
    <w:abstractNumId w:val="12"/>
  </w:num>
  <w:num w:numId="24">
    <w:abstractNumId w:val="24"/>
  </w:num>
  <w:num w:numId="25">
    <w:abstractNumId w:val="22"/>
  </w:num>
  <w:num w:numId="26">
    <w:abstractNumId w:val="21"/>
  </w:num>
  <w:num w:numId="27">
    <w:abstractNumId w:val="7"/>
  </w:num>
  <w:num w:numId="28">
    <w:abstractNumId w:val="11"/>
  </w:num>
  <w:num w:numId="29">
    <w:abstractNumId w:val="19"/>
  </w:num>
  <w:num w:numId="30">
    <w:abstractNumId w:val="19"/>
    <w:lvlOverride w:ilvl="0">
      <w:lvl w:ilvl="0">
        <w:start w:val="1"/>
        <w:numFmt w:val="decimal"/>
        <w:lvlText w:val="%1."/>
        <w:legacy w:legacy="1" w:legacySpace="0" w:legacyIndent="273"/>
        <w:lvlJc w:val="left"/>
        <w:rPr>
          <w:rFonts w:ascii="Times New Roman" w:hAnsi="Times New Roman" w:cs="Times New Roman" w:hint="default"/>
        </w:rPr>
      </w:lvl>
    </w:lvlOverride>
  </w:num>
  <w:num w:numId="31">
    <w:abstractNumId w:val="10"/>
  </w:num>
  <w:num w:numId="32">
    <w:abstractNumId w:val="15"/>
  </w:num>
  <w:num w:numId="33">
    <w:abstractNumId w:val="6"/>
  </w:num>
  <w:num w:numId="34">
    <w:abstractNumId w:val="1"/>
  </w:num>
  <w:num w:numId="35">
    <w:abstractNumId w:val="30"/>
  </w:num>
  <w:num w:numId="36">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37">
    <w:abstractNumId w:val="0"/>
    <w:lvlOverride w:ilvl="0">
      <w:lvl w:ilvl="0">
        <w:start w:val="65535"/>
        <w:numFmt w:val="bullet"/>
        <w:lvlText w:val="•"/>
        <w:legacy w:legacy="1" w:legacySpace="0" w:legacyIndent="220"/>
        <w:lvlJc w:val="left"/>
        <w:rPr>
          <w:rFonts w:ascii="Times New Roman" w:hAnsi="Times New Roman" w:cs="Times New Roman" w:hint="default"/>
        </w:rPr>
      </w:lvl>
    </w:lvlOverride>
  </w:num>
  <w:num w:numId="38">
    <w:abstractNumId w:val="0"/>
    <w:lvlOverride w:ilvl="0">
      <w:lvl w:ilvl="0">
        <w:start w:val="65535"/>
        <w:numFmt w:val="bullet"/>
        <w:lvlText w:val="•"/>
        <w:legacy w:legacy="1" w:legacySpace="0" w:legacyIndent="244"/>
        <w:lvlJc w:val="left"/>
        <w:rPr>
          <w:rFonts w:ascii="Times New Roman" w:hAnsi="Times New Roman" w:cs="Times New Roman"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1AF"/>
    <w:rsid w:val="006E6634"/>
    <w:rsid w:val="007B030A"/>
    <w:rsid w:val="00B441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030A"/>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B030A"/>
    <w:rPr>
      <w:rFonts w:ascii="Tahoma" w:hAnsi="Tahoma" w:cs="Tahoma"/>
      <w:sz w:val="16"/>
      <w:szCs w:val="16"/>
    </w:rPr>
  </w:style>
  <w:style w:type="character" w:customStyle="1" w:styleId="a4">
    <w:name w:val="Текст выноски Знак"/>
    <w:basedOn w:val="a0"/>
    <w:link w:val="a3"/>
    <w:uiPriority w:val="99"/>
    <w:semiHidden/>
    <w:rsid w:val="007B030A"/>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030A"/>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B030A"/>
    <w:rPr>
      <w:rFonts w:ascii="Tahoma" w:hAnsi="Tahoma" w:cs="Tahoma"/>
      <w:sz w:val="16"/>
      <w:szCs w:val="16"/>
    </w:rPr>
  </w:style>
  <w:style w:type="character" w:customStyle="1" w:styleId="a4">
    <w:name w:val="Текст выноски Знак"/>
    <w:basedOn w:val="a0"/>
    <w:link w:val="a3"/>
    <w:uiPriority w:val="99"/>
    <w:semiHidden/>
    <w:rsid w:val="007B030A"/>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59" Type="http://schemas.openxmlformats.org/officeDocument/2006/relationships/image" Target="media/image154.png"/><Relationship Id="rId170" Type="http://schemas.openxmlformats.org/officeDocument/2006/relationships/image" Target="media/image165.png"/><Relationship Id="rId191" Type="http://schemas.openxmlformats.org/officeDocument/2006/relationships/image" Target="media/image186.png"/><Relationship Id="rId205" Type="http://schemas.openxmlformats.org/officeDocument/2006/relationships/image" Target="media/image200.png"/><Relationship Id="rId226" Type="http://schemas.openxmlformats.org/officeDocument/2006/relationships/image" Target="media/image221.png"/><Relationship Id="rId247" Type="http://schemas.openxmlformats.org/officeDocument/2006/relationships/theme" Target="theme/theme1.xml"/><Relationship Id="rId107" Type="http://schemas.openxmlformats.org/officeDocument/2006/relationships/image" Target="media/image102.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149" Type="http://schemas.openxmlformats.org/officeDocument/2006/relationships/image" Target="media/image144.png"/><Relationship Id="rId5" Type="http://schemas.openxmlformats.org/officeDocument/2006/relationships/webSettings" Target="webSettings.xml"/><Relationship Id="rId95" Type="http://schemas.openxmlformats.org/officeDocument/2006/relationships/image" Target="media/image90.png"/><Relationship Id="rId160" Type="http://schemas.openxmlformats.org/officeDocument/2006/relationships/image" Target="media/image155.png"/><Relationship Id="rId181" Type="http://schemas.openxmlformats.org/officeDocument/2006/relationships/image" Target="media/image176.png"/><Relationship Id="rId216" Type="http://schemas.openxmlformats.org/officeDocument/2006/relationships/image" Target="media/image211.png"/><Relationship Id="rId237" Type="http://schemas.openxmlformats.org/officeDocument/2006/relationships/image" Target="media/image232.png"/><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9.png"/><Relationship Id="rId118" Type="http://schemas.openxmlformats.org/officeDocument/2006/relationships/image" Target="media/image113.png"/><Relationship Id="rId139" Type="http://schemas.openxmlformats.org/officeDocument/2006/relationships/image" Target="media/image134.png"/><Relationship Id="rId85" Type="http://schemas.openxmlformats.org/officeDocument/2006/relationships/image" Target="media/image80.png"/><Relationship Id="rId150" Type="http://schemas.openxmlformats.org/officeDocument/2006/relationships/image" Target="media/image145.png"/><Relationship Id="rId171" Type="http://schemas.openxmlformats.org/officeDocument/2006/relationships/image" Target="media/image166.png"/><Relationship Id="rId192" Type="http://schemas.openxmlformats.org/officeDocument/2006/relationships/image" Target="media/image187.png"/><Relationship Id="rId206" Type="http://schemas.openxmlformats.org/officeDocument/2006/relationships/image" Target="media/image201.png"/><Relationship Id="rId227" Type="http://schemas.openxmlformats.org/officeDocument/2006/relationships/image" Target="media/image222.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pn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5.png"/><Relationship Id="rId145" Type="http://schemas.openxmlformats.org/officeDocument/2006/relationships/image" Target="media/image140.png"/><Relationship Id="rId161" Type="http://schemas.openxmlformats.org/officeDocument/2006/relationships/image" Target="media/image156.png"/><Relationship Id="rId166" Type="http://schemas.openxmlformats.org/officeDocument/2006/relationships/image" Target="media/image161.png"/><Relationship Id="rId182" Type="http://schemas.openxmlformats.org/officeDocument/2006/relationships/image" Target="media/image177.png"/><Relationship Id="rId187" Type="http://schemas.openxmlformats.org/officeDocument/2006/relationships/image" Target="media/image182.png"/><Relationship Id="rId217" Type="http://schemas.openxmlformats.org/officeDocument/2006/relationships/image" Target="media/image212.png"/><Relationship Id="rId1" Type="http://schemas.openxmlformats.org/officeDocument/2006/relationships/numbering" Target="numbering.xml"/><Relationship Id="rId6" Type="http://schemas.openxmlformats.org/officeDocument/2006/relationships/image" Target="media/image1.png"/><Relationship Id="rId212" Type="http://schemas.openxmlformats.org/officeDocument/2006/relationships/image" Target="media/image207.png"/><Relationship Id="rId233" Type="http://schemas.openxmlformats.org/officeDocument/2006/relationships/image" Target="media/image228.png"/><Relationship Id="rId238" Type="http://schemas.openxmlformats.org/officeDocument/2006/relationships/image" Target="media/image233.pn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png"/><Relationship Id="rId130" Type="http://schemas.openxmlformats.org/officeDocument/2006/relationships/image" Target="media/image125.png"/><Relationship Id="rId135" Type="http://schemas.openxmlformats.org/officeDocument/2006/relationships/image" Target="media/image130.png"/><Relationship Id="rId151" Type="http://schemas.openxmlformats.org/officeDocument/2006/relationships/image" Target="media/image146.png"/><Relationship Id="rId156" Type="http://schemas.openxmlformats.org/officeDocument/2006/relationships/image" Target="media/image151.png"/><Relationship Id="rId177" Type="http://schemas.openxmlformats.org/officeDocument/2006/relationships/image" Target="media/image172.png"/><Relationship Id="rId198" Type="http://schemas.openxmlformats.org/officeDocument/2006/relationships/image" Target="media/image193.png"/><Relationship Id="rId172" Type="http://schemas.openxmlformats.org/officeDocument/2006/relationships/image" Target="media/image167.png"/><Relationship Id="rId193" Type="http://schemas.openxmlformats.org/officeDocument/2006/relationships/image" Target="media/image188.png"/><Relationship Id="rId202" Type="http://schemas.openxmlformats.org/officeDocument/2006/relationships/image" Target="media/image197.png"/><Relationship Id="rId207" Type="http://schemas.openxmlformats.org/officeDocument/2006/relationships/image" Target="media/image202.png"/><Relationship Id="rId223" Type="http://schemas.openxmlformats.org/officeDocument/2006/relationships/image" Target="media/image218.png"/><Relationship Id="rId228" Type="http://schemas.openxmlformats.org/officeDocument/2006/relationships/image" Target="media/image223.png"/><Relationship Id="rId244" Type="http://schemas.openxmlformats.org/officeDocument/2006/relationships/image" Target="media/image239.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png"/><Relationship Id="rId146" Type="http://schemas.openxmlformats.org/officeDocument/2006/relationships/image" Target="media/image141.png"/><Relationship Id="rId167" Type="http://schemas.openxmlformats.org/officeDocument/2006/relationships/image" Target="media/image162.png"/><Relationship Id="rId188" Type="http://schemas.openxmlformats.org/officeDocument/2006/relationships/image" Target="media/image183.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162" Type="http://schemas.openxmlformats.org/officeDocument/2006/relationships/image" Target="media/image157.png"/><Relationship Id="rId183" Type="http://schemas.openxmlformats.org/officeDocument/2006/relationships/image" Target="media/image178.png"/><Relationship Id="rId213" Type="http://schemas.openxmlformats.org/officeDocument/2006/relationships/image" Target="media/image208.png"/><Relationship Id="rId218" Type="http://schemas.openxmlformats.org/officeDocument/2006/relationships/image" Target="media/image213.png"/><Relationship Id="rId234" Type="http://schemas.openxmlformats.org/officeDocument/2006/relationships/image" Target="media/image229.png"/><Relationship Id="rId239" Type="http://schemas.openxmlformats.org/officeDocument/2006/relationships/image" Target="media/image234.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png"/><Relationship Id="rId136" Type="http://schemas.openxmlformats.org/officeDocument/2006/relationships/image" Target="media/image131.png"/><Relationship Id="rId157" Type="http://schemas.openxmlformats.org/officeDocument/2006/relationships/image" Target="media/image152.png"/><Relationship Id="rId178" Type="http://schemas.openxmlformats.org/officeDocument/2006/relationships/image" Target="media/image173.png"/><Relationship Id="rId61" Type="http://schemas.openxmlformats.org/officeDocument/2006/relationships/image" Target="media/image56.png"/><Relationship Id="rId82" Type="http://schemas.openxmlformats.org/officeDocument/2006/relationships/image" Target="media/image77.png"/><Relationship Id="rId152" Type="http://schemas.openxmlformats.org/officeDocument/2006/relationships/image" Target="media/image147.png"/><Relationship Id="rId173" Type="http://schemas.openxmlformats.org/officeDocument/2006/relationships/image" Target="media/image168.png"/><Relationship Id="rId194" Type="http://schemas.openxmlformats.org/officeDocument/2006/relationships/image" Target="media/image189.png"/><Relationship Id="rId199" Type="http://schemas.openxmlformats.org/officeDocument/2006/relationships/image" Target="media/image194.png"/><Relationship Id="rId203" Type="http://schemas.openxmlformats.org/officeDocument/2006/relationships/image" Target="media/image198.png"/><Relationship Id="rId208" Type="http://schemas.openxmlformats.org/officeDocument/2006/relationships/image" Target="media/image203.png"/><Relationship Id="rId229" Type="http://schemas.openxmlformats.org/officeDocument/2006/relationships/image" Target="media/image224.png"/><Relationship Id="rId19" Type="http://schemas.openxmlformats.org/officeDocument/2006/relationships/image" Target="media/image14.png"/><Relationship Id="rId224" Type="http://schemas.openxmlformats.org/officeDocument/2006/relationships/image" Target="media/image219.png"/><Relationship Id="rId240" Type="http://schemas.openxmlformats.org/officeDocument/2006/relationships/image" Target="media/image235.png"/><Relationship Id="rId245" Type="http://schemas.openxmlformats.org/officeDocument/2006/relationships/image" Target="media/image240.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png"/><Relationship Id="rId126" Type="http://schemas.openxmlformats.org/officeDocument/2006/relationships/image" Target="media/image121.png"/><Relationship Id="rId147" Type="http://schemas.openxmlformats.org/officeDocument/2006/relationships/image" Target="media/image142.png"/><Relationship Id="rId168" Type="http://schemas.openxmlformats.org/officeDocument/2006/relationships/image" Target="media/image163.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png"/><Relationship Id="rId163" Type="http://schemas.openxmlformats.org/officeDocument/2006/relationships/image" Target="media/image158.png"/><Relationship Id="rId184" Type="http://schemas.openxmlformats.org/officeDocument/2006/relationships/image" Target="media/image179.png"/><Relationship Id="rId189" Type="http://schemas.openxmlformats.org/officeDocument/2006/relationships/image" Target="media/image184.png"/><Relationship Id="rId219" Type="http://schemas.openxmlformats.org/officeDocument/2006/relationships/image" Target="media/image214.png"/><Relationship Id="rId3" Type="http://schemas.microsoft.com/office/2007/relationships/stylesWithEffects" Target="stylesWithEffects.xml"/><Relationship Id="rId214" Type="http://schemas.openxmlformats.org/officeDocument/2006/relationships/image" Target="media/image209.png"/><Relationship Id="rId230" Type="http://schemas.openxmlformats.org/officeDocument/2006/relationships/image" Target="media/image225.png"/><Relationship Id="rId235" Type="http://schemas.openxmlformats.org/officeDocument/2006/relationships/image" Target="media/image230.png"/><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png"/><Relationship Id="rId158" Type="http://schemas.openxmlformats.org/officeDocument/2006/relationships/image" Target="media/image153.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png"/><Relationship Id="rId153" Type="http://schemas.openxmlformats.org/officeDocument/2006/relationships/image" Target="media/image148.png"/><Relationship Id="rId174" Type="http://schemas.openxmlformats.org/officeDocument/2006/relationships/image" Target="media/image169.png"/><Relationship Id="rId179" Type="http://schemas.openxmlformats.org/officeDocument/2006/relationships/image" Target="media/image174.png"/><Relationship Id="rId195" Type="http://schemas.openxmlformats.org/officeDocument/2006/relationships/image" Target="media/image190.png"/><Relationship Id="rId209" Type="http://schemas.openxmlformats.org/officeDocument/2006/relationships/image" Target="media/image204.png"/><Relationship Id="rId190" Type="http://schemas.openxmlformats.org/officeDocument/2006/relationships/image" Target="media/image185.png"/><Relationship Id="rId204" Type="http://schemas.openxmlformats.org/officeDocument/2006/relationships/image" Target="media/image199.png"/><Relationship Id="rId220" Type="http://schemas.openxmlformats.org/officeDocument/2006/relationships/image" Target="media/image215.png"/><Relationship Id="rId225" Type="http://schemas.openxmlformats.org/officeDocument/2006/relationships/image" Target="media/image220.png"/><Relationship Id="rId241" Type="http://schemas.openxmlformats.org/officeDocument/2006/relationships/image" Target="media/image236.png"/><Relationship Id="rId246" Type="http://schemas.openxmlformats.org/officeDocument/2006/relationships/fontTable" Target="fontTable.xml"/><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png"/><Relationship Id="rId148" Type="http://schemas.openxmlformats.org/officeDocument/2006/relationships/image" Target="media/image143.png"/><Relationship Id="rId164" Type="http://schemas.openxmlformats.org/officeDocument/2006/relationships/image" Target="media/image159.png"/><Relationship Id="rId169" Type="http://schemas.openxmlformats.org/officeDocument/2006/relationships/image" Target="media/image164.png"/><Relationship Id="rId185" Type="http://schemas.openxmlformats.org/officeDocument/2006/relationships/image" Target="media/image180.png"/><Relationship Id="rId4" Type="http://schemas.openxmlformats.org/officeDocument/2006/relationships/settings" Target="settings.xml"/><Relationship Id="rId9" Type="http://schemas.openxmlformats.org/officeDocument/2006/relationships/image" Target="media/image4.png"/><Relationship Id="rId180" Type="http://schemas.openxmlformats.org/officeDocument/2006/relationships/image" Target="media/image175.png"/><Relationship Id="rId210" Type="http://schemas.openxmlformats.org/officeDocument/2006/relationships/image" Target="media/image205.png"/><Relationship Id="rId215" Type="http://schemas.openxmlformats.org/officeDocument/2006/relationships/image" Target="media/image210.png"/><Relationship Id="rId236" Type="http://schemas.openxmlformats.org/officeDocument/2006/relationships/image" Target="media/image231.png"/><Relationship Id="rId26" Type="http://schemas.openxmlformats.org/officeDocument/2006/relationships/image" Target="media/image21.png"/><Relationship Id="rId231" Type="http://schemas.openxmlformats.org/officeDocument/2006/relationships/image" Target="media/image226.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png"/><Relationship Id="rId154" Type="http://schemas.openxmlformats.org/officeDocument/2006/relationships/image" Target="media/image149.png"/><Relationship Id="rId175" Type="http://schemas.openxmlformats.org/officeDocument/2006/relationships/image" Target="media/image170.pn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1.png"/><Relationship Id="rId221" Type="http://schemas.openxmlformats.org/officeDocument/2006/relationships/image" Target="media/image216.png"/><Relationship Id="rId242" Type="http://schemas.openxmlformats.org/officeDocument/2006/relationships/image" Target="media/image237.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png"/><Relationship Id="rId90" Type="http://schemas.openxmlformats.org/officeDocument/2006/relationships/image" Target="media/image85.png"/><Relationship Id="rId165" Type="http://schemas.openxmlformats.org/officeDocument/2006/relationships/image" Target="media/image160.png"/><Relationship Id="rId186" Type="http://schemas.openxmlformats.org/officeDocument/2006/relationships/image" Target="media/image181.png"/><Relationship Id="rId211" Type="http://schemas.openxmlformats.org/officeDocument/2006/relationships/image" Target="media/image206.png"/><Relationship Id="rId232" Type="http://schemas.openxmlformats.org/officeDocument/2006/relationships/image" Target="media/image227.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4.png"/><Relationship Id="rId113" Type="http://schemas.openxmlformats.org/officeDocument/2006/relationships/image" Target="media/image108.png"/><Relationship Id="rId134" Type="http://schemas.openxmlformats.org/officeDocument/2006/relationships/image" Target="media/image129.png"/><Relationship Id="rId80" Type="http://schemas.openxmlformats.org/officeDocument/2006/relationships/image" Target="media/image75.png"/><Relationship Id="rId155" Type="http://schemas.openxmlformats.org/officeDocument/2006/relationships/image" Target="media/image150.png"/><Relationship Id="rId176" Type="http://schemas.openxmlformats.org/officeDocument/2006/relationships/image" Target="media/image171.pn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png"/><Relationship Id="rId243" Type="http://schemas.openxmlformats.org/officeDocument/2006/relationships/image" Target="media/image23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59876</Words>
  <Characters>341299</Characters>
  <Application>Microsoft Office Word</Application>
  <DocSecurity>0</DocSecurity>
  <Lines>2844</Lines>
  <Paragraphs>800</Paragraphs>
  <ScaleCrop>false</ScaleCrop>
  <Company>Home</Company>
  <LinksUpToDate>false</LinksUpToDate>
  <CharactersWithSpaces>400375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KazNacheY</dc:creator>
  <cp:keywords/>
  <dc:description/>
  <cp:lastModifiedBy>KazNacheY</cp:lastModifiedBy>
  <cp:revision>3</cp:revision>
  <dcterms:created xsi:type="dcterms:W3CDTF">2010-09-21T16:44:00Z</dcterms:created>
  <dcterms:modified xsi:type="dcterms:W3CDTF">2010-09-21T16:44:00Z</dcterms:modified>
</cp:coreProperties>
</file>